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8069"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Кравченко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Юрий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Алексеевич</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Информационные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приобретения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классификации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структурирования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интеграции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семантического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поиска</w:t>
      </w:r>
    </w:p>
    <w:p w14:paraId="5A37F4A4"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ОГЛАВЛЕНИЕ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ДИССЕРТАЦИИ</w:t>
      </w:r>
    </w:p>
    <w:p w14:paraId="2FB10FC5"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доктор</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наук</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Кравченко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Юрий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Алексеевич</w:t>
      </w:r>
    </w:p>
    <w:p w14:paraId="36B6CA64"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ВВЕДЕНИЕ</w:t>
      </w:r>
    </w:p>
    <w:p w14:paraId="1D7F1F4B" w14:textId="77777777" w:rsidR="00D7735E" w:rsidRPr="00D7735E" w:rsidRDefault="00D7735E" w:rsidP="00D7735E">
      <w:pPr>
        <w:rPr>
          <w:rFonts w:ascii="Helvetica" w:eastAsia="Symbol" w:hAnsi="Helvetica" w:cs="Helvetica"/>
          <w:b/>
          <w:color w:val="222222"/>
          <w:kern w:val="0"/>
          <w:sz w:val="21"/>
          <w:szCs w:val="21"/>
          <w:lang w:eastAsia="ru-RU"/>
        </w:rPr>
      </w:pPr>
    </w:p>
    <w:p w14:paraId="30E0463B"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ТЕОРЕТИЧЕСКИХ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ОСНОВ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ПРИОБРЕТЕНИЯ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ОСНОВЕ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ПРИМЕНЕНИЯ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БИОНИЧЕСКИХ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ПРИНЦИПОВ</w:t>
      </w:r>
    </w:p>
    <w:p w14:paraId="26F311F0" w14:textId="77777777" w:rsidR="00D7735E" w:rsidRPr="00D7735E" w:rsidRDefault="00D7735E" w:rsidP="00D7735E">
      <w:pPr>
        <w:rPr>
          <w:rFonts w:ascii="Helvetica" w:eastAsia="Symbol" w:hAnsi="Helvetica" w:cs="Helvetica"/>
          <w:b/>
          <w:color w:val="222222"/>
          <w:kern w:val="0"/>
          <w:sz w:val="21"/>
          <w:szCs w:val="21"/>
          <w:lang w:eastAsia="ru-RU"/>
        </w:rPr>
      </w:pPr>
    </w:p>
    <w:p w14:paraId="5603E91F"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1.1. </w:t>
      </w:r>
      <w:r w:rsidRPr="00D7735E">
        <w:rPr>
          <w:rFonts w:ascii="Helvetica" w:eastAsia="Symbol" w:hAnsi="Helvetica" w:cs="Helvetica" w:hint="eastAsia"/>
          <w:b/>
          <w:color w:val="222222"/>
          <w:kern w:val="0"/>
          <w:sz w:val="21"/>
          <w:szCs w:val="21"/>
          <w:lang w:eastAsia="ru-RU"/>
        </w:rPr>
        <w:t>Построение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эволюционного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процесса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приобретения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6F13284B" w14:textId="77777777" w:rsidR="00D7735E" w:rsidRPr="00D7735E" w:rsidRDefault="00D7735E" w:rsidP="00D7735E">
      <w:pPr>
        <w:rPr>
          <w:rFonts w:ascii="Helvetica" w:eastAsia="Symbol" w:hAnsi="Helvetica" w:cs="Helvetica"/>
          <w:b/>
          <w:color w:val="222222"/>
          <w:kern w:val="0"/>
          <w:sz w:val="21"/>
          <w:szCs w:val="21"/>
          <w:lang w:eastAsia="ru-RU"/>
        </w:rPr>
      </w:pPr>
    </w:p>
    <w:p w14:paraId="4CFDC3E0"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1.2. </w:t>
      </w:r>
      <w:r w:rsidRPr="00D7735E">
        <w:rPr>
          <w:rFonts w:ascii="Helvetica" w:eastAsia="Symbol" w:hAnsi="Helvetica" w:cs="Helvetica" w:hint="eastAsia"/>
          <w:b/>
          <w:color w:val="222222"/>
          <w:kern w:val="0"/>
          <w:sz w:val="21"/>
          <w:szCs w:val="21"/>
          <w:lang w:eastAsia="ru-RU"/>
        </w:rPr>
        <w:t>Построение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эволюционного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процесса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распространения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3E504151" w14:textId="77777777" w:rsidR="00D7735E" w:rsidRPr="00D7735E" w:rsidRDefault="00D7735E" w:rsidP="00D7735E">
      <w:pPr>
        <w:rPr>
          <w:rFonts w:ascii="Helvetica" w:eastAsia="Symbol" w:hAnsi="Helvetica" w:cs="Helvetica"/>
          <w:b/>
          <w:color w:val="222222"/>
          <w:kern w:val="0"/>
          <w:sz w:val="21"/>
          <w:szCs w:val="21"/>
          <w:lang w:eastAsia="ru-RU"/>
        </w:rPr>
      </w:pPr>
    </w:p>
    <w:p w14:paraId="27E68B35"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1.3. </w:t>
      </w:r>
      <w:r w:rsidRPr="00D7735E">
        <w:rPr>
          <w:rFonts w:ascii="Helvetica" w:eastAsia="Symbol" w:hAnsi="Helvetica" w:cs="Helvetica" w:hint="eastAsia"/>
          <w:b/>
          <w:color w:val="222222"/>
          <w:kern w:val="0"/>
          <w:sz w:val="21"/>
          <w:szCs w:val="21"/>
          <w:lang w:eastAsia="ru-RU"/>
        </w:rPr>
        <w:t>Построение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онтологической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глобального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информационного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пространства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основе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применения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бионических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принципов</w:t>
      </w:r>
    </w:p>
    <w:p w14:paraId="52772E5E" w14:textId="77777777" w:rsidR="00D7735E" w:rsidRPr="00D7735E" w:rsidRDefault="00D7735E" w:rsidP="00D7735E">
      <w:pPr>
        <w:rPr>
          <w:rFonts w:ascii="Helvetica" w:eastAsia="Symbol" w:hAnsi="Helvetica" w:cs="Helvetica"/>
          <w:b/>
          <w:color w:val="222222"/>
          <w:kern w:val="0"/>
          <w:sz w:val="21"/>
          <w:szCs w:val="21"/>
          <w:lang w:eastAsia="ru-RU"/>
        </w:rPr>
      </w:pPr>
    </w:p>
    <w:p w14:paraId="413ABC3E"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1.4.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концепции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базовых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принципов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стратегии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приобретения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0554662D" w14:textId="77777777" w:rsidR="00D7735E" w:rsidRPr="00D7735E" w:rsidRDefault="00D7735E" w:rsidP="00D7735E">
      <w:pPr>
        <w:rPr>
          <w:rFonts w:ascii="Helvetica" w:eastAsia="Symbol" w:hAnsi="Helvetica" w:cs="Helvetica"/>
          <w:b/>
          <w:color w:val="222222"/>
          <w:kern w:val="0"/>
          <w:sz w:val="21"/>
          <w:szCs w:val="21"/>
          <w:lang w:eastAsia="ru-RU"/>
        </w:rPr>
      </w:pPr>
    </w:p>
    <w:p w14:paraId="11E0830C"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1.5. </w:t>
      </w:r>
      <w:r w:rsidRPr="00D7735E">
        <w:rPr>
          <w:rFonts w:ascii="Helvetica" w:eastAsia="Symbol" w:hAnsi="Helvetica" w:cs="Helvetica" w:hint="eastAsia"/>
          <w:b/>
          <w:color w:val="222222"/>
          <w:kern w:val="0"/>
          <w:sz w:val="21"/>
          <w:szCs w:val="21"/>
          <w:lang w:eastAsia="ru-RU"/>
        </w:rPr>
        <w:t>Построение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эволюционной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образа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6D102DC3" w14:textId="77777777" w:rsidR="00D7735E" w:rsidRPr="00D7735E" w:rsidRDefault="00D7735E" w:rsidP="00D7735E">
      <w:pPr>
        <w:rPr>
          <w:rFonts w:ascii="Helvetica" w:eastAsia="Symbol" w:hAnsi="Helvetica" w:cs="Helvetica"/>
          <w:b/>
          <w:color w:val="222222"/>
          <w:kern w:val="0"/>
          <w:sz w:val="21"/>
          <w:szCs w:val="21"/>
          <w:lang w:eastAsia="ru-RU"/>
        </w:rPr>
      </w:pPr>
    </w:p>
    <w:p w14:paraId="20B879D8"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1.6. </w:t>
      </w:r>
      <w:r w:rsidRPr="00D7735E">
        <w:rPr>
          <w:rFonts w:ascii="Helvetica" w:eastAsia="Symbol" w:hAnsi="Helvetica" w:cs="Helvetica" w:hint="eastAsia"/>
          <w:b/>
          <w:color w:val="222222"/>
          <w:kern w:val="0"/>
          <w:sz w:val="21"/>
          <w:szCs w:val="21"/>
          <w:lang w:eastAsia="ru-RU"/>
        </w:rPr>
        <w:t>Постановка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основных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задач</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исследования</w:t>
      </w:r>
    </w:p>
    <w:p w14:paraId="60270B70" w14:textId="77777777" w:rsidR="00D7735E" w:rsidRPr="00D7735E" w:rsidRDefault="00D7735E" w:rsidP="00D7735E">
      <w:pPr>
        <w:rPr>
          <w:rFonts w:ascii="Helvetica" w:eastAsia="Symbol" w:hAnsi="Helvetica" w:cs="Helvetica"/>
          <w:b/>
          <w:color w:val="222222"/>
          <w:kern w:val="0"/>
          <w:sz w:val="21"/>
          <w:szCs w:val="21"/>
          <w:lang w:eastAsia="ru-RU"/>
        </w:rPr>
      </w:pPr>
    </w:p>
    <w:p w14:paraId="54EEBBD3"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1.7. </w:t>
      </w:r>
      <w:r w:rsidRPr="00D7735E">
        <w:rPr>
          <w:rFonts w:ascii="Helvetica" w:eastAsia="Symbol" w:hAnsi="Helvetica" w:cs="Helvetica" w:hint="eastAsia"/>
          <w:b/>
          <w:color w:val="222222"/>
          <w:kern w:val="0"/>
          <w:sz w:val="21"/>
          <w:szCs w:val="21"/>
          <w:lang w:eastAsia="ru-RU"/>
        </w:rPr>
        <w:t>Выводы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разделу</w:t>
      </w:r>
    </w:p>
    <w:p w14:paraId="65A87C52" w14:textId="77777777" w:rsidR="00D7735E" w:rsidRPr="00D7735E" w:rsidRDefault="00D7735E" w:rsidP="00D7735E">
      <w:pPr>
        <w:rPr>
          <w:rFonts w:ascii="Helvetica" w:eastAsia="Symbol" w:hAnsi="Helvetica" w:cs="Helvetica"/>
          <w:b/>
          <w:color w:val="222222"/>
          <w:kern w:val="0"/>
          <w:sz w:val="21"/>
          <w:szCs w:val="21"/>
          <w:lang w:eastAsia="ru-RU"/>
        </w:rPr>
      </w:pPr>
    </w:p>
    <w:p w14:paraId="0BB63A7F"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ИНФОРМАЦИОННЫХ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МОДЕЛЕЙ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ПРИОБРЕТЕНИЯ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68EED268" w14:textId="77777777" w:rsidR="00D7735E" w:rsidRPr="00D7735E" w:rsidRDefault="00D7735E" w:rsidP="00D7735E">
      <w:pPr>
        <w:rPr>
          <w:rFonts w:ascii="Helvetica" w:eastAsia="Symbol" w:hAnsi="Helvetica" w:cs="Helvetica"/>
          <w:b/>
          <w:color w:val="222222"/>
          <w:kern w:val="0"/>
          <w:sz w:val="21"/>
          <w:szCs w:val="21"/>
          <w:lang w:eastAsia="ru-RU"/>
        </w:rPr>
      </w:pPr>
    </w:p>
    <w:p w14:paraId="2D0AC96E"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2.1. </w:t>
      </w:r>
      <w:r w:rsidRPr="00D7735E">
        <w:rPr>
          <w:rFonts w:ascii="Helvetica" w:eastAsia="Symbol" w:hAnsi="Helvetica" w:cs="Helvetica" w:hint="eastAsia"/>
          <w:b/>
          <w:color w:val="222222"/>
          <w:kern w:val="0"/>
          <w:sz w:val="21"/>
          <w:szCs w:val="21"/>
          <w:lang w:eastAsia="ru-RU"/>
        </w:rPr>
        <w:t>Построение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базовой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интеллектуального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агента</w:t>
      </w:r>
    </w:p>
    <w:p w14:paraId="11DE5F26" w14:textId="77777777" w:rsidR="00D7735E" w:rsidRPr="00D7735E" w:rsidRDefault="00D7735E" w:rsidP="00D7735E">
      <w:pPr>
        <w:rPr>
          <w:rFonts w:ascii="Helvetica" w:eastAsia="Symbol" w:hAnsi="Helvetica" w:cs="Helvetica"/>
          <w:b/>
          <w:color w:val="222222"/>
          <w:kern w:val="0"/>
          <w:sz w:val="21"/>
          <w:szCs w:val="21"/>
          <w:lang w:eastAsia="ru-RU"/>
        </w:rPr>
      </w:pPr>
    </w:p>
    <w:p w14:paraId="1AF4F4A5"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2.2. </w:t>
      </w:r>
      <w:r w:rsidRPr="00D7735E">
        <w:rPr>
          <w:rFonts w:ascii="Helvetica" w:eastAsia="Symbol" w:hAnsi="Helvetica" w:cs="Helvetica" w:hint="eastAsia"/>
          <w:b/>
          <w:color w:val="222222"/>
          <w:kern w:val="0"/>
          <w:sz w:val="21"/>
          <w:szCs w:val="21"/>
          <w:lang w:eastAsia="ru-RU"/>
        </w:rPr>
        <w:t>Создание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когнитивных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моделей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свойств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интеллектуальных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агентов</w:t>
      </w:r>
    </w:p>
    <w:p w14:paraId="425A2E7D" w14:textId="77777777" w:rsidR="00D7735E" w:rsidRPr="00D7735E" w:rsidRDefault="00D7735E" w:rsidP="00D7735E">
      <w:pPr>
        <w:rPr>
          <w:rFonts w:ascii="Helvetica" w:eastAsia="Symbol" w:hAnsi="Helvetica" w:cs="Helvetica"/>
          <w:b/>
          <w:color w:val="222222"/>
          <w:kern w:val="0"/>
          <w:sz w:val="21"/>
          <w:szCs w:val="21"/>
          <w:lang w:eastAsia="ru-RU"/>
        </w:rPr>
      </w:pPr>
    </w:p>
    <w:p w14:paraId="18B6555E"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2.3. </w:t>
      </w:r>
      <w:r w:rsidRPr="00D7735E">
        <w:rPr>
          <w:rFonts w:ascii="Helvetica" w:eastAsia="Symbol" w:hAnsi="Helvetica" w:cs="Helvetica" w:hint="eastAsia"/>
          <w:b/>
          <w:color w:val="222222"/>
          <w:kern w:val="0"/>
          <w:sz w:val="21"/>
          <w:szCs w:val="21"/>
          <w:lang w:eastAsia="ru-RU"/>
        </w:rPr>
        <w:t>Создание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событийной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имитационной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построения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рассуждений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интеллектуальных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агентов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решении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задачи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классификации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25F5B677" w14:textId="77777777" w:rsidR="00D7735E" w:rsidRPr="00D7735E" w:rsidRDefault="00D7735E" w:rsidP="00D7735E">
      <w:pPr>
        <w:rPr>
          <w:rFonts w:ascii="Helvetica" w:eastAsia="Symbol" w:hAnsi="Helvetica" w:cs="Helvetica"/>
          <w:b/>
          <w:color w:val="222222"/>
          <w:kern w:val="0"/>
          <w:sz w:val="21"/>
          <w:szCs w:val="21"/>
          <w:lang w:eastAsia="ru-RU"/>
        </w:rPr>
      </w:pPr>
    </w:p>
    <w:p w14:paraId="5E65B95D"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2.4.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модифицированного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анализа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иерархий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признаков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альтернатив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решении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задачи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классификации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7F84FF38" w14:textId="77777777" w:rsidR="00D7735E" w:rsidRPr="00D7735E" w:rsidRDefault="00D7735E" w:rsidP="00D7735E">
      <w:pPr>
        <w:rPr>
          <w:rFonts w:ascii="Helvetica" w:eastAsia="Symbol" w:hAnsi="Helvetica" w:cs="Helvetica"/>
          <w:b/>
          <w:color w:val="222222"/>
          <w:kern w:val="0"/>
          <w:sz w:val="21"/>
          <w:szCs w:val="21"/>
          <w:lang w:eastAsia="ru-RU"/>
        </w:rPr>
      </w:pPr>
    </w:p>
    <w:p w14:paraId="2C4010C4"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2.5. </w:t>
      </w:r>
      <w:r w:rsidRPr="00D7735E">
        <w:rPr>
          <w:rFonts w:ascii="Helvetica" w:eastAsia="Symbol" w:hAnsi="Helvetica" w:cs="Helvetica" w:hint="eastAsia"/>
          <w:b/>
          <w:color w:val="222222"/>
          <w:kern w:val="0"/>
          <w:sz w:val="21"/>
          <w:szCs w:val="21"/>
          <w:lang w:eastAsia="ru-RU"/>
        </w:rPr>
        <w:t>Построение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онтологии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для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решения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задач</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приобретения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30CFE7C6" w14:textId="77777777" w:rsidR="00D7735E" w:rsidRPr="00D7735E" w:rsidRDefault="00D7735E" w:rsidP="00D7735E">
      <w:pPr>
        <w:rPr>
          <w:rFonts w:ascii="Helvetica" w:eastAsia="Symbol" w:hAnsi="Helvetica" w:cs="Helvetica"/>
          <w:b/>
          <w:color w:val="222222"/>
          <w:kern w:val="0"/>
          <w:sz w:val="21"/>
          <w:szCs w:val="21"/>
          <w:lang w:eastAsia="ru-RU"/>
        </w:rPr>
      </w:pPr>
    </w:p>
    <w:p w14:paraId="32FB7617"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2.6. </w:t>
      </w:r>
      <w:r w:rsidRPr="00D7735E">
        <w:rPr>
          <w:rFonts w:ascii="Helvetica" w:eastAsia="Symbol" w:hAnsi="Helvetica" w:cs="Helvetica" w:hint="eastAsia"/>
          <w:b/>
          <w:color w:val="222222"/>
          <w:kern w:val="0"/>
          <w:sz w:val="21"/>
          <w:szCs w:val="21"/>
          <w:lang w:eastAsia="ru-RU"/>
        </w:rPr>
        <w:t>Построение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комплекса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агентных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моделей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фильтра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основе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совместного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семантического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поиска</w:t>
      </w:r>
    </w:p>
    <w:p w14:paraId="73EE1E0E" w14:textId="77777777" w:rsidR="00D7735E" w:rsidRPr="00D7735E" w:rsidRDefault="00D7735E" w:rsidP="00D7735E">
      <w:pPr>
        <w:rPr>
          <w:rFonts w:ascii="Helvetica" w:eastAsia="Symbol" w:hAnsi="Helvetica" w:cs="Helvetica"/>
          <w:b/>
          <w:color w:val="222222"/>
          <w:kern w:val="0"/>
          <w:sz w:val="21"/>
          <w:szCs w:val="21"/>
          <w:lang w:eastAsia="ru-RU"/>
        </w:rPr>
      </w:pPr>
    </w:p>
    <w:p w14:paraId="1103E6CA"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2.7. </w:t>
      </w:r>
      <w:r w:rsidRPr="00D7735E">
        <w:rPr>
          <w:rFonts w:ascii="Helvetica" w:eastAsia="Symbol" w:hAnsi="Helvetica" w:cs="Helvetica" w:hint="eastAsia"/>
          <w:b/>
          <w:color w:val="222222"/>
          <w:kern w:val="0"/>
          <w:sz w:val="21"/>
          <w:szCs w:val="21"/>
          <w:lang w:eastAsia="ru-RU"/>
        </w:rPr>
        <w:t>Выводы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разделу</w:t>
      </w:r>
    </w:p>
    <w:p w14:paraId="5DB995D8" w14:textId="77777777" w:rsidR="00D7735E" w:rsidRPr="00D7735E" w:rsidRDefault="00D7735E" w:rsidP="00D7735E">
      <w:pPr>
        <w:rPr>
          <w:rFonts w:ascii="Helvetica" w:eastAsia="Symbol" w:hAnsi="Helvetica" w:cs="Helvetica"/>
          <w:b/>
          <w:color w:val="222222"/>
          <w:kern w:val="0"/>
          <w:sz w:val="21"/>
          <w:szCs w:val="21"/>
          <w:lang w:eastAsia="ru-RU"/>
        </w:rPr>
      </w:pPr>
    </w:p>
    <w:p w14:paraId="33B65DBB"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3.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МЕТОДОВ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КЛАССИФИКАЦИИ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СТРУКТУРИРОВАНИЯ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ИНТЕГРАЦИИ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СЕМАНТИЧЕСКОГО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ПОИСКА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763695BD" w14:textId="77777777" w:rsidR="00D7735E" w:rsidRPr="00D7735E" w:rsidRDefault="00D7735E" w:rsidP="00D7735E">
      <w:pPr>
        <w:rPr>
          <w:rFonts w:ascii="Helvetica" w:eastAsia="Symbol" w:hAnsi="Helvetica" w:cs="Helvetica"/>
          <w:b/>
          <w:color w:val="222222"/>
          <w:kern w:val="0"/>
          <w:sz w:val="21"/>
          <w:szCs w:val="21"/>
          <w:lang w:eastAsia="ru-RU"/>
        </w:rPr>
      </w:pPr>
    </w:p>
    <w:p w14:paraId="271B6674"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3.1.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модифицированного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классификации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основе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применения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новой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разделяющих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гиперплоскостей</w:t>
      </w:r>
    </w:p>
    <w:p w14:paraId="61362E1B" w14:textId="77777777" w:rsidR="00D7735E" w:rsidRPr="00D7735E" w:rsidRDefault="00D7735E" w:rsidP="00D7735E">
      <w:pPr>
        <w:rPr>
          <w:rFonts w:ascii="Helvetica" w:eastAsia="Symbol" w:hAnsi="Helvetica" w:cs="Helvetica"/>
          <w:b/>
          <w:color w:val="222222"/>
          <w:kern w:val="0"/>
          <w:sz w:val="21"/>
          <w:szCs w:val="21"/>
          <w:lang w:eastAsia="ru-RU"/>
        </w:rPr>
      </w:pPr>
    </w:p>
    <w:p w14:paraId="7693A3F6"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3.2.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нечетких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моделей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структурир</w:t>
      </w:r>
      <w:r w:rsidRPr="00D7735E">
        <w:rPr>
          <w:rFonts w:ascii="Helvetica" w:eastAsia="Symbol" w:hAnsi="Helvetica" w:cs="Helvetica" w:hint="eastAsia"/>
          <w:b/>
          <w:color w:val="222222"/>
          <w:kern w:val="0"/>
          <w:sz w:val="21"/>
          <w:szCs w:val="21"/>
          <w:lang w:eastAsia="ru-RU"/>
        </w:rPr>
        <w:lastRenderedPageBreak/>
        <w:t>ования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190612A0" w14:textId="77777777" w:rsidR="00D7735E" w:rsidRPr="00D7735E" w:rsidRDefault="00D7735E" w:rsidP="00D7735E">
      <w:pPr>
        <w:rPr>
          <w:rFonts w:ascii="Helvetica" w:eastAsia="Symbol" w:hAnsi="Helvetica" w:cs="Helvetica"/>
          <w:b/>
          <w:color w:val="222222"/>
          <w:kern w:val="0"/>
          <w:sz w:val="21"/>
          <w:szCs w:val="21"/>
          <w:lang w:eastAsia="ru-RU"/>
        </w:rPr>
      </w:pPr>
    </w:p>
    <w:p w14:paraId="19053A27"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3.3.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информационной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интеграции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78949C38" w14:textId="77777777" w:rsidR="00D7735E" w:rsidRPr="00D7735E" w:rsidRDefault="00D7735E" w:rsidP="00D7735E">
      <w:pPr>
        <w:rPr>
          <w:rFonts w:ascii="Helvetica" w:eastAsia="Symbol" w:hAnsi="Helvetica" w:cs="Helvetica"/>
          <w:b/>
          <w:color w:val="222222"/>
          <w:kern w:val="0"/>
          <w:sz w:val="21"/>
          <w:szCs w:val="21"/>
          <w:lang w:eastAsia="ru-RU"/>
        </w:rPr>
      </w:pPr>
    </w:p>
    <w:p w14:paraId="7839F711"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3.4.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информационной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модели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семантического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поиска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знаний</w:t>
      </w:r>
    </w:p>
    <w:p w14:paraId="62C84893" w14:textId="77777777" w:rsidR="00D7735E" w:rsidRPr="00D7735E" w:rsidRDefault="00D7735E" w:rsidP="00D7735E">
      <w:pPr>
        <w:rPr>
          <w:rFonts w:ascii="Helvetica" w:eastAsia="Symbol" w:hAnsi="Helvetica" w:cs="Helvetica"/>
          <w:b/>
          <w:color w:val="222222"/>
          <w:kern w:val="0"/>
          <w:sz w:val="21"/>
          <w:szCs w:val="21"/>
          <w:lang w:eastAsia="ru-RU"/>
        </w:rPr>
      </w:pPr>
    </w:p>
    <w:p w14:paraId="389523EB"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3.5. </w:t>
      </w:r>
      <w:r w:rsidRPr="00D7735E">
        <w:rPr>
          <w:rFonts w:ascii="Helvetica" w:eastAsia="Symbol" w:hAnsi="Helvetica" w:cs="Helvetica" w:hint="eastAsia"/>
          <w:b/>
          <w:color w:val="222222"/>
          <w:kern w:val="0"/>
          <w:sz w:val="21"/>
          <w:szCs w:val="21"/>
          <w:lang w:eastAsia="ru-RU"/>
        </w:rPr>
        <w:t>Выводы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разделу</w:t>
      </w:r>
    </w:p>
    <w:p w14:paraId="4C8FB328" w14:textId="77777777" w:rsidR="00D7735E" w:rsidRPr="00D7735E" w:rsidRDefault="00D7735E" w:rsidP="00D7735E">
      <w:pPr>
        <w:rPr>
          <w:rFonts w:ascii="Helvetica" w:eastAsia="Symbol" w:hAnsi="Helvetica" w:cs="Helvetica"/>
          <w:b/>
          <w:color w:val="222222"/>
          <w:kern w:val="0"/>
          <w:sz w:val="21"/>
          <w:szCs w:val="21"/>
          <w:lang w:eastAsia="ru-RU"/>
        </w:rPr>
      </w:pPr>
    </w:p>
    <w:p w14:paraId="3FD8D5A1"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4.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МОДИФИЦИРОВАННЫХ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БИОИНСПИРИРОВАННЫХ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МЕТОДОВ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ОТОБРАЖЕНИЯ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ОНТОЛОГИЙ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НА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ОСНОВЕ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ОЦЕНКИ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СЕМАНТИЧЕСКОЙ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БЛИЗОСТИ</w:t>
      </w:r>
    </w:p>
    <w:p w14:paraId="7C8861FE" w14:textId="77777777" w:rsidR="00D7735E" w:rsidRPr="00D7735E" w:rsidRDefault="00D7735E" w:rsidP="00D7735E">
      <w:pPr>
        <w:rPr>
          <w:rFonts w:ascii="Helvetica" w:eastAsia="Symbol" w:hAnsi="Helvetica" w:cs="Helvetica"/>
          <w:b/>
          <w:color w:val="222222"/>
          <w:kern w:val="0"/>
          <w:sz w:val="21"/>
          <w:szCs w:val="21"/>
          <w:lang w:eastAsia="ru-RU"/>
        </w:rPr>
      </w:pPr>
    </w:p>
    <w:p w14:paraId="17244BAE"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4.1. </w:t>
      </w:r>
      <w:r w:rsidRPr="00D7735E">
        <w:rPr>
          <w:rFonts w:ascii="Helvetica" w:eastAsia="Symbol" w:hAnsi="Helvetica" w:cs="Helvetica" w:hint="eastAsia"/>
          <w:b/>
          <w:color w:val="222222"/>
          <w:kern w:val="0"/>
          <w:sz w:val="21"/>
          <w:szCs w:val="21"/>
          <w:lang w:eastAsia="ru-RU"/>
        </w:rPr>
        <w:t>Определение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онтологических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размерностей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семантических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зависимостей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понятий</w:t>
      </w:r>
    </w:p>
    <w:p w14:paraId="6678162B" w14:textId="77777777" w:rsidR="00D7735E" w:rsidRPr="00D7735E" w:rsidRDefault="00D7735E" w:rsidP="00D7735E">
      <w:pPr>
        <w:rPr>
          <w:rFonts w:ascii="Helvetica" w:eastAsia="Symbol" w:hAnsi="Helvetica" w:cs="Helvetica"/>
          <w:b/>
          <w:color w:val="222222"/>
          <w:kern w:val="0"/>
          <w:sz w:val="21"/>
          <w:szCs w:val="21"/>
          <w:lang w:eastAsia="ru-RU"/>
        </w:rPr>
      </w:pPr>
    </w:p>
    <w:p w14:paraId="27F76629"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4.2.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алгоритма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оценки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семантической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близости</w:t>
      </w:r>
    </w:p>
    <w:p w14:paraId="5916F402" w14:textId="77777777" w:rsidR="00D7735E" w:rsidRPr="00D7735E" w:rsidRDefault="00D7735E" w:rsidP="00D7735E">
      <w:pPr>
        <w:rPr>
          <w:rFonts w:ascii="Helvetica" w:eastAsia="Symbol" w:hAnsi="Helvetica" w:cs="Helvetica"/>
          <w:b/>
          <w:color w:val="222222"/>
          <w:kern w:val="0"/>
          <w:sz w:val="21"/>
          <w:szCs w:val="21"/>
          <w:lang w:eastAsia="ru-RU"/>
        </w:rPr>
      </w:pPr>
    </w:p>
    <w:p w14:paraId="609BC4A5"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4.3.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модифицированного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бактериальной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оптимизации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для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решения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задачи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отображения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онтологий</w:t>
      </w:r>
    </w:p>
    <w:p w14:paraId="52D3D890" w14:textId="77777777" w:rsidR="00D7735E" w:rsidRPr="00D7735E" w:rsidRDefault="00D7735E" w:rsidP="00D7735E">
      <w:pPr>
        <w:rPr>
          <w:rFonts w:ascii="Helvetica" w:eastAsia="Symbol" w:hAnsi="Helvetica" w:cs="Helvetica"/>
          <w:b/>
          <w:color w:val="222222"/>
          <w:kern w:val="0"/>
          <w:sz w:val="21"/>
          <w:szCs w:val="21"/>
          <w:lang w:eastAsia="ru-RU"/>
        </w:rPr>
      </w:pPr>
    </w:p>
    <w:p w14:paraId="2427F85C"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4.4.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модифицированного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обезьяньего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для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решения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задачи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отображения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онтологий</w:t>
      </w:r>
    </w:p>
    <w:p w14:paraId="2C6FB86A" w14:textId="77777777" w:rsidR="00D7735E" w:rsidRPr="00D7735E" w:rsidRDefault="00D7735E" w:rsidP="00D7735E">
      <w:pPr>
        <w:rPr>
          <w:rFonts w:ascii="Helvetica" w:eastAsia="Symbol" w:hAnsi="Helvetica" w:cs="Helvetica"/>
          <w:b/>
          <w:color w:val="222222"/>
          <w:kern w:val="0"/>
          <w:sz w:val="21"/>
          <w:szCs w:val="21"/>
          <w:lang w:eastAsia="ru-RU"/>
        </w:rPr>
      </w:pPr>
    </w:p>
    <w:p w14:paraId="55028FED"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4.5.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модифицированного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кукушкиного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метода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для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решения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задачи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отображения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онтологий</w:t>
      </w:r>
    </w:p>
    <w:p w14:paraId="5E5853A2" w14:textId="77777777" w:rsidR="00D7735E" w:rsidRPr="00D7735E" w:rsidRDefault="00D7735E" w:rsidP="00D7735E">
      <w:pPr>
        <w:rPr>
          <w:rFonts w:ascii="Helvetica" w:eastAsia="Symbol" w:hAnsi="Helvetica" w:cs="Helvetica"/>
          <w:b/>
          <w:color w:val="222222"/>
          <w:kern w:val="0"/>
          <w:sz w:val="21"/>
          <w:szCs w:val="21"/>
          <w:lang w:eastAsia="ru-RU"/>
        </w:rPr>
      </w:pPr>
    </w:p>
    <w:p w14:paraId="7D8D5433"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4.6. </w:t>
      </w:r>
      <w:r w:rsidRPr="00D7735E">
        <w:rPr>
          <w:rFonts w:ascii="Helvetica" w:eastAsia="Symbol" w:hAnsi="Helvetica" w:cs="Helvetica" w:hint="eastAsia"/>
          <w:b/>
          <w:color w:val="222222"/>
          <w:kern w:val="0"/>
          <w:sz w:val="21"/>
          <w:szCs w:val="21"/>
          <w:lang w:eastAsia="ru-RU"/>
        </w:rPr>
        <w:t>Выводы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разделу</w:t>
      </w:r>
    </w:p>
    <w:p w14:paraId="31E42D60" w14:textId="77777777" w:rsidR="00D7735E" w:rsidRPr="00D7735E" w:rsidRDefault="00D7735E" w:rsidP="00D7735E">
      <w:pPr>
        <w:rPr>
          <w:rFonts w:ascii="Helvetica" w:eastAsia="Symbol" w:hAnsi="Helvetica" w:cs="Helvetica"/>
          <w:b/>
          <w:color w:val="222222"/>
          <w:kern w:val="0"/>
          <w:sz w:val="21"/>
          <w:szCs w:val="21"/>
          <w:lang w:eastAsia="ru-RU"/>
        </w:rPr>
      </w:pPr>
    </w:p>
    <w:p w14:paraId="19AD97AA"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lastRenderedPageBreak/>
        <w:t xml:space="preserve">5.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ПРОГРАММНОГО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ПРИЛОЖЕНИЯ</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ПРОВЕДЕНИЕ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ВЫЧИСЛИТЕЛЬНОГО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ЭКСПЕРИМЕНТА</w:t>
      </w:r>
    </w:p>
    <w:p w14:paraId="33A01BCA" w14:textId="77777777" w:rsidR="00D7735E" w:rsidRPr="00D7735E" w:rsidRDefault="00D7735E" w:rsidP="00D7735E">
      <w:pPr>
        <w:rPr>
          <w:rFonts w:ascii="Helvetica" w:eastAsia="Symbol" w:hAnsi="Helvetica" w:cs="Helvetica"/>
          <w:b/>
          <w:color w:val="222222"/>
          <w:kern w:val="0"/>
          <w:sz w:val="21"/>
          <w:szCs w:val="21"/>
          <w:lang w:eastAsia="ru-RU"/>
        </w:rPr>
      </w:pPr>
    </w:p>
    <w:p w14:paraId="2056F5B8"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5.1. </w:t>
      </w:r>
      <w:r w:rsidRPr="00D7735E">
        <w:rPr>
          <w:rFonts w:ascii="Helvetica" w:eastAsia="Symbol" w:hAnsi="Helvetica" w:cs="Helvetica" w:hint="eastAsia"/>
          <w:b/>
          <w:color w:val="222222"/>
          <w:kern w:val="0"/>
          <w:sz w:val="21"/>
          <w:szCs w:val="21"/>
          <w:lang w:eastAsia="ru-RU"/>
        </w:rPr>
        <w:t>Внедрение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результатов</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диссертационного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исследования</w:t>
      </w:r>
    </w:p>
    <w:p w14:paraId="431D4572" w14:textId="77777777" w:rsidR="00D7735E" w:rsidRPr="00D7735E" w:rsidRDefault="00D7735E" w:rsidP="00D7735E">
      <w:pPr>
        <w:rPr>
          <w:rFonts w:ascii="Helvetica" w:eastAsia="Symbol" w:hAnsi="Helvetica" w:cs="Helvetica"/>
          <w:b/>
          <w:color w:val="222222"/>
          <w:kern w:val="0"/>
          <w:sz w:val="21"/>
          <w:szCs w:val="21"/>
          <w:lang w:eastAsia="ru-RU"/>
        </w:rPr>
      </w:pPr>
    </w:p>
    <w:p w14:paraId="54FE09B1"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5.2. </w:t>
      </w:r>
      <w:r w:rsidRPr="00D7735E">
        <w:rPr>
          <w:rFonts w:ascii="Helvetica" w:eastAsia="Symbol" w:hAnsi="Helvetica" w:cs="Helvetica" w:hint="eastAsia"/>
          <w:b/>
          <w:color w:val="222222"/>
          <w:kern w:val="0"/>
          <w:sz w:val="21"/>
          <w:szCs w:val="21"/>
          <w:lang w:eastAsia="ru-RU"/>
        </w:rPr>
        <w:t>Разработка</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программного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приложения</w:t>
      </w:r>
    </w:p>
    <w:p w14:paraId="30C6BEFE" w14:textId="77777777" w:rsidR="00D7735E" w:rsidRPr="00D7735E" w:rsidRDefault="00D7735E" w:rsidP="00D7735E">
      <w:pPr>
        <w:rPr>
          <w:rFonts w:ascii="Helvetica" w:eastAsia="Symbol" w:hAnsi="Helvetica" w:cs="Helvetica"/>
          <w:b/>
          <w:color w:val="222222"/>
          <w:kern w:val="0"/>
          <w:sz w:val="21"/>
          <w:szCs w:val="21"/>
          <w:lang w:eastAsia="ru-RU"/>
        </w:rPr>
      </w:pPr>
    </w:p>
    <w:p w14:paraId="5399DB22"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5.3. </w:t>
      </w:r>
      <w:r w:rsidRPr="00D7735E">
        <w:rPr>
          <w:rFonts w:ascii="Helvetica" w:eastAsia="Symbol" w:hAnsi="Helvetica" w:cs="Helvetica" w:hint="eastAsia"/>
          <w:b/>
          <w:color w:val="222222"/>
          <w:kern w:val="0"/>
          <w:sz w:val="21"/>
          <w:szCs w:val="21"/>
          <w:lang w:eastAsia="ru-RU"/>
        </w:rPr>
        <w:t>Проведение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результаты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вычислительного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эксперимента</w:t>
      </w:r>
    </w:p>
    <w:p w14:paraId="50787E6B" w14:textId="77777777" w:rsidR="00D7735E" w:rsidRPr="00D7735E" w:rsidRDefault="00D7735E" w:rsidP="00D7735E">
      <w:pPr>
        <w:rPr>
          <w:rFonts w:ascii="Helvetica" w:eastAsia="Symbol" w:hAnsi="Helvetica" w:cs="Helvetica"/>
          <w:b/>
          <w:color w:val="222222"/>
          <w:kern w:val="0"/>
          <w:sz w:val="21"/>
          <w:szCs w:val="21"/>
          <w:lang w:eastAsia="ru-RU"/>
        </w:rPr>
      </w:pPr>
    </w:p>
    <w:p w14:paraId="3996AB42"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5.4. </w:t>
      </w:r>
      <w:r w:rsidRPr="00D7735E">
        <w:rPr>
          <w:rFonts w:ascii="Helvetica" w:eastAsia="Symbol" w:hAnsi="Helvetica" w:cs="Helvetica" w:hint="eastAsia"/>
          <w:b/>
          <w:color w:val="222222"/>
          <w:kern w:val="0"/>
          <w:sz w:val="21"/>
          <w:szCs w:val="21"/>
          <w:lang w:eastAsia="ru-RU"/>
        </w:rPr>
        <w:t>Выводы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разделу</w:t>
      </w:r>
    </w:p>
    <w:p w14:paraId="6434DB64" w14:textId="77777777" w:rsidR="00D7735E" w:rsidRPr="00D7735E" w:rsidRDefault="00D7735E" w:rsidP="00D7735E">
      <w:pPr>
        <w:rPr>
          <w:rFonts w:ascii="Helvetica" w:eastAsia="Symbol" w:hAnsi="Helvetica" w:cs="Helvetica"/>
          <w:b/>
          <w:color w:val="222222"/>
          <w:kern w:val="0"/>
          <w:sz w:val="21"/>
          <w:szCs w:val="21"/>
          <w:lang w:eastAsia="ru-RU"/>
        </w:rPr>
      </w:pPr>
    </w:p>
    <w:p w14:paraId="5AD1720E"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b/>
          <w:color w:val="222222"/>
          <w:kern w:val="0"/>
          <w:sz w:val="21"/>
          <w:szCs w:val="21"/>
          <w:lang w:eastAsia="ru-RU"/>
        </w:rPr>
        <w:t xml:space="preserve">5.5. </w:t>
      </w:r>
      <w:r w:rsidRPr="00D7735E">
        <w:rPr>
          <w:rFonts w:ascii="Helvetica" w:eastAsia="Symbol" w:hAnsi="Helvetica" w:cs="Helvetica" w:hint="eastAsia"/>
          <w:b/>
          <w:color w:val="222222"/>
          <w:kern w:val="0"/>
          <w:sz w:val="21"/>
          <w:szCs w:val="21"/>
          <w:lang w:eastAsia="ru-RU"/>
        </w:rPr>
        <w:t>Общие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выводы</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по</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работе</w:t>
      </w:r>
    </w:p>
    <w:p w14:paraId="30115E0D" w14:textId="77777777" w:rsidR="00D7735E" w:rsidRPr="00D7735E" w:rsidRDefault="00D7735E" w:rsidP="00D7735E">
      <w:pPr>
        <w:rPr>
          <w:rFonts w:ascii="Helvetica" w:eastAsia="Symbol" w:hAnsi="Helvetica" w:cs="Helvetica"/>
          <w:b/>
          <w:color w:val="222222"/>
          <w:kern w:val="0"/>
          <w:sz w:val="21"/>
          <w:szCs w:val="21"/>
          <w:lang w:eastAsia="ru-RU"/>
        </w:rPr>
      </w:pPr>
    </w:p>
    <w:p w14:paraId="2551DFD5"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ЗАКЛЮЧЕНИЕ</w:t>
      </w:r>
    </w:p>
    <w:p w14:paraId="5104B051" w14:textId="77777777" w:rsidR="00D7735E" w:rsidRPr="00D7735E" w:rsidRDefault="00D7735E" w:rsidP="00D7735E">
      <w:pPr>
        <w:rPr>
          <w:rFonts w:ascii="Helvetica" w:eastAsia="Symbol" w:hAnsi="Helvetica" w:cs="Helvetica"/>
          <w:b/>
          <w:color w:val="222222"/>
          <w:kern w:val="0"/>
          <w:sz w:val="21"/>
          <w:szCs w:val="21"/>
          <w:lang w:eastAsia="ru-RU"/>
        </w:rPr>
      </w:pPr>
    </w:p>
    <w:p w14:paraId="3BECE745"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СПИСОК</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СОКРАЩЕНИЙ</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И</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УСЛОВНЫХ</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ОБОЗНАЧЕНИЙ</w:t>
      </w:r>
    </w:p>
    <w:p w14:paraId="0A7125BA" w14:textId="77777777" w:rsidR="00D7735E" w:rsidRPr="00D7735E" w:rsidRDefault="00D7735E" w:rsidP="00D7735E">
      <w:pPr>
        <w:rPr>
          <w:rFonts w:ascii="Helvetica" w:eastAsia="Symbol" w:hAnsi="Helvetica" w:cs="Helvetica"/>
          <w:b/>
          <w:color w:val="222222"/>
          <w:kern w:val="0"/>
          <w:sz w:val="21"/>
          <w:szCs w:val="21"/>
          <w:lang w:eastAsia="ru-RU"/>
        </w:rPr>
      </w:pPr>
    </w:p>
    <w:p w14:paraId="31C0F403"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СПИСОК</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ЛИТЕРАТУРЫ</w:t>
      </w:r>
    </w:p>
    <w:p w14:paraId="525DEDB5" w14:textId="77777777" w:rsidR="00D7735E" w:rsidRPr="00D7735E" w:rsidRDefault="00D7735E" w:rsidP="00D7735E">
      <w:pPr>
        <w:rPr>
          <w:rFonts w:ascii="Helvetica" w:eastAsia="Symbol" w:hAnsi="Helvetica" w:cs="Helvetica"/>
          <w:b/>
          <w:color w:val="222222"/>
          <w:kern w:val="0"/>
          <w:sz w:val="21"/>
          <w:szCs w:val="21"/>
          <w:lang w:eastAsia="ru-RU"/>
        </w:rPr>
      </w:pPr>
    </w:p>
    <w:p w14:paraId="787511B1" w14:textId="77777777" w:rsidR="00D7735E" w:rsidRPr="00D7735E"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ПРИЛОЖЕНИЕ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w:t>
      </w:r>
    </w:p>
    <w:p w14:paraId="3E34A471" w14:textId="77777777" w:rsidR="00D7735E" w:rsidRPr="00D7735E" w:rsidRDefault="00D7735E" w:rsidP="00D7735E">
      <w:pPr>
        <w:rPr>
          <w:rFonts w:ascii="Helvetica" w:eastAsia="Symbol" w:hAnsi="Helvetica" w:cs="Helvetica"/>
          <w:b/>
          <w:color w:val="222222"/>
          <w:kern w:val="0"/>
          <w:sz w:val="21"/>
          <w:szCs w:val="21"/>
          <w:lang w:eastAsia="ru-RU"/>
        </w:rPr>
      </w:pPr>
    </w:p>
    <w:p w14:paraId="7E811D0B" w14:textId="72B755E0" w:rsidR="00FD5F26" w:rsidRDefault="00D7735E" w:rsidP="00D7735E">
      <w:pPr>
        <w:rPr>
          <w:rFonts w:ascii="Helvetica" w:eastAsia="Symbol" w:hAnsi="Helvetica" w:cs="Helvetica"/>
          <w:b/>
          <w:color w:val="222222"/>
          <w:kern w:val="0"/>
          <w:sz w:val="21"/>
          <w:szCs w:val="21"/>
          <w:lang w:eastAsia="ru-RU"/>
        </w:rPr>
      </w:pPr>
      <w:r w:rsidRPr="00D7735E">
        <w:rPr>
          <w:rFonts w:ascii="Helvetica" w:eastAsia="Symbol" w:hAnsi="Helvetica" w:cs="Helvetica" w:hint="eastAsia"/>
          <w:b/>
          <w:color w:val="222222"/>
          <w:kern w:val="0"/>
          <w:sz w:val="21"/>
          <w:szCs w:val="21"/>
          <w:lang w:eastAsia="ru-RU"/>
        </w:rPr>
        <w:t>ПРИЛОЖЕНИЕ</w:t>
      </w:r>
      <w:r w:rsidRPr="00D7735E">
        <w:rPr>
          <w:rFonts w:ascii="Helvetica" w:eastAsia="Symbol" w:hAnsi="Helvetica" w:cs="Helvetica"/>
          <w:b/>
          <w:color w:val="222222"/>
          <w:kern w:val="0"/>
          <w:sz w:val="21"/>
          <w:szCs w:val="21"/>
          <w:lang w:eastAsia="ru-RU"/>
        </w:rPr>
        <w:t xml:space="preserve"> </w:t>
      </w:r>
      <w:r w:rsidRPr="00D7735E">
        <w:rPr>
          <w:rFonts w:ascii="Helvetica" w:eastAsia="Symbol" w:hAnsi="Helvetica" w:cs="Helvetica" w:hint="eastAsia"/>
          <w:b/>
          <w:color w:val="222222"/>
          <w:kern w:val="0"/>
          <w:sz w:val="21"/>
          <w:szCs w:val="21"/>
          <w:lang w:eastAsia="ru-RU"/>
        </w:rPr>
        <w:t>№</w:t>
      </w:r>
    </w:p>
    <w:p w14:paraId="7E666024" w14:textId="7AA1505E" w:rsidR="00D7735E" w:rsidRDefault="00D7735E" w:rsidP="00D7735E">
      <w:pPr>
        <w:rPr>
          <w:rFonts w:ascii="Helvetica" w:eastAsia="Symbol" w:hAnsi="Helvetica" w:cs="Helvetica"/>
          <w:b/>
          <w:color w:val="222222"/>
          <w:kern w:val="0"/>
          <w:sz w:val="21"/>
          <w:szCs w:val="21"/>
          <w:lang w:eastAsia="ru-RU"/>
        </w:rPr>
      </w:pPr>
    </w:p>
    <w:p w14:paraId="19952AD9" w14:textId="0A9994B0" w:rsidR="00D7735E" w:rsidRDefault="00D7735E" w:rsidP="00D7735E">
      <w:pPr>
        <w:rPr>
          <w:rFonts w:ascii="Helvetica" w:eastAsia="Symbol" w:hAnsi="Helvetica" w:cs="Helvetica"/>
          <w:b/>
          <w:color w:val="222222"/>
          <w:kern w:val="0"/>
          <w:sz w:val="21"/>
          <w:szCs w:val="21"/>
          <w:lang w:eastAsia="ru-RU"/>
        </w:rPr>
      </w:pPr>
    </w:p>
    <w:p w14:paraId="201A0B46" w14:textId="77777777" w:rsidR="00D7735E" w:rsidRPr="00D7735E" w:rsidRDefault="00D7735E" w:rsidP="00D7735E">
      <w:pPr>
        <w:keepNext/>
        <w:keepLines/>
        <w:tabs>
          <w:tab w:val="clear" w:pos="709"/>
        </w:tabs>
        <w:suppressAutoHyphens w:val="0"/>
        <w:spacing w:after="533" w:line="300" w:lineRule="exact"/>
        <w:ind w:left="20" w:firstLine="0"/>
        <w:jc w:val="center"/>
        <w:outlineLvl w:val="5"/>
        <w:rPr>
          <w:rFonts w:ascii="Times New Roman" w:eastAsia="Times New Roman" w:hAnsi="Times New Roman" w:cs="Times New Roman"/>
          <w:b/>
          <w:bCs/>
          <w:kern w:val="0"/>
          <w:sz w:val="30"/>
          <w:szCs w:val="30"/>
          <w:lang w:eastAsia="ru-RU"/>
        </w:rPr>
      </w:pPr>
      <w:bookmarkStart w:id="0" w:name="bookmark54"/>
      <w:r w:rsidRPr="00D7735E">
        <w:rPr>
          <w:rFonts w:ascii="Times New Roman" w:eastAsia="Times New Roman" w:hAnsi="Times New Roman" w:cs="Times New Roman"/>
          <w:b/>
          <w:bCs/>
          <w:color w:val="000000"/>
          <w:kern w:val="0"/>
          <w:sz w:val="30"/>
          <w:szCs w:val="30"/>
          <w:shd w:val="clear" w:color="auto" w:fill="FFFFFF"/>
          <w:lang w:eastAsia="ru-RU"/>
        </w:rPr>
        <w:t>ЗАКЛЮЧЕНИЕ</w:t>
      </w:r>
      <w:bookmarkEnd w:id="0"/>
    </w:p>
    <w:p w14:paraId="222F329B" w14:textId="77777777" w:rsidR="00D7735E" w:rsidRPr="00D7735E" w:rsidRDefault="00D7735E" w:rsidP="00D7735E">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 xml:space="preserve">Основной целью выполненной диссертационной работы являлось повышение </w:t>
      </w:r>
      <w:r w:rsidRPr="00D7735E">
        <w:rPr>
          <w:rFonts w:ascii="Times New Roman" w:eastAsia="Times New Roman" w:hAnsi="Times New Roman" w:cs="Times New Roman"/>
          <w:color w:val="000000"/>
          <w:kern w:val="0"/>
          <w:sz w:val="26"/>
          <w:szCs w:val="26"/>
          <w:shd w:val="clear" w:color="auto" w:fill="FFFFFF"/>
          <w:lang w:eastAsia="ru-RU"/>
        </w:rPr>
        <w:lastRenderedPageBreak/>
        <w:t>эффективности информационных моделей приобретения и методов классификации, структурирования, интеграции и семантического поиска знаний на основе комплексного применения агентного, имитационного, нечеткого, семантического, онтологического и биоинспирированного моделирования.</w:t>
      </w:r>
    </w:p>
    <w:p w14:paraId="07B5244D" w14:textId="77777777" w:rsidR="00D7735E" w:rsidRPr="00D7735E" w:rsidRDefault="00D7735E" w:rsidP="00D7735E">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Созданные в представленном исследовании теоретические основы, модели и методы приобретения знаний указывают на перспективность дальнейшей разработки выбранной темы в направлении развития подходов искусственного интеллекта для построения гибких механизмов извлечения и обработки знаний с учетом семантики и контекста информационных ресурсов.</w:t>
      </w:r>
    </w:p>
    <w:p w14:paraId="4B3E5618" w14:textId="77777777" w:rsidR="00D7735E" w:rsidRPr="00D7735E" w:rsidRDefault="00D7735E" w:rsidP="00D7735E">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Результаты диссертации имеют существенное хозяйственное значение, получили высокую оценку научного сообщества при апробации и положительные рекомендации для внедрения в информационные процессы предприятий, учреждений и организаций различного профиля деятельности.</w:t>
      </w:r>
    </w:p>
    <w:p w14:paraId="3179B26F" w14:textId="77777777" w:rsidR="00D7735E" w:rsidRPr="00D7735E" w:rsidRDefault="00D7735E" w:rsidP="00D7735E">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Основными результатами проведенных исследований являются следующие:</w:t>
      </w:r>
    </w:p>
    <w:p w14:paraId="24BF0C64" w14:textId="77777777" w:rsidR="00D7735E" w:rsidRPr="00D7735E" w:rsidRDefault="00D7735E" w:rsidP="00D7735E">
      <w:pPr>
        <w:numPr>
          <w:ilvl w:val="0"/>
          <w:numId w:val="7"/>
        </w:numPr>
        <w:tabs>
          <w:tab w:val="clear" w:pos="709"/>
          <w:tab w:val="left" w:pos="1034"/>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Проанализированы научные направления развития подходов и методов приобретения знаний, выявлены основные проблемы, обоснована актуальность разработки. Сформулированы постановки основных задач исследования;</w:t>
      </w:r>
    </w:p>
    <w:p w14:paraId="504B176B" w14:textId="77777777" w:rsidR="00D7735E" w:rsidRPr="00D7735E" w:rsidRDefault="00D7735E" w:rsidP="00D7735E">
      <w:pPr>
        <w:numPr>
          <w:ilvl w:val="0"/>
          <w:numId w:val="7"/>
        </w:numPr>
        <w:tabs>
          <w:tab w:val="clear" w:pos="709"/>
          <w:tab w:val="left" w:pos="1034"/>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Развиты теоретические основы приобретения знаний, включающие в себя концепцию, базовые принципы и стратегию, отличающиеся новой научной идеей совместного применения усовершенствованных моделей представления и управления знаниями в одном системном элементе построения образа знаний в интеллектуальных системах;</w:t>
      </w:r>
    </w:p>
    <w:p w14:paraId="6BCE3B76" w14:textId="77777777" w:rsidR="00D7735E" w:rsidRPr="00D7735E" w:rsidRDefault="00D7735E" w:rsidP="00D7735E">
      <w:pPr>
        <w:numPr>
          <w:ilvl w:val="0"/>
          <w:numId w:val="7"/>
        </w:numPr>
        <w:tabs>
          <w:tab w:val="clear" w:pos="709"/>
          <w:tab w:val="left" w:pos="1034"/>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Построена базовая модель интеллектуального агента, представленная комплексом моделей разного назначения, в том числе моделью переходов интеллектуального агента, созданной на основе потоковой схемы круговорота ресурсов, позволяющей использовать единый универсальный вид модели для решения задач классификации, структурирования, интеграции и семантического поиска знаний;</w:t>
      </w:r>
    </w:p>
    <w:p w14:paraId="61CC04AB" w14:textId="77777777" w:rsidR="00D7735E" w:rsidRPr="00D7735E" w:rsidRDefault="00D7735E" w:rsidP="00D7735E">
      <w:pPr>
        <w:numPr>
          <w:ilvl w:val="0"/>
          <w:numId w:val="7"/>
        </w:numPr>
        <w:tabs>
          <w:tab w:val="clear" w:pos="709"/>
          <w:tab w:val="left" w:pos="1028"/>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 xml:space="preserve">Созданы когнитивные модели свойств интеллектуальных агентов и на их основе построена событийная имитационная модель рассуждений коалиций агентов при решении задачи классификации знаний, позволяющая сформировать и проанализировать </w:t>
      </w:r>
      <w:r w:rsidRPr="00D7735E">
        <w:rPr>
          <w:rFonts w:ascii="Times New Roman" w:eastAsia="Times New Roman" w:hAnsi="Times New Roman" w:cs="Times New Roman"/>
          <w:color w:val="000000"/>
          <w:kern w:val="0"/>
          <w:sz w:val="26"/>
          <w:szCs w:val="26"/>
          <w:shd w:val="clear" w:color="auto" w:fill="FFFFFF"/>
          <w:lang w:eastAsia="ru-RU"/>
        </w:rPr>
        <w:lastRenderedPageBreak/>
        <w:t>большее число альтернативных решений;</w:t>
      </w:r>
    </w:p>
    <w:p w14:paraId="6ADBF60D" w14:textId="77777777" w:rsidR="00D7735E" w:rsidRPr="00D7735E" w:rsidRDefault="00D7735E" w:rsidP="00D7735E">
      <w:pPr>
        <w:numPr>
          <w:ilvl w:val="0"/>
          <w:numId w:val="7"/>
        </w:numPr>
        <w:tabs>
          <w:tab w:val="clear" w:pos="709"/>
          <w:tab w:val="left" w:pos="1038"/>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Разработан модифицированный метод анализа иерархий признаков и альтернатив при построении рассуждений в процессах приобретения знаний, позволяющий формировать матрицы предпочтительности на основе попарных сравнений признаков и альтернатив и определять необходимый паттерн рассуждений, реализуемый в событийной имитационной модели;</w:t>
      </w:r>
    </w:p>
    <w:p w14:paraId="137B3A13" w14:textId="77777777" w:rsidR="00D7735E" w:rsidRPr="00D7735E" w:rsidRDefault="00D7735E" w:rsidP="00D7735E">
      <w:pPr>
        <w:numPr>
          <w:ilvl w:val="0"/>
          <w:numId w:val="7"/>
        </w:numPr>
        <w:tabs>
          <w:tab w:val="clear" w:pos="709"/>
          <w:tab w:val="left" w:pos="1042"/>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Разработан модифицированный метод решения задачи классификации знаний на основе применения гиперплоскостных классификаторов, а также коалиций интеллектуальных агентов обучения и комбинирования классификатора, позволяющих снизить размерность задачи и упростить процесс классификации знаний;</w:t>
      </w:r>
    </w:p>
    <w:p w14:paraId="796FAD5C" w14:textId="77777777" w:rsidR="00D7735E" w:rsidRPr="00D7735E" w:rsidRDefault="00D7735E" w:rsidP="00D7735E">
      <w:pPr>
        <w:numPr>
          <w:ilvl w:val="0"/>
          <w:numId w:val="7"/>
        </w:numPr>
        <w:tabs>
          <w:tab w:val="clear" w:pos="709"/>
          <w:tab w:val="left" w:pos="1033"/>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Разработаны многоуровневые нечеткие модели структурирования знаний, позволяющие реализовать настройку весовых коэффициентов при моделировании рассуждений на метауровне знаний;</w:t>
      </w:r>
    </w:p>
    <w:p w14:paraId="4C5AA70B" w14:textId="77777777" w:rsidR="00D7735E" w:rsidRPr="00D7735E" w:rsidRDefault="00D7735E" w:rsidP="00D7735E">
      <w:pPr>
        <w:numPr>
          <w:ilvl w:val="0"/>
          <w:numId w:val="7"/>
        </w:numPr>
        <w:tabs>
          <w:tab w:val="clear" w:pos="709"/>
          <w:tab w:val="left" w:pos="1047"/>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Разработан метод решения задачи структурирования знаний, позволяющий в процессе создания многоуровневой сети связанных между собой понятий учитывать признаки контекстной привязки, междисциплинарности и рассеивания значимости;</w:t>
      </w:r>
    </w:p>
    <w:p w14:paraId="4CC73E51" w14:textId="77777777" w:rsidR="00D7735E" w:rsidRPr="00D7735E" w:rsidRDefault="00D7735E" w:rsidP="00D7735E">
      <w:pPr>
        <w:numPr>
          <w:ilvl w:val="0"/>
          <w:numId w:val="7"/>
        </w:numPr>
        <w:tabs>
          <w:tab w:val="clear" w:pos="709"/>
          <w:tab w:val="left" w:pos="1181"/>
        </w:tabs>
        <w:suppressAutoHyphens w:val="0"/>
        <w:spacing w:after="0" w:line="480" w:lineRule="exact"/>
        <w:ind w:firstLine="74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Построена онтологическая модель глобального информационного пространства и метод решения задачи интеграции знаний на основе принципа силовой релаксации, позволяющие провести многоуровневую интеграцию знаний и идентифицировать устойчивые междисциплинарные связи между функциональными областями;</w:t>
      </w:r>
    </w:p>
    <w:p w14:paraId="12AE83CB" w14:textId="77777777" w:rsidR="00D7735E" w:rsidRPr="00D7735E" w:rsidRDefault="00D7735E" w:rsidP="00D7735E">
      <w:pPr>
        <w:numPr>
          <w:ilvl w:val="0"/>
          <w:numId w:val="7"/>
        </w:numPr>
        <w:tabs>
          <w:tab w:val="clear" w:pos="709"/>
          <w:tab w:val="left" w:pos="1172"/>
        </w:tabs>
        <w:suppressAutoHyphens w:val="0"/>
        <w:spacing w:after="0" w:line="480" w:lineRule="exact"/>
        <w:ind w:firstLine="76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Разработаны информационная модель оценки семантической близости и модифицированные методы биоинспирированной оптимизации (бактериальный, обезьяний, кукушкин) для решения задачи семантического поиска эквивалентных концептов в отображаемых онтологиях, позволяющие повысить качество и ускорить процесс отображения онтологических структур;</w:t>
      </w:r>
    </w:p>
    <w:p w14:paraId="4C02B878" w14:textId="77777777" w:rsidR="00D7735E" w:rsidRPr="00D7735E" w:rsidRDefault="00D7735E" w:rsidP="00D7735E">
      <w:pPr>
        <w:numPr>
          <w:ilvl w:val="0"/>
          <w:numId w:val="7"/>
        </w:numPr>
        <w:tabs>
          <w:tab w:val="clear" w:pos="709"/>
          <w:tab w:val="left" w:pos="1172"/>
        </w:tabs>
        <w:suppressAutoHyphens w:val="0"/>
        <w:spacing w:after="0" w:line="480" w:lineRule="exact"/>
        <w:ind w:firstLine="76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Разработано программное приложение для решения задач приобретения знаний на примере реализации отображений онтологических структур, позволяющее проводить сравнительный анализ предложенных моделей и методов с существующими аналогами;</w:t>
      </w:r>
    </w:p>
    <w:p w14:paraId="1F6BB680" w14:textId="77777777" w:rsidR="00D7735E" w:rsidRPr="00D7735E" w:rsidRDefault="00D7735E" w:rsidP="00D7735E">
      <w:pPr>
        <w:numPr>
          <w:ilvl w:val="0"/>
          <w:numId w:val="7"/>
        </w:numPr>
        <w:tabs>
          <w:tab w:val="clear" w:pos="709"/>
          <w:tab w:val="left" w:pos="1382"/>
        </w:tabs>
        <w:suppressAutoHyphens w:val="0"/>
        <w:spacing w:after="0" w:line="480" w:lineRule="exact"/>
        <w:ind w:firstLine="760"/>
        <w:jc w:val="left"/>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lastRenderedPageBreak/>
        <w:t>Выполнен вычислительный эксперимент, который подтвердил эффективность полученных решений, превосходящих результаты работы канонических методов.</w:t>
      </w:r>
    </w:p>
    <w:p w14:paraId="02451D5A" w14:textId="77777777" w:rsidR="00D7735E" w:rsidRPr="00D7735E" w:rsidRDefault="00D7735E" w:rsidP="00D7735E">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Достоверность научных результатов работы подтверждается непротиворечивостью и согласованностью с известными фактами и исследованиями в рассматриваемой области, высокой степенью сходимости теоретических результатов с данными экспериментов и определяется применением теоретических и методологических основ разработок ведущих ученых.</w:t>
      </w:r>
    </w:p>
    <w:p w14:paraId="3083B8CC" w14:textId="77777777" w:rsidR="00D7735E" w:rsidRPr="00D7735E" w:rsidRDefault="00D7735E" w:rsidP="00D7735E">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Теоретические и практические результаты исследований вошли в материалы отчетов по ряду научно-исследовательских работ. Получены акты о внедрении результатов в проектной организации и энергетической компании, а также в двух грантах РНФ, РФФИ и в одной госбюджетной НИР. Во время выполнения работы зарегистрированы результаты интеллектуальной деятельности (пять свидетельств о регистрации программ для ЭВМ). Результаты диссертации применяются в процессе подготовки студентов и аспирантов Института компьютерных технологий и информационной безопасности Южного федерального университета, что подтверждено актом об использовании в учебном процессе.</w:t>
      </w:r>
    </w:p>
    <w:p w14:paraId="48553F4E" w14:textId="77777777" w:rsidR="00D7735E" w:rsidRPr="00D7735E" w:rsidRDefault="00D7735E" w:rsidP="00D7735E">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D7735E">
        <w:rPr>
          <w:rFonts w:ascii="Times New Roman" w:eastAsia="Times New Roman" w:hAnsi="Times New Roman" w:cs="Times New Roman"/>
          <w:color w:val="000000"/>
          <w:kern w:val="0"/>
          <w:sz w:val="26"/>
          <w:szCs w:val="26"/>
          <w:shd w:val="clear" w:color="auto" w:fill="FFFFFF"/>
          <w:lang w:eastAsia="ru-RU"/>
        </w:rPr>
        <w:t>Таким образом, при выполнении диссертационного исследования решены все поставленные задачи, цель выполнения данной работы достигнута.</w:t>
      </w:r>
    </w:p>
    <w:p w14:paraId="40E9CCD9" w14:textId="77777777" w:rsidR="00D7735E" w:rsidRPr="00D7735E" w:rsidRDefault="00D7735E" w:rsidP="00D7735E"/>
    <w:sectPr w:rsidR="00D7735E" w:rsidRPr="00D7735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A55C" w14:textId="77777777" w:rsidR="00662096" w:rsidRDefault="00662096">
      <w:pPr>
        <w:spacing w:after="0" w:line="240" w:lineRule="auto"/>
      </w:pPr>
      <w:r>
        <w:separator/>
      </w:r>
    </w:p>
  </w:endnote>
  <w:endnote w:type="continuationSeparator" w:id="0">
    <w:p w14:paraId="50FBD907" w14:textId="77777777" w:rsidR="00662096" w:rsidRDefault="0066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AE34" w14:textId="77777777" w:rsidR="00662096" w:rsidRDefault="00662096"/>
    <w:p w14:paraId="6A37C167" w14:textId="77777777" w:rsidR="00662096" w:rsidRDefault="00662096"/>
    <w:p w14:paraId="78037551" w14:textId="77777777" w:rsidR="00662096" w:rsidRDefault="00662096"/>
    <w:p w14:paraId="37B889A8" w14:textId="77777777" w:rsidR="00662096" w:rsidRDefault="00662096"/>
    <w:p w14:paraId="3D85B4CB" w14:textId="77777777" w:rsidR="00662096" w:rsidRDefault="00662096"/>
    <w:p w14:paraId="4D75A384" w14:textId="77777777" w:rsidR="00662096" w:rsidRDefault="00662096"/>
    <w:p w14:paraId="350EDBA4" w14:textId="77777777" w:rsidR="00662096" w:rsidRDefault="006620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98068" wp14:editId="55B011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F1DD" w14:textId="77777777" w:rsidR="00662096" w:rsidRDefault="006620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980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B0F1DD" w14:textId="77777777" w:rsidR="00662096" w:rsidRDefault="006620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CF082" w14:textId="77777777" w:rsidR="00662096" w:rsidRDefault="00662096"/>
    <w:p w14:paraId="09735B1C" w14:textId="77777777" w:rsidR="00662096" w:rsidRDefault="00662096"/>
    <w:p w14:paraId="297AF746" w14:textId="77777777" w:rsidR="00662096" w:rsidRDefault="006620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AA1D55" wp14:editId="3F341B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368AA" w14:textId="77777777" w:rsidR="00662096" w:rsidRDefault="00662096"/>
                          <w:p w14:paraId="1AC3112F" w14:textId="77777777" w:rsidR="00662096" w:rsidRDefault="006620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AA1D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B368AA" w14:textId="77777777" w:rsidR="00662096" w:rsidRDefault="00662096"/>
                    <w:p w14:paraId="1AC3112F" w14:textId="77777777" w:rsidR="00662096" w:rsidRDefault="006620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CF173" w14:textId="77777777" w:rsidR="00662096" w:rsidRDefault="00662096"/>
    <w:p w14:paraId="0777AB63" w14:textId="77777777" w:rsidR="00662096" w:rsidRDefault="00662096">
      <w:pPr>
        <w:rPr>
          <w:sz w:val="2"/>
          <w:szCs w:val="2"/>
        </w:rPr>
      </w:pPr>
    </w:p>
    <w:p w14:paraId="14F6A9F1" w14:textId="77777777" w:rsidR="00662096" w:rsidRDefault="00662096"/>
    <w:p w14:paraId="55E24623" w14:textId="77777777" w:rsidR="00662096" w:rsidRDefault="00662096">
      <w:pPr>
        <w:spacing w:after="0" w:line="240" w:lineRule="auto"/>
      </w:pPr>
    </w:p>
  </w:footnote>
  <w:footnote w:type="continuationSeparator" w:id="0">
    <w:p w14:paraId="5EE06023" w14:textId="77777777" w:rsidR="00662096" w:rsidRDefault="0066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96"/>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154734</TotalTime>
  <Pages>7</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4677</cp:revision>
  <cp:lastPrinted>2009-02-06T05:36:00Z</cp:lastPrinted>
  <dcterms:created xsi:type="dcterms:W3CDTF">2024-01-07T13:43:00Z</dcterms:created>
  <dcterms:modified xsi:type="dcterms:W3CDTF">2025-08-31T18:53:00Z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