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4E22B" w14:textId="77777777" w:rsidR="00336076" w:rsidRDefault="00336076" w:rsidP="00336076">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Теоретические и методические аспекты обеспечения качества аудиторской деятельности</w:t>
      </w:r>
    </w:p>
    <w:p w14:paraId="0BE36C84" w14:textId="77777777" w:rsidR="00336076" w:rsidRDefault="00336076" w:rsidP="00336076">
      <w:pPr>
        <w:rPr>
          <w:rFonts w:ascii="Verdana" w:hAnsi="Verdana"/>
          <w:color w:val="000000"/>
          <w:sz w:val="18"/>
          <w:szCs w:val="18"/>
          <w:shd w:val="clear" w:color="auto" w:fill="FFFFFF"/>
        </w:rPr>
      </w:pPr>
    </w:p>
    <w:p w14:paraId="2EC6B688" w14:textId="77777777" w:rsidR="00336076" w:rsidRDefault="00336076" w:rsidP="00336076">
      <w:pPr>
        <w:rPr>
          <w:rFonts w:ascii="Verdana" w:hAnsi="Verdana"/>
          <w:color w:val="000000"/>
          <w:sz w:val="18"/>
          <w:szCs w:val="18"/>
          <w:shd w:val="clear" w:color="auto" w:fill="FFFFFF"/>
        </w:rPr>
      </w:pPr>
    </w:p>
    <w:p w14:paraId="65688A53" w14:textId="77777777" w:rsidR="00336076" w:rsidRDefault="00336076" w:rsidP="0033607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Елькин, Дмитрий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8F8CBB"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2006</w:t>
      </w:r>
    </w:p>
    <w:p w14:paraId="7C16E86D" w14:textId="77777777" w:rsidR="00336076" w:rsidRDefault="00336076" w:rsidP="003360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5DF9F9A"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Елькин, Дмитрий Владимирович</w:t>
      </w:r>
    </w:p>
    <w:p w14:paraId="3EFA901E" w14:textId="77777777" w:rsidR="00336076" w:rsidRDefault="00336076" w:rsidP="003360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779914"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38675C" w14:textId="77777777" w:rsidR="00336076" w:rsidRDefault="00336076" w:rsidP="003360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EE21F1E"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Иркутск</w:t>
      </w:r>
    </w:p>
    <w:p w14:paraId="73D0B4E9" w14:textId="77777777" w:rsidR="00336076" w:rsidRDefault="00336076" w:rsidP="003360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B947F5"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08.00.12</w:t>
      </w:r>
    </w:p>
    <w:p w14:paraId="670A387A" w14:textId="77777777" w:rsidR="00336076" w:rsidRDefault="00336076" w:rsidP="003360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257C30"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19E513" w14:textId="77777777" w:rsidR="00336076" w:rsidRDefault="00336076" w:rsidP="003360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75E71D" w14:textId="77777777" w:rsidR="00336076" w:rsidRDefault="00336076" w:rsidP="00336076">
      <w:pPr>
        <w:spacing w:line="270" w:lineRule="atLeast"/>
        <w:rPr>
          <w:rFonts w:ascii="Verdana" w:hAnsi="Verdana"/>
          <w:color w:val="000000"/>
          <w:sz w:val="18"/>
          <w:szCs w:val="18"/>
        </w:rPr>
      </w:pPr>
      <w:r>
        <w:rPr>
          <w:rFonts w:ascii="Verdana" w:hAnsi="Verdana"/>
          <w:color w:val="000000"/>
          <w:sz w:val="18"/>
          <w:szCs w:val="18"/>
        </w:rPr>
        <w:t>189</w:t>
      </w:r>
    </w:p>
    <w:p w14:paraId="59301BE0" w14:textId="77777777" w:rsidR="00336076" w:rsidRDefault="00336076" w:rsidP="0033607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Елькин, Дмитрий Владимирович</w:t>
      </w:r>
    </w:p>
    <w:p w14:paraId="25AA402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6B377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ТЕОРЕТИЧЕСКИЕ</w:t>
      </w:r>
      <w:r>
        <w:rPr>
          <w:rStyle w:val="WW8Num2z0"/>
          <w:rFonts w:ascii="Verdana" w:hAnsi="Verdana"/>
          <w:color w:val="000000"/>
          <w:sz w:val="18"/>
          <w:szCs w:val="18"/>
        </w:rPr>
        <w:t> </w:t>
      </w:r>
      <w:r>
        <w:rPr>
          <w:rFonts w:ascii="Verdana" w:hAnsi="Verdana"/>
          <w:color w:val="000000"/>
          <w:sz w:val="18"/>
          <w:szCs w:val="18"/>
        </w:rPr>
        <w:t>ОСНОВЫ ОБЕСПЕЧЕНИЯ КАЧЕСТВА АУДИТОРСКОЙ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1F3A8A6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содержания терминов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аудиторская деятельность</w:t>
      </w:r>
      <w:r>
        <w:rPr>
          <w:rFonts w:ascii="Verdana" w:hAnsi="Verdana"/>
          <w:color w:val="000000"/>
          <w:sz w:val="18"/>
          <w:szCs w:val="18"/>
        </w:rPr>
        <w:t>».</w:t>
      </w:r>
    </w:p>
    <w:p w14:paraId="23DD16B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Теоретический анализ понятия «качество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3BC6CB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Значение</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качества аудиторской деятельности.</w:t>
      </w:r>
    </w:p>
    <w:p w14:paraId="1EA4E38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СОВРЕМЕННЫЕ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ОБЕСПЕЧЕНИЯ КАЧЕСТВА АУДИТОРСКОЙ ДЕЯТЕЛЬНОСТИ.</w:t>
      </w:r>
    </w:p>
    <w:p w14:paraId="36B9B3E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Развитие концепций</w:t>
      </w:r>
      <w:r>
        <w:rPr>
          <w:rStyle w:val="WW8Num2z0"/>
          <w:rFonts w:ascii="Verdana" w:hAnsi="Verdana"/>
          <w:color w:val="000000"/>
          <w:sz w:val="18"/>
          <w:szCs w:val="18"/>
        </w:rPr>
        <w:t> </w:t>
      </w:r>
      <w:r>
        <w:rPr>
          <w:rStyle w:val="WW8Num3z0"/>
          <w:rFonts w:ascii="Verdana" w:hAnsi="Verdana"/>
          <w:color w:val="4682B4"/>
          <w:sz w:val="18"/>
          <w:szCs w:val="18"/>
        </w:rPr>
        <w:t>качества</w:t>
      </w:r>
      <w:r>
        <w:rPr>
          <w:rFonts w:ascii="Verdana" w:hAnsi="Verdana"/>
          <w:color w:val="000000"/>
          <w:sz w:val="18"/>
          <w:szCs w:val="18"/>
        </w:rPr>
        <w:t>.</w:t>
      </w:r>
    </w:p>
    <w:p w14:paraId="0D3729B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существующих подходов к обеспечению качества аудиторской деятельности.</w:t>
      </w:r>
    </w:p>
    <w:p w14:paraId="18481CF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Элементы обеспечения качества аудиторской деятельности.</w:t>
      </w:r>
    </w:p>
    <w:p w14:paraId="218AD34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ОБЕСПЕЧЕНИЮ КАЧЕСТВА АУДИТОРСКОЙ ДЕЯТЕЛЬНОСТИ.</w:t>
      </w:r>
    </w:p>
    <w:p w14:paraId="65D8AF3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Обоснование выбора критериев качества аудиторской деятельности.</w:t>
      </w:r>
    </w:p>
    <w:p w14:paraId="44C7FD4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Алгоритм оценки качества аудиторской деятельности.</w:t>
      </w:r>
    </w:p>
    <w:p w14:paraId="474C23C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Структура и содержание проекта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w:t>
      </w:r>
    </w:p>
    <w:p w14:paraId="4F0619E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Обеспечение качества аудиторской деятельности».</w:t>
      </w:r>
    </w:p>
    <w:p w14:paraId="381BC599" w14:textId="77777777" w:rsidR="00336076" w:rsidRDefault="00336076" w:rsidP="0033607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и методические аспекты обеспечения качества аудиторской деятельности"</w:t>
      </w:r>
    </w:p>
    <w:p w14:paraId="1C7857E6"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Качество</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имеет большое значение не только для представителей</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но и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его отчетности. Объективные 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xml:space="preserve">позволяют принимать верные решения по управлению и </w:t>
      </w:r>
      <w:r>
        <w:rPr>
          <w:rFonts w:ascii="Verdana" w:hAnsi="Verdana"/>
          <w:color w:val="000000"/>
          <w:sz w:val="18"/>
          <w:szCs w:val="18"/>
        </w:rPr>
        <w:lastRenderedPageBreak/>
        <w:t>дальнейшему развитию предприятий. Причиной актуальности проблем качества является также сближение положений отечественных и международных стандартов вследствие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российской экономики в мировое сообщество. Регулирование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усиление контроля со стороны профессиональных объединений стимулируют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разрабатывать такие методики, которые обеспечили бы проведение проверок на высоком уровне. В связи с этим для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сообщества первостепенной задачей является обеспечение и оценка качества своей деятельности.</w:t>
      </w:r>
    </w:p>
    <w:p w14:paraId="4FD0D9D0"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важность этих вопросов, до сих пор не разрешены некоторые противоречия на уровне понятийного аппарата и не раскрыт смысл отдельных терминов. Недостаточное внимание к понятию «</w:t>
      </w:r>
      <w:r>
        <w:rPr>
          <w:rStyle w:val="WW8Num3z0"/>
          <w:rFonts w:ascii="Verdana" w:hAnsi="Verdana"/>
          <w:color w:val="4682B4"/>
          <w:sz w:val="18"/>
          <w:szCs w:val="18"/>
        </w:rPr>
        <w:t>качество аудиторской деятельности</w:t>
      </w:r>
      <w:r>
        <w:rPr>
          <w:rFonts w:ascii="Verdana" w:hAnsi="Verdana"/>
          <w:color w:val="000000"/>
          <w:sz w:val="18"/>
          <w:szCs w:val="18"/>
        </w:rPr>
        <w:t>» и ограниченность его критериев не дают общего представления о работе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препятствуют надлежащему обеспечению и его объективной оценке. Существующие методические рекомендации заключаются в проверке соблюдения лишь общих требований законодательства и федеральных стандартов, не учитывают специфику отдельного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и сложность аудиторской проверки. Решение такой проблемы возможно с помощью разработки методики обеспечения качества, которая позволит устранить данные недостатки и связать воедино все протекающие в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процессы.</w:t>
      </w:r>
    </w:p>
    <w:p w14:paraId="1A40D070"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Дискуссионность и необходимость дальнейшего исследования вопросов обеспечения качества аудиторской деятельности обусловили актуальность темы диссертации.</w:t>
      </w:r>
    </w:p>
    <w:p w14:paraId="4389244A"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Российские и зарубежные специалисты в области аудиторской деятельности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Д.С. Баринов, С.М.</w:t>
      </w:r>
    </w:p>
    <w:p w14:paraId="7F420F48"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Бычкова, Н.А.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A.JI. Звездин, В.В. Кизь,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Дж. К. Лоббек, Г.В.</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С.В. Панкова, В.И. Подольский, В.В.</w:t>
      </w:r>
      <w:r>
        <w:rPr>
          <w:rStyle w:val="WW8Num2z0"/>
          <w:rFonts w:ascii="Verdana" w:hAnsi="Verdana"/>
          <w:color w:val="000000"/>
          <w:sz w:val="18"/>
          <w:szCs w:val="18"/>
        </w:rPr>
        <w:t> </w:t>
      </w:r>
      <w:r>
        <w:rPr>
          <w:rStyle w:val="WW8Num3z0"/>
          <w:rFonts w:ascii="Verdana" w:hAnsi="Verdana"/>
          <w:color w:val="4682B4"/>
          <w:sz w:val="18"/>
          <w:szCs w:val="18"/>
        </w:rPr>
        <w:t>Пугачев</w:t>
      </w:r>
      <w:r>
        <w:rPr>
          <w:rFonts w:ascii="Verdana" w:hAnsi="Verdana"/>
          <w:color w:val="000000"/>
          <w:sz w:val="18"/>
          <w:szCs w:val="18"/>
        </w:rPr>
        <w:t>, Дж. Робертсон, Н.А. Ремизов,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Е.В. Старовойтова, В.П. Суйц, А.А.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С.М. Шапигузов, А.А. Шапошников,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 уделяют внимание проблеме качества аудиторских услуг, однако их публикации не содержат в должной мере рекомендации по формированию обеспечения качества аудиторской деятельности.</w:t>
      </w:r>
    </w:p>
    <w:p w14:paraId="24514CA5"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Категории качества посвящены труды как</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классиков менеджмента качества (Э.</w:t>
      </w:r>
      <w:r>
        <w:rPr>
          <w:rStyle w:val="WW8Num2z0"/>
          <w:rFonts w:ascii="Verdana" w:hAnsi="Verdana"/>
          <w:color w:val="000000"/>
          <w:sz w:val="18"/>
          <w:szCs w:val="18"/>
        </w:rPr>
        <w:t> </w:t>
      </w:r>
      <w:r>
        <w:rPr>
          <w:rStyle w:val="WW8Num3z0"/>
          <w:rFonts w:ascii="Verdana" w:hAnsi="Verdana"/>
          <w:color w:val="4682B4"/>
          <w:sz w:val="18"/>
          <w:szCs w:val="18"/>
        </w:rPr>
        <w:t>Деминг</w:t>
      </w:r>
      <w:r>
        <w:rPr>
          <w:rFonts w:ascii="Verdana" w:hAnsi="Verdana"/>
          <w:color w:val="000000"/>
          <w:sz w:val="18"/>
          <w:szCs w:val="18"/>
        </w:rPr>
        <w:t>, Дж. Джуран, К. Исикава, Ф.</w:t>
      </w:r>
      <w:r>
        <w:rPr>
          <w:rStyle w:val="WW8Num2z0"/>
          <w:rFonts w:ascii="Verdana" w:hAnsi="Verdana"/>
          <w:color w:val="000000"/>
          <w:sz w:val="18"/>
          <w:szCs w:val="18"/>
        </w:rPr>
        <w:t> </w:t>
      </w:r>
      <w:r>
        <w:rPr>
          <w:rStyle w:val="WW8Num3z0"/>
          <w:rFonts w:ascii="Verdana" w:hAnsi="Verdana"/>
          <w:color w:val="4682B4"/>
          <w:sz w:val="18"/>
          <w:szCs w:val="18"/>
        </w:rPr>
        <w:t>Кросби</w:t>
      </w:r>
      <w:r>
        <w:rPr>
          <w:rFonts w:ascii="Verdana" w:hAnsi="Verdana"/>
          <w:color w:val="000000"/>
          <w:sz w:val="18"/>
          <w:szCs w:val="18"/>
        </w:rPr>
        <w:t>, Г. Тагути, А. Фей-генбаум, У. Шухарт), так и современных российских ученых и практиков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Ю.А Куликов, И.И. Мазур, В.В.</w:t>
      </w:r>
      <w:r>
        <w:rPr>
          <w:rStyle w:val="WW8Num2z0"/>
          <w:rFonts w:ascii="Verdana" w:hAnsi="Verdana"/>
          <w:color w:val="000000"/>
          <w:sz w:val="18"/>
          <w:szCs w:val="18"/>
        </w:rPr>
        <w:t> </w:t>
      </w:r>
      <w:r>
        <w:rPr>
          <w:rStyle w:val="WW8Num3z0"/>
          <w:rFonts w:ascii="Verdana" w:hAnsi="Verdana"/>
          <w:color w:val="4682B4"/>
          <w:sz w:val="18"/>
          <w:szCs w:val="18"/>
        </w:rPr>
        <w:t>Окрепилов</w:t>
      </w:r>
      <w:r>
        <w:rPr>
          <w:rFonts w:ascii="Verdana" w:hAnsi="Verdana"/>
          <w:color w:val="000000"/>
          <w:sz w:val="18"/>
          <w:szCs w:val="18"/>
        </w:rPr>
        <w:t>, А.Е. Хачатуров, В.Д. Шапиро и другие). Труды, как правило, освещают общетеоретические вопросы качества или отдельно взятые задачи, связанные с обеспечением качества продукции и услуг.</w:t>
      </w:r>
    </w:p>
    <w:p w14:paraId="5DF629C9"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положений и практических рекомендаций по вопросам обеспечения качества аудиторской деятельности определили выбор темы исследования, его цели и задачи.</w:t>
      </w:r>
    </w:p>
    <w:p w14:paraId="47ADE7AD"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теоретическое обоснование и разработка методических рекомендаций по обеспечению качества аудиторской деятельности.</w:t>
      </w:r>
    </w:p>
    <w:p w14:paraId="759DA1A6"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предопределила постановку и решение следующих основных задач:</w:t>
      </w:r>
    </w:p>
    <w:p w14:paraId="3B4F5A49"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мнения различных авторов в области аудиторской деятельности и на этой основе разграничить понятия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аудиторская деятельность</w:t>
      </w:r>
      <w:r>
        <w:rPr>
          <w:rFonts w:ascii="Verdana" w:hAnsi="Verdana"/>
          <w:color w:val="000000"/>
          <w:sz w:val="18"/>
          <w:szCs w:val="18"/>
        </w:rPr>
        <w:t>»;</w:t>
      </w:r>
    </w:p>
    <w:p w14:paraId="6E477B75"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суждения специалистов теории управления качеством и сформулировать дефиниции «качество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 «</w:t>
      </w:r>
      <w:r>
        <w:rPr>
          <w:rStyle w:val="WW8Num3z0"/>
          <w:rFonts w:ascii="Verdana" w:hAnsi="Verdana"/>
          <w:color w:val="4682B4"/>
          <w:sz w:val="18"/>
          <w:szCs w:val="18"/>
        </w:rPr>
        <w:t>качество аудиторской деятельности</w:t>
      </w:r>
      <w:r>
        <w:rPr>
          <w:rFonts w:ascii="Verdana" w:hAnsi="Verdana"/>
          <w:color w:val="000000"/>
          <w:sz w:val="18"/>
          <w:szCs w:val="18"/>
        </w:rPr>
        <w:t>»;</w:t>
      </w:r>
    </w:p>
    <w:p w14:paraId="475828A5"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сущность понятия «</w:t>
      </w:r>
      <w:r>
        <w:rPr>
          <w:rStyle w:val="WW8Num3z0"/>
          <w:rFonts w:ascii="Verdana" w:hAnsi="Verdana"/>
          <w:color w:val="4682B4"/>
          <w:sz w:val="18"/>
          <w:szCs w:val="18"/>
        </w:rPr>
        <w:t>обеспечение</w:t>
      </w:r>
      <w:r>
        <w:rPr>
          <w:rFonts w:ascii="Verdana" w:hAnsi="Verdana"/>
          <w:color w:val="000000"/>
          <w:sz w:val="18"/>
          <w:szCs w:val="18"/>
        </w:rPr>
        <w:t>» и определить термин «</w:t>
      </w:r>
      <w:r>
        <w:rPr>
          <w:rStyle w:val="WW8Num3z0"/>
          <w:rFonts w:ascii="Verdana" w:hAnsi="Verdana"/>
          <w:color w:val="4682B4"/>
          <w:sz w:val="18"/>
          <w:szCs w:val="18"/>
        </w:rPr>
        <w:t>обеспечение качества аудиторской деятельности</w:t>
      </w:r>
      <w:r>
        <w:rPr>
          <w:rFonts w:ascii="Verdana" w:hAnsi="Verdana"/>
          <w:color w:val="000000"/>
          <w:sz w:val="18"/>
          <w:szCs w:val="18"/>
        </w:rPr>
        <w:t>»;</w:t>
      </w:r>
    </w:p>
    <w:p w14:paraId="1C1C2693"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элементы обеспечения качества аудиторской деятельности;</w:t>
      </w:r>
    </w:p>
    <w:p w14:paraId="7F0086B4"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этапы обеспечения и разработать методику обеспечения качества аудиторской деятельности;</w:t>
      </w:r>
    </w:p>
    <w:p w14:paraId="523C9529"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дополнить критерии качества аудиторской деятельности, разработать на их основе образцы рабочих документов;</w:t>
      </w:r>
    </w:p>
    <w:p w14:paraId="793323C7"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показатели качества и алгоритм оценки качества аудиторской деятельности;</w:t>
      </w:r>
    </w:p>
    <w:p w14:paraId="39F079FC"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проект</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w:t>
      </w:r>
      <w:r>
        <w:rPr>
          <w:rStyle w:val="WW8Num3z0"/>
          <w:rFonts w:ascii="Verdana" w:hAnsi="Verdana"/>
          <w:color w:val="4682B4"/>
          <w:sz w:val="18"/>
          <w:szCs w:val="18"/>
        </w:rPr>
        <w:t>Обеспечение качества аудиторской деятельности</w:t>
      </w:r>
      <w:r>
        <w:rPr>
          <w:rFonts w:ascii="Verdana" w:hAnsi="Verdana"/>
          <w:color w:val="000000"/>
          <w:sz w:val="18"/>
          <w:szCs w:val="18"/>
        </w:rPr>
        <w:t>».</w:t>
      </w:r>
    </w:p>
    <w:p w14:paraId="59849994"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w:t>
      </w:r>
    </w:p>
    <w:p w14:paraId="4F04A539"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обеспечение качества аудиторской деятельности.</w:t>
      </w:r>
    </w:p>
    <w:p w14:paraId="0043491D"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процессе диссертационного исследования:</w:t>
      </w:r>
    </w:p>
    <w:p w14:paraId="30588300"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обеспечения качества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позволяющая регламентировать работу ее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4EA669F2"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рабочие документы с целью выявления степени соответствия требованиям к качеству по установленным критериям;</w:t>
      </w:r>
    </w:p>
    <w:p w14:paraId="613B540F"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балльной оценки качества аудиторской деятельности, основанный на совокупности показателей;</w:t>
      </w:r>
    </w:p>
    <w:p w14:paraId="3C14B9E9"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проект внутрифирменного стандарта «</w:t>
      </w:r>
      <w:r>
        <w:rPr>
          <w:rStyle w:val="WW8Num3z0"/>
          <w:rFonts w:ascii="Verdana" w:hAnsi="Verdana"/>
          <w:color w:val="4682B4"/>
          <w:sz w:val="18"/>
          <w:szCs w:val="18"/>
        </w:rPr>
        <w:t>Обеспечение качества аудиторской деятельности</w:t>
      </w:r>
      <w:r>
        <w:rPr>
          <w:rFonts w:ascii="Verdana" w:hAnsi="Verdana"/>
          <w:color w:val="000000"/>
          <w:sz w:val="18"/>
          <w:szCs w:val="18"/>
        </w:rPr>
        <w:t>».</w:t>
      </w:r>
    </w:p>
    <w:p w14:paraId="022D0028"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обоснованности научных положений, выводов и рекомендаций, содержащихся в диссертации. Работа основана на изучении трудов отечественных и зарубежных ученых и специалистов по проблемам аудиторской деятельности и управления качеством. Нормативно-правовую базу составили законодательные и нормативные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аудиторскую деятельность в Российской Федерации, отечественные и международные стандарты аудита. Информационная база исследования включает практические материалы деятельности одиннадцати аудиторских фирм в городах Иркутской области, республики Саха (Якутия), а также Комитета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Иркутского территориального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136BB036"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проводилось сравнение существующих стандартов и методик контроля качества аудиторских услуг, а также использовались следующие методы: анализ, синтез, группировка, наблюдение, опрос, метод экспертных оценок.</w:t>
      </w:r>
    </w:p>
    <w:p w14:paraId="2553CB82"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и методических рекомендаций по обеспечению качества аудиторской деятельности. При этом:</w:t>
      </w:r>
    </w:p>
    <w:p w14:paraId="1AB2F413"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обеспечения качества на основе разграничения понятий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аудиторская деятельность</w:t>
      </w:r>
      <w:r>
        <w:rPr>
          <w:rFonts w:ascii="Verdana" w:hAnsi="Verdana"/>
          <w:color w:val="000000"/>
          <w:sz w:val="18"/>
          <w:szCs w:val="18"/>
        </w:rPr>
        <w:t>»;</w:t>
      </w:r>
    </w:p>
    <w:p w14:paraId="5E4A3911"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понятие «</w:t>
      </w:r>
      <w:r>
        <w:rPr>
          <w:rStyle w:val="WW8Num3z0"/>
          <w:rFonts w:ascii="Verdana" w:hAnsi="Verdana"/>
          <w:color w:val="4682B4"/>
          <w:sz w:val="18"/>
          <w:szCs w:val="18"/>
        </w:rPr>
        <w:t>качество аудиторской деятельности</w:t>
      </w:r>
      <w:r>
        <w:rPr>
          <w:rFonts w:ascii="Verdana" w:hAnsi="Verdana"/>
          <w:color w:val="000000"/>
          <w:sz w:val="18"/>
          <w:szCs w:val="18"/>
        </w:rPr>
        <w:t>» и уточнены требования к качеству;</w:t>
      </w:r>
    </w:p>
    <w:p w14:paraId="607C3BE8"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понятия «</w:t>
      </w:r>
      <w:r>
        <w:rPr>
          <w:rStyle w:val="WW8Num3z0"/>
          <w:rFonts w:ascii="Verdana" w:hAnsi="Verdana"/>
          <w:color w:val="4682B4"/>
          <w:sz w:val="18"/>
          <w:szCs w:val="18"/>
        </w:rPr>
        <w:t>обеспечение качества аудиторской деятельности</w:t>
      </w:r>
      <w:r>
        <w:rPr>
          <w:rFonts w:ascii="Verdana" w:hAnsi="Verdana"/>
          <w:color w:val="000000"/>
          <w:sz w:val="18"/>
          <w:szCs w:val="18"/>
        </w:rPr>
        <w:t>», выделены его элементы, этапы и их взаимосвязи;</w:t>
      </w:r>
    </w:p>
    <w:p w14:paraId="1913215B"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дополнены критерии качества аудиторской деятельности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существующих требований.</w:t>
      </w:r>
    </w:p>
    <w:p w14:paraId="0DF34D05"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возможность использования результатов диссертационной работы. Работа является самостоятельным завершенным научным исследованием, результаты которого способствуют углублению теоретических знаний в области качества аудиторской деятельности. Практическое значение для работы аудиторских организаций имеет методика обеспечения и оценки качества аудиторской деятельности как дополнение к уже существующим стандартам и другим внутренним документам. Она также может быть применена при внешнем контроле качества аккредитованными профессиональными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объединениями, предъявляющими определенные требования к своим членам. Теоретические и прикладные результаты исследования могут быть использованы при подготовке соответствующих нормативных актов, исполнение которых будет способствовать повышению качества аудиторской деятельности.</w:t>
      </w:r>
    </w:p>
    <w:p w14:paraId="49DE6BB1"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методики обеспечения и оценки качества аудиторской деятельности, разработанные формы рабочих документов и предложенный вариант внутрифирменного стандарта нашли практическое применение в деятельности аудиторских фирм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 xml:space="preserve">«Аудит-Дело» (г. Иркутск), </w:t>
      </w:r>
      <w:r>
        <w:rPr>
          <w:rFonts w:ascii="Verdana" w:hAnsi="Verdana"/>
          <w:color w:val="000000"/>
          <w:sz w:val="18"/>
          <w:szCs w:val="18"/>
        </w:rPr>
        <w:lastRenderedPageBreak/>
        <w:t>ООО</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w:t>
      </w:r>
      <w:r>
        <w:rPr>
          <w:rFonts w:ascii="Verdana" w:hAnsi="Verdana"/>
          <w:color w:val="000000"/>
          <w:sz w:val="18"/>
          <w:szCs w:val="18"/>
        </w:rPr>
        <w:t>» (г. Нерюнгри), а также Комитета по аудиту Иркутского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 что подтверждается справками о внедрении.</w:t>
      </w:r>
    </w:p>
    <w:p w14:paraId="74D64BF3"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Байкальского государственного университета экономики и права (</w:t>
      </w:r>
      <w:r>
        <w:rPr>
          <w:rStyle w:val="WW8Num3z0"/>
          <w:rFonts w:ascii="Verdana" w:hAnsi="Verdana"/>
          <w:color w:val="4682B4"/>
          <w:sz w:val="18"/>
          <w:szCs w:val="18"/>
        </w:rPr>
        <w:t>БГУЭП</w:t>
      </w:r>
      <w:r>
        <w:rPr>
          <w:rFonts w:ascii="Verdana" w:hAnsi="Verdana"/>
          <w:color w:val="000000"/>
          <w:sz w:val="18"/>
          <w:szCs w:val="18"/>
        </w:rPr>
        <w:t>) для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5C2CA3A2"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Материалы и результаты диссертационной работы докладывались на 62-й ежегодной научной конференции профессорско-преподавательского состава и аспирантов БГУЭП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и экономического анализа» (Иркутск, 2003);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«Современное состояние и перспективы развития бухгалтерского учета, анализа и аудита» (Иркутск, 2004); на V научно-практической конференции Сибирского региона «</w:t>
      </w:r>
      <w:r>
        <w:rPr>
          <w:rStyle w:val="WW8Num3z0"/>
          <w:rFonts w:ascii="Verdana" w:hAnsi="Verdana"/>
          <w:color w:val="4682B4"/>
          <w:sz w:val="18"/>
          <w:szCs w:val="18"/>
        </w:rPr>
        <w:t>Актуальные проблемы бухгалтерского учета, аудита и экономического анализа</w:t>
      </w:r>
      <w:r>
        <w:rPr>
          <w:rFonts w:ascii="Verdana" w:hAnsi="Verdana"/>
          <w:color w:val="000000"/>
          <w:sz w:val="18"/>
          <w:szCs w:val="18"/>
        </w:rPr>
        <w:t>» (Иркутск, 2005); на VI научно-практической конференции Сибирского региона «</w:t>
      </w:r>
      <w:r>
        <w:rPr>
          <w:rStyle w:val="WW8Num3z0"/>
          <w:rFonts w:ascii="Verdana" w:hAnsi="Verdana"/>
          <w:color w:val="4682B4"/>
          <w:sz w:val="18"/>
          <w:szCs w:val="18"/>
        </w:rPr>
        <w:t>Актуальные проблемы бухгалтерского учета и аудита</w:t>
      </w:r>
      <w:r>
        <w:rPr>
          <w:rFonts w:ascii="Verdana" w:hAnsi="Verdana"/>
          <w:color w:val="000000"/>
          <w:sz w:val="18"/>
          <w:szCs w:val="18"/>
        </w:rPr>
        <w:t>» (Иркутск, 2005); на всероссийской научно-практической конференции «Современное состояние и перспективы развития бухгалтерского учета, экономического анализа и аудита» (Иркутск, 2005).</w:t>
      </w:r>
    </w:p>
    <w:p w14:paraId="378E6F85"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обсуждались на ежегодных научно-практических конференциях БГУЭП в течение 2003-2006 гг.; на VIII Всероссийском форуме молодых ученых и студентов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территорий и предприятий во взаимозависимом мире» (Екатеринбург, 2005); на IV всероссийской научно-практической конференции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организаций» (Воронеж, 2006); на всероссийской научнопрактической конференции студентов и аспирантов «</w:t>
      </w:r>
      <w:r>
        <w:rPr>
          <w:rStyle w:val="WW8Num3z0"/>
          <w:rFonts w:ascii="Verdana" w:hAnsi="Verdana"/>
          <w:color w:val="4682B4"/>
          <w:sz w:val="18"/>
          <w:szCs w:val="18"/>
        </w:rPr>
        <w:t>Новые ценности России</w:t>
      </w:r>
      <w:r>
        <w:rPr>
          <w:rFonts w:ascii="Verdana" w:hAnsi="Verdana"/>
          <w:color w:val="000000"/>
          <w:sz w:val="18"/>
          <w:szCs w:val="18"/>
        </w:rPr>
        <w:t>» (Казань, 2006); на межрегиональной научно-практической конференции «</w:t>
      </w:r>
      <w:r>
        <w:rPr>
          <w:rStyle w:val="WW8Num3z0"/>
          <w:rFonts w:ascii="Verdana" w:hAnsi="Verdana"/>
          <w:color w:val="4682B4"/>
          <w:sz w:val="18"/>
          <w:szCs w:val="18"/>
        </w:rPr>
        <w:t>Основные направления имиджевой политики Республики Саха (Якутии)</w:t>
      </w:r>
      <w:r>
        <w:rPr>
          <w:rFonts w:ascii="Verdana" w:hAnsi="Verdana"/>
          <w:color w:val="000000"/>
          <w:sz w:val="18"/>
          <w:szCs w:val="18"/>
        </w:rPr>
        <w:t>» (Якутск, 2006).</w:t>
      </w:r>
    </w:p>
    <w:p w14:paraId="6E5909D8"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13 научных работ общим объемом 2,67 п.л., в том числе одна статья в ведущем рецензируемом научном журнале «</w:t>
      </w:r>
      <w:r>
        <w:rPr>
          <w:rStyle w:val="WW8Num3z0"/>
          <w:rFonts w:ascii="Verdana" w:hAnsi="Verdana"/>
          <w:color w:val="4682B4"/>
          <w:sz w:val="18"/>
          <w:szCs w:val="18"/>
        </w:rPr>
        <w:t>Известия Иркутской государственной экономической академии</w:t>
      </w:r>
      <w:r>
        <w:rPr>
          <w:rFonts w:ascii="Verdana" w:hAnsi="Verdana"/>
          <w:color w:val="000000"/>
          <w:sz w:val="18"/>
          <w:szCs w:val="18"/>
        </w:rPr>
        <w:t>».</w:t>
      </w:r>
    </w:p>
    <w:p w14:paraId="68DB9D13"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Структура диссертационной работы определена целью и задачами исследования, обусловлена логикой рассмотрения избранной темы. Диссертация состоит из введения, трех глав, заключения, списка использованной литературы и приложений. Общий объем работы - 189 страниц машинописного текста. Диссертация содержит 27 таблиц, 7 рисунков, список использованной литературы из 120 наименований, 30 приложений.</w:t>
      </w:r>
    </w:p>
    <w:p w14:paraId="4C25DA9D" w14:textId="77777777" w:rsidR="00336076" w:rsidRDefault="00336076" w:rsidP="0033607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Елькин, Дмитрий Владимирович</w:t>
      </w:r>
    </w:p>
    <w:p w14:paraId="63408469"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D24A602"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возрастающую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к проблеме качества аудиторских услуг, до сих пор не выработано единое понятие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не раскрыты его критерии, что делает невозможным его надлежащее обеспечение и объективную оценку. Критерием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настоящий момент признается степень выполнения требований федеральных стандартов и нормативных актов. Как правило, такие документы ограничиваются непосредственным осуществлением аудиторских проверок. В первую очередь это связано с тем, что сам термин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выступает синонимом термина «</w:t>
      </w:r>
      <w:r>
        <w:rPr>
          <w:rStyle w:val="WW8Num3z0"/>
          <w:rFonts w:ascii="Verdana" w:hAnsi="Verdana"/>
          <w:color w:val="4682B4"/>
          <w:sz w:val="18"/>
          <w:szCs w:val="18"/>
        </w:rPr>
        <w:t>аудит</w:t>
      </w:r>
      <w:r>
        <w:rPr>
          <w:rFonts w:ascii="Verdana" w:hAnsi="Verdana"/>
          <w:color w:val="000000"/>
          <w:sz w:val="18"/>
          <w:szCs w:val="18"/>
        </w:rPr>
        <w:t>» и ассоциируется с аудиторской проверкой. Такой подход сужает данное понятие и не дает общего представления о работе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функционирование которых не ограничивается процессом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20169DA"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специалисты видят отличие аудита от аудиторской деятельности лишь в том, что аудиторская деятельность предусматривает еще и различные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услуги. То есть можно сказать, что её классификация происходит по видам работ, которые проводят непосредственно исполняющие</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По нашему мнению, следует взглянуть на это определение с другой стороны и расширить данное понятие. Считаем, что</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целесообразнее отождествлять с функционированием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xml:space="preserve">в целом, включая не только непосредственный процесс проверок, но и подготовку, организацию, контроль над этими </w:t>
      </w:r>
      <w:r>
        <w:rPr>
          <w:rFonts w:ascii="Verdana" w:hAnsi="Verdana"/>
          <w:color w:val="000000"/>
          <w:sz w:val="18"/>
          <w:szCs w:val="18"/>
        </w:rPr>
        <w:lastRenderedPageBreak/>
        <w:t>проверками, создание методик,</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и другие мероприятия, необходимые для работы аудиторской фирмы.</w:t>
      </w:r>
    </w:p>
    <w:p w14:paraId="4B46A2D7"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аудит следует понимать в узком смысле - как аудиторскую проверку - процесс независимой проверки и выражение мнения о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аудируемого лица. Аудиторской деятельностью считаем</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по осуществлению аудита и сопутствующих услуг.</w:t>
      </w:r>
    </w:p>
    <w:p w14:paraId="6FE1F95B"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приведенных определений можно заключить, что качество аудиторских услуг имеет два аспекта: качество аудита, при этом объектом обеспечения качества является независимая проверка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 системы бухгалтерского учета; качество аудиторской деятельности, при этом объектом обеспечения качества является работа аудиторской фирмы (или индивидуального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 целом. Поскольку к аудиторской деятельности разные пользователи могут предъявлять различные требования то, следовательно, уровень ее качества будет изменяться. В связи с этим, следует изучать качество с нескольких сторон и выносить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оценку его уровня. Понятие «</w:t>
      </w:r>
      <w:r>
        <w:rPr>
          <w:rStyle w:val="WW8Num3z0"/>
          <w:rFonts w:ascii="Verdana" w:hAnsi="Verdana"/>
          <w:color w:val="4682B4"/>
          <w:sz w:val="18"/>
          <w:szCs w:val="18"/>
        </w:rPr>
        <w:t>качество</w:t>
      </w:r>
      <w:r>
        <w:rPr>
          <w:rFonts w:ascii="Verdana" w:hAnsi="Verdana"/>
          <w:color w:val="000000"/>
          <w:sz w:val="18"/>
          <w:szCs w:val="18"/>
        </w:rPr>
        <w:t>» относительно, поскольку зависит от меняющихся требований стандартов и потребностей пользователей. Применительно к качеству аудиторской деятельности следует изучать требования не только непосредственных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аудируемых лиц, с которыми заключается договор, но и других пользователей (в том числе внутренних -</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самой аудиторской фирмы). Также необходимо соответствие деятельности аудиторской фирмы законодательству РФ, федеральным стандартам и</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стандартам, без соблюдения которых о высоком качестве деятельности аудиторской фирмы говорить не приходится. На основании сформулированного определения аудиторской деятельности считаем, что качество аудиторской деятельности - степень соответствия аудиторской деятельности требованиями законодательства РФ, Кодекса этики, стандартов и пользователей.</w:t>
      </w:r>
    </w:p>
    <w:p w14:paraId="4B27FD70"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решение задачи повышения качества аудиторских услуг видят в создании аккредитованных аудиторских объединений и проведении ими внешних проверок качества, а также формировании в каждой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внутренней системы контроля качества. По нашему мнению для того, чтобы успешно осуществить контроль качества, прежде необходимо в каждой из аудиторских фирм обеспечить качество ее деятельности. Обеспечение качества аудиторской деятельности следует рассматривать сквозь призму общего понимания термина «</w:t>
      </w:r>
      <w:r>
        <w:rPr>
          <w:rStyle w:val="WW8Num3z0"/>
          <w:rFonts w:ascii="Verdana" w:hAnsi="Verdana"/>
          <w:color w:val="4682B4"/>
          <w:sz w:val="18"/>
          <w:szCs w:val="18"/>
        </w:rPr>
        <w:t>обеспечение</w:t>
      </w:r>
      <w:r>
        <w:rPr>
          <w:rFonts w:ascii="Verdana" w:hAnsi="Verdana"/>
          <w:color w:val="000000"/>
          <w:sz w:val="18"/>
          <w:szCs w:val="18"/>
        </w:rPr>
        <w:t>» как создания необходимых условий для чего-либо. Чтобы сформировать необходимые условия для достижения качества аудиторских услуг (обеспечить качество) необходимо изучить и удовлетворить требования к качеству. Следовательно, обеспечение качества аудиторской деятельности - совокупность мероприятий и ресурсов, необходимых для определения и выполнения требований к качеству аудиторской деятельности.</w:t>
      </w:r>
    </w:p>
    <w:p w14:paraId="58328262"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существует несколько точек зрения по обеспечению качества аудиторской деятельности. Первый подход заключается в выполнении законодательства РФ, федеральных стандартов аудиторской деятельности и Кодекса этики. Второй подход концентрирует внимание на</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потребностей пользователей. Третий подход включает создание инструкций и внутрифирменных стандартов, регламентирующих технологию аудиторских проверок. Четвертый подход концентрирует внимание на осуществлении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Каждый из подходов учитывает только один из аспектов обеспечения качества. Считаем, что при обеспечении качества аудиторской деятельности следует принимать во внимание и использовать составляющие всех обозначенных подходов. Такое обеспечение качества позволит</w:t>
      </w:r>
      <w:r>
        <w:rPr>
          <w:rStyle w:val="WW8Num2z0"/>
          <w:rFonts w:ascii="Verdana" w:hAnsi="Verdana"/>
          <w:color w:val="000000"/>
          <w:sz w:val="18"/>
          <w:szCs w:val="18"/>
        </w:rPr>
        <w:t> </w:t>
      </w:r>
      <w:r>
        <w:rPr>
          <w:rStyle w:val="WW8Num3z0"/>
          <w:rFonts w:ascii="Verdana" w:hAnsi="Verdana"/>
          <w:color w:val="4682B4"/>
          <w:sz w:val="18"/>
          <w:szCs w:val="18"/>
        </w:rPr>
        <w:t>сбалансировать</w:t>
      </w:r>
      <w:r>
        <w:rPr>
          <w:rStyle w:val="WW8Num2z0"/>
          <w:rFonts w:ascii="Verdana" w:hAnsi="Verdana"/>
          <w:color w:val="000000"/>
          <w:sz w:val="18"/>
          <w:szCs w:val="18"/>
        </w:rPr>
        <w:t> </w:t>
      </w:r>
      <w:r>
        <w:rPr>
          <w:rFonts w:ascii="Verdana" w:hAnsi="Verdana"/>
          <w:color w:val="000000"/>
          <w:sz w:val="18"/>
          <w:szCs w:val="18"/>
        </w:rPr>
        <w:t>и адекватно учитывать интересы всех участвующих при оказании аудиторских услуг сторон. Таким образом, становится актуальным выделение отдельных элементов обеспечения качества и отражение их взаимосвязей.</w:t>
      </w:r>
    </w:p>
    <w:p w14:paraId="24C0DB7F"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выделенные подходы по обеспечению качества аудиторской деятельности, авторов трудов в области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теории управления качеством, а также сформулированное определение обеспечения качества аудиторской деятельности считаем, что его можно представить в виде следующих элементов: цели обеспечения качества, информации,</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методики, функции обеспечения качества.</w:t>
      </w:r>
    </w:p>
    <w:p w14:paraId="15B14E36"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Постановка задачи создания методики обеспечения качества аудиторской деятельности обусловлена недостаточной разработанностью существующих методик проверки качества и актуальностью формирования алгоритма оценки качества. Осуществляемые в настоящее время внешние проверки качества аудиторских фирм касаются лишь общих требований законодательства, таких как</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наличие аттестатов аудитора, требования по надлежащему документированию выполненного задания и другие требования стандартов аудита. Вместе с тем большинство осуществляемых мероприятий в деятельности аудиторской фирмы не регламентируется законодательством и, следовательно, не может быть объективно оценено при внешней проверке, поскольку позволяет различное трактование исполнения аудиторских стандартов и свободу действий персонала фирмы. В связи с этим необходимо в каждой аудиторской фирме и</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объединении разработать собственную методику обеспечения качества с целью исключения двоякого понимания исполнения своих обязанностей, регламентирования порядка работы аудиторской фирмы и создания алгоритма оценки качества.</w:t>
      </w:r>
    </w:p>
    <w:p w14:paraId="4E123480"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создания методики обеспечения качества аудиторской деятельности и определения критериев качества, необходимо определить всю последовательность выполняемых мероприятий по обеспечению качества, охватывающих не только процесс проведения аудита, но и всю деятельность аудиторской фирмы, и сгруппировать по отдельным этапам в зависимости от их характера. Обеспечение качества представлено в виде следующих этапов: информационное обеспечение, обеспечение трудовыми ресурсами, методическое обеспечение аудита, организация аудита, контроль за исполнителями во время аудита, анализ результатов, выявление трудностей, ошибок и их причин, предложения по их устранению, совершенствование.</w:t>
      </w:r>
    </w:p>
    <w:p w14:paraId="2B74E5E6"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разработки алгоритма оценки качества аудиторской деятельности необходимо установить критерии, по которым деятельность отдельной аудиторской фирмы можно признать качественной. По нашему мнению, критериями качества аудиторской деятельности является установленная совокупность минимально необходимого количества мероприятий по</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требований к качеству, отраженных в специальных вопросниках - контрольных листах. В соответствии с выделенными требованиями к качеству и этапами обеспечения качества разделим все критерии качества аудиторской деятельности по шести направляющим: информации, персонала, методик, организации аудита, контроля над исполнителями во время аудита, анализа результатов и совершенствования.</w:t>
      </w:r>
    </w:p>
    <w:p w14:paraId="3EA46266"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задачи определения показателей качества и создания алгоритма оценки качества аудиторской деятельности обусловлена недостаточной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в данной области. В настоящее время стандартами аудиторской деятельности не определены конкретные показатели и не предусмотрен алгоритм оценки качества. Оценка качества аудиторской деятельности должна осуществляться по крайней мере на трех уровнях: оценка со стороны уполномоченного государственного органа или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объединения, оценка со стороны пользователей аудиторских услуг, самооценка со стороны руководства аудиторской фирмы и каждого сотрудника.</w:t>
      </w:r>
    </w:p>
    <w:p w14:paraId="435FC596"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уровень оценки представляет собой проверку исполнения законодательства РФ и стандартов аудиторской деятельности внешним</w:t>
      </w:r>
      <w:r>
        <w:rPr>
          <w:rStyle w:val="WW8Num2z0"/>
          <w:rFonts w:ascii="Verdana" w:hAnsi="Verdana"/>
          <w:color w:val="000000"/>
          <w:sz w:val="18"/>
          <w:szCs w:val="18"/>
        </w:rPr>
        <w:t> </w:t>
      </w:r>
      <w:r>
        <w:rPr>
          <w:rStyle w:val="WW8Num3z0"/>
          <w:rFonts w:ascii="Verdana" w:hAnsi="Verdana"/>
          <w:color w:val="4682B4"/>
          <w:sz w:val="18"/>
          <w:szCs w:val="18"/>
        </w:rPr>
        <w:t>контролером</w:t>
      </w:r>
      <w:r>
        <w:rPr>
          <w:rFonts w:ascii="Verdana" w:hAnsi="Verdana"/>
          <w:color w:val="000000"/>
          <w:sz w:val="18"/>
          <w:szCs w:val="18"/>
        </w:rPr>
        <w:t>. Второй уровень оценки качества аудиторской деятельности предполагает опрос пользователей аудиторских услуг и расчет коэффициента удовлетворенности пользователей. Третий уровень оценки заключается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коэффициента соответствия техническим требованиям, коэффициента удовлетворенности персонала, комплексного коэффициента качества и подробного изучения всех влияющих на них факторов. Первый уровень оценки не рассматривается в настоящем диссертационном исследовании</w:t>
      </w:r>
    </w:p>
    <w:p w14:paraId="4C2BDFDC" w14:textId="77777777" w:rsidR="00336076" w:rsidRDefault="00336076" w:rsidP="003360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коэффициенты качества должны базироваться на единой методике балльной оценки с применением специальных вопросников -контрольных листов. Выполненное полностью мероприятие оценивается как «2», выполненное с отдельными недостатками - «1», невыполненное - «О». Соответственно, чем большее количество мероприятий реализовано, тем выше набранное количество баллов и выше качество. Коэффициент качества будет равен </w:t>
      </w:r>
      <w:r>
        <w:rPr>
          <w:rFonts w:ascii="Verdana" w:hAnsi="Verdana"/>
          <w:color w:val="000000"/>
          <w:sz w:val="18"/>
          <w:szCs w:val="18"/>
        </w:rPr>
        <w:lastRenderedPageBreak/>
        <w:t>отношению фактически набранного количества баллов к максимально допустимому, и максимальная его величина будет равняться единице.</w:t>
      </w:r>
    </w:p>
    <w:p w14:paraId="4A37E8FE"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коэффициент удовлетворенности персонала аудиторской фирмы определяется по формуле</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арифметической всех мнений опрошенных в фирме сотрудников. Совокупный коэффициент удовлетворенности пользователей также определяется по формуле средневзвешенной арифметической всех мнений опрошенных респондентов. В соответствии с выделенными критериями качества коэффициент соответствия техническим требованиям можно выразить через составляющие его компоненты: коэффициент информационного обеспечения, коэффициент методического обеспечения, коэффициент соответствия персонала, коэффициент качества организации и контроля, коэффициент качества анализа и совершенствования. Комплексный коэффициент качества аудиторской деятельности следует определять по формуле средневзвешенной арифметической всех его компонентов.</w:t>
      </w:r>
    </w:p>
    <w:p w14:paraId="5DF22B98" w14:textId="77777777" w:rsidR="00336076" w:rsidRDefault="00336076" w:rsidP="003360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 литературе, посвященной тематике аудиторской деятельности, все чаще говорится о внутрифирменных стандартах как об одном из необходимых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повышения качества. Вместе с тем, отсутствие разработанных методик по обеспечению и оценке качества аудиторской деятельности препятствует позитивным процессам в области аудиторских услуг. Представленный в настоящем диссертационном исследовании проект внутрифирменного стандарта по обеспечению качества деятельности аудиторской фирмы в целом позволит шире взглянуть на данную проблему, будет способствовать развитию критериев качества.</w:t>
      </w:r>
    </w:p>
    <w:p w14:paraId="2E7F3F76" w14:textId="77777777" w:rsidR="00336076" w:rsidRDefault="00336076" w:rsidP="0033607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Елькин, Дмитрий Владимирович, 2006 год</w:t>
      </w:r>
    </w:p>
    <w:p w14:paraId="62B2522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4.1, 2. М. : ЭКСМО, 2005.-524 с.</w:t>
      </w:r>
    </w:p>
    <w:p w14:paraId="6E069C8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федер. закон РФ от 7 авг. 2001 г. № 119-ФЗ // Российская газета. 2001. - 9 авг.</w:t>
      </w:r>
    </w:p>
    <w:p w14:paraId="0EAFB24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22 июля 2003 г. № 67н // Финансовая газета. 2003. - 5 авг.</w:t>
      </w:r>
    </w:p>
    <w:p w14:paraId="0556E8F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Временные правила аудиторской деятельности в Российской Федерации : прил. к указу Президента РФ от 22 дек. 1993 г. № 2263 // Российская газета. -1999.-29 дек.</w:t>
      </w:r>
    </w:p>
    <w:p w14:paraId="72352FA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утверждении федеральных правил (стандартов) аудиторской деятельности : постановление Правительства РФ от 23 сент. 2002 г. № 696 // Официальные документы. 2002. - 2окт. (№ 36). - С. 1-5.</w:t>
      </w:r>
    </w:p>
    <w:p w14:paraId="7D71787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Пакет документов для проведения процедуры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 протокол Комитета по аудиторской деятельности ИПБ России от 14 дек. 2004 г. № 17 электронный ресурс. http://www.ipbr.ru/?page=audit&amp; audit=qc&amp;qc=tempmethod. - (07.11.05).</w:t>
      </w:r>
    </w:p>
    <w:p w14:paraId="0527A85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 Г. Общие сведения о методологии квалиметрии / Г. Г. Аз-гальдов // Стандарты и качество. 1994. - № 11. - С. 24-27.</w:t>
      </w:r>
    </w:p>
    <w:p w14:paraId="5D71676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учеб. пособие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3-е изд., перераб. и доп.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- 464 с.</w:t>
      </w:r>
    </w:p>
    <w:p w14:paraId="629969F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Алексеев В. Использование цикла PDCA электронный ресурс. / В. Алексеев. http://quality.eup.ru/DOCUM2/pdca-2.html. - (03.06.05).</w:t>
      </w:r>
    </w:p>
    <w:p w14:paraId="3282C00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 гл.ред. Я. В. Соколов.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- 560 с. : ил.</w:t>
      </w:r>
    </w:p>
    <w:p w14:paraId="5D0DDF8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Аристов</w:t>
      </w:r>
      <w:r>
        <w:rPr>
          <w:rStyle w:val="WW8Num2z0"/>
          <w:rFonts w:ascii="Verdana" w:hAnsi="Verdana"/>
          <w:color w:val="000000"/>
          <w:sz w:val="18"/>
          <w:szCs w:val="18"/>
        </w:rPr>
        <w:t> </w:t>
      </w:r>
      <w:r>
        <w:rPr>
          <w:rFonts w:ascii="Verdana" w:hAnsi="Verdana"/>
          <w:color w:val="000000"/>
          <w:sz w:val="18"/>
          <w:szCs w:val="18"/>
        </w:rPr>
        <w:t>О. В. Управление качеством : учебник для вузов / О. В. Аристов. М. : ИНФРА-М, 2004. - 239 с.</w:t>
      </w:r>
    </w:p>
    <w:p w14:paraId="78460C9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Аристотель. Метафизика / пер. и прим. А. В. Кубицкого. М. ; Л. : Гос. социально-экон. изд-во, 1934.-348 с.</w:t>
      </w:r>
    </w:p>
    <w:p w14:paraId="325E246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 учебник для вузов / В. В.</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и др.. М. : Просвещение, 2005.-479 с.</w:t>
      </w:r>
    </w:p>
    <w:p w14:paraId="60A7163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 учебник для вузов / В. И. Подольский и др.. 3-е изд., перераб. и доп. - М.: ЮНИТИ-ДАНА, 2003. - 583 с.</w:t>
      </w:r>
    </w:p>
    <w:p w14:paraId="050C794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 учеб. пособие /</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и др.. М. : ФБК-ПРЕСС, 2000. - 544 с.</w:t>
      </w:r>
    </w:p>
    <w:p w14:paraId="4A945F5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Баклан</w:t>
      </w:r>
      <w:r>
        <w:rPr>
          <w:rStyle w:val="WW8Num2z0"/>
          <w:rFonts w:ascii="Verdana" w:hAnsi="Verdana"/>
          <w:color w:val="000000"/>
          <w:sz w:val="18"/>
          <w:szCs w:val="18"/>
        </w:rPr>
        <w:t> </w:t>
      </w:r>
      <w:r>
        <w:rPr>
          <w:rFonts w:ascii="Verdana" w:hAnsi="Verdana"/>
          <w:color w:val="000000"/>
          <w:sz w:val="18"/>
          <w:szCs w:val="18"/>
        </w:rPr>
        <w:t>В. П. Независимый финансовый контроль во Франции / В. П. Баклан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 4. - С. 82-99.</w:t>
      </w:r>
    </w:p>
    <w:p w14:paraId="391A9DA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Д. С. Обеспечение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российский и международный опыт / Д. С. Баринов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на автотранспортных предприятиях. -2004.- № 1.- С. 47-54.</w:t>
      </w:r>
    </w:p>
    <w:p w14:paraId="4D1F75C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 Е. Управление качеством : учебник для вузов / Л. 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В. Б. Протасьев. М. : ИНФРА-М, 2005. - 211 с.</w:t>
      </w:r>
    </w:p>
    <w:p w14:paraId="4AF5FFC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Бенделл Т. Наставники по качеству. Джозеф</w:t>
      </w:r>
      <w:r>
        <w:rPr>
          <w:rStyle w:val="WW8Num2z0"/>
          <w:rFonts w:ascii="Verdana" w:hAnsi="Verdana"/>
          <w:color w:val="000000"/>
          <w:sz w:val="18"/>
          <w:szCs w:val="18"/>
        </w:rPr>
        <w:t> </w:t>
      </w:r>
      <w:r>
        <w:rPr>
          <w:rStyle w:val="WW8Num3z0"/>
          <w:rFonts w:ascii="Verdana" w:hAnsi="Verdana"/>
          <w:color w:val="4682B4"/>
          <w:sz w:val="18"/>
          <w:szCs w:val="18"/>
        </w:rPr>
        <w:t>Джуран</w:t>
      </w:r>
      <w:r>
        <w:rPr>
          <w:rStyle w:val="WW8Num2z0"/>
          <w:rFonts w:ascii="Verdana" w:hAnsi="Verdana"/>
          <w:color w:val="000000"/>
          <w:sz w:val="18"/>
          <w:szCs w:val="18"/>
        </w:rPr>
        <w:t> </w:t>
      </w:r>
      <w:r>
        <w:rPr>
          <w:rFonts w:ascii="Verdana" w:hAnsi="Verdana"/>
          <w:color w:val="000000"/>
          <w:sz w:val="18"/>
          <w:szCs w:val="18"/>
        </w:rPr>
        <w:t>/ Т. Бенделл, А.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 Стандарты и качество. 1999. - № 7. - С. 86-87.</w:t>
      </w:r>
    </w:p>
    <w:p w14:paraId="5A63314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Бенделл Т. Наставники по качеству. Филипп</w:t>
      </w:r>
      <w:r>
        <w:rPr>
          <w:rStyle w:val="WW8Num2z0"/>
          <w:rFonts w:ascii="Verdana" w:hAnsi="Verdana"/>
          <w:color w:val="000000"/>
          <w:sz w:val="18"/>
          <w:szCs w:val="18"/>
        </w:rPr>
        <w:t> </w:t>
      </w:r>
      <w:r>
        <w:rPr>
          <w:rStyle w:val="WW8Num3z0"/>
          <w:rFonts w:ascii="Verdana" w:hAnsi="Verdana"/>
          <w:color w:val="4682B4"/>
          <w:sz w:val="18"/>
          <w:szCs w:val="18"/>
        </w:rPr>
        <w:t>Кросби</w:t>
      </w:r>
      <w:r>
        <w:rPr>
          <w:rFonts w:ascii="Verdana" w:hAnsi="Verdana"/>
          <w:color w:val="000000"/>
          <w:sz w:val="18"/>
          <w:szCs w:val="18"/>
        </w:rPr>
        <w:t>. / Т. Бенделл, А.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 Стандарты и качество. 1999. - № 9. - С. 74-75.</w:t>
      </w:r>
    </w:p>
    <w:p w14:paraId="2A65D6B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Большая советская энциклопедия : в 30-ти т. Т. 8 : Дебитор-Евкалипт / А. М. Прохоров и др.. М. : Сов. энциклопедия, 1972. - 624 с.</w:t>
      </w:r>
    </w:p>
    <w:p w14:paraId="1FEB229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Большая советская энциклопедия : в 30-ти т. T.l 1 : Италия-Кваркуш / А. М. Прохоров и др.. М. : Сов. энциклопедия, 1973. - 624 с.</w:t>
      </w:r>
    </w:p>
    <w:p w14:paraId="1A9ADB3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Большая советская энциклопедия : в 30-ти т. Т. 30 : Экслибрис-Яя / А. М. Прохоров и др.. М. : Сов. энциклопедия, 1978. - 901 с.</w:t>
      </w:r>
    </w:p>
    <w:p w14:paraId="41D8971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 И. Зависимость между оценкой риска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и ее качеством / В. И. Бондаренко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-№9.-С. 30-34.</w:t>
      </w:r>
    </w:p>
    <w:p w14:paraId="2D28F31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 А. Б. Борисов. М. : Книжный мир, 1999. - 894 с.</w:t>
      </w:r>
    </w:p>
    <w:p w14:paraId="1703B4B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 В. Эффективный менеджмент / А. В. Бусыгин. М. : Фин-пресс, 2000.- 1056 с.</w:t>
      </w:r>
    </w:p>
    <w:p w14:paraId="0438C32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Понятие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 С. М. Бычкова, Е. 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Аудиторские ведомости. 2005. - № 3. - С.75-81.</w:t>
      </w:r>
    </w:p>
    <w:p w14:paraId="10A252A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Риски в аудиторской деятельности / С. М. Бычкова, JI. Н.</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-М. : Финансы и статистика, 2003. 415 с. : ил.</w:t>
      </w:r>
    </w:p>
    <w:p w14:paraId="3E49BB1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 Р. Менеджмент : учебник / В. Р. Веснин. М : Проспект, 2004. - 502 с.</w:t>
      </w:r>
    </w:p>
    <w:p w14:paraId="2D9A525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М. В.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предприятий сферы сервиса : учеб. пособие / М. В. Виноградова, 3. И. Панина.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2006. - 464 с.</w:t>
      </w:r>
    </w:p>
    <w:p w14:paraId="1454D0C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Менеджмент / О. 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 И. Наумов. 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- 665 с.</w:t>
      </w:r>
    </w:p>
    <w:p w14:paraId="14DA5CF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Всеобщее управление качеством : учебник для вузов / О. П.</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и др.. М. :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2001. - 600 с.</w:t>
      </w:r>
    </w:p>
    <w:p w14:paraId="182CBD6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Наука логики / Г. В. Ф. Гегель. М. : Мысль, 1998. -1072 с.</w:t>
      </w:r>
    </w:p>
    <w:p w14:paraId="076A09A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Г. Е.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серии 9000 :2000. Принципы и терминология электронный ресурс. / Г. Е. Герасимова. -http://quality.eup.ru /GOST/msisopr.html. (10.11.04).</w:t>
      </w:r>
    </w:p>
    <w:p w14:paraId="0A02311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Гиссин</w:t>
      </w:r>
      <w:r>
        <w:rPr>
          <w:rStyle w:val="WW8Num2z0"/>
          <w:rFonts w:ascii="Verdana" w:hAnsi="Verdana"/>
          <w:color w:val="000000"/>
          <w:sz w:val="18"/>
          <w:szCs w:val="18"/>
        </w:rPr>
        <w:t> </w:t>
      </w:r>
      <w:r>
        <w:rPr>
          <w:rFonts w:ascii="Verdana" w:hAnsi="Verdana"/>
          <w:color w:val="000000"/>
          <w:sz w:val="18"/>
          <w:szCs w:val="18"/>
        </w:rPr>
        <w:t>В. И. Управление качеством продукции : учеб. пособие / В.И.</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Ростов н/Д : Феникс, 2000. - 255 с.</w:t>
      </w:r>
    </w:p>
    <w:p w14:paraId="1121901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 В. Основы управления качеством продукции / А. В.</w:t>
      </w:r>
      <w:r>
        <w:rPr>
          <w:rStyle w:val="WW8Num2z0"/>
          <w:rFonts w:ascii="Verdana" w:hAnsi="Verdana"/>
          <w:color w:val="000000"/>
          <w:sz w:val="18"/>
          <w:szCs w:val="18"/>
        </w:rPr>
        <w:t> </w:t>
      </w:r>
      <w:r>
        <w:rPr>
          <w:rStyle w:val="WW8Num3z0"/>
          <w:rFonts w:ascii="Verdana" w:hAnsi="Verdana"/>
          <w:color w:val="4682B4"/>
          <w:sz w:val="18"/>
          <w:szCs w:val="18"/>
        </w:rPr>
        <w:t>Гличев</w:t>
      </w:r>
      <w:r>
        <w:rPr>
          <w:rFonts w:ascii="Verdana" w:hAnsi="Verdana"/>
          <w:color w:val="000000"/>
          <w:sz w:val="18"/>
          <w:szCs w:val="18"/>
        </w:rPr>
        <w:t>. -М.: Стандарты и качество, 2001. 455 с.</w:t>
      </w:r>
    </w:p>
    <w:p w14:paraId="4FA1118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О. А. Менеджмент качества : анализ основных определений / О. А. Горленко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2004. - № 12. - С.34-36.</w:t>
      </w:r>
    </w:p>
    <w:p w14:paraId="71294B3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 И. Толковый словарь живого великорусского языка. Т.2 / В. И. Даль. М. : Русский язык, 1955. - 779 с.</w:t>
      </w:r>
    </w:p>
    <w:p w14:paraId="5837768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 М. Внутрифирменные стандарты аудита и оценка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Е. М.</w:t>
      </w:r>
      <w:r>
        <w:rPr>
          <w:rStyle w:val="WW8Num2z0"/>
          <w:rFonts w:ascii="Verdana" w:hAnsi="Verdana"/>
          <w:color w:val="000000"/>
          <w:sz w:val="18"/>
          <w:szCs w:val="18"/>
        </w:rPr>
        <w:t> </w:t>
      </w:r>
      <w:r>
        <w:rPr>
          <w:rStyle w:val="WW8Num3z0"/>
          <w:rFonts w:ascii="Verdana" w:hAnsi="Verdana"/>
          <w:color w:val="4682B4"/>
          <w:sz w:val="18"/>
          <w:szCs w:val="18"/>
        </w:rPr>
        <w:t>Дарбека</w:t>
      </w:r>
      <w:r>
        <w:rPr>
          <w:rFonts w:ascii="Verdana" w:hAnsi="Verdana"/>
          <w:color w:val="000000"/>
          <w:sz w:val="18"/>
          <w:szCs w:val="18"/>
        </w:rPr>
        <w:t>, Н. В. Артемова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8. - С. 23-3 8</w:t>
      </w:r>
    </w:p>
    <w:p w14:paraId="62CA716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Дейнега</w:t>
      </w:r>
      <w:r>
        <w:rPr>
          <w:rStyle w:val="WW8Num2z0"/>
          <w:rFonts w:ascii="Verdana" w:hAnsi="Verdana"/>
          <w:color w:val="000000"/>
          <w:sz w:val="18"/>
          <w:szCs w:val="18"/>
        </w:rPr>
        <w:t> </w:t>
      </w:r>
      <w:r>
        <w:rPr>
          <w:rFonts w:ascii="Verdana" w:hAnsi="Verdana"/>
          <w:color w:val="000000"/>
          <w:sz w:val="18"/>
          <w:szCs w:val="18"/>
        </w:rPr>
        <w:t>В. Н. Миссия аудита и процесс формирования отношений между</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 аудируемым лицом / В. Н.</w:t>
      </w:r>
      <w:r>
        <w:rPr>
          <w:rStyle w:val="WW8Num2z0"/>
          <w:rFonts w:ascii="Verdana" w:hAnsi="Verdana"/>
          <w:color w:val="000000"/>
          <w:sz w:val="18"/>
          <w:szCs w:val="18"/>
        </w:rPr>
        <w:t> </w:t>
      </w:r>
      <w:r>
        <w:rPr>
          <w:rStyle w:val="WW8Num3z0"/>
          <w:rFonts w:ascii="Verdana" w:hAnsi="Verdana"/>
          <w:color w:val="4682B4"/>
          <w:sz w:val="18"/>
          <w:szCs w:val="18"/>
        </w:rPr>
        <w:t>Дейнега</w:t>
      </w:r>
      <w:r>
        <w:rPr>
          <w:rStyle w:val="WW8Num2z0"/>
          <w:rFonts w:ascii="Verdana" w:hAnsi="Verdana"/>
          <w:color w:val="000000"/>
          <w:sz w:val="18"/>
          <w:szCs w:val="18"/>
        </w:rPr>
        <w:t> </w:t>
      </w:r>
      <w:r>
        <w:rPr>
          <w:rFonts w:ascii="Verdana" w:hAnsi="Verdana"/>
          <w:color w:val="000000"/>
          <w:sz w:val="18"/>
          <w:szCs w:val="18"/>
        </w:rPr>
        <w:t>// Аудитор. 2003. - № 11.-С. 25-30.</w:t>
      </w:r>
    </w:p>
    <w:p w14:paraId="0B6D794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Дж. де С. Коутиньо. Управление разработками перспективных систем / пер. с англ. В. И.</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Fonts w:ascii="Verdana" w:hAnsi="Verdana"/>
          <w:color w:val="000000"/>
          <w:sz w:val="18"/>
          <w:szCs w:val="18"/>
        </w:rPr>
        <w:t>, Ю. А. Савостицкий ; под ред. О. JI. Смирнова.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1982.-448 с.</w:t>
      </w:r>
    </w:p>
    <w:p w14:paraId="01D1574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Джордж С. Всеобщее управление качеством : стратегии и технологии, применяемые сегодня в самых успешных компаниях (TQM) / С. Джордж, А.</w:t>
      </w:r>
      <w:r>
        <w:rPr>
          <w:rStyle w:val="WW8Num2z0"/>
          <w:rFonts w:ascii="Verdana" w:hAnsi="Verdana"/>
          <w:color w:val="000000"/>
          <w:sz w:val="18"/>
          <w:szCs w:val="18"/>
        </w:rPr>
        <w:t> </w:t>
      </w:r>
      <w:r>
        <w:rPr>
          <w:rStyle w:val="WW8Num3z0"/>
          <w:rFonts w:ascii="Verdana" w:hAnsi="Verdana"/>
          <w:color w:val="4682B4"/>
          <w:sz w:val="18"/>
          <w:szCs w:val="18"/>
        </w:rPr>
        <w:t>Ваймерскирх</w:t>
      </w:r>
      <w:r>
        <w:rPr>
          <w:rFonts w:ascii="Verdana" w:hAnsi="Verdana"/>
          <w:color w:val="000000"/>
          <w:sz w:val="18"/>
          <w:szCs w:val="18"/>
        </w:rPr>
        <w:t>. Спб. : Виктория плюс, 2002. - 256 с.</w:t>
      </w:r>
    </w:p>
    <w:p w14:paraId="570D2BA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Т.1 / Т. Ф. Ефремова. М. : Русский язык, 2000. - 1084 с.</w:t>
      </w:r>
    </w:p>
    <w:p w14:paraId="2F4FC99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Звездин A. JI. Совершенствование стандартов оказания аудиторских услуг / A. JI. Звездин // Аудит и финансовый анализ. 2004. - № 1. - С. 6-9.</w:t>
      </w:r>
    </w:p>
    <w:p w14:paraId="22F540E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JI. К. Обеспечение качества: стандартизация, единство измерений, оценка соответствия / JI. К. Исаев, В. Д.</w:t>
      </w:r>
      <w:r>
        <w:rPr>
          <w:rStyle w:val="WW8Num2z0"/>
          <w:rFonts w:ascii="Verdana" w:hAnsi="Verdana"/>
          <w:color w:val="000000"/>
          <w:sz w:val="18"/>
          <w:szCs w:val="18"/>
        </w:rPr>
        <w:t> </w:t>
      </w:r>
      <w:r>
        <w:rPr>
          <w:rStyle w:val="WW8Num3z0"/>
          <w:rFonts w:ascii="Verdana" w:hAnsi="Verdana"/>
          <w:color w:val="4682B4"/>
          <w:sz w:val="18"/>
          <w:szCs w:val="18"/>
        </w:rPr>
        <w:t>Малинский</w:t>
      </w:r>
      <w:r>
        <w:rPr>
          <w:rFonts w:ascii="Verdana" w:hAnsi="Verdana"/>
          <w:color w:val="000000"/>
          <w:sz w:val="18"/>
          <w:szCs w:val="18"/>
        </w:rPr>
        <w:t>. М. : Издательство стандартов, 2001. - 280 с.</w:t>
      </w:r>
    </w:p>
    <w:p w14:paraId="35C7CDB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 И. Основы менеджмента / Н. И.</w:t>
      </w:r>
      <w:r>
        <w:rPr>
          <w:rStyle w:val="WW8Num2z0"/>
          <w:rFonts w:ascii="Verdana" w:hAnsi="Verdana"/>
          <w:color w:val="000000"/>
          <w:sz w:val="18"/>
          <w:szCs w:val="18"/>
        </w:rPr>
        <w:t> </w:t>
      </w:r>
      <w:r>
        <w:rPr>
          <w:rStyle w:val="WW8Num3z0"/>
          <w:rFonts w:ascii="Verdana" w:hAnsi="Verdana"/>
          <w:color w:val="4682B4"/>
          <w:sz w:val="18"/>
          <w:szCs w:val="18"/>
        </w:rPr>
        <w:t>Кабушкин</w:t>
      </w:r>
      <w:r>
        <w:rPr>
          <w:rFonts w:ascii="Verdana" w:hAnsi="Verdana"/>
          <w:color w:val="000000"/>
          <w:sz w:val="18"/>
          <w:szCs w:val="18"/>
        </w:rPr>
        <w:t>. Минск : Новое знание, 2004. - 336 с.</w:t>
      </w:r>
    </w:p>
    <w:p w14:paraId="4D2B994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 И. Камышанов. -М. : ИНФРА-М, 1996. 552 с.</w:t>
      </w:r>
    </w:p>
    <w:p w14:paraId="1CA3402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Сбалансированная система показателей. От стратегии к действию / Р. С. Каплан, Д. 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2-е изд., испр. и доп. - М. : Олимп-Бизнес, 2005.-320 с.</w:t>
      </w:r>
    </w:p>
    <w:p w14:paraId="3DE12DC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 В. Качество аудита и аудиторские стандарты / В. В.</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 Аудитор.-2001.-№ 12.-С. 20-33.</w:t>
      </w:r>
    </w:p>
    <w:p w14:paraId="02A6E13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 В. Организационные мероприятия по контролю качества аудита / В. В. Кизь // Аудитор. 2002. - № 5. - С. 22-26.</w:t>
      </w:r>
    </w:p>
    <w:p w14:paraId="571A1F3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 В. Методические основы оценки качества аудита: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В. В. Кизь ; НГАЭУ. Новосибирск, 2003. - 160 с.</w:t>
      </w:r>
    </w:p>
    <w:p w14:paraId="202B877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 методы и процедуры / В. В. Ковалев. М : Финансы и статистика, 2005 - 560 с.</w:t>
      </w:r>
    </w:p>
    <w:p w14:paraId="40F81FC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Ковалишина</w:t>
      </w:r>
      <w:r>
        <w:rPr>
          <w:rStyle w:val="WW8Num2z0"/>
          <w:rFonts w:ascii="Verdana" w:hAnsi="Verdana"/>
          <w:color w:val="000000"/>
          <w:sz w:val="18"/>
          <w:szCs w:val="18"/>
        </w:rPr>
        <w:t> </w:t>
      </w:r>
      <w:r>
        <w:rPr>
          <w:rFonts w:ascii="Verdana" w:hAnsi="Verdana"/>
          <w:color w:val="000000"/>
          <w:sz w:val="18"/>
          <w:szCs w:val="18"/>
        </w:rPr>
        <w:t>Г. В. Системный подход в оценке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Г. В. Ковалишина // Аудит и финансовый анализ. 2002. - № 2. -С. 169-183.</w:t>
      </w:r>
    </w:p>
    <w:p w14:paraId="09E8807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Кожура</w:t>
      </w:r>
      <w:r>
        <w:rPr>
          <w:rStyle w:val="WW8Num2z0"/>
          <w:rFonts w:ascii="Verdana" w:hAnsi="Verdana"/>
          <w:color w:val="000000"/>
          <w:sz w:val="18"/>
          <w:szCs w:val="18"/>
        </w:rPr>
        <w:t> </w:t>
      </w:r>
      <w:r>
        <w:rPr>
          <w:rFonts w:ascii="Verdana" w:hAnsi="Verdana"/>
          <w:color w:val="000000"/>
          <w:sz w:val="18"/>
          <w:szCs w:val="18"/>
        </w:rPr>
        <w:t>Р. В. Аудит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или юридический процесс (об одной профессиональной привилегии) / Р. В. Кожура // Законодательство. -1999.-№4.-С. 27-31.</w:t>
      </w:r>
    </w:p>
    <w:p w14:paraId="3796422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Контроль качества. Материалы Иркутского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электронный ресурс. / Институт профессиональных бухгалтеров России. http://itipb.irkutsk.ru/audit/control.htm. - (02.05.06).</w:t>
      </w:r>
    </w:p>
    <w:p w14:paraId="1A73DC7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Кохановская</w:t>
      </w:r>
      <w:r>
        <w:rPr>
          <w:rStyle w:val="WW8Num2z0"/>
          <w:rFonts w:ascii="Verdana" w:hAnsi="Verdana"/>
          <w:color w:val="000000"/>
          <w:sz w:val="18"/>
          <w:szCs w:val="18"/>
        </w:rPr>
        <w:t> </w:t>
      </w:r>
      <w:r>
        <w:rPr>
          <w:rFonts w:ascii="Verdana" w:hAnsi="Verdana"/>
          <w:color w:val="000000"/>
          <w:sz w:val="18"/>
          <w:szCs w:val="18"/>
        </w:rPr>
        <w:t>Т. И. Философия : учеб. пособие для высших учебных заведений / Т.И. Кохановская. Ростов н/Д : Феникс, 2003. - 576 с.</w:t>
      </w:r>
    </w:p>
    <w:p w14:paraId="69DD40A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Крюков И.</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в интегрированной системе качества / И. Крюков, А. Шадрин // Стандарты и качество. 2004. - № 6. - С. 62-64.</w:t>
      </w:r>
    </w:p>
    <w:p w14:paraId="68054F4E"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 А. Большой толковый словарь русского языка / С. А. Кузнецов. СПб.: Норинт, 1998. - 1535 с.</w:t>
      </w:r>
    </w:p>
    <w:p w14:paraId="2EC055FA"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Кумэ X. Статистические методы повышения качества / X. Кумэ. М. : Финансы и статистика, 1990. - 304 с.</w:t>
      </w:r>
    </w:p>
    <w:p w14:paraId="23AF2E3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ЛабынцевН. Т. Аудит : теория и практика : учеб. пособие / Н. Т. Ла-бынцев, О. 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 : ПРИОР, 2000. - 208 с.</w:t>
      </w:r>
    </w:p>
    <w:p w14:paraId="128CB80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Любинская</w:t>
      </w:r>
      <w:r>
        <w:rPr>
          <w:rStyle w:val="WW8Num2z0"/>
          <w:rFonts w:ascii="Verdana" w:hAnsi="Verdana"/>
          <w:color w:val="000000"/>
          <w:sz w:val="18"/>
          <w:szCs w:val="18"/>
        </w:rPr>
        <w:t> </w:t>
      </w:r>
      <w:r>
        <w:rPr>
          <w:rFonts w:ascii="Verdana" w:hAnsi="Verdana"/>
          <w:color w:val="000000"/>
          <w:sz w:val="18"/>
          <w:szCs w:val="18"/>
        </w:rPr>
        <w:t>Л. Н. Системный подход в инноватике / Л. Н. Любинская, А. А.</w:t>
      </w:r>
      <w:r>
        <w:rPr>
          <w:rStyle w:val="WW8Num2z0"/>
          <w:rFonts w:ascii="Verdana" w:hAnsi="Verdana"/>
          <w:color w:val="000000"/>
          <w:sz w:val="18"/>
          <w:szCs w:val="18"/>
        </w:rPr>
        <w:t> </w:t>
      </w:r>
      <w:r>
        <w:rPr>
          <w:rStyle w:val="WW8Num3z0"/>
          <w:rFonts w:ascii="Verdana" w:hAnsi="Verdana"/>
          <w:color w:val="4682B4"/>
          <w:sz w:val="18"/>
          <w:szCs w:val="18"/>
        </w:rPr>
        <w:t>Поскряков</w:t>
      </w:r>
      <w:r>
        <w:rPr>
          <w:rFonts w:ascii="Verdana" w:hAnsi="Verdana"/>
          <w:color w:val="000000"/>
          <w:sz w:val="18"/>
          <w:szCs w:val="18"/>
        </w:rPr>
        <w:t>, А. И. Уёмов // Экономика XXI века. 2000. - № 1. - С. 79-87.</w:t>
      </w:r>
    </w:p>
    <w:p w14:paraId="3B7C489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 И. Управление качеством : учеб. пособие / И. И. Мазур, В. 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Высш. шк., 2003. - 334 с.</w:t>
      </w:r>
    </w:p>
    <w:p w14:paraId="29F9D29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Г. В. Максимова. Иркутск :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1998. - 144 с.</w:t>
      </w:r>
    </w:p>
    <w:p w14:paraId="701025B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Методология организации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 диссертация на соискание степени д-ра экон. наук / Г. В. Максимова; ИГЭА. Иркутск, 1999. - 365 с.</w:t>
      </w:r>
    </w:p>
    <w:p w14:paraId="368304C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Малашихина</w:t>
      </w:r>
      <w:r>
        <w:rPr>
          <w:rStyle w:val="WW8Num2z0"/>
          <w:rFonts w:ascii="Verdana" w:hAnsi="Verdana"/>
          <w:color w:val="000000"/>
          <w:sz w:val="18"/>
          <w:szCs w:val="18"/>
        </w:rPr>
        <w:t> </w:t>
      </w:r>
      <w:r>
        <w:rPr>
          <w:rFonts w:ascii="Verdana" w:hAnsi="Verdana"/>
          <w:color w:val="000000"/>
          <w:sz w:val="18"/>
          <w:szCs w:val="18"/>
        </w:rPr>
        <w:t>Н. Н. Риск-менеджмент : учеб. пособие / Н. Н. Малашихи-на, О. С.</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Fonts w:ascii="Verdana" w:hAnsi="Verdana"/>
          <w:color w:val="000000"/>
          <w:sz w:val="18"/>
          <w:szCs w:val="18"/>
        </w:rPr>
        <w:t>. Ростов н/Д : Феникс, 2004. - 320 с.</w:t>
      </w:r>
    </w:p>
    <w:p w14:paraId="5B5AAAA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Международный стандарт ИСО 9000:2000 «Системы менеджмента качества. Основные положения и словарь» электронный ресурс. / Международная организация по стандартизации. http://supergost.pp.m/katalog.php?fFolder= 16.-(12.06.05).</w:t>
      </w:r>
    </w:p>
    <w:p w14:paraId="405154C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Международный стандарт ИСО 9004 :2000 электронный ресурс. / Международная организация по стандартизации. http://www.nstu.ru/smc/ iso.phtml.-(12.06.05).</w:t>
      </w:r>
    </w:p>
    <w:p w14:paraId="0B2F4D0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Основы менеджмента /</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 xml:space="preserve">М. X., Альберт М., Хедо-ури Ф. М.: Дело, 1992. </w:t>
      </w:r>
      <w:r>
        <w:rPr>
          <w:rFonts w:ascii="Verdana" w:hAnsi="Verdana"/>
          <w:color w:val="000000"/>
          <w:sz w:val="18"/>
          <w:szCs w:val="18"/>
        </w:rPr>
        <w:lastRenderedPageBreak/>
        <w:t>- 702 с.</w:t>
      </w:r>
    </w:p>
    <w:p w14:paraId="30AA2E5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Сущность аудита / О. А. Миронова // Аудит и финансовый анализ. 2004. - № 3. - С. 212-215.</w:t>
      </w:r>
    </w:p>
    <w:p w14:paraId="0BC015E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 М. Управление качеством : учеб. пособие для вузов / В.М. Мишин. М.: ЮНИТИ-ДАНА, 2000. - 303 с.</w:t>
      </w:r>
    </w:p>
    <w:p w14:paraId="6313DF2E"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Москвин В. «</w:t>
      </w:r>
      <w:r>
        <w:rPr>
          <w:rStyle w:val="WW8Num3z0"/>
          <w:rFonts w:ascii="Verdana" w:hAnsi="Verdana"/>
          <w:color w:val="4682B4"/>
          <w:sz w:val="18"/>
          <w:szCs w:val="18"/>
        </w:rPr>
        <w:t>Качество продукции</w:t>
      </w:r>
      <w:r>
        <w:rPr>
          <w:rFonts w:ascii="Verdana" w:hAnsi="Verdana"/>
          <w:color w:val="000000"/>
          <w:sz w:val="18"/>
          <w:szCs w:val="18"/>
        </w:rPr>
        <w:t>» в инвестиционном проекте / В. Москвин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2003. - № 3. - С. 24-28.</w:t>
      </w:r>
    </w:p>
    <w:p w14:paraId="0C65D961"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А. Д. Управление качеством : учеб. пособие / А. Д. Никифоров. М.: Дрофа, 2004. - 720 с.</w:t>
      </w:r>
    </w:p>
    <w:p w14:paraId="3A5126C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Правовые основы независимой аудиторской деятельности / 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 Аудиторские ведомости. 1997. - № 3. - С.13-17.</w:t>
      </w:r>
    </w:p>
    <w:p w14:paraId="564926D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 Ю. В дебрях терминологии / В. Ю.</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 Стандарты и качество. 2003. - № 7. - С.78-83.</w:t>
      </w:r>
    </w:p>
    <w:p w14:paraId="4F62CBD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 Ю. Управление качеством : учебник для вузов / В. Ю. Огвоздин. -М. : Дело и сервис, 2002. 160 с.</w:t>
      </w:r>
    </w:p>
    <w:p w14:paraId="1C32952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 Н. Ю. Шведова. 20-е издание. - М. : Русский язык, 1989. - 750 с.</w:t>
      </w:r>
    </w:p>
    <w:p w14:paraId="5B90CCC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 В. Управление качеством : учебник для вузов / В. В. Ок-репилов. 2-е изд., перераб. и доп. - М.: Экономика, 1998. - 639 с.</w:t>
      </w:r>
    </w:p>
    <w:p w14:paraId="5D0D302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Основы системного подхода и их приложение к разработке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автоматизированных систем управления /</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Б. А. и др.. Томск :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1976.-243 с.</w:t>
      </w:r>
    </w:p>
    <w:p w14:paraId="5DFC5E8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Применение системного подхода к обеспечению качества аудита / С. В. Панкова // Аудитор. 2002. - № 12. - С. 26-32.</w:t>
      </w:r>
    </w:p>
    <w:p w14:paraId="35C2E9C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Парахина</w:t>
      </w:r>
      <w:r>
        <w:rPr>
          <w:rStyle w:val="WW8Num2z0"/>
          <w:rFonts w:ascii="Verdana" w:hAnsi="Verdana"/>
          <w:color w:val="000000"/>
          <w:sz w:val="18"/>
          <w:szCs w:val="18"/>
        </w:rPr>
        <w:t> </w:t>
      </w:r>
      <w:r>
        <w:rPr>
          <w:rFonts w:ascii="Verdana" w:hAnsi="Verdana"/>
          <w:color w:val="000000"/>
          <w:sz w:val="18"/>
          <w:szCs w:val="18"/>
        </w:rPr>
        <w:t>В. Н. Основы теории управления : учеб. пособие / В. Н. Пара-хина, J1. И.</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-М. : Финансы и статистика, 2003. 560 с.</w:t>
      </w:r>
    </w:p>
    <w:p w14:paraId="11908DB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Петров Д.</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аудиторских услуг / Д. Петров, О. Редько // Журналъ для</w:t>
      </w:r>
      <w:r>
        <w:rPr>
          <w:rStyle w:val="WW8Num2z0"/>
          <w:rFonts w:ascii="Verdana" w:hAnsi="Verdana"/>
          <w:color w:val="000000"/>
          <w:sz w:val="18"/>
          <w:szCs w:val="18"/>
        </w:rPr>
        <w:t> </w:t>
      </w:r>
      <w:r>
        <w:rPr>
          <w:rStyle w:val="WW8Num3z0"/>
          <w:rFonts w:ascii="Verdana" w:hAnsi="Verdana"/>
          <w:color w:val="4682B4"/>
          <w:sz w:val="18"/>
          <w:szCs w:val="18"/>
        </w:rPr>
        <w:t>акционеровъ</w:t>
      </w:r>
      <w:r>
        <w:rPr>
          <w:rFonts w:ascii="Verdana" w:hAnsi="Verdana"/>
          <w:color w:val="000000"/>
          <w:sz w:val="18"/>
          <w:szCs w:val="18"/>
        </w:rPr>
        <w:t>. 2003. - № 12. - С. 40-44.</w:t>
      </w:r>
    </w:p>
    <w:p w14:paraId="7199149E"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Прангишвили</w:t>
      </w:r>
      <w:r>
        <w:rPr>
          <w:rStyle w:val="WW8Num2z0"/>
          <w:rFonts w:ascii="Verdana" w:hAnsi="Verdana"/>
          <w:color w:val="000000"/>
          <w:sz w:val="18"/>
          <w:szCs w:val="18"/>
        </w:rPr>
        <w:t> </w:t>
      </w:r>
      <w:r>
        <w:rPr>
          <w:rFonts w:ascii="Verdana" w:hAnsi="Verdana"/>
          <w:color w:val="000000"/>
          <w:sz w:val="18"/>
          <w:szCs w:val="18"/>
        </w:rPr>
        <w:t>И. В. Системный подход и</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закономерности / И.В. Прангишвили. М.: СИНТЕГ, 2000. - 528 с.</w:t>
      </w:r>
    </w:p>
    <w:p w14:paraId="18B8F6A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Прикладные вопросы квалиметрии / А. В. Гличев и др.. М. : Изд-во стандартов, 1983. - 136 с.</w:t>
      </w:r>
    </w:p>
    <w:p w14:paraId="0ADA0A1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 В. Контроль качества аудита / В. В. Пугачев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 5. - С. 49-57.</w:t>
      </w:r>
    </w:p>
    <w:p w14:paraId="69C26734"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Экономика и управление.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 Ш. Лозовский. М. : Моск. психолого-социалогический ин-т, 2005. - 487 с.</w:t>
      </w:r>
    </w:p>
    <w:p w14:paraId="61FE14F9"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Аудиторские риски и система внутреннего контроля / Н.А. Ремизов // Финансовые и бухгалтерские консультации. 2003. - № 9. - С. 3-13.</w:t>
      </w:r>
    </w:p>
    <w:p w14:paraId="6B77818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МСА сегодня и завтра. Аудиторские риски / Н. А. Ремизов, Е. JI. Сквирская // Финансовые и бухгалтерские консультации. 2005. - № 6.-С. 26-35.</w:t>
      </w:r>
    </w:p>
    <w:p w14:paraId="62B1EA0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Проект «</w:t>
      </w:r>
      <w:r>
        <w:rPr>
          <w:rStyle w:val="WW8Num3z0"/>
          <w:rFonts w:ascii="Verdana" w:hAnsi="Verdana"/>
          <w:color w:val="4682B4"/>
          <w:sz w:val="18"/>
          <w:szCs w:val="18"/>
        </w:rPr>
        <w:t>Реформа российского аудита</w:t>
      </w:r>
      <w:r>
        <w:rPr>
          <w:rFonts w:ascii="Verdana" w:hAnsi="Verdana"/>
          <w:color w:val="000000"/>
          <w:sz w:val="18"/>
          <w:szCs w:val="18"/>
        </w:rPr>
        <w:t>» : курс лекций «</w:t>
      </w:r>
      <w:r>
        <w:rPr>
          <w:rStyle w:val="WW8Num3z0"/>
          <w:rFonts w:ascii="Verdana" w:hAnsi="Verdana"/>
          <w:color w:val="4682B4"/>
          <w:sz w:val="18"/>
          <w:szCs w:val="18"/>
        </w:rPr>
        <w:t>Качество аудита и методические аспекты его проверки</w:t>
      </w:r>
      <w:r>
        <w:rPr>
          <w:rFonts w:ascii="Verdana" w:hAnsi="Verdana"/>
          <w:color w:val="000000"/>
          <w:sz w:val="18"/>
          <w:szCs w:val="18"/>
        </w:rPr>
        <w:t>» электронный ресурс. / Н. А. Ремизов. Режим доступа: auditreform.ru. - (21.03.04).</w:t>
      </w:r>
    </w:p>
    <w:p w14:paraId="5E6C908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Робертсон Дж. Аудит / Дж. Робертсон ; науч. ред. С. 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-М: Контакт, 1993.-496 с.</w:t>
      </w:r>
    </w:p>
    <w:p w14:paraId="05F1271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Российский энциклопедический словарь. Кн.1 / А. М. Прохоров и др..- М. : Большая Российская энциклопедия, 2001. 1023 с.</w:t>
      </w:r>
    </w:p>
    <w:p w14:paraId="0F748E7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Руф</w:t>
      </w:r>
      <w:r>
        <w:rPr>
          <w:rStyle w:val="WW8Num2z0"/>
          <w:rFonts w:ascii="Verdana" w:hAnsi="Verdana"/>
          <w:color w:val="000000"/>
          <w:sz w:val="18"/>
          <w:szCs w:val="18"/>
        </w:rPr>
        <w:t> </w:t>
      </w:r>
      <w:r>
        <w:rPr>
          <w:rFonts w:ascii="Verdana" w:hAnsi="Verdana"/>
          <w:color w:val="000000"/>
          <w:sz w:val="18"/>
          <w:szCs w:val="18"/>
        </w:rPr>
        <w:t>А. Л. Узкие места закона об аудиторской деятельности / А. Л. Руф // Аудитор.-2002.-№ 1.-С.7-11.</w:t>
      </w:r>
    </w:p>
    <w:p w14:paraId="058A5C8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Салимова</w:t>
      </w:r>
      <w:r>
        <w:rPr>
          <w:rStyle w:val="WW8Num2z0"/>
          <w:rFonts w:ascii="Verdana" w:hAnsi="Verdana"/>
          <w:color w:val="000000"/>
          <w:sz w:val="18"/>
          <w:szCs w:val="18"/>
        </w:rPr>
        <w:t> </w:t>
      </w:r>
      <w:r>
        <w:rPr>
          <w:rFonts w:ascii="Verdana" w:hAnsi="Verdana"/>
          <w:color w:val="000000"/>
          <w:sz w:val="18"/>
          <w:szCs w:val="18"/>
        </w:rPr>
        <w:t>Т. А. Современные подходы к категории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Т. А. Салимова // Проблемы теории и практики управления. 2006.- № 2. С. 17-23.</w:t>
      </w:r>
    </w:p>
    <w:p w14:paraId="280C4CB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 xml:space="preserve">Э. А. Системное представление и концепция развития аудита / Э. А. Сиротенко </w:t>
      </w:r>
      <w:r>
        <w:rPr>
          <w:rFonts w:ascii="Verdana" w:hAnsi="Verdana"/>
          <w:color w:val="000000"/>
          <w:sz w:val="18"/>
          <w:szCs w:val="18"/>
        </w:rPr>
        <w:lastRenderedPageBreak/>
        <w:t>// Аудит и финансовый анализ. 2004. - № 2. - С. 184-200.</w:t>
      </w:r>
    </w:p>
    <w:p w14:paraId="7AE889C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Качество аудита (теория и методология) : диссертация в виде научного доклада на соискание ученой степени д-ра экон. наук / В. В. Скобара ; Финансовая академия при Правительстве РФ. М., 1999. - 74 с.</w:t>
      </w:r>
    </w:p>
    <w:p w14:paraId="45FAB46B"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 методология и организация / В. В. Скобара. М. : Дело и сервис, 1998. - 576 с.</w:t>
      </w:r>
    </w:p>
    <w:p w14:paraId="3DE842F7"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 К. Рынок : контроль и аудит / А. К. Солодов. Воронеж : Вопросы теории и техники, 1993. - 160 с.</w:t>
      </w:r>
    </w:p>
    <w:p w14:paraId="125DCC42"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 В. Основные принципы и процедуры системы внутреннего контроля качества аудиторских услуг / Е. В. Старовойтова, Е. Л. Молодцо-ва // Аудиторские ведомости. 2006. - № 2. - С. 46-55.</w:t>
      </w:r>
    </w:p>
    <w:p w14:paraId="3371C13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Аудит :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 Н. Ахметбеков, Т. А.</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М. : ИНФРА-М, 2000. - 555 с.</w:t>
      </w:r>
    </w:p>
    <w:p w14:paraId="2E0F230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Теория управления : учебник / A. JI</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и др.. М. :</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- 558 с.</w:t>
      </w:r>
    </w:p>
    <w:p w14:paraId="15BF32D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 законодательные решения / А. А. Терехов. М. : Финансы и статистика, 2003. - 608 с.</w:t>
      </w:r>
    </w:p>
    <w:p w14:paraId="630E022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Терли Ст. Внутренний и внешний аудит и управление / Ст. Терли // Контроллинг. 1991.-№4.-С. 100-117.</w:t>
      </w:r>
    </w:p>
    <w:p w14:paraId="2B76484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Угольников К. JI. История аудита / К. JI. Угольников // Контроллинг. -1991.-№ 1.-С. 79-84.</w:t>
      </w:r>
    </w:p>
    <w:p w14:paraId="73C05E2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Управление и организация в сфере услуг: теория и практика / К. Хаксе-вер и др.. 2-е изд. - Спб : Питер Бук, 2002. - 752 с.</w:t>
      </w:r>
    </w:p>
    <w:p w14:paraId="35E9EAF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Управление качеством : учебник для вузов /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 др.. 2-е изд., перераб. и доп. - М. :ЮНИТИ-ДАНА, 2003. - 334 с.</w:t>
      </w:r>
    </w:p>
    <w:p w14:paraId="69E8FBD8"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Управление эффективностью и качеством : Модульная программа. В 2 ч. 4.1 / И. Прокопенко и др.. М. : Дело, 2001. - 800 с.</w:t>
      </w:r>
    </w:p>
    <w:p w14:paraId="2A128B0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Управление конкурентоспособностью организации : учеб. пособие / Р. 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 ЭКСМО, 2004. - 541 с.</w:t>
      </w:r>
    </w:p>
    <w:p w14:paraId="246D35AF"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 авт. предисл. и науч. ред. А. В. Гличев. М. : Экономика, 1986. - 471 с.</w:t>
      </w:r>
    </w:p>
    <w:p w14:paraId="0CB14AC0"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 Н. Квалиметрия.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 учеб. пособие / В. Н. Фомин. М.: Ось-89, 2005. - 384 с.</w:t>
      </w:r>
    </w:p>
    <w:p w14:paraId="088D68DE"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ПО.Харрингтон Дж. Управление качеством в американских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 Дж Харрингтон ; авт. вступ. ст. и науч. ред. Л. А. Конарева. М. : Экономика, 1990.-272 с.</w:t>
      </w:r>
    </w:p>
    <w:p w14:paraId="33FCBA3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А. Е. Основы менеджмента качества : учеб. пособие / А. Е.</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Ю. А. Куликов. М. : Дело и Сервис, 2003. - 304 с.</w:t>
      </w:r>
    </w:p>
    <w:p w14:paraId="01804785"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Хойер</w:t>
      </w:r>
      <w:r>
        <w:rPr>
          <w:rStyle w:val="WW8Num2z0"/>
          <w:rFonts w:ascii="Verdana" w:hAnsi="Verdana"/>
          <w:color w:val="000000"/>
          <w:sz w:val="18"/>
          <w:szCs w:val="18"/>
        </w:rPr>
        <w:t> </w:t>
      </w:r>
      <w:r>
        <w:rPr>
          <w:rFonts w:ascii="Verdana" w:hAnsi="Verdana"/>
          <w:color w:val="000000"/>
          <w:sz w:val="18"/>
          <w:szCs w:val="18"/>
        </w:rPr>
        <w:t>Р. Что такое качество? / Р. Хойер, Б. Хойер, В. Алексеев // Стандарты и качество. 2002. - № 3. - С. 97-102.</w:t>
      </w:r>
    </w:p>
    <w:p w14:paraId="314458A3"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ПЗ.Цвигун И. В. Концепции качества и варианты их системной реализации / И.В.</w:t>
      </w:r>
      <w:r>
        <w:rPr>
          <w:rStyle w:val="WW8Num2z0"/>
          <w:rFonts w:ascii="Verdana" w:hAnsi="Verdana"/>
          <w:color w:val="000000"/>
          <w:sz w:val="18"/>
          <w:szCs w:val="18"/>
        </w:rPr>
        <w:t> </w:t>
      </w:r>
      <w:r>
        <w:rPr>
          <w:rStyle w:val="WW8Num3z0"/>
          <w:rFonts w:ascii="Verdana" w:hAnsi="Verdana"/>
          <w:color w:val="4682B4"/>
          <w:sz w:val="18"/>
          <w:szCs w:val="18"/>
        </w:rPr>
        <w:t>Цвигун</w:t>
      </w:r>
      <w:r>
        <w:rPr>
          <w:rFonts w:ascii="Verdana" w:hAnsi="Verdana"/>
          <w:color w:val="000000"/>
          <w:sz w:val="18"/>
          <w:szCs w:val="18"/>
        </w:rPr>
        <w:t>. Иркутск : Изд-во ИГЭА, 1998. - 123 с.</w:t>
      </w:r>
    </w:p>
    <w:p w14:paraId="26093C36"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А. Д. Некоторые аспекты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 А. Д. Шадрин // Стандарты и качество. 2003. - № 6. - С. 52-57.</w:t>
      </w:r>
    </w:p>
    <w:p w14:paraId="4B579E2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Шаклеин Т. Просто о системе менеджмента качества / Т. Шаклеин // Управление качеством. 2004. - № 7. - С. 15-21.</w:t>
      </w:r>
    </w:p>
    <w:p w14:paraId="7B5BE92A"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Швец</w:t>
      </w:r>
      <w:r>
        <w:rPr>
          <w:rStyle w:val="WW8Num2z0"/>
          <w:rFonts w:ascii="Verdana" w:hAnsi="Verdana"/>
          <w:color w:val="000000"/>
          <w:sz w:val="18"/>
          <w:szCs w:val="18"/>
        </w:rPr>
        <w:t> </w:t>
      </w:r>
      <w:r>
        <w:rPr>
          <w:rFonts w:ascii="Verdana" w:hAnsi="Verdana"/>
          <w:color w:val="000000"/>
          <w:sz w:val="18"/>
          <w:szCs w:val="18"/>
        </w:rPr>
        <w:t>В. Е. Универсальный цикл менеджмента качества / В. Е.</w:t>
      </w:r>
      <w:r>
        <w:rPr>
          <w:rStyle w:val="WW8Num2z0"/>
          <w:rFonts w:ascii="Verdana" w:hAnsi="Verdana"/>
          <w:color w:val="000000"/>
          <w:sz w:val="18"/>
          <w:szCs w:val="18"/>
        </w:rPr>
        <w:t> </w:t>
      </w:r>
      <w:r>
        <w:rPr>
          <w:rStyle w:val="WW8Num3z0"/>
          <w:rFonts w:ascii="Verdana" w:hAnsi="Verdana"/>
          <w:color w:val="4682B4"/>
          <w:sz w:val="18"/>
          <w:szCs w:val="18"/>
        </w:rPr>
        <w:t>Швец</w:t>
      </w:r>
      <w:r>
        <w:rPr>
          <w:rStyle w:val="WW8Num2z0"/>
          <w:rFonts w:ascii="Verdana" w:hAnsi="Verdana"/>
          <w:color w:val="000000"/>
          <w:sz w:val="18"/>
          <w:szCs w:val="18"/>
        </w:rPr>
        <w:t> </w:t>
      </w:r>
      <w:r>
        <w:rPr>
          <w:rFonts w:ascii="Verdana" w:hAnsi="Verdana"/>
          <w:color w:val="000000"/>
          <w:sz w:val="18"/>
          <w:szCs w:val="18"/>
        </w:rPr>
        <w:t>// Стандарты и качество. 1999. - № 10. - С. 48-49.</w:t>
      </w:r>
    </w:p>
    <w:p w14:paraId="100CFD6D"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 учебник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 П. Суйц. 4-е изд., перераб. и доп. - М. : ИНФРА-М, 2004. - 409 с.</w:t>
      </w:r>
    </w:p>
    <w:p w14:paraId="5D62FA2A"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И. Ф. Метрология, стандартизация и управление качеством :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Соломенко</w:t>
      </w:r>
      <w:r>
        <w:rPr>
          <w:rStyle w:val="WW8Num2z0"/>
          <w:rFonts w:ascii="Verdana" w:hAnsi="Verdana"/>
          <w:color w:val="000000"/>
          <w:sz w:val="18"/>
          <w:szCs w:val="18"/>
        </w:rPr>
        <w:t> </w:t>
      </w:r>
      <w:r>
        <w:rPr>
          <w:rFonts w:ascii="Verdana" w:hAnsi="Verdana"/>
          <w:color w:val="000000"/>
          <w:sz w:val="18"/>
          <w:szCs w:val="18"/>
        </w:rPr>
        <w:t>Н. С. М. : Изд-во стандартов, 1990. -342 с.</w:t>
      </w:r>
    </w:p>
    <w:p w14:paraId="3924069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A statement of basic auditing concepts / by Committee on Basic Auditing Concepts Sarasota, Fla. : American Accounting Association, 1973.</w:t>
      </w:r>
    </w:p>
    <w:p w14:paraId="361E50FC" w14:textId="77777777" w:rsidR="00336076" w:rsidRDefault="00336076" w:rsidP="003360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Handbook of International Auditing Assurance, an Ethiks Pronouncement. -2005 Addition, New York : IF AC, 2005.</w:t>
      </w:r>
    </w:p>
    <w:p w14:paraId="7208E97B" w14:textId="0D3C7111" w:rsidR="00510FC5" w:rsidRPr="00336076" w:rsidRDefault="00336076" w:rsidP="00336076">
      <w:r>
        <w:rPr>
          <w:rFonts w:ascii="Verdana" w:hAnsi="Verdana"/>
          <w:color w:val="000000"/>
          <w:sz w:val="18"/>
          <w:szCs w:val="18"/>
        </w:rPr>
        <w:br/>
      </w:r>
      <w:bookmarkStart w:id="0" w:name="_GoBack"/>
      <w:bookmarkEnd w:id="0"/>
    </w:p>
    <w:sectPr w:rsidR="00510FC5" w:rsidRPr="0033607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E8A2C" w14:textId="77777777" w:rsidR="00F46FF1" w:rsidRDefault="00F46FF1">
      <w:pPr>
        <w:spacing w:after="0" w:line="240" w:lineRule="auto"/>
      </w:pPr>
      <w:r>
        <w:separator/>
      </w:r>
    </w:p>
  </w:endnote>
  <w:endnote w:type="continuationSeparator" w:id="0">
    <w:p w14:paraId="455357D7" w14:textId="77777777" w:rsidR="00F46FF1" w:rsidRDefault="00F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D575D" w14:textId="77777777" w:rsidR="00F46FF1" w:rsidRDefault="00F46FF1">
      <w:pPr>
        <w:spacing w:after="0" w:line="240" w:lineRule="auto"/>
      </w:pPr>
      <w:r>
        <w:separator/>
      </w:r>
    </w:p>
  </w:footnote>
  <w:footnote w:type="continuationSeparator" w:id="0">
    <w:p w14:paraId="226B39AA" w14:textId="77777777" w:rsidR="00F46FF1" w:rsidRDefault="00F4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FF1"/>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4CC9-4738-46F9-8A4D-E3D07617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11745</TotalTime>
  <Pages>12</Pages>
  <Words>5849</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1095</cp:revision>
  <cp:lastPrinted>2009-02-06T05:36:00Z</cp:lastPrinted>
  <dcterms:created xsi:type="dcterms:W3CDTF">2016-05-04T14:28:00Z</dcterms:created>
  <dcterms:modified xsi:type="dcterms:W3CDTF">2016-07-25T12:17:00Z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