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DB3893" w14:textId="6C13B8FA" w:rsidR="008342FB" w:rsidRDefault="00D015F3" w:rsidP="00D015F3">
      <w:pPr>
        <w:rPr>
          <w:rFonts w:ascii="Verdana" w:hAnsi="Verdana"/>
          <w:b/>
          <w:bCs/>
          <w:color w:val="000000"/>
          <w:shd w:val="clear" w:color="auto" w:fill="FFFFFF"/>
        </w:rPr>
      </w:pPr>
      <w:r>
        <w:rPr>
          <w:rFonts w:ascii="Verdana" w:hAnsi="Verdana"/>
          <w:b/>
          <w:bCs/>
          <w:color w:val="000000"/>
          <w:shd w:val="clear" w:color="auto" w:fill="FFFFFF"/>
        </w:rPr>
        <w:t xml:space="preserve">Воротняк Людмила Іванівна. Педагогічна технологія формування полікультурної компетенції магістрів у вищих педагогічних навчальних закладах : Дис... канд. наук: 13.00.04 </w:t>
      </w:r>
      <w:r>
        <w:rPr>
          <w:rFonts w:ascii="Verdana" w:hAnsi="Verdana"/>
          <w:b/>
          <w:bCs/>
          <w:color w:val="000000"/>
          <w:shd w:val="clear" w:color="auto" w:fill="FFFFFF"/>
        </w:rPr>
        <w:t>–</w:t>
      </w:r>
      <w:r>
        <w:rPr>
          <w:rFonts w:ascii="Verdana" w:hAnsi="Verdana"/>
          <w:b/>
          <w:bCs/>
          <w:color w:val="000000"/>
          <w:shd w:val="clear" w:color="auto" w:fill="FFFFFF"/>
        </w:rPr>
        <w:t xml:space="preserve"> 2009</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D015F3" w:rsidRPr="00D015F3" w14:paraId="3D668DD4" w14:textId="77777777" w:rsidTr="00D015F3">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D015F3" w:rsidRPr="00D015F3" w14:paraId="34E3A42B" w14:textId="77777777">
              <w:trPr>
                <w:tblCellSpacing w:w="0" w:type="dxa"/>
              </w:trPr>
              <w:tc>
                <w:tcPr>
                  <w:tcW w:w="0" w:type="auto"/>
                  <w:vAlign w:val="center"/>
                  <w:hideMark/>
                </w:tcPr>
                <w:p w14:paraId="129A6874" w14:textId="77777777" w:rsidR="00D015F3" w:rsidRPr="00D015F3" w:rsidRDefault="00D015F3" w:rsidP="00D015F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015F3">
                    <w:rPr>
                      <w:rFonts w:ascii="Times New Roman" w:eastAsia="Times New Roman" w:hAnsi="Times New Roman" w:cs="Times New Roman"/>
                      <w:b/>
                      <w:bCs/>
                      <w:sz w:val="24"/>
                      <w:szCs w:val="24"/>
                    </w:rPr>
                    <w:lastRenderedPageBreak/>
                    <w:t>Воротняк Л. І. Педагогічна технологія формування полікультурної компетенції магістрів у вищих педагогічних навчальних закладах. – Рукопис.</w:t>
                  </w:r>
                </w:p>
                <w:p w14:paraId="48A5E52F" w14:textId="77777777" w:rsidR="00D015F3" w:rsidRPr="00D015F3" w:rsidRDefault="00D015F3" w:rsidP="00D015F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015F3">
                    <w:rPr>
                      <w:rFonts w:ascii="Times New Roman" w:eastAsia="Times New Roman" w:hAnsi="Times New Roman" w:cs="Times New Roman"/>
                      <w:sz w:val="24"/>
                      <w:szCs w:val="24"/>
                    </w:rPr>
                    <w:t>Дисертація на здобуття наукового ступеня кандидата педагогічних наук за спеціальністю 13.00.04 – “Теорія і методика професійної освіти” – Національна академія Державної прикордонної служби України імені Богдана Хмельницького – Хмельницький, 2008.</w:t>
                  </w:r>
                </w:p>
                <w:p w14:paraId="1F561B03" w14:textId="77777777" w:rsidR="00D015F3" w:rsidRPr="00D015F3" w:rsidRDefault="00D015F3" w:rsidP="00D015F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015F3">
                    <w:rPr>
                      <w:rFonts w:ascii="Times New Roman" w:eastAsia="Times New Roman" w:hAnsi="Times New Roman" w:cs="Times New Roman"/>
                      <w:sz w:val="24"/>
                      <w:szCs w:val="24"/>
                    </w:rPr>
                    <w:t>У роботі висвітлено проблему професійної підготовки магістрів у вищих педагогічних навчальних закладах, виявлено особливості формування їх полікультурної компетенції. Конкретизовано критерії сформованості та визначено рівні полікультурної компетенції магістрів. Обґрунтовано та експериментально перевірено ефективність педагогічної технології формування полікультурної компетенції магістрів у вищих педагогічних навчальних закладах у складі таких компонентів: концептуальний, змістовий, процесуальний та визначено педагогічні умови її дієвості.</w:t>
                  </w:r>
                </w:p>
                <w:p w14:paraId="4556FAE3" w14:textId="77777777" w:rsidR="00D015F3" w:rsidRPr="00D015F3" w:rsidRDefault="00D015F3" w:rsidP="00D015F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015F3">
                    <w:rPr>
                      <w:rFonts w:ascii="Times New Roman" w:eastAsia="Times New Roman" w:hAnsi="Times New Roman" w:cs="Times New Roman"/>
                      <w:sz w:val="24"/>
                      <w:szCs w:val="24"/>
                    </w:rPr>
                    <w:t>Встановлено, що впровадження педагогічної технології у навчально-виховний процес сприяє покращенню теоретичних знань та практичних умінь міжкультурної взаємодії магістрів у вищих педагогічних навчальних закладах.</w:t>
                  </w:r>
                </w:p>
              </w:tc>
            </w:tr>
          </w:tbl>
          <w:p w14:paraId="1C1DC6F6" w14:textId="77777777" w:rsidR="00D015F3" w:rsidRPr="00D015F3" w:rsidRDefault="00D015F3" w:rsidP="00D015F3">
            <w:pPr>
              <w:spacing w:after="0" w:line="240" w:lineRule="auto"/>
              <w:rPr>
                <w:rFonts w:ascii="Times New Roman" w:eastAsia="Times New Roman" w:hAnsi="Times New Roman" w:cs="Times New Roman"/>
                <w:sz w:val="24"/>
                <w:szCs w:val="24"/>
              </w:rPr>
            </w:pPr>
          </w:p>
        </w:tc>
      </w:tr>
      <w:tr w:rsidR="00D015F3" w:rsidRPr="00D015F3" w14:paraId="62113805" w14:textId="77777777" w:rsidTr="00D015F3">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D015F3" w:rsidRPr="00D015F3" w14:paraId="357A433A" w14:textId="77777777">
              <w:trPr>
                <w:tblCellSpacing w:w="0" w:type="dxa"/>
              </w:trPr>
              <w:tc>
                <w:tcPr>
                  <w:tcW w:w="0" w:type="auto"/>
                  <w:vAlign w:val="center"/>
                  <w:hideMark/>
                </w:tcPr>
                <w:p w14:paraId="225BDC47" w14:textId="77777777" w:rsidR="00D015F3" w:rsidRPr="00D015F3" w:rsidRDefault="00D015F3" w:rsidP="00D015F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015F3">
                    <w:rPr>
                      <w:rFonts w:ascii="Times New Roman" w:eastAsia="Times New Roman" w:hAnsi="Times New Roman" w:cs="Times New Roman"/>
                      <w:sz w:val="24"/>
                      <w:szCs w:val="24"/>
                    </w:rPr>
                    <w:t>1. У сучасній науковій літературі недостатньо досліджено теоретичні та методологічні засади полікультурної компетенції магістрів у вищих педагогічних навчальних закладах. Під полікультурною компетенцією розуміємо загальну здатність людини до плідної життєдіяльності в умовах поліетнічного й полікультурного суспільства, яка ґрунтується на поєднанні особистісних якостей, синтезованих знаннях, уміннях і навичках позитивної міжетнічної та міжкультурної взаємодії.</w:t>
                  </w:r>
                </w:p>
                <w:p w14:paraId="391E569A" w14:textId="77777777" w:rsidR="00D015F3" w:rsidRPr="00D015F3" w:rsidRDefault="00D015F3" w:rsidP="00D015F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015F3">
                    <w:rPr>
                      <w:rFonts w:ascii="Times New Roman" w:eastAsia="Times New Roman" w:hAnsi="Times New Roman" w:cs="Times New Roman"/>
                      <w:sz w:val="24"/>
                      <w:szCs w:val="24"/>
                    </w:rPr>
                    <w:t>У дисертації виявлено особливості формування полікультурної компетенції магістрів у вищих педагогічних навчальних закладах: інтеграція ідей полікультурності в зміст навчальних дисциплін; застосування інноваційних форм та методів навчання; урахування принципів полікультурності у формуванні змісту навчальних програм; участь магістрів у науково-дослідній роботі. Ураховуючи результати педагогічних досліджень, визначено структуру (соціокультурний, комунікативно-прагматичний та особистісний компоненти) та рівні полікультурної компетенції магістрів у вищих педагогічних навчальних закладах (низький, середній, достатній та високий).</w:t>
                  </w:r>
                </w:p>
                <w:p w14:paraId="5BED1E5F" w14:textId="77777777" w:rsidR="00D015F3" w:rsidRPr="00D015F3" w:rsidRDefault="00D015F3" w:rsidP="00D015F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015F3">
                    <w:rPr>
                      <w:rFonts w:ascii="Times New Roman" w:eastAsia="Times New Roman" w:hAnsi="Times New Roman" w:cs="Times New Roman"/>
                      <w:sz w:val="24"/>
                      <w:szCs w:val="24"/>
                    </w:rPr>
                    <w:t>2. На основі аналізу теоретичного матеріалу конкретизовано критерії та показники рівнів сформованості полікультурної компетенції магістрів у вищих педагогічних навчальних закладах, а саме: </w:t>
                  </w:r>
                  <w:r w:rsidRPr="00D015F3">
                    <w:rPr>
                      <w:rFonts w:ascii="Times New Roman" w:eastAsia="Times New Roman" w:hAnsi="Times New Roman" w:cs="Times New Roman"/>
                      <w:i/>
                      <w:iCs/>
                      <w:sz w:val="24"/>
                      <w:szCs w:val="24"/>
                    </w:rPr>
                    <w:t>когнітивно-стимулюючий</w:t>
                  </w:r>
                  <w:r w:rsidRPr="00D015F3">
                    <w:rPr>
                      <w:rFonts w:ascii="Times New Roman" w:eastAsia="Times New Roman" w:hAnsi="Times New Roman" w:cs="Times New Roman"/>
                      <w:sz w:val="24"/>
                      <w:szCs w:val="24"/>
                    </w:rPr>
                    <w:t> (характеризує мотиви та потреби, які спонукають магістра до оволодіння полікультурною компетенцією; рівень обізнаності щодо її сутності та усвідомлення її практичної значущості для реалізації політики полікультурної освіти; володіння основними видами знань, необхідних та достатніх для спілкування з представниками різних національностей та етнокультурних спільнот і успішної діяльності в рамках міжнародного співробітництва); </w:t>
                  </w:r>
                  <w:r w:rsidRPr="00D015F3">
                    <w:rPr>
                      <w:rFonts w:ascii="Times New Roman" w:eastAsia="Times New Roman" w:hAnsi="Times New Roman" w:cs="Times New Roman"/>
                      <w:i/>
                      <w:iCs/>
                      <w:sz w:val="24"/>
                      <w:szCs w:val="24"/>
                    </w:rPr>
                    <w:t>предметно-практичний</w:t>
                  </w:r>
                  <w:r w:rsidRPr="00D015F3">
                    <w:rPr>
                      <w:rFonts w:ascii="Times New Roman" w:eastAsia="Times New Roman" w:hAnsi="Times New Roman" w:cs="Times New Roman"/>
                      <w:sz w:val="24"/>
                      <w:szCs w:val="24"/>
                    </w:rPr>
                    <w:t> (характеризує рівень сформованості умінь та навичок міжкультурного спілкування, здатність представляти Україну на міжнародній арені та брати участь у діалозі культур, здатність виконувати роль культурного посередника між своєю та іноземною культурами, ефективно розв’язувати непорозуміння та культурні конфлікти); </w:t>
                  </w:r>
                  <w:r w:rsidRPr="00D015F3">
                    <w:rPr>
                      <w:rFonts w:ascii="Times New Roman" w:eastAsia="Times New Roman" w:hAnsi="Times New Roman" w:cs="Times New Roman"/>
                      <w:i/>
                      <w:iCs/>
                      <w:sz w:val="24"/>
                      <w:szCs w:val="24"/>
                    </w:rPr>
                    <w:t>ціннісно-креативний </w:t>
                  </w:r>
                  <w:r w:rsidRPr="00D015F3">
                    <w:rPr>
                      <w:rFonts w:ascii="Times New Roman" w:eastAsia="Times New Roman" w:hAnsi="Times New Roman" w:cs="Times New Roman"/>
                      <w:sz w:val="24"/>
                      <w:szCs w:val="24"/>
                    </w:rPr>
                    <w:t xml:space="preserve">(характеризує ціннісні орієнтації, які сприяють становленню особистості із сформованим полікультурним мисленням, позитивним ставленням до </w:t>
                  </w:r>
                  <w:r w:rsidRPr="00D015F3">
                    <w:rPr>
                      <w:rFonts w:ascii="Times New Roman" w:eastAsia="Times New Roman" w:hAnsi="Times New Roman" w:cs="Times New Roman"/>
                      <w:sz w:val="24"/>
                      <w:szCs w:val="24"/>
                    </w:rPr>
                    <w:lastRenderedPageBreak/>
                    <w:t>представників інших культур, високим творчим потенціалом, сприяють формуванню полікультурних якостей магістра).</w:t>
                  </w:r>
                </w:p>
                <w:p w14:paraId="32B306D8" w14:textId="77777777" w:rsidR="00D015F3" w:rsidRPr="00D015F3" w:rsidRDefault="00D015F3" w:rsidP="00D015F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015F3">
                    <w:rPr>
                      <w:rFonts w:ascii="Times New Roman" w:eastAsia="Times New Roman" w:hAnsi="Times New Roman" w:cs="Times New Roman"/>
                      <w:sz w:val="24"/>
                      <w:szCs w:val="24"/>
                    </w:rPr>
                    <w:t>3. Аналіз теоретичних засад і практики, з використанням експертних оцінок дав змогу визначити такі педагогічні умови дієвості педагогічної технології формування полікультурної компетенції магістрів у вищих педагогічних навчальних закладах: удосконалення змістового компоненту педагогічної технології формування полікультурної компетенції магістрів у вищих педагогічних навчальних закладах та розробка її методичного забезпечення; корекція навчально-виховного процесу з урахуванням особливостей позааудиторного міжкультурного спілкування магістрів; соціально-педагогічна адаптація магістрів до потреб науково-дослідницької діяльності.</w:t>
                  </w:r>
                </w:p>
                <w:p w14:paraId="191A4844" w14:textId="77777777" w:rsidR="00D015F3" w:rsidRPr="00D015F3" w:rsidRDefault="00D015F3" w:rsidP="00D015F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015F3">
                    <w:rPr>
                      <w:rFonts w:ascii="Times New Roman" w:eastAsia="Times New Roman" w:hAnsi="Times New Roman" w:cs="Times New Roman"/>
                      <w:sz w:val="24"/>
                      <w:szCs w:val="24"/>
                    </w:rPr>
                    <w:t>4. Формування полікультурної компетенції магістрів у вищих педагогічних навчальних закладах здійснювалось на основі розробленої педагогічної технології, яка передбачає проектування педагогічної діяльності викладача щодо відбору соціокультурного матеріалу, приведення в систему форм і методів та послідовну реалізацію етапів формування полікультурної компетенції магістрів на практиці, а саме: </w:t>
                  </w:r>
                  <w:r w:rsidRPr="00D015F3">
                    <w:rPr>
                      <w:rFonts w:ascii="Times New Roman" w:eastAsia="Times New Roman" w:hAnsi="Times New Roman" w:cs="Times New Roman"/>
                      <w:i/>
                      <w:iCs/>
                      <w:sz w:val="24"/>
                      <w:szCs w:val="24"/>
                    </w:rPr>
                    <w:t>мотиваційного</w:t>
                  </w:r>
                  <w:r w:rsidRPr="00D015F3">
                    <w:rPr>
                      <w:rFonts w:ascii="Times New Roman" w:eastAsia="Times New Roman" w:hAnsi="Times New Roman" w:cs="Times New Roman"/>
                      <w:sz w:val="24"/>
                      <w:szCs w:val="24"/>
                    </w:rPr>
                    <w:t> (засвоєння магістрами основних понять полікультурної освіти, таких як: “полікультурність”, “культурна спільнота”, “культурна спадщина”,</w:t>
                  </w:r>
                  <w:r w:rsidRPr="00D015F3">
                    <w:rPr>
                      <w:rFonts w:ascii="Times New Roman" w:eastAsia="Times New Roman" w:hAnsi="Times New Roman" w:cs="Times New Roman"/>
                      <w:sz w:val="24"/>
                      <w:szCs w:val="24"/>
                    </w:rPr>
                    <w:br/>
                    <w:t>“картина світу” тощо; активізація пізнавального інтересу до світової культури, до вивчення культурних реалій інших народів, національних традицій,</w:t>
                  </w:r>
                  <w:r w:rsidRPr="00D015F3">
                    <w:rPr>
                      <w:rFonts w:ascii="Times New Roman" w:eastAsia="Times New Roman" w:hAnsi="Times New Roman" w:cs="Times New Roman"/>
                      <w:sz w:val="24"/>
                      <w:szCs w:val="24"/>
                    </w:rPr>
                    <w:br/>
                    <w:t>звичаїв, культурних цінностей формування полікультурних умінь приймати елементарні рішення в різних соціокультурних ситуаціях);</w:t>
                  </w:r>
                  <w:r w:rsidRPr="00D015F3">
                    <w:rPr>
                      <w:rFonts w:ascii="Times New Roman" w:eastAsia="Times New Roman" w:hAnsi="Times New Roman" w:cs="Times New Roman"/>
                      <w:sz w:val="24"/>
                      <w:szCs w:val="24"/>
                    </w:rPr>
                    <w:br/>
                  </w:r>
                  <w:r w:rsidRPr="00D015F3">
                    <w:rPr>
                      <w:rFonts w:ascii="Times New Roman" w:eastAsia="Times New Roman" w:hAnsi="Times New Roman" w:cs="Times New Roman"/>
                      <w:i/>
                      <w:iCs/>
                      <w:sz w:val="24"/>
                      <w:szCs w:val="24"/>
                    </w:rPr>
                    <w:t>операційно-пізнавального</w:t>
                  </w:r>
                  <w:r w:rsidRPr="00D015F3">
                    <w:rPr>
                      <w:rFonts w:ascii="Times New Roman" w:eastAsia="Times New Roman" w:hAnsi="Times New Roman" w:cs="Times New Roman"/>
                      <w:b/>
                      <w:bCs/>
                      <w:i/>
                      <w:iCs/>
                      <w:sz w:val="24"/>
                      <w:szCs w:val="24"/>
                    </w:rPr>
                    <w:t> </w:t>
                  </w:r>
                  <w:r w:rsidRPr="00D015F3">
                    <w:rPr>
                      <w:rFonts w:ascii="Times New Roman" w:eastAsia="Times New Roman" w:hAnsi="Times New Roman" w:cs="Times New Roman"/>
                      <w:sz w:val="24"/>
                      <w:szCs w:val="24"/>
                    </w:rPr>
                    <w:t>(організація умов, що сприяють поглибленню культурознавчих та соціокультурних знань, засвоєнню особливостей культур народів світу, порівнюючи їх із власною культурою, осмисленню культури як складової системи взаємодіючих елементів та стимулюванню культурного самовизначення особистості); </w:t>
                  </w:r>
                  <w:r w:rsidRPr="00D015F3">
                    <w:rPr>
                      <w:rFonts w:ascii="Times New Roman" w:eastAsia="Times New Roman" w:hAnsi="Times New Roman" w:cs="Times New Roman"/>
                      <w:i/>
                      <w:iCs/>
                      <w:sz w:val="24"/>
                      <w:szCs w:val="24"/>
                    </w:rPr>
                    <w:t>аналітико-корективного </w:t>
                  </w:r>
                  <w:r w:rsidRPr="00D015F3">
                    <w:rPr>
                      <w:rFonts w:ascii="Times New Roman" w:eastAsia="Times New Roman" w:hAnsi="Times New Roman" w:cs="Times New Roman"/>
                      <w:sz w:val="24"/>
                      <w:szCs w:val="24"/>
                    </w:rPr>
                    <w:t>(внесення коректив,</w:t>
                  </w:r>
                  <w:r w:rsidRPr="00D015F3">
                    <w:rPr>
                      <w:rFonts w:ascii="Times New Roman" w:eastAsia="Times New Roman" w:hAnsi="Times New Roman" w:cs="Times New Roman"/>
                      <w:sz w:val="24"/>
                      <w:szCs w:val="24"/>
                    </w:rPr>
                    <w:br/>
                    <w:t>які полягають у спрямуванні студентів на самовдосконалення, розширенні обсягу соціокультурної та культурознавчої інформації, сприянні розвитку критичного мислення, формуванні грамотності сприйняття інформації); </w:t>
                  </w:r>
                  <w:r w:rsidRPr="00D015F3">
                    <w:rPr>
                      <w:rFonts w:ascii="Times New Roman" w:eastAsia="Times New Roman" w:hAnsi="Times New Roman" w:cs="Times New Roman"/>
                      <w:i/>
                      <w:iCs/>
                      <w:sz w:val="24"/>
                      <w:szCs w:val="24"/>
                    </w:rPr>
                    <w:t>самостійно-творчого</w:t>
                  </w:r>
                  <w:r w:rsidRPr="00D015F3">
                    <w:rPr>
                      <w:rFonts w:ascii="Times New Roman" w:eastAsia="Times New Roman" w:hAnsi="Times New Roman" w:cs="Times New Roman"/>
                      <w:b/>
                      <w:bCs/>
                      <w:i/>
                      <w:iCs/>
                      <w:sz w:val="24"/>
                      <w:szCs w:val="24"/>
                    </w:rPr>
                    <w:t> </w:t>
                  </w:r>
                  <w:r w:rsidRPr="00D015F3">
                    <w:rPr>
                      <w:rFonts w:ascii="Times New Roman" w:eastAsia="Times New Roman" w:hAnsi="Times New Roman" w:cs="Times New Roman"/>
                      <w:sz w:val="24"/>
                      <w:szCs w:val="24"/>
                    </w:rPr>
                    <w:t>(створення умов для поглиблення, вдосконалення полікультурних знань, умінь та навичок, здобутих на попередніх етапах; ефективної самостійної дослідницької діяльності).</w:t>
                  </w:r>
                </w:p>
                <w:p w14:paraId="20530A3C" w14:textId="77777777" w:rsidR="00D015F3" w:rsidRPr="00D015F3" w:rsidRDefault="00D015F3" w:rsidP="00D015F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015F3">
                    <w:rPr>
                      <w:rFonts w:ascii="Times New Roman" w:eastAsia="Times New Roman" w:hAnsi="Times New Roman" w:cs="Times New Roman"/>
                      <w:sz w:val="24"/>
                      <w:szCs w:val="24"/>
                    </w:rPr>
                    <w:t>5. Результати експериментальної роботи дають підстави стверджувати, що впровадження педагогічної технології ефективно вплинуло на формування полікультурної компетенції магістрів. За результатами формувального експерименту збільшилась кількість магістрів експериментальної групи з високим та достатнім рівнями полікультурної компетенції (відповідно на 8,91% та 16,33%), (в контрольній групі відповідно – на 0,51% та 0,51%). Зменшилась кількість магістрів експериментальної групи, що мають середній та низький рівні (на 2,47% та 22,77% відповідно). У контрольній групі кількість магістрів з середнім рівнем полікультурної компетенції збільшилася на 1,01%, з низьким рівнем – зменшилася на 2,03%.</w:t>
                  </w:r>
                </w:p>
                <w:p w14:paraId="2CBC55BF" w14:textId="77777777" w:rsidR="00D015F3" w:rsidRPr="00D015F3" w:rsidRDefault="00D015F3" w:rsidP="00D015F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015F3">
                    <w:rPr>
                      <w:rFonts w:ascii="Times New Roman" w:eastAsia="Times New Roman" w:hAnsi="Times New Roman" w:cs="Times New Roman"/>
                      <w:sz w:val="24"/>
                      <w:szCs w:val="24"/>
                    </w:rPr>
                    <w:t>Доведення вірогідності результатів проведеного дисертаційного дослідження і визначення достовірності експериментальних даних проводилося за допомогою статистичних методів обробки результатів педагогічного експерименту: визначенням F-критерію (F</w:t>
                  </w:r>
                  <w:r w:rsidRPr="00D015F3">
                    <w:rPr>
                      <w:rFonts w:ascii="Times New Roman" w:eastAsia="Times New Roman" w:hAnsi="Times New Roman" w:cs="Times New Roman"/>
                      <w:i/>
                      <w:iCs/>
                      <w:sz w:val="24"/>
                      <w:szCs w:val="24"/>
                      <w:vertAlign w:val="subscript"/>
                    </w:rPr>
                    <w:t>emp</w:t>
                  </w:r>
                  <w:r w:rsidRPr="00D015F3">
                    <w:rPr>
                      <w:rFonts w:ascii="Times New Roman" w:eastAsia="Times New Roman" w:hAnsi="Times New Roman" w:cs="Times New Roman"/>
                      <w:sz w:val="24"/>
                      <w:szCs w:val="24"/>
                    </w:rPr>
                    <w:t>-ЕГ і F</w:t>
                  </w:r>
                  <w:r w:rsidRPr="00D015F3">
                    <w:rPr>
                      <w:rFonts w:ascii="Times New Roman" w:eastAsia="Times New Roman" w:hAnsi="Times New Roman" w:cs="Times New Roman"/>
                      <w:i/>
                      <w:iCs/>
                      <w:sz w:val="24"/>
                      <w:szCs w:val="24"/>
                      <w:vertAlign w:val="subscript"/>
                    </w:rPr>
                    <w:t>emp</w:t>
                  </w:r>
                  <w:r w:rsidRPr="00D015F3">
                    <w:rPr>
                      <w:rFonts w:ascii="Times New Roman" w:eastAsia="Times New Roman" w:hAnsi="Times New Roman" w:cs="Times New Roman"/>
                      <w:sz w:val="24"/>
                      <w:szCs w:val="24"/>
                    </w:rPr>
                    <w:t>-КГ) і його порівнянням із стандартними показниками F</w:t>
                  </w:r>
                  <w:r w:rsidRPr="00D015F3">
                    <w:rPr>
                      <w:rFonts w:ascii="Times New Roman" w:eastAsia="Times New Roman" w:hAnsi="Times New Roman" w:cs="Times New Roman"/>
                      <w:i/>
                      <w:iCs/>
                      <w:sz w:val="24"/>
                      <w:szCs w:val="24"/>
                      <w:vertAlign w:val="subscript"/>
                    </w:rPr>
                    <w:t>krit</w:t>
                  </w:r>
                  <w:r w:rsidRPr="00D015F3">
                    <w:rPr>
                      <w:rFonts w:ascii="Times New Roman" w:eastAsia="Times New Roman" w:hAnsi="Times New Roman" w:cs="Times New Roman"/>
                      <w:sz w:val="24"/>
                      <w:szCs w:val="24"/>
                    </w:rPr>
                    <w:t>. Значення F</w:t>
                  </w:r>
                  <w:r w:rsidRPr="00D015F3">
                    <w:rPr>
                      <w:rFonts w:ascii="Times New Roman" w:eastAsia="Times New Roman" w:hAnsi="Times New Roman" w:cs="Times New Roman"/>
                      <w:i/>
                      <w:iCs/>
                      <w:sz w:val="24"/>
                      <w:szCs w:val="24"/>
                      <w:vertAlign w:val="subscript"/>
                    </w:rPr>
                    <w:t>emp</w:t>
                  </w:r>
                  <w:r w:rsidRPr="00D015F3">
                    <w:rPr>
                      <w:rFonts w:ascii="Times New Roman" w:eastAsia="Times New Roman" w:hAnsi="Times New Roman" w:cs="Times New Roman"/>
                      <w:sz w:val="24"/>
                      <w:szCs w:val="24"/>
                    </w:rPr>
                    <w:t>-ЕГ = 1,31, що входить у межі достовірності (1,3-1,5), а показник F</w:t>
                  </w:r>
                  <w:r w:rsidRPr="00D015F3">
                    <w:rPr>
                      <w:rFonts w:ascii="Times New Roman" w:eastAsia="Times New Roman" w:hAnsi="Times New Roman" w:cs="Times New Roman"/>
                      <w:i/>
                      <w:iCs/>
                      <w:sz w:val="24"/>
                      <w:szCs w:val="24"/>
                      <w:vertAlign w:val="subscript"/>
                    </w:rPr>
                    <w:t>emp</w:t>
                  </w:r>
                  <w:r w:rsidRPr="00D015F3">
                    <w:rPr>
                      <w:rFonts w:ascii="Times New Roman" w:eastAsia="Times New Roman" w:hAnsi="Times New Roman" w:cs="Times New Roman"/>
                      <w:sz w:val="24"/>
                      <w:szCs w:val="24"/>
                    </w:rPr>
                    <w:t xml:space="preserve">-КГ із значенням 1,03 знаходиться поза визначеними </w:t>
                  </w:r>
                  <w:r w:rsidRPr="00D015F3">
                    <w:rPr>
                      <w:rFonts w:ascii="Times New Roman" w:eastAsia="Times New Roman" w:hAnsi="Times New Roman" w:cs="Times New Roman"/>
                      <w:sz w:val="24"/>
                      <w:szCs w:val="24"/>
                    </w:rPr>
                    <w:lastRenderedPageBreak/>
                    <w:t>межами. Це означає, що результати нашого експериментального дослідження є вірогідними і підтверджують достовірність проведеного експерименту, а зміни у показниках рівнів сформованості полікультурної компетенції у магістрів контрольних груп пов’язані із природним процесом навчання.</w:t>
                  </w:r>
                </w:p>
                <w:p w14:paraId="503251D5" w14:textId="77777777" w:rsidR="00D015F3" w:rsidRPr="00D015F3" w:rsidRDefault="00D015F3" w:rsidP="00D015F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015F3">
                    <w:rPr>
                      <w:rFonts w:ascii="Times New Roman" w:eastAsia="Times New Roman" w:hAnsi="Times New Roman" w:cs="Times New Roman"/>
                      <w:sz w:val="24"/>
                      <w:szCs w:val="24"/>
                    </w:rPr>
                    <w:t>До напрямів подальших досліджень відносимо: формування змісту полікультурної освіти на різних ступенях професійної підготовки фахівців; міждисциплінарні зв’язки у системі цілісного формування полікультурної компетенції; гуманістичні та гуманітарні основи сучасної полікультурної освіти.</w:t>
                  </w:r>
                </w:p>
              </w:tc>
            </w:tr>
          </w:tbl>
          <w:p w14:paraId="2E71E2A9" w14:textId="77777777" w:rsidR="00D015F3" w:rsidRPr="00D015F3" w:rsidRDefault="00D015F3" w:rsidP="00D015F3">
            <w:pPr>
              <w:spacing w:after="0" w:line="240" w:lineRule="auto"/>
              <w:rPr>
                <w:rFonts w:ascii="Times New Roman" w:eastAsia="Times New Roman" w:hAnsi="Times New Roman" w:cs="Times New Roman"/>
                <w:sz w:val="24"/>
                <w:szCs w:val="24"/>
              </w:rPr>
            </w:pPr>
          </w:p>
        </w:tc>
      </w:tr>
    </w:tbl>
    <w:p w14:paraId="73097B23" w14:textId="77777777" w:rsidR="00D015F3" w:rsidRPr="00D015F3" w:rsidRDefault="00D015F3" w:rsidP="00D015F3"/>
    <w:sectPr w:rsidR="00D015F3" w:rsidRPr="00D015F3">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F067C6" w14:textId="77777777" w:rsidR="00F4758E" w:rsidRDefault="00F4758E">
      <w:pPr>
        <w:spacing w:after="0" w:line="240" w:lineRule="auto"/>
      </w:pPr>
      <w:r>
        <w:separator/>
      </w:r>
    </w:p>
  </w:endnote>
  <w:endnote w:type="continuationSeparator" w:id="0">
    <w:p w14:paraId="776AD617" w14:textId="77777777" w:rsidR="00F4758E" w:rsidRDefault="00F475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A6F8BC" w14:textId="77777777" w:rsidR="00F4758E" w:rsidRDefault="00F4758E">
      <w:pPr>
        <w:spacing w:after="0" w:line="240" w:lineRule="auto"/>
      </w:pPr>
      <w:r>
        <w:separator/>
      </w:r>
    </w:p>
  </w:footnote>
  <w:footnote w:type="continuationSeparator" w:id="0">
    <w:p w14:paraId="235F20CF" w14:textId="77777777" w:rsidR="00F4758E" w:rsidRDefault="00F475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F4758E"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E70730"/>
    <w:multiLevelType w:val="multilevel"/>
    <w:tmpl w:val="EB141F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4035A54"/>
    <w:multiLevelType w:val="multilevel"/>
    <w:tmpl w:val="439290B4"/>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E95351F"/>
    <w:multiLevelType w:val="multilevel"/>
    <w:tmpl w:val="3D78A3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E9951B9"/>
    <w:multiLevelType w:val="multilevel"/>
    <w:tmpl w:val="F1E226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0501755"/>
    <w:multiLevelType w:val="multilevel"/>
    <w:tmpl w:val="9CC005B6"/>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943"/>
    <w:rsid w:val="000009FF"/>
    <w:rsid w:val="00001011"/>
    <w:rsid w:val="000013B8"/>
    <w:rsid w:val="00001789"/>
    <w:rsid w:val="00001B79"/>
    <w:rsid w:val="00001D47"/>
    <w:rsid w:val="00002424"/>
    <w:rsid w:val="000024E4"/>
    <w:rsid w:val="00002AE4"/>
    <w:rsid w:val="00003187"/>
    <w:rsid w:val="00003321"/>
    <w:rsid w:val="00003577"/>
    <w:rsid w:val="00003700"/>
    <w:rsid w:val="00003844"/>
    <w:rsid w:val="00003E56"/>
    <w:rsid w:val="00003ECC"/>
    <w:rsid w:val="00004070"/>
    <w:rsid w:val="0000511A"/>
    <w:rsid w:val="00006591"/>
    <w:rsid w:val="0000673C"/>
    <w:rsid w:val="0000688A"/>
    <w:rsid w:val="00007AF7"/>
    <w:rsid w:val="00010210"/>
    <w:rsid w:val="000110B6"/>
    <w:rsid w:val="000118F1"/>
    <w:rsid w:val="00011A9E"/>
    <w:rsid w:val="00011F02"/>
    <w:rsid w:val="00012226"/>
    <w:rsid w:val="0001231B"/>
    <w:rsid w:val="00012554"/>
    <w:rsid w:val="00014F5B"/>
    <w:rsid w:val="00015CF3"/>
    <w:rsid w:val="00016477"/>
    <w:rsid w:val="0001673C"/>
    <w:rsid w:val="00016D32"/>
    <w:rsid w:val="00016F2C"/>
    <w:rsid w:val="00020189"/>
    <w:rsid w:val="000202CE"/>
    <w:rsid w:val="00020BD5"/>
    <w:rsid w:val="00020D48"/>
    <w:rsid w:val="0002101B"/>
    <w:rsid w:val="00021724"/>
    <w:rsid w:val="00021FA3"/>
    <w:rsid w:val="00022068"/>
    <w:rsid w:val="00022143"/>
    <w:rsid w:val="00023A8C"/>
    <w:rsid w:val="00023C2D"/>
    <w:rsid w:val="00023C5A"/>
    <w:rsid w:val="00023F19"/>
    <w:rsid w:val="00024B3E"/>
    <w:rsid w:val="00024D52"/>
    <w:rsid w:val="00024F22"/>
    <w:rsid w:val="00025705"/>
    <w:rsid w:val="0002581F"/>
    <w:rsid w:val="0002590A"/>
    <w:rsid w:val="000259BD"/>
    <w:rsid w:val="00025B8A"/>
    <w:rsid w:val="00026072"/>
    <w:rsid w:val="000264DF"/>
    <w:rsid w:val="00027938"/>
    <w:rsid w:val="00027E9A"/>
    <w:rsid w:val="00030148"/>
    <w:rsid w:val="0003053D"/>
    <w:rsid w:val="0003100E"/>
    <w:rsid w:val="00031368"/>
    <w:rsid w:val="00031528"/>
    <w:rsid w:val="00032392"/>
    <w:rsid w:val="00032895"/>
    <w:rsid w:val="000328E2"/>
    <w:rsid w:val="00032BCB"/>
    <w:rsid w:val="00033488"/>
    <w:rsid w:val="000334D9"/>
    <w:rsid w:val="0003364A"/>
    <w:rsid w:val="00033EDD"/>
    <w:rsid w:val="000347CB"/>
    <w:rsid w:val="000347E3"/>
    <w:rsid w:val="00034882"/>
    <w:rsid w:val="00034C54"/>
    <w:rsid w:val="00034D01"/>
    <w:rsid w:val="0003597B"/>
    <w:rsid w:val="000361E1"/>
    <w:rsid w:val="0003626A"/>
    <w:rsid w:val="0003683D"/>
    <w:rsid w:val="0003733A"/>
    <w:rsid w:val="00037721"/>
    <w:rsid w:val="00037C1F"/>
    <w:rsid w:val="00040017"/>
    <w:rsid w:val="00040135"/>
    <w:rsid w:val="000404F6"/>
    <w:rsid w:val="0004097E"/>
    <w:rsid w:val="00040B19"/>
    <w:rsid w:val="000420A8"/>
    <w:rsid w:val="0004219B"/>
    <w:rsid w:val="000425BE"/>
    <w:rsid w:val="000427C0"/>
    <w:rsid w:val="000439C5"/>
    <w:rsid w:val="000446D6"/>
    <w:rsid w:val="0004537C"/>
    <w:rsid w:val="00045C51"/>
    <w:rsid w:val="000460B8"/>
    <w:rsid w:val="00046E70"/>
    <w:rsid w:val="0004768F"/>
    <w:rsid w:val="000477E4"/>
    <w:rsid w:val="00047A8F"/>
    <w:rsid w:val="0005012D"/>
    <w:rsid w:val="00050374"/>
    <w:rsid w:val="000507A2"/>
    <w:rsid w:val="00050ACF"/>
    <w:rsid w:val="00051384"/>
    <w:rsid w:val="0005310A"/>
    <w:rsid w:val="000534F7"/>
    <w:rsid w:val="0005384F"/>
    <w:rsid w:val="00053A8D"/>
    <w:rsid w:val="00053EF3"/>
    <w:rsid w:val="0005403E"/>
    <w:rsid w:val="00054370"/>
    <w:rsid w:val="0005440D"/>
    <w:rsid w:val="00054D26"/>
    <w:rsid w:val="00054EB1"/>
    <w:rsid w:val="00054FAB"/>
    <w:rsid w:val="00055663"/>
    <w:rsid w:val="000558D9"/>
    <w:rsid w:val="00055A20"/>
    <w:rsid w:val="000561D7"/>
    <w:rsid w:val="000562FC"/>
    <w:rsid w:val="00056B0C"/>
    <w:rsid w:val="00056C62"/>
    <w:rsid w:val="00056ED1"/>
    <w:rsid w:val="00056FFF"/>
    <w:rsid w:val="000571F6"/>
    <w:rsid w:val="00057766"/>
    <w:rsid w:val="00060B48"/>
    <w:rsid w:val="00060C44"/>
    <w:rsid w:val="0006151B"/>
    <w:rsid w:val="00061613"/>
    <w:rsid w:val="000621A4"/>
    <w:rsid w:val="00062704"/>
    <w:rsid w:val="0006290C"/>
    <w:rsid w:val="00062B02"/>
    <w:rsid w:val="0006342D"/>
    <w:rsid w:val="00063C84"/>
    <w:rsid w:val="00064B67"/>
    <w:rsid w:val="000656B9"/>
    <w:rsid w:val="00065FEC"/>
    <w:rsid w:val="000663EC"/>
    <w:rsid w:val="0006644D"/>
    <w:rsid w:val="000665DA"/>
    <w:rsid w:val="00066723"/>
    <w:rsid w:val="000668E8"/>
    <w:rsid w:val="00066A76"/>
    <w:rsid w:val="00066C8D"/>
    <w:rsid w:val="00066DC6"/>
    <w:rsid w:val="00070747"/>
    <w:rsid w:val="0007173E"/>
    <w:rsid w:val="00071F37"/>
    <w:rsid w:val="0007287E"/>
    <w:rsid w:val="00072D7C"/>
    <w:rsid w:val="00073038"/>
    <w:rsid w:val="00073B2E"/>
    <w:rsid w:val="000749C4"/>
    <w:rsid w:val="00074ADE"/>
    <w:rsid w:val="00074B0E"/>
    <w:rsid w:val="000750AF"/>
    <w:rsid w:val="00075339"/>
    <w:rsid w:val="0007628D"/>
    <w:rsid w:val="000766B7"/>
    <w:rsid w:val="00076D57"/>
    <w:rsid w:val="00077510"/>
    <w:rsid w:val="000775AA"/>
    <w:rsid w:val="00077B0E"/>
    <w:rsid w:val="00081252"/>
    <w:rsid w:val="000812F6"/>
    <w:rsid w:val="000815E4"/>
    <w:rsid w:val="000817EC"/>
    <w:rsid w:val="00082364"/>
    <w:rsid w:val="00082429"/>
    <w:rsid w:val="00082433"/>
    <w:rsid w:val="00082595"/>
    <w:rsid w:val="00082DD5"/>
    <w:rsid w:val="000832D3"/>
    <w:rsid w:val="00083674"/>
    <w:rsid w:val="0008374C"/>
    <w:rsid w:val="00083A69"/>
    <w:rsid w:val="00083D09"/>
    <w:rsid w:val="00084F97"/>
    <w:rsid w:val="00085217"/>
    <w:rsid w:val="00085592"/>
    <w:rsid w:val="00085674"/>
    <w:rsid w:val="00085D00"/>
    <w:rsid w:val="00085F11"/>
    <w:rsid w:val="000864B1"/>
    <w:rsid w:val="000865AA"/>
    <w:rsid w:val="0008747D"/>
    <w:rsid w:val="00087506"/>
    <w:rsid w:val="00087ADB"/>
    <w:rsid w:val="0009018F"/>
    <w:rsid w:val="0009176B"/>
    <w:rsid w:val="00091C90"/>
    <w:rsid w:val="000925AA"/>
    <w:rsid w:val="0009289D"/>
    <w:rsid w:val="00093004"/>
    <w:rsid w:val="00093CD8"/>
    <w:rsid w:val="000940A3"/>
    <w:rsid w:val="0009471C"/>
    <w:rsid w:val="00094ED1"/>
    <w:rsid w:val="00095824"/>
    <w:rsid w:val="0009654F"/>
    <w:rsid w:val="000965CB"/>
    <w:rsid w:val="00096610"/>
    <w:rsid w:val="0009683D"/>
    <w:rsid w:val="00096ED5"/>
    <w:rsid w:val="00097629"/>
    <w:rsid w:val="00097941"/>
    <w:rsid w:val="0009794D"/>
    <w:rsid w:val="00097960"/>
    <w:rsid w:val="00097CC5"/>
    <w:rsid w:val="000A0285"/>
    <w:rsid w:val="000A07D7"/>
    <w:rsid w:val="000A0A14"/>
    <w:rsid w:val="000A19EC"/>
    <w:rsid w:val="000A1A3F"/>
    <w:rsid w:val="000A1A67"/>
    <w:rsid w:val="000A2472"/>
    <w:rsid w:val="000A2EA9"/>
    <w:rsid w:val="000A2F28"/>
    <w:rsid w:val="000A3EF8"/>
    <w:rsid w:val="000A3FBE"/>
    <w:rsid w:val="000A422B"/>
    <w:rsid w:val="000A4A47"/>
    <w:rsid w:val="000A4D85"/>
    <w:rsid w:val="000A4FEC"/>
    <w:rsid w:val="000A52A5"/>
    <w:rsid w:val="000A53C1"/>
    <w:rsid w:val="000A579B"/>
    <w:rsid w:val="000A5830"/>
    <w:rsid w:val="000A5C9A"/>
    <w:rsid w:val="000A6054"/>
    <w:rsid w:val="000A62C6"/>
    <w:rsid w:val="000A6364"/>
    <w:rsid w:val="000A688B"/>
    <w:rsid w:val="000A7827"/>
    <w:rsid w:val="000B03FC"/>
    <w:rsid w:val="000B05BB"/>
    <w:rsid w:val="000B061C"/>
    <w:rsid w:val="000B0CE7"/>
    <w:rsid w:val="000B1FFD"/>
    <w:rsid w:val="000B22C1"/>
    <w:rsid w:val="000B28C4"/>
    <w:rsid w:val="000B33E7"/>
    <w:rsid w:val="000B35F7"/>
    <w:rsid w:val="000B3E9E"/>
    <w:rsid w:val="000B467F"/>
    <w:rsid w:val="000B475A"/>
    <w:rsid w:val="000B47DB"/>
    <w:rsid w:val="000B4BF5"/>
    <w:rsid w:val="000B51D4"/>
    <w:rsid w:val="000B5CCB"/>
    <w:rsid w:val="000B6651"/>
    <w:rsid w:val="000B6BA5"/>
    <w:rsid w:val="000C0D2C"/>
    <w:rsid w:val="000C1786"/>
    <w:rsid w:val="000C17D2"/>
    <w:rsid w:val="000C2216"/>
    <w:rsid w:val="000C3C6B"/>
    <w:rsid w:val="000C3CF7"/>
    <w:rsid w:val="000C3EC2"/>
    <w:rsid w:val="000C40F7"/>
    <w:rsid w:val="000C4228"/>
    <w:rsid w:val="000C45E8"/>
    <w:rsid w:val="000C476E"/>
    <w:rsid w:val="000C52D5"/>
    <w:rsid w:val="000C5934"/>
    <w:rsid w:val="000C5DFA"/>
    <w:rsid w:val="000C6C4D"/>
    <w:rsid w:val="000C6E28"/>
    <w:rsid w:val="000C7618"/>
    <w:rsid w:val="000C7A1A"/>
    <w:rsid w:val="000C7BCD"/>
    <w:rsid w:val="000C7C72"/>
    <w:rsid w:val="000C7E6F"/>
    <w:rsid w:val="000D03F5"/>
    <w:rsid w:val="000D0A4D"/>
    <w:rsid w:val="000D0BA9"/>
    <w:rsid w:val="000D0FDD"/>
    <w:rsid w:val="000D11B2"/>
    <w:rsid w:val="000D1E6D"/>
    <w:rsid w:val="000D27AE"/>
    <w:rsid w:val="000D2CA7"/>
    <w:rsid w:val="000D2FDB"/>
    <w:rsid w:val="000D30BF"/>
    <w:rsid w:val="000D4086"/>
    <w:rsid w:val="000D5AD8"/>
    <w:rsid w:val="000D61CF"/>
    <w:rsid w:val="000D64F6"/>
    <w:rsid w:val="000D65F6"/>
    <w:rsid w:val="000D7467"/>
    <w:rsid w:val="000D780B"/>
    <w:rsid w:val="000D799D"/>
    <w:rsid w:val="000E0AF5"/>
    <w:rsid w:val="000E0F4B"/>
    <w:rsid w:val="000E239E"/>
    <w:rsid w:val="000E299B"/>
    <w:rsid w:val="000E29D3"/>
    <w:rsid w:val="000E2BA7"/>
    <w:rsid w:val="000E2D03"/>
    <w:rsid w:val="000E2FFB"/>
    <w:rsid w:val="000E4247"/>
    <w:rsid w:val="000E4757"/>
    <w:rsid w:val="000E4A1A"/>
    <w:rsid w:val="000E4A1F"/>
    <w:rsid w:val="000E4F44"/>
    <w:rsid w:val="000E51BB"/>
    <w:rsid w:val="000E5309"/>
    <w:rsid w:val="000E54E3"/>
    <w:rsid w:val="000E5584"/>
    <w:rsid w:val="000E5884"/>
    <w:rsid w:val="000E65CE"/>
    <w:rsid w:val="000E6F44"/>
    <w:rsid w:val="000E70AD"/>
    <w:rsid w:val="000E721B"/>
    <w:rsid w:val="000E76DF"/>
    <w:rsid w:val="000F02BC"/>
    <w:rsid w:val="000F05AE"/>
    <w:rsid w:val="000F0DAA"/>
    <w:rsid w:val="000F0E35"/>
    <w:rsid w:val="000F1DF9"/>
    <w:rsid w:val="000F201E"/>
    <w:rsid w:val="000F2431"/>
    <w:rsid w:val="000F24A5"/>
    <w:rsid w:val="000F2664"/>
    <w:rsid w:val="000F367F"/>
    <w:rsid w:val="000F3745"/>
    <w:rsid w:val="000F39CB"/>
    <w:rsid w:val="000F40CE"/>
    <w:rsid w:val="000F474C"/>
    <w:rsid w:val="000F4A09"/>
    <w:rsid w:val="000F5344"/>
    <w:rsid w:val="000F568D"/>
    <w:rsid w:val="000F56C5"/>
    <w:rsid w:val="000F5E89"/>
    <w:rsid w:val="000F659D"/>
    <w:rsid w:val="000F706F"/>
    <w:rsid w:val="000F71B0"/>
    <w:rsid w:val="000F71FA"/>
    <w:rsid w:val="000F7DC6"/>
    <w:rsid w:val="000F7E60"/>
    <w:rsid w:val="0010063D"/>
    <w:rsid w:val="00100BD0"/>
    <w:rsid w:val="00100E15"/>
    <w:rsid w:val="00100FE5"/>
    <w:rsid w:val="001011BB"/>
    <w:rsid w:val="00101CB1"/>
    <w:rsid w:val="00102451"/>
    <w:rsid w:val="00102495"/>
    <w:rsid w:val="00102509"/>
    <w:rsid w:val="00102728"/>
    <w:rsid w:val="00103BF4"/>
    <w:rsid w:val="00104040"/>
    <w:rsid w:val="001046EB"/>
    <w:rsid w:val="00104CFE"/>
    <w:rsid w:val="0010528B"/>
    <w:rsid w:val="00105F78"/>
    <w:rsid w:val="00106273"/>
    <w:rsid w:val="001064B2"/>
    <w:rsid w:val="00106647"/>
    <w:rsid w:val="001066CD"/>
    <w:rsid w:val="00106A10"/>
    <w:rsid w:val="001073E5"/>
    <w:rsid w:val="00107A3E"/>
    <w:rsid w:val="00107B9E"/>
    <w:rsid w:val="0011041B"/>
    <w:rsid w:val="001104F4"/>
    <w:rsid w:val="001105A2"/>
    <w:rsid w:val="00110F00"/>
    <w:rsid w:val="00111B6E"/>
    <w:rsid w:val="00112003"/>
    <w:rsid w:val="00112557"/>
    <w:rsid w:val="00112DA4"/>
    <w:rsid w:val="00112E6C"/>
    <w:rsid w:val="001130BF"/>
    <w:rsid w:val="001147CF"/>
    <w:rsid w:val="00114A6D"/>
    <w:rsid w:val="00114CC4"/>
    <w:rsid w:val="00115138"/>
    <w:rsid w:val="0011538E"/>
    <w:rsid w:val="0011586B"/>
    <w:rsid w:val="00116AD6"/>
    <w:rsid w:val="00117F76"/>
    <w:rsid w:val="0012001D"/>
    <w:rsid w:val="00120566"/>
    <w:rsid w:val="00120F67"/>
    <w:rsid w:val="001211F7"/>
    <w:rsid w:val="0012195B"/>
    <w:rsid w:val="00121EA1"/>
    <w:rsid w:val="0012293B"/>
    <w:rsid w:val="00122BA4"/>
    <w:rsid w:val="0012320E"/>
    <w:rsid w:val="0012321D"/>
    <w:rsid w:val="0012366F"/>
    <w:rsid w:val="00123791"/>
    <w:rsid w:val="00123D10"/>
    <w:rsid w:val="00123EB6"/>
    <w:rsid w:val="00124E60"/>
    <w:rsid w:val="00125228"/>
    <w:rsid w:val="001257F5"/>
    <w:rsid w:val="00126504"/>
    <w:rsid w:val="00126F3E"/>
    <w:rsid w:val="00127168"/>
    <w:rsid w:val="00127D45"/>
    <w:rsid w:val="00130188"/>
    <w:rsid w:val="00130C5D"/>
    <w:rsid w:val="001316FA"/>
    <w:rsid w:val="00132FAE"/>
    <w:rsid w:val="001332BD"/>
    <w:rsid w:val="00133CFC"/>
    <w:rsid w:val="00133F10"/>
    <w:rsid w:val="001340DA"/>
    <w:rsid w:val="001350F6"/>
    <w:rsid w:val="001351E9"/>
    <w:rsid w:val="00135A8D"/>
    <w:rsid w:val="00135B44"/>
    <w:rsid w:val="001366D4"/>
    <w:rsid w:val="0013757A"/>
    <w:rsid w:val="00137F35"/>
    <w:rsid w:val="00140A00"/>
    <w:rsid w:val="001410C1"/>
    <w:rsid w:val="00141E1B"/>
    <w:rsid w:val="00141FB4"/>
    <w:rsid w:val="00142C5A"/>
    <w:rsid w:val="00142D14"/>
    <w:rsid w:val="00142E5D"/>
    <w:rsid w:val="00143127"/>
    <w:rsid w:val="001445D7"/>
    <w:rsid w:val="001446FA"/>
    <w:rsid w:val="00145058"/>
    <w:rsid w:val="001450EC"/>
    <w:rsid w:val="00145715"/>
    <w:rsid w:val="00145773"/>
    <w:rsid w:val="001457FF"/>
    <w:rsid w:val="00146262"/>
    <w:rsid w:val="00146341"/>
    <w:rsid w:val="00146462"/>
    <w:rsid w:val="0014670E"/>
    <w:rsid w:val="001467BD"/>
    <w:rsid w:val="001473DD"/>
    <w:rsid w:val="0015085A"/>
    <w:rsid w:val="00150937"/>
    <w:rsid w:val="00150A45"/>
    <w:rsid w:val="00151045"/>
    <w:rsid w:val="001515E1"/>
    <w:rsid w:val="00151769"/>
    <w:rsid w:val="0015181A"/>
    <w:rsid w:val="001519DC"/>
    <w:rsid w:val="00151C0C"/>
    <w:rsid w:val="00151C3E"/>
    <w:rsid w:val="00152018"/>
    <w:rsid w:val="00152046"/>
    <w:rsid w:val="001527CC"/>
    <w:rsid w:val="00152885"/>
    <w:rsid w:val="0015325E"/>
    <w:rsid w:val="001535CB"/>
    <w:rsid w:val="001536AE"/>
    <w:rsid w:val="00153948"/>
    <w:rsid w:val="00153A39"/>
    <w:rsid w:val="00153B25"/>
    <w:rsid w:val="00153E0E"/>
    <w:rsid w:val="00154329"/>
    <w:rsid w:val="00154393"/>
    <w:rsid w:val="001547C6"/>
    <w:rsid w:val="0015495E"/>
    <w:rsid w:val="0015498A"/>
    <w:rsid w:val="00154E0E"/>
    <w:rsid w:val="00154EEA"/>
    <w:rsid w:val="00155169"/>
    <w:rsid w:val="001551E9"/>
    <w:rsid w:val="00155347"/>
    <w:rsid w:val="0015539F"/>
    <w:rsid w:val="001554AB"/>
    <w:rsid w:val="00155882"/>
    <w:rsid w:val="00155983"/>
    <w:rsid w:val="00155A85"/>
    <w:rsid w:val="001564F0"/>
    <w:rsid w:val="0015651C"/>
    <w:rsid w:val="00160D31"/>
    <w:rsid w:val="001615C4"/>
    <w:rsid w:val="001623EE"/>
    <w:rsid w:val="00162895"/>
    <w:rsid w:val="00162952"/>
    <w:rsid w:val="00162AC4"/>
    <w:rsid w:val="00163049"/>
    <w:rsid w:val="00164102"/>
    <w:rsid w:val="001648FC"/>
    <w:rsid w:val="00165538"/>
    <w:rsid w:val="00166547"/>
    <w:rsid w:val="00166DDD"/>
    <w:rsid w:val="00167289"/>
    <w:rsid w:val="00167941"/>
    <w:rsid w:val="00167A19"/>
    <w:rsid w:val="00167A7B"/>
    <w:rsid w:val="00167EB9"/>
    <w:rsid w:val="00170433"/>
    <w:rsid w:val="0017066C"/>
    <w:rsid w:val="00170AAB"/>
    <w:rsid w:val="00170C7A"/>
    <w:rsid w:val="00170DE4"/>
    <w:rsid w:val="00170E71"/>
    <w:rsid w:val="00171074"/>
    <w:rsid w:val="001713C6"/>
    <w:rsid w:val="00171893"/>
    <w:rsid w:val="0017261F"/>
    <w:rsid w:val="00172BAE"/>
    <w:rsid w:val="001730E7"/>
    <w:rsid w:val="00173E85"/>
    <w:rsid w:val="0017409A"/>
    <w:rsid w:val="00174C30"/>
    <w:rsid w:val="001752AC"/>
    <w:rsid w:val="00176016"/>
    <w:rsid w:val="00176381"/>
    <w:rsid w:val="001764AB"/>
    <w:rsid w:val="0017673D"/>
    <w:rsid w:val="001768EE"/>
    <w:rsid w:val="00177975"/>
    <w:rsid w:val="00177CF4"/>
    <w:rsid w:val="001819A8"/>
    <w:rsid w:val="00181C85"/>
    <w:rsid w:val="00181F1A"/>
    <w:rsid w:val="00181FDF"/>
    <w:rsid w:val="00182A02"/>
    <w:rsid w:val="00183C72"/>
    <w:rsid w:val="00183E45"/>
    <w:rsid w:val="001841F6"/>
    <w:rsid w:val="001843D6"/>
    <w:rsid w:val="001844B8"/>
    <w:rsid w:val="001844D1"/>
    <w:rsid w:val="00184967"/>
    <w:rsid w:val="001849FD"/>
    <w:rsid w:val="00185166"/>
    <w:rsid w:val="001854E9"/>
    <w:rsid w:val="001858C9"/>
    <w:rsid w:val="00186718"/>
    <w:rsid w:val="001868E1"/>
    <w:rsid w:val="00186E1D"/>
    <w:rsid w:val="0018706E"/>
    <w:rsid w:val="001876CF"/>
    <w:rsid w:val="00187784"/>
    <w:rsid w:val="0019004B"/>
    <w:rsid w:val="001906A5"/>
    <w:rsid w:val="00191645"/>
    <w:rsid w:val="001917FA"/>
    <w:rsid w:val="00191854"/>
    <w:rsid w:val="001918F5"/>
    <w:rsid w:val="00191B04"/>
    <w:rsid w:val="00192082"/>
    <w:rsid w:val="00192704"/>
    <w:rsid w:val="00193165"/>
    <w:rsid w:val="00193217"/>
    <w:rsid w:val="00193A8A"/>
    <w:rsid w:val="00193DB9"/>
    <w:rsid w:val="0019485D"/>
    <w:rsid w:val="001948B0"/>
    <w:rsid w:val="00194AD9"/>
    <w:rsid w:val="001958AF"/>
    <w:rsid w:val="00195CA3"/>
    <w:rsid w:val="00195DF6"/>
    <w:rsid w:val="00195FD6"/>
    <w:rsid w:val="00196833"/>
    <w:rsid w:val="00196A0D"/>
    <w:rsid w:val="00196B67"/>
    <w:rsid w:val="00196BA7"/>
    <w:rsid w:val="00197578"/>
    <w:rsid w:val="00197B3A"/>
    <w:rsid w:val="00197CB8"/>
    <w:rsid w:val="00197E85"/>
    <w:rsid w:val="00197E87"/>
    <w:rsid w:val="00197F04"/>
    <w:rsid w:val="001A0466"/>
    <w:rsid w:val="001A0A79"/>
    <w:rsid w:val="001A1006"/>
    <w:rsid w:val="001A238E"/>
    <w:rsid w:val="001A2394"/>
    <w:rsid w:val="001A2AD6"/>
    <w:rsid w:val="001A450F"/>
    <w:rsid w:val="001A463A"/>
    <w:rsid w:val="001A4740"/>
    <w:rsid w:val="001A5271"/>
    <w:rsid w:val="001A5519"/>
    <w:rsid w:val="001A6F00"/>
    <w:rsid w:val="001A717B"/>
    <w:rsid w:val="001A7493"/>
    <w:rsid w:val="001A78B6"/>
    <w:rsid w:val="001A7948"/>
    <w:rsid w:val="001A7ECB"/>
    <w:rsid w:val="001B0103"/>
    <w:rsid w:val="001B0723"/>
    <w:rsid w:val="001B09CC"/>
    <w:rsid w:val="001B0C08"/>
    <w:rsid w:val="001B0C88"/>
    <w:rsid w:val="001B0F7B"/>
    <w:rsid w:val="001B157E"/>
    <w:rsid w:val="001B187D"/>
    <w:rsid w:val="001B1B33"/>
    <w:rsid w:val="001B3127"/>
    <w:rsid w:val="001B3B8C"/>
    <w:rsid w:val="001B43D1"/>
    <w:rsid w:val="001B5448"/>
    <w:rsid w:val="001B557F"/>
    <w:rsid w:val="001B5873"/>
    <w:rsid w:val="001B5AFA"/>
    <w:rsid w:val="001B5CA2"/>
    <w:rsid w:val="001B5D4C"/>
    <w:rsid w:val="001B687D"/>
    <w:rsid w:val="001B6F82"/>
    <w:rsid w:val="001B7FF9"/>
    <w:rsid w:val="001C0E03"/>
    <w:rsid w:val="001C1EDF"/>
    <w:rsid w:val="001C2386"/>
    <w:rsid w:val="001C29B5"/>
    <w:rsid w:val="001C2B6F"/>
    <w:rsid w:val="001C319F"/>
    <w:rsid w:val="001C3786"/>
    <w:rsid w:val="001C44DE"/>
    <w:rsid w:val="001C48FC"/>
    <w:rsid w:val="001C5634"/>
    <w:rsid w:val="001C5BCF"/>
    <w:rsid w:val="001C5CF9"/>
    <w:rsid w:val="001C5DBA"/>
    <w:rsid w:val="001C5E67"/>
    <w:rsid w:val="001C60FC"/>
    <w:rsid w:val="001C6215"/>
    <w:rsid w:val="001C6470"/>
    <w:rsid w:val="001C64B7"/>
    <w:rsid w:val="001C68C1"/>
    <w:rsid w:val="001C6E8F"/>
    <w:rsid w:val="001C73E5"/>
    <w:rsid w:val="001C7B44"/>
    <w:rsid w:val="001C7E0F"/>
    <w:rsid w:val="001D02B0"/>
    <w:rsid w:val="001D0514"/>
    <w:rsid w:val="001D0DDB"/>
    <w:rsid w:val="001D0E27"/>
    <w:rsid w:val="001D1270"/>
    <w:rsid w:val="001D1C5C"/>
    <w:rsid w:val="001D1F69"/>
    <w:rsid w:val="001D1F7D"/>
    <w:rsid w:val="001D2B6A"/>
    <w:rsid w:val="001D3131"/>
    <w:rsid w:val="001D33AA"/>
    <w:rsid w:val="001D4663"/>
    <w:rsid w:val="001D4677"/>
    <w:rsid w:val="001D4863"/>
    <w:rsid w:val="001D4CC6"/>
    <w:rsid w:val="001D5989"/>
    <w:rsid w:val="001D5B0D"/>
    <w:rsid w:val="001D6B7D"/>
    <w:rsid w:val="001D7B92"/>
    <w:rsid w:val="001D7E2F"/>
    <w:rsid w:val="001E02A1"/>
    <w:rsid w:val="001E03DF"/>
    <w:rsid w:val="001E0446"/>
    <w:rsid w:val="001E08CA"/>
    <w:rsid w:val="001E08D5"/>
    <w:rsid w:val="001E0ADE"/>
    <w:rsid w:val="001E10EF"/>
    <w:rsid w:val="001E17C1"/>
    <w:rsid w:val="001E1E2A"/>
    <w:rsid w:val="001E21A5"/>
    <w:rsid w:val="001E23FD"/>
    <w:rsid w:val="001E2FC0"/>
    <w:rsid w:val="001E33B4"/>
    <w:rsid w:val="001E3491"/>
    <w:rsid w:val="001E3A34"/>
    <w:rsid w:val="001E3E46"/>
    <w:rsid w:val="001E53BC"/>
    <w:rsid w:val="001E5635"/>
    <w:rsid w:val="001E6297"/>
    <w:rsid w:val="001E680A"/>
    <w:rsid w:val="001E788E"/>
    <w:rsid w:val="001E7C53"/>
    <w:rsid w:val="001E7CC3"/>
    <w:rsid w:val="001E7D32"/>
    <w:rsid w:val="001F0273"/>
    <w:rsid w:val="001F0449"/>
    <w:rsid w:val="001F16E7"/>
    <w:rsid w:val="001F17F4"/>
    <w:rsid w:val="001F1D9F"/>
    <w:rsid w:val="001F1E01"/>
    <w:rsid w:val="001F20A1"/>
    <w:rsid w:val="001F2CD0"/>
    <w:rsid w:val="001F2FD1"/>
    <w:rsid w:val="001F3539"/>
    <w:rsid w:val="001F3E47"/>
    <w:rsid w:val="001F4432"/>
    <w:rsid w:val="001F45A6"/>
    <w:rsid w:val="001F482C"/>
    <w:rsid w:val="001F507E"/>
    <w:rsid w:val="001F555C"/>
    <w:rsid w:val="001F58C4"/>
    <w:rsid w:val="001F58C8"/>
    <w:rsid w:val="001F5963"/>
    <w:rsid w:val="001F63D2"/>
    <w:rsid w:val="001F6B5E"/>
    <w:rsid w:val="001F6E5F"/>
    <w:rsid w:val="001F71A1"/>
    <w:rsid w:val="001F73A5"/>
    <w:rsid w:val="001F73F7"/>
    <w:rsid w:val="001F787A"/>
    <w:rsid w:val="001F7906"/>
    <w:rsid w:val="00200712"/>
    <w:rsid w:val="00200BD6"/>
    <w:rsid w:val="00200DCB"/>
    <w:rsid w:val="00200ECE"/>
    <w:rsid w:val="0020163F"/>
    <w:rsid w:val="00201E90"/>
    <w:rsid w:val="00201EF5"/>
    <w:rsid w:val="002023C8"/>
    <w:rsid w:val="00202D39"/>
    <w:rsid w:val="00202FBA"/>
    <w:rsid w:val="002031C2"/>
    <w:rsid w:val="00205783"/>
    <w:rsid w:val="00205CE8"/>
    <w:rsid w:val="002061C8"/>
    <w:rsid w:val="00206849"/>
    <w:rsid w:val="00206D0C"/>
    <w:rsid w:val="00206EC2"/>
    <w:rsid w:val="00210067"/>
    <w:rsid w:val="00210177"/>
    <w:rsid w:val="00210195"/>
    <w:rsid w:val="00210E92"/>
    <w:rsid w:val="00211457"/>
    <w:rsid w:val="00211696"/>
    <w:rsid w:val="0021175B"/>
    <w:rsid w:val="002117E7"/>
    <w:rsid w:val="00211B31"/>
    <w:rsid w:val="00212149"/>
    <w:rsid w:val="0021262B"/>
    <w:rsid w:val="00212776"/>
    <w:rsid w:val="0021281B"/>
    <w:rsid w:val="00212ECE"/>
    <w:rsid w:val="00212F9F"/>
    <w:rsid w:val="00213033"/>
    <w:rsid w:val="00213842"/>
    <w:rsid w:val="00213AAC"/>
    <w:rsid w:val="00213DA1"/>
    <w:rsid w:val="002146F6"/>
    <w:rsid w:val="0021479D"/>
    <w:rsid w:val="00215490"/>
    <w:rsid w:val="0021549A"/>
    <w:rsid w:val="0021619A"/>
    <w:rsid w:val="00216EF2"/>
    <w:rsid w:val="002174E8"/>
    <w:rsid w:val="002177F6"/>
    <w:rsid w:val="00217912"/>
    <w:rsid w:val="00217F8B"/>
    <w:rsid w:val="002200A7"/>
    <w:rsid w:val="00220A4C"/>
    <w:rsid w:val="00220D2F"/>
    <w:rsid w:val="002214C8"/>
    <w:rsid w:val="0022152D"/>
    <w:rsid w:val="002217CD"/>
    <w:rsid w:val="002217E2"/>
    <w:rsid w:val="00222368"/>
    <w:rsid w:val="00223558"/>
    <w:rsid w:val="002249F2"/>
    <w:rsid w:val="00224D1C"/>
    <w:rsid w:val="00225888"/>
    <w:rsid w:val="00226895"/>
    <w:rsid w:val="00226A7F"/>
    <w:rsid w:val="00226E4A"/>
    <w:rsid w:val="00227728"/>
    <w:rsid w:val="00227FB3"/>
    <w:rsid w:val="0023002E"/>
    <w:rsid w:val="00230037"/>
    <w:rsid w:val="0023021F"/>
    <w:rsid w:val="0023035F"/>
    <w:rsid w:val="00230482"/>
    <w:rsid w:val="0023067C"/>
    <w:rsid w:val="002306AE"/>
    <w:rsid w:val="00231762"/>
    <w:rsid w:val="00231C3B"/>
    <w:rsid w:val="002320DB"/>
    <w:rsid w:val="0023211A"/>
    <w:rsid w:val="002323CD"/>
    <w:rsid w:val="00232530"/>
    <w:rsid w:val="00232600"/>
    <w:rsid w:val="0023276F"/>
    <w:rsid w:val="0023291B"/>
    <w:rsid w:val="00233DDB"/>
    <w:rsid w:val="0023409F"/>
    <w:rsid w:val="002342C2"/>
    <w:rsid w:val="002345C0"/>
    <w:rsid w:val="0023548E"/>
    <w:rsid w:val="002357FC"/>
    <w:rsid w:val="00235FCE"/>
    <w:rsid w:val="00236231"/>
    <w:rsid w:val="0023627B"/>
    <w:rsid w:val="002364CB"/>
    <w:rsid w:val="00236591"/>
    <w:rsid w:val="00236727"/>
    <w:rsid w:val="00236AF6"/>
    <w:rsid w:val="00236F5D"/>
    <w:rsid w:val="002370DF"/>
    <w:rsid w:val="00237198"/>
    <w:rsid w:val="002373D9"/>
    <w:rsid w:val="00237BE8"/>
    <w:rsid w:val="00237CA2"/>
    <w:rsid w:val="00240360"/>
    <w:rsid w:val="002404CB"/>
    <w:rsid w:val="002405A3"/>
    <w:rsid w:val="002407A8"/>
    <w:rsid w:val="00240A6B"/>
    <w:rsid w:val="002419C3"/>
    <w:rsid w:val="002422F3"/>
    <w:rsid w:val="002423DE"/>
    <w:rsid w:val="002425F2"/>
    <w:rsid w:val="002427B3"/>
    <w:rsid w:val="0024348B"/>
    <w:rsid w:val="002435B0"/>
    <w:rsid w:val="00243D20"/>
    <w:rsid w:val="002441DD"/>
    <w:rsid w:val="002453F0"/>
    <w:rsid w:val="00245A91"/>
    <w:rsid w:val="0024629F"/>
    <w:rsid w:val="0024670E"/>
    <w:rsid w:val="00246F44"/>
    <w:rsid w:val="00247341"/>
    <w:rsid w:val="002473DE"/>
    <w:rsid w:val="00247599"/>
    <w:rsid w:val="002475FE"/>
    <w:rsid w:val="00247A21"/>
    <w:rsid w:val="002504E0"/>
    <w:rsid w:val="00250764"/>
    <w:rsid w:val="002509DE"/>
    <w:rsid w:val="00250B12"/>
    <w:rsid w:val="002510FB"/>
    <w:rsid w:val="00251253"/>
    <w:rsid w:val="0025135C"/>
    <w:rsid w:val="002514B7"/>
    <w:rsid w:val="00251ABE"/>
    <w:rsid w:val="002525EA"/>
    <w:rsid w:val="0025278C"/>
    <w:rsid w:val="00252A45"/>
    <w:rsid w:val="00252ABD"/>
    <w:rsid w:val="0025361E"/>
    <w:rsid w:val="002544BC"/>
    <w:rsid w:val="0025465E"/>
    <w:rsid w:val="00254841"/>
    <w:rsid w:val="00254FE6"/>
    <w:rsid w:val="0025613C"/>
    <w:rsid w:val="002579A9"/>
    <w:rsid w:val="00260185"/>
    <w:rsid w:val="0026069C"/>
    <w:rsid w:val="00260B3B"/>
    <w:rsid w:val="00260B6E"/>
    <w:rsid w:val="00260CC9"/>
    <w:rsid w:val="00260F4A"/>
    <w:rsid w:val="002610E0"/>
    <w:rsid w:val="00261ADA"/>
    <w:rsid w:val="00261BE7"/>
    <w:rsid w:val="00262330"/>
    <w:rsid w:val="00262609"/>
    <w:rsid w:val="0026263D"/>
    <w:rsid w:val="002627B1"/>
    <w:rsid w:val="00262F82"/>
    <w:rsid w:val="00263249"/>
    <w:rsid w:val="00263B79"/>
    <w:rsid w:val="002643CB"/>
    <w:rsid w:val="0026460A"/>
    <w:rsid w:val="00264C57"/>
    <w:rsid w:val="002654B5"/>
    <w:rsid w:val="00265C04"/>
    <w:rsid w:val="00265F89"/>
    <w:rsid w:val="00266654"/>
    <w:rsid w:val="002668CC"/>
    <w:rsid w:val="00266C53"/>
    <w:rsid w:val="0027054A"/>
    <w:rsid w:val="00270E67"/>
    <w:rsid w:val="002715F9"/>
    <w:rsid w:val="00272284"/>
    <w:rsid w:val="002725B4"/>
    <w:rsid w:val="002728A9"/>
    <w:rsid w:val="00272DFA"/>
    <w:rsid w:val="00273864"/>
    <w:rsid w:val="00274307"/>
    <w:rsid w:val="002750D3"/>
    <w:rsid w:val="002753A0"/>
    <w:rsid w:val="0027588F"/>
    <w:rsid w:val="00276AE3"/>
    <w:rsid w:val="00276B94"/>
    <w:rsid w:val="00277FCB"/>
    <w:rsid w:val="00280A6F"/>
    <w:rsid w:val="00280E97"/>
    <w:rsid w:val="00280F9D"/>
    <w:rsid w:val="0028124C"/>
    <w:rsid w:val="002812F3"/>
    <w:rsid w:val="00281C3E"/>
    <w:rsid w:val="00281F3A"/>
    <w:rsid w:val="00281FAB"/>
    <w:rsid w:val="0028264B"/>
    <w:rsid w:val="00282978"/>
    <w:rsid w:val="00282B2A"/>
    <w:rsid w:val="00282DC6"/>
    <w:rsid w:val="0028345D"/>
    <w:rsid w:val="00283A67"/>
    <w:rsid w:val="00283B2E"/>
    <w:rsid w:val="00284750"/>
    <w:rsid w:val="00284B31"/>
    <w:rsid w:val="00284CE8"/>
    <w:rsid w:val="0028505C"/>
    <w:rsid w:val="002853F5"/>
    <w:rsid w:val="00285ED1"/>
    <w:rsid w:val="00286C7E"/>
    <w:rsid w:val="00286D9D"/>
    <w:rsid w:val="00286ED9"/>
    <w:rsid w:val="00287118"/>
    <w:rsid w:val="00287A81"/>
    <w:rsid w:val="0029017F"/>
    <w:rsid w:val="00290494"/>
    <w:rsid w:val="002904B1"/>
    <w:rsid w:val="002909D4"/>
    <w:rsid w:val="002911FE"/>
    <w:rsid w:val="002916A2"/>
    <w:rsid w:val="00291CD4"/>
    <w:rsid w:val="00291D49"/>
    <w:rsid w:val="00291D60"/>
    <w:rsid w:val="002920CF"/>
    <w:rsid w:val="00292429"/>
    <w:rsid w:val="00292877"/>
    <w:rsid w:val="00294C7C"/>
    <w:rsid w:val="002957EA"/>
    <w:rsid w:val="002958C8"/>
    <w:rsid w:val="0029608F"/>
    <w:rsid w:val="0029609C"/>
    <w:rsid w:val="00296CB8"/>
    <w:rsid w:val="00296FCB"/>
    <w:rsid w:val="00297C7E"/>
    <w:rsid w:val="00297F32"/>
    <w:rsid w:val="00297F8D"/>
    <w:rsid w:val="002A0093"/>
    <w:rsid w:val="002A023A"/>
    <w:rsid w:val="002A13E4"/>
    <w:rsid w:val="002A1B91"/>
    <w:rsid w:val="002A28B1"/>
    <w:rsid w:val="002A2900"/>
    <w:rsid w:val="002A32AD"/>
    <w:rsid w:val="002A3659"/>
    <w:rsid w:val="002A36C1"/>
    <w:rsid w:val="002A3AE2"/>
    <w:rsid w:val="002A3DE5"/>
    <w:rsid w:val="002A4062"/>
    <w:rsid w:val="002A4C0B"/>
    <w:rsid w:val="002A4C88"/>
    <w:rsid w:val="002A50E1"/>
    <w:rsid w:val="002A517A"/>
    <w:rsid w:val="002A58AF"/>
    <w:rsid w:val="002A609B"/>
    <w:rsid w:val="002A6318"/>
    <w:rsid w:val="002A656F"/>
    <w:rsid w:val="002A6740"/>
    <w:rsid w:val="002A75D7"/>
    <w:rsid w:val="002A77C0"/>
    <w:rsid w:val="002B03ED"/>
    <w:rsid w:val="002B09AF"/>
    <w:rsid w:val="002B1362"/>
    <w:rsid w:val="002B20B8"/>
    <w:rsid w:val="002B231A"/>
    <w:rsid w:val="002B2826"/>
    <w:rsid w:val="002B2C9A"/>
    <w:rsid w:val="002B31DB"/>
    <w:rsid w:val="002B3861"/>
    <w:rsid w:val="002B392F"/>
    <w:rsid w:val="002B3BA4"/>
    <w:rsid w:val="002B3DB4"/>
    <w:rsid w:val="002B42EA"/>
    <w:rsid w:val="002B431C"/>
    <w:rsid w:val="002B463E"/>
    <w:rsid w:val="002B5075"/>
    <w:rsid w:val="002B5552"/>
    <w:rsid w:val="002B5CDE"/>
    <w:rsid w:val="002B614C"/>
    <w:rsid w:val="002B6281"/>
    <w:rsid w:val="002B6567"/>
    <w:rsid w:val="002B67D2"/>
    <w:rsid w:val="002B686F"/>
    <w:rsid w:val="002B7DF1"/>
    <w:rsid w:val="002C0692"/>
    <w:rsid w:val="002C0724"/>
    <w:rsid w:val="002C07C3"/>
    <w:rsid w:val="002C0AFE"/>
    <w:rsid w:val="002C0F3F"/>
    <w:rsid w:val="002C1153"/>
    <w:rsid w:val="002C16BE"/>
    <w:rsid w:val="002C1E7C"/>
    <w:rsid w:val="002C2046"/>
    <w:rsid w:val="002C33C7"/>
    <w:rsid w:val="002C3CC5"/>
    <w:rsid w:val="002C4166"/>
    <w:rsid w:val="002C4399"/>
    <w:rsid w:val="002C5D87"/>
    <w:rsid w:val="002C6411"/>
    <w:rsid w:val="002C6B5E"/>
    <w:rsid w:val="002C716F"/>
    <w:rsid w:val="002C7910"/>
    <w:rsid w:val="002C7EE7"/>
    <w:rsid w:val="002C7F17"/>
    <w:rsid w:val="002D0DA5"/>
    <w:rsid w:val="002D1160"/>
    <w:rsid w:val="002D1D13"/>
    <w:rsid w:val="002D25BC"/>
    <w:rsid w:val="002D2653"/>
    <w:rsid w:val="002D2B92"/>
    <w:rsid w:val="002D34FA"/>
    <w:rsid w:val="002D38C8"/>
    <w:rsid w:val="002D3A0F"/>
    <w:rsid w:val="002D3C60"/>
    <w:rsid w:val="002D3EA1"/>
    <w:rsid w:val="002D3F89"/>
    <w:rsid w:val="002D4B85"/>
    <w:rsid w:val="002D5471"/>
    <w:rsid w:val="002D591F"/>
    <w:rsid w:val="002D5E88"/>
    <w:rsid w:val="002D6080"/>
    <w:rsid w:val="002D717F"/>
    <w:rsid w:val="002D7900"/>
    <w:rsid w:val="002D792A"/>
    <w:rsid w:val="002E024B"/>
    <w:rsid w:val="002E063F"/>
    <w:rsid w:val="002E0B6F"/>
    <w:rsid w:val="002E0BB5"/>
    <w:rsid w:val="002E0C4F"/>
    <w:rsid w:val="002E17C6"/>
    <w:rsid w:val="002E2649"/>
    <w:rsid w:val="002E2921"/>
    <w:rsid w:val="002E2D34"/>
    <w:rsid w:val="002E2DDA"/>
    <w:rsid w:val="002E33BE"/>
    <w:rsid w:val="002E36B4"/>
    <w:rsid w:val="002E391E"/>
    <w:rsid w:val="002E3D35"/>
    <w:rsid w:val="002E3EE8"/>
    <w:rsid w:val="002E40AA"/>
    <w:rsid w:val="002E4505"/>
    <w:rsid w:val="002E49A2"/>
    <w:rsid w:val="002E49CA"/>
    <w:rsid w:val="002E4D9F"/>
    <w:rsid w:val="002E6CE2"/>
    <w:rsid w:val="002E757B"/>
    <w:rsid w:val="002E7AE4"/>
    <w:rsid w:val="002E7C65"/>
    <w:rsid w:val="002E7ED5"/>
    <w:rsid w:val="002F18E4"/>
    <w:rsid w:val="002F194C"/>
    <w:rsid w:val="002F1D9C"/>
    <w:rsid w:val="002F20F7"/>
    <w:rsid w:val="002F22D3"/>
    <w:rsid w:val="002F3A4C"/>
    <w:rsid w:val="002F4021"/>
    <w:rsid w:val="002F40A7"/>
    <w:rsid w:val="002F45F1"/>
    <w:rsid w:val="002F4E3F"/>
    <w:rsid w:val="002F5290"/>
    <w:rsid w:val="002F53E2"/>
    <w:rsid w:val="002F5C55"/>
    <w:rsid w:val="002F6C5A"/>
    <w:rsid w:val="00300264"/>
    <w:rsid w:val="0030177E"/>
    <w:rsid w:val="00301969"/>
    <w:rsid w:val="00301978"/>
    <w:rsid w:val="00301A5B"/>
    <w:rsid w:val="00301ADF"/>
    <w:rsid w:val="00301DE0"/>
    <w:rsid w:val="00301FC0"/>
    <w:rsid w:val="00301FC9"/>
    <w:rsid w:val="00302109"/>
    <w:rsid w:val="00302344"/>
    <w:rsid w:val="00302428"/>
    <w:rsid w:val="00302711"/>
    <w:rsid w:val="0030272C"/>
    <w:rsid w:val="00302CF3"/>
    <w:rsid w:val="0030331D"/>
    <w:rsid w:val="003039F5"/>
    <w:rsid w:val="003040D6"/>
    <w:rsid w:val="00304DFE"/>
    <w:rsid w:val="00305910"/>
    <w:rsid w:val="003068AA"/>
    <w:rsid w:val="003068FC"/>
    <w:rsid w:val="00306EE1"/>
    <w:rsid w:val="00307372"/>
    <w:rsid w:val="003073CA"/>
    <w:rsid w:val="00307877"/>
    <w:rsid w:val="00307A34"/>
    <w:rsid w:val="00307A74"/>
    <w:rsid w:val="0031002C"/>
    <w:rsid w:val="00310359"/>
    <w:rsid w:val="003105FD"/>
    <w:rsid w:val="00310D05"/>
    <w:rsid w:val="003118B9"/>
    <w:rsid w:val="00311A61"/>
    <w:rsid w:val="00311BAD"/>
    <w:rsid w:val="00311F5F"/>
    <w:rsid w:val="00312188"/>
    <w:rsid w:val="00312FBB"/>
    <w:rsid w:val="0031393A"/>
    <w:rsid w:val="003145D7"/>
    <w:rsid w:val="00314DDF"/>
    <w:rsid w:val="00315112"/>
    <w:rsid w:val="00315142"/>
    <w:rsid w:val="00315495"/>
    <w:rsid w:val="00315A11"/>
    <w:rsid w:val="00315B42"/>
    <w:rsid w:val="00315C9D"/>
    <w:rsid w:val="00315E70"/>
    <w:rsid w:val="003161BD"/>
    <w:rsid w:val="00316335"/>
    <w:rsid w:val="003165F3"/>
    <w:rsid w:val="0031704E"/>
    <w:rsid w:val="00317B4A"/>
    <w:rsid w:val="00317BD9"/>
    <w:rsid w:val="00317DE5"/>
    <w:rsid w:val="003202DB"/>
    <w:rsid w:val="003204E4"/>
    <w:rsid w:val="00320546"/>
    <w:rsid w:val="003207D9"/>
    <w:rsid w:val="00320B38"/>
    <w:rsid w:val="003215CE"/>
    <w:rsid w:val="00321B60"/>
    <w:rsid w:val="00321E93"/>
    <w:rsid w:val="003222C5"/>
    <w:rsid w:val="003226CD"/>
    <w:rsid w:val="00322797"/>
    <w:rsid w:val="00322D7B"/>
    <w:rsid w:val="00322E32"/>
    <w:rsid w:val="00323848"/>
    <w:rsid w:val="00324D45"/>
    <w:rsid w:val="0032549E"/>
    <w:rsid w:val="00325CBF"/>
    <w:rsid w:val="0032641C"/>
    <w:rsid w:val="00326E6C"/>
    <w:rsid w:val="0032768B"/>
    <w:rsid w:val="00327814"/>
    <w:rsid w:val="00327E2C"/>
    <w:rsid w:val="00330467"/>
    <w:rsid w:val="0033088A"/>
    <w:rsid w:val="003308EB"/>
    <w:rsid w:val="003308EF"/>
    <w:rsid w:val="00330A72"/>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3D9"/>
    <w:rsid w:val="0033394B"/>
    <w:rsid w:val="003344A8"/>
    <w:rsid w:val="0033477B"/>
    <w:rsid w:val="00335237"/>
    <w:rsid w:val="00336C85"/>
    <w:rsid w:val="00336C98"/>
    <w:rsid w:val="00336D77"/>
    <w:rsid w:val="003404E9"/>
    <w:rsid w:val="00340786"/>
    <w:rsid w:val="003414E9"/>
    <w:rsid w:val="00341C6A"/>
    <w:rsid w:val="00342A3B"/>
    <w:rsid w:val="0034316C"/>
    <w:rsid w:val="00343298"/>
    <w:rsid w:val="003435CA"/>
    <w:rsid w:val="0034397E"/>
    <w:rsid w:val="00343B30"/>
    <w:rsid w:val="00343C57"/>
    <w:rsid w:val="00344276"/>
    <w:rsid w:val="003446F8"/>
    <w:rsid w:val="00344B55"/>
    <w:rsid w:val="003452CE"/>
    <w:rsid w:val="003459CA"/>
    <w:rsid w:val="00347447"/>
    <w:rsid w:val="00350199"/>
    <w:rsid w:val="003501DA"/>
    <w:rsid w:val="00351555"/>
    <w:rsid w:val="003515D7"/>
    <w:rsid w:val="003517F1"/>
    <w:rsid w:val="0035205D"/>
    <w:rsid w:val="0035238C"/>
    <w:rsid w:val="003523FD"/>
    <w:rsid w:val="003528D0"/>
    <w:rsid w:val="00352946"/>
    <w:rsid w:val="00353D6A"/>
    <w:rsid w:val="00353DA3"/>
    <w:rsid w:val="00353E37"/>
    <w:rsid w:val="00354227"/>
    <w:rsid w:val="0035481F"/>
    <w:rsid w:val="00354936"/>
    <w:rsid w:val="00354D4D"/>
    <w:rsid w:val="00355105"/>
    <w:rsid w:val="0035535A"/>
    <w:rsid w:val="003561A3"/>
    <w:rsid w:val="00356C18"/>
    <w:rsid w:val="00356FCC"/>
    <w:rsid w:val="00357073"/>
    <w:rsid w:val="00357EBB"/>
    <w:rsid w:val="003600B4"/>
    <w:rsid w:val="00360603"/>
    <w:rsid w:val="0036083F"/>
    <w:rsid w:val="0036200C"/>
    <w:rsid w:val="003620D1"/>
    <w:rsid w:val="003623FA"/>
    <w:rsid w:val="003625C2"/>
    <w:rsid w:val="00362BF1"/>
    <w:rsid w:val="00363518"/>
    <w:rsid w:val="00363CE2"/>
    <w:rsid w:val="00364DA3"/>
    <w:rsid w:val="00364ECE"/>
    <w:rsid w:val="003650E0"/>
    <w:rsid w:val="0036547C"/>
    <w:rsid w:val="0036591C"/>
    <w:rsid w:val="003661E0"/>
    <w:rsid w:val="00366381"/>
    <w:rsid w:val="0036642A"/>
    <w:rsid w:val="00367E13"/>
    <w:rsid w:val="0037076D"/>
    <w:rsid w:val="00370B35"/>
    <w:rsid w:val="0037148F"/>
    <w:rsid w:val="0037177C"/>
    <w:rsid w:val="00371F22"/>
    <w:rsid w:val="0037225F"/>
    <w:rsid w:val="0037297E"/>
    <w:rsid w:val="003730FE"/>
    <w:rsid w:val="003732C7"/>
    <w:rsid w:val="00373796"/>
    <w:rsid w:val="00373AEA"/>
    <w:rsid w:val="00373F89"/>
    <w:rsid w:val="00374AE2"/>
    <w:rsid w:val="00374B63"/>
    <w:rsid w:val="00375997"/>
    <w:rsid w:val="00375A32"/>
    <w:rsid w:val="00375AE7"/>
    <w:rsid w:val="00375DAC"/>
    <w:rsid w:val="0037669B"/>
    <w:rsid w:val="00376A87"/>
    <w:rsid w:val="00376C9B"/>
    <w:rsid w:val="00376E34"/>
    <w:rsid w:val="003777BA"/>
    <w:rsid w:val="00377DAD"/>
    <w:rsid w:val="0038127E"/>
    <w:rsid w:val="003818EE"/>
    <w:rsid w:val="00381DB2"/>
    <w:rsid w:val="00381E29"/>
    <w:rsid w:val="0038216C"/>
    <w:rsid w:val="0038246B"/>
    <w:rsid w:val="00382ED5"/>
    <w:rsid w:val="00383BC9"/>
    <w:rsid w:val="00383EBD"/>
    <w:rsid w:val="00383F7E"/>
    <w:rsid w:val="00384746"/>
    <w:rsid w:val="00384BA4"/>
    <w:rsid w:val="00384E27"/>
    <w:rsid w:val="00385007"/>
    <w:rsid w:val="003850AA"/>
    <w:rsid w:val="00386185"/>
    <w:rsid w:val="00386197"/>
    <w:rsid w:val="00386C16"/>
    <w:rsid w:val="00386FCD"/>
    <w:rsid w:val="003874D7"/>
    <w:rsid w:val="00387645"/>
    <w:rsid w:val="003900E0"/>
    <w:rsid w:val="0039033D"/>
    <w:rsid w:val="00390976"/>
    <w:rsid w:val="00390D08"/>
    <w:rsid w:val="00390E85"/>
    <w:rsid w:val="003913CF"/>
    <w:rsid w:val="00392500"/>
    <w:rsid w:val="00392655"/>
    <w:rsid w:val="0039373C"/>
    <w:rsid w:val="00393877"/>
    <w:rsid w:val="00394706"/>
    <w:rsid w:val="003955EE"/>
    <w:rsid w:val="00395AE8"/>
    <w:rsid w:val="00395BA6"/>
    <w:rsid w:val="003961EC"/>
    <w:rsid w:val="003963CE"/>
    <w:rsid w:val="00397554"/>
    <w:rsid w:val="003977B0"/>
    <w:rsid w:val="003979C2"/>
    <w:rsid w:val="00397C66"/>
    <w:rsid w:val="003A050A"/>
    <w:rsid w:val="003A0616"/>
    <w:rsid w:val="003A073E"/>
    <w:rsid w:val="003A0E7B"/>
    <w:rsid w:val="003A1F1D"/>
    <w:rsid w:val="003A241D"/>
    <w:rsid w:val="003A24FD"/>
    <w:rsid w:val="003A296B"/>
    <w:rsid w:val="003A2DFC"/>
    <w:rsid w:val="003A4373"/>
    <w:rsid w:val="003A4726"/>
    <w:rsid w:val="003A47DA"/>
    <w:rsid w:val="003A4D6F"/>
    <w:rsid w:val="003A4E09"/>
    <w:rsid w:val="003A5251"/>
    <w:rsid w:val="003A6103"/>
    <w:rsid w:val="003A6108"/>
    <w:rsid w:val="003A62BB"/>
    <w:rsid w:val="003A672B"/>
    <w:rsid w:val="003A6C7B"/>
    <w:rsid w:val="003A6D7F"/>
    <w:rsid w:val="003A6E26"/>
    <w:rsid w:val="003A76DD"/>
    <w:rsid w:val="003A77A1"/>
    <w:rsid w:val="003A7F4D"/>
    <w:rsid w:val="003A7F61"/>
    <w:rsid w:val="003A7FD3"/>
    <w:rsid w:val="003B03FE"/>
    <w:rsid w:val="003B08E7"/>
    <w:rsid w:val="003B0BDD"/>
    <w:rsid w:val="003B1202"/>
    <w:rsid w:val="003B14B3"/>
    <w:rsid w:val="003B18A4"/>
    <w:rsid w:val="003B271E"/>
    <w:rsid w:val="003B341E"/>
    <w:rsid w:val="003B3698"/>
    <w:rsid w:val="003B36D5"/>
    <w:rsid w:val="003B36FF"/>
    <w:rsid w:val="003B427E"/>
    <w:rsid w:val="003B43EB"/>
    <w:rsid w:val="003B4A0A"/>
    <w:rsid w:val="003B4D2E"/>
    <w:rsid w:val="003B501C"/>
    <w:rsid w:val="003B58F9"/>
    <w:rsid w:val="003B5AC3"/>
    <w:rsid w:val="003B6179"/>
    <w:rsid w:val="003B6770"/>
    <w:rsid w:val="003B6FBE"/>
    <w:rsid w:val="003B70BD"/>
    <w:rsid w:val="003B7D0D"/>
    <w:rsid w:val="003B7D77"/>
    <w:rsid w:val="003B7ED7"/>
    <w:rsid w:val="003C0708"/>
    <w:rsid w:val="003C0985"/>
    <w:rsid w:val="003C0C87"/>
    <w:rsid w:val="003C10C8"/>
    <w:rsid w:val="003C131A"/>
    <w:rsid w:val="003C1A6F"/>
    <w:rsid w:val="003C1C62"/>
    <w:rsid w:val="003C25F1"/>
    <w:rsid w:val="003C2CC3"/>
    <w:rsid w:val="003C3DEA"/>
    <w:rsid w:val="003C4A14"/>
    <w:rsid w:val="003C4A68"/>
    <w:rsid w:val="003C4DA5"/>
    <w:rsid w:val="003C5229"/>
    <w:rsid w:val="003C54DE"/>
    <w:rsid w:val="003C54EC"/>
    <w:rsid w:val="003C57A7"/>
    <w:rsid w:val="003C5FD7"/>
    <w:rsid w:val="003C7D8A"/>
    <w:rsid w:val="003D0A50"/>
    <w:rsid w:val="003D1DED"/>
    <w:rsid w:val="003D252A"/>
    <w:rsid w:val="003D2788"/>
    <w:rsid w:val="003D29C4"/>
    <w:rsid w:val="003D2A15"/>
    <w:rsid w:val="003D2A8A"/>
    <w:rsid w:val="003D2E48"/>
    <w:rsid w:val="003D35D7"/>
    <w:rsid w:val="003D3D5E"/>
    <w:rsid w:val="003D4323"/>
    <w:rsid w:val="003D488E"/>
    <w:rsid w:val="003D5563"/>
    <w:rsid w:val="003D6509"/>
    <w:rsid w:val="003D6FD7"/>
    <w:rsid w:val="003D72E5"/>
    <w:rsid w:val="003D7BF7"/>
    <w:rsid w:val="003E024F"/>
    <w:rsid w:val="003E057F"/>
    <w:rsid w:val="003E113C"/>
    <w:rsid w:val="003E214B"/>
    <w:rsid w:val="003E2330"/>
    <w:rsid w:val="003E2E7E"/>
    <w:rsid w:val="003E3881"/>
    <w:rsid w:val="003E3B24"/>
    <w:rsid w:val="003E3EEE"/>
    <w:rsid w:val="003E4092"/>
    <w:rsid w:val="003E449A"/>
    <w:rsid w:val="003E4D1F"/>
    <w:rsid w:val="003E4E84"/>
    <w:rsid w:val="003E5287"/>
    <w:rsid w:val="003E59A9"/>
    <w:rsid w:val="003E6055"/>
    <w:rsid w:val="003E6322"/>
    <w:rsid w:val="003E6326"/>
    <w:rsid w:val="003E7224"/>
    <w:rsid w:val="003E77FB"/>
    <w:rsid w:val="003E78B6"/>
    <w:rsid w:val="003E7C6C"/>
    <w:rsid w:val="003F03F4"/>
    <w:rsid w:val="003F0769"/>
    <w:rsid w:val="003F1587"/>
    <w:rsid w:val="003F159A"/>
    <w:rsid w:val="003F1F10"/>
    <w:rsid w:val="003F3257"/>
    <w:rsid w:val="003F33C8"/>
    <w:rsid w:val="003F3691"/>
    <w:rsid w:val="003F47E6"/>
    <w:rsid w:val="003F48FE"/>
    <w:rsid w:val="003F4B36"/>
    <w:rsid w:val="003F4F2E"/>
    <w:rsid w:val="003F547F"/>
    <w:rsid w:val="003F5D05"/>
    <w:rsid w:val="003F5D2D"/>
    <w:rsid w:val="003F5F91"/>
    <w:rsid w:val="003F6180"/>
    <w:rsid w:val="003F6481"/>
    <w:rsid w:val="003F6CEF"/>
    <w:rsid w:val="003F6EB6"/>
    <w:rsid w:val="003F70F3"/>
    <w:rsid w:val="004005BA"/>
    <w:rsid w:val="004010C9"/>
    <w:rsid w:val="0040129D"/>
    <w:rsid w:val="00401684"/>
    <w:rsid w:val="00401E41"/>
    <w:rsid w:val="00401E97"/>
    <w:rsid w:val="0040286E"/>
    <w:rsid w:val="004030AF"/>
    <w:rsid w:val="0040488B"/>
    <w:rsid w:val="004050CB"/>
    <w:rsid w:val="004054E8"/>
    <w:rsid w:val="00405C48"/>
    <w:rsid w:val="004061A6"/>
    <w:rsid w:val="00406528"/>
    <w:rsid w:val="004067B0"/>
    <w:rsid w:val="0040693C"/>
    <w:rsid w:val="004069A1"/>
    <w:rsid w:val="00406F62"/>
    <w:rsid w:val="00407293"/>
    <w:rsid w:val="00407619"/>
    <w:rsid w:val="00407834"/>
    <w:rsid w:val="0040796E"/>
    <w:rsid w:val="00410048"/>
    <w:rsid w:val="0041059B"/>
    <w:rsid w:val="004109E4"/>
    <w:rsid w:val="00411368"/>
    <w:rsid w:val="004113D8"/>
    <w:rsid w:val="004116CB"/>
    <w:rsid w:val="00411A34"/>
    <w:rsid w:val="00411B0F"/>
    <w:rsid w:val="0041247D"/>
    <w:rsid w:val="00412A05"/>
    <w:rsid w:val="00412B8D"/>
    <w:rsid w:val="00412C9E"/>
    <w:rsid w:val="0041332B"/>
    <w:rsid w:val="004133F7"/>
    <w:rsid w:val="00413AA6"/>
    <w:rsid w:val="00413B73"/>
    <w:rsid w:val="00413CC2"/>
    <w:rsid w:val="00414086"/>
    <w:rsid w:val="004144D9"/>
    <w:rsid w:val="00415D07"/>
    <w:rsid w:val="004168F9"/>
    <w:rsid w:val="00416C88"/>
    <w:rsid w:val="00416D4D"/>
    <w:rsid w:val="00417331"/>
    <w:rsid w:val="00417421"/>
    <w:rsid w:val="00417857"/>
    <w:rsid w:val="00417F8E"/>
    <w:rsid w:val="004200B4"/>
    <w:rsid w:val="0042086C"/>
    <w:rsid w:val="00420A42"/>
    <w:rsid w:val="00420BB4"/>
    <w:rsid w:val="00420E8D"/>
    <w:rsid w:val="00420F2A"/>
    <w:rsid w:val="0042129A"/>
    <w:rsid w:val="00421487"/>
    <w:rsid w:val="00421EF6"/>
    <w:rsid w:val="0042297C"/>
    <w:rsid w:val="00423191"/>
    <w:rsid w:val="00423228"/>
    <w:rsid w:val="00423427"/>
    <w:rsid w:val="0042421D"/>
    <w:rsid w:val="00424567"/>
    <w:rsid w:val="00424FE0"/>
    <w:rsid w:val="00425270"/>
    <w:rsid w:val="00425505"/>
    <w:rsid w:val="00425BD2"/>
    <w:rsid w:val="00426089"/>
    <w:rsid w:val="00426EE4"/>
    <w:rsid w:val="0042796A"/>
    <w:rsid w:val="00430B88"/>
    <w:rsid w:val="00431256"/>
    <w:rsid w:val="004319EC"/>
    <w:rsid w:val="00431BF1"/>
    <w:rsid w:val="00431C0D"/>
    <w:rsid w:val="00431FF1"/>
    <w:rsid w:val="004326A3"/>
    <w:rsid w:val="00432AAA"/>
    <w:rsid w:val="0043304D"/>
    <w:rsid w:val="004331E9"/>
    <w:rsid w:val="00433512"/>
    <w:rsid w:val="0043353E"/>
    <w:rsid w:val="0043407B"/>
    <w:rsid w:val="00434207"/>
    <w:rsid w:val="00434E64"/>
    <w:rsid w:val="00436853"/>
    <w:rsid w:val="00436DDC"/>
    <w:rsid w:val="00437AA8"/>
    <w:rsid w:val="00437E56"/>
    <w:rsid w:val="00440625"/>
    <w:rsid w:val="00440AB0"/>
    <w:rsid w:val="00440B41"/>
    <w:rsid w:val="00440F23"/>
    <w:rsid w:val="00440F99"/>
    <w:rsid w:val="00441567"/>
    <w:rsid w:val="00441673"/>
    <w:rsid w:val="004419AB"/>
    <w:rsid w:val="00442291"/>
    <w:rsid w:val="00442673"/>
    <w:rsid w:val="004427F0"/>
    <w:rsid w:val="00442C9D"/>
    <w:rsid w:val="0044306D"/>
    <w:rsid w:val="00443757"/>
    <w:rsid w:val="004439D7"/>
    <w:rsid w:val="004444DA"/>
    <w:rsid w:val="00444CAF"/>
    <w:rsid w:val="00445541"/>
    <w:rsid w:val="0044578E"/>
    <w:rsid w:val="00445938"/>
    <w:rsid w:val="00445AAC"/>
    <w:rsid w:val="00445C37"/>
    <w:rsid w:val="0044618A"/>
    <w:rsid w:val="00446284"/>
    <w:rsid w:val="00446962"/>
    <w:rsid w:val="00446D2C"/>
    <w:rsid w:val="00446F91"/>
    <w:rsid w:val="00447677"/>
    <w:rsid w:val="00447794"/>
    <w:rsid w:val="0045037F"/>
    <w:rsid w:val="00451A57"/>
    <w:rsid w:val="00451DCB"/>
    <w:rsid w:val="004528B0"/>
    <w:rsid w:val="00452E17"/>
    <w:rsid w:val="00453063"/>
    <w:rsid w:val="004538EB"/>
    <w:rsid w:val="00453B06"/>
    <w:rsid w:val="00453DEE"/>
    <w:rsid w:val="00454125"/>
    <w:rsid w:val="00454190"/>
    <w:rsid w:val="00454414"/>
    <w:rsid w:val="004549D7"/>
    <w:rsid w:val="00454D5F"/>
    <w:rsid w:val="004551DE"/>
    <w:rsid w:val="0045610E"/>
    <w:rsid w:val="00456228"/>
    <w:rsid w:val="004564C2"/>
    <w:rsid w:val="004570E6"/>
    <w:rsid w:val="0045748D"/>
    <w:rsid w:val="00457889"/>
    <w:rsid w:val="00457B6C"/>
    <w:rsid w:val="004602DD"/>
    <w:rsid w:val="004603BA"/>
    <w:rsid w:val="004605B8"/>
    <w:rsid w:val="004606BD"/>
    <w:rsid w:val="00460D05"/>
    <w:rsid w:val="00461349"/>
    <w:rsid w:val="00462232"/>
    <w:rsid w:val="00462748"/>
    <w:rsid w:val="00462950"/>
    <w:rsid w:val="00462AA2"/>
    <w:rsid w:val="00463529"/>
    <w:rsid w:val="00463CA1"/>
    <w:rsid w:val="00463D18"/>
    <w:rsid w:val="0046442D"/>
    <w:rsid w:val="00464BEA"/>
    <w:rsid w:val="00465D95"/>
    <w:rsid w:val="00465DC3"/>
    <w:rsid w:val="00466166"/>
    <w:rsid w:val="00466287"/>
    <w:rsid w:val="00466793"/>
    <w:rsid w:val="00466C4F"/>
    <w:rsid w:val="004676D7"/>
    <w:rsid w:val="00467857"/>
    <w:rsid w:val="00467E7F"/>
    <w:rsid w:val="0047123F"/>
    <w:rsid w:val="004713CD"/>
    <w:rsid w:val="004726B0"/>
    <w:rsid w:val="00473097"/>
    <w:rsid w:val="00473472"/>
    <w:rsid w:val="00473724"/>
    <w:rsid w:val="0047383E"/>
    <w:rsid w:val="00473934"/>
    <w:rsid w:val="0047396A"/>
    <w:rsid w:val="00473CF0"/>
    <w:rsid w:val="00474223"/>
    <w:rsid w:val="00474341"/>
    <w:rsid w:val="00474976"/>
    <w:rsid w:val="00474CD3"/>
    <w:rsid w:val="00474F7A"/>
    <w:rsid w:val="004750B5"/>
    <w:rsid w:val="00475136"/>
    <w:rsid w:val="004759B3"/>
    <w:rsid w:val="00476582"/>
    <w:rsid w:val="00476FAB"/>
    <w:rsid w:val="00477B11"/>
    <w:rsid w:val="00477C59"/>
    <w:rsid w:val="004802E5"/>
    <w:rsid w:val="00480335"/>
    <w:rsid w:val="0048079F"/>
    <w:rsid w:val="0048156A"/>
    <w:rsid w:val="004819F9"/>
    <w:rsid w:val="00482A01"/>
    <w:rsid w:val="00482FE2"/>
    <w:rsid w:val="00483427"/>
    <w:rsid w:val="00483A53"/>
    <w:rsid w:val="00483A62"/>
    <w:rsid w:val="00484639"/>
    <w:rsid w:val="004849AE"/>
    <w:rsid w:val="004849C9"/>
    <w:rsid w:val="00485311"/>
    <w:rsid w:val="004859DD"/>
    <w:rsid w:val="00485A5E"/>
    <w:rsid w:val="00485A74"/>
    <w:rsid w:val="00485AF1"/>
    <w:rsid w:val="00486368"/>
    <w:rsid w:val="0048699F"/>
    <w:rsid w:val="00486D14"/>
    <w:rsid w:val="00486E58"/>
    <w:rsid w:val="004873C2"/>
    <w:rsid w:val="00487507"/>
    <w:rsid w:val="00487598"/>
    <w:rsid w:val="00487668"/>
    <w:rsid w:val="00487702"/>
    <w:rsid w:val="0048790C"/>
    <w:rsid w:val="004879B0"/>
    <w:rsid w:val="00487B42"/>
    <w:rsid w:val="004900A6"/>
    <w:rsid w:val="0049016F"/>
    <w:rsid w:val="0049018B"/>
    <w:rsid w:val="00490492"/>
    <w:rsid w:val="004906D8"/>
    <w:rsid w:val="00490D73"/>
    <w:rsid w:val="00491E95"/>
    <w:rsid w:val="004930B9"/>
    <w:rsid w:val="0049337B"/>
    <w:rsid w:val="00493D11"/>
    <w:rsid w:val="0049400D"/>
    <w:rsid w:val="004941B2"/>
    <w:rsid w:val="0049449D"/>
    <w:rsid w:val="004962B1"/>
    <w:rsid w:val="00496B75"/>
    <w:rsid w:val="00496D87"/>
    <w:rsid w:val="00497E61"/>
    <w:rsid w:val="00497F8A"/>
    <w:rsid w:val="004A016B"/>
    <w:rsid w:val="004A05CE"/>
    <w:rsid w:val="004A0667"/>
    <w:rsid w:val="004A0830"/>
    <w:rsid w:val="004A0974"/>
    <w:rsid w:val="004A0F75"/>
    <w:rsid w:val="004A0F99"/>
    <w:rsid w:val="004A12EB"/>
    <w:rsid w:val="004A1B4A"/>
    <w:rsid w:val="004A1FD9"/>
    <w:rsid w:val="004A285C"/>
    <w:rsid w:val="004A2B7E"/>
    <w:rsid w:val="004A2E14"/>
    <w:rsid w:val="004A309C"/>
    <w:rsid w:val="004A35B2"/>
    <w:rsid w:val="004A398D"/>
    <w:rsid w:val="004A3A7E"/>
    <w:rsid w:val="004A3E32"/>
    <w:rsid w:val="004A3F89"/>
    <w:rsid w:val="004A48C0"/>
    <w:rsid w:val="004A4AC8"/>
    <w:rsid w:val="004A5316"/>
    <w:rsid w:val="004A5321"/>
    <w:rsid w:val="004A56FD"/>
    <w:rsid w:val="004A56FF"/>
    <w:rsid w:val="004A5E2B"/>
    <w:rsid w:val="004A6B47"/>
    <w:rsid w:val="004A6EC2"/>
    <w:rsid w:val="004A7815"/>
    <w:rsid w:val="004A7849"/>
    <w:rsid w:val="004A7C3B"/>
    <w:rsid w:val="004A7C82"/>
    <w:rsid w:val="004B05D9"/>
    <w:rsid w:val="004B084C"/>
    <w:rsid w:val="004B0AED"/>
    <w:rsid w:val="004B195E"/>
    <w:rsid w:val="004B1F92"/>
    <w:rsid w:val="004B21E9"/>
    <w:rsid w:val="004B2419"/>
    <w:rsid w:val="004B2B0C"/>
    <w:rsid w:val="004B305B"/>
    <w:rsid w:val="004B307A"/>
    <w:rsid w:val="004B3817"/>
    <w:rsid w:val="004B3C15"/>
    <w:rsid w:val="004B3EEA"/>
    <w:rsid w:val="004B543F"/>
    <w:rsid w:val="004B54C1"/>
    <w:rsid w:val="004B5988"/>
    <w:rsid w:val="004B5B01"/>
    <w:rsid w:val="004B5C30"/>
    <w:rsid w:val="004B5E35"/>
    <w:rsid w:val="004B7179"/>
    <w:rsid w:val="004B78AF"/>
    <w:rsid w:val="004B7DF8"/>
    <w:rsid w:val="004C0063"/>
    <w:rsid w:val="004C007F"/>
    <w:rsid w:val="004C00BA"/>
    <w:rsid w:val="004C1927"/>
    <w:rsid w:val="004C192F"/>
    <w:rsid w:val="004C2AA2"/>
    <w:rsid w:val="004C3D81"/>
    <w:rsid w:val="004C40A7"/>
    <w:rsid w:val="004C41EA"/>
    <w:rsid w:val="004C57BA"/>
    <w:rsid w:val="004C5864"/>
    <w:rsid w:val="004C61EA"/>
    <w:rsid w:val="004C6B4B"/>
    <w:rsid w:val="004C75D3"/>
    <w:rsid w:val="004D049D"/>
    <w:rsid w:val="004D08A2"/>
    <w:rsid w:val="004D09F5"/>
    <w:rsid w:val="004D0C32"/>
    <w:rsid w:val="004D0DE5"/>
    <w:rsid w:val="004D0EF5"/>
    <w:rsid w:val="004D0F8B"/>
    <w:rsid w:val="004D21A4"/>
    <w:rsid w:val="004D25F2"/>
    <w:rsid w:val="004D272E"/>
    <w:rsid w:val="004D388B"/>
    <w:rsid w:val="004D3A74"/>
    <w:rsid w:val="004D3BB7"/>
    <w:rsid w:val="004D4988"/>
    <w:rsid w:val="004D533F"/>
    <w:rsid w:val="004D57F9"/>
    <w:rsid w:val="004D7151"/>
    <w:rsid w:val="004D7334"/>
    <w:rsid w:val="004D7673"/>
    <w:rsid w:val="004D76AE"/>
    <w:rsid w:val="004D78BF"/>
    <w:rsid w:val="004E0BF9"/>
    <w:rsid w:val="004E0FBF"/>
    <w:rsid w:val="004E0FFA"/>
    <w:rsid w:val="004E13BD"/>
    <w:rsid w:val="004E183F"/>
    <w:rsid w:val="004E19BF"/>
    <w:rsid w:val="004E19F3"/>
    <w:rsid w:val="004E1D12"/>
    <w:rsid w:val="004E2143"/>
    <w:rsid w:val="004E21D7"/>
    <w:rsid w:val="004E2387"/>
    <w:rsid w:val="004E2389"/>
    <w:rsid w:val="004E27DB"/>
    <w:rsid w:val="004E338E"/>
    <w:rsid w:val="004E3F76"/>
    <w:rsid w:val="004E47DB"/>
    <w:rsid w:val="004E4C5F"/>
    <w:rsid w:val="004E536D"/>
    <w:rsid w:val="004E5D75"/>
    <w:rsid w:val="004E6343"/>
    <w:rsid w:val="004E6470"/>
    <w:rsid w:val="004E712C"/>
    <w:rsid w:val="004E7BE0"/>
    <w:rsid w:val="004E7EA4"/>
    <w:rsid w:val="004E7F5F"/>
    <w:rsid w:val="004F025F"/>
    <w:rsid w:val="004F0C83"/>
    <w:rsid w:val="004F0E98"/>
    <w:rsid w:val="004F193E"/>
    <w:rsid w:val="004F24F1"/>
    <w:rsid w:val="004F26CF"/>
    <w:rsid w:val="004F4754"/>
    <w:rsid w:val="004F4EE2"/>
    <w:rsid w:val="004F4F13"/>
    <w:rsid w:val="004F6520"/>
    <w:rsid w:val="004F6856"/>
    <w:rsid w:val="004F6914"/>
    <w:rsid w:val="004F7237"/>
    <w:rsid w:val="004F7288"/>
    <w:rsid w:val="004F75D9"/>
    <w:rsid w:val="005000A0"/>
    <w:rsid w:val="00500D6E"/>
    <w:rsid w:val="00501CF0"/>
    <w:rsid w:val="005034C4"/>
    <w:rsid w:val="00503753"/>
    <w:rsid w:val="00503C84"/>
    <w:rsid w:val="005041C5"/>
    <w:rsid w:val="005046B4"/>
    <w:rsid w:val="00505596"/>
    <w:rsid w:val="00505984"/>
    <w:rsid w:val="005064B4"/>
    <w:rsid w:val="00506B4C"/>
    <w:rsid w:val="005074D4"/>
    <w:rsid w:val="00510328"/>
    <w:rsid w:val="005104FA"/>
    <w:rsid w:val="00510E0D"/>
    <w:rsid w:val="00510E77"/>
    <w:rsid w:val="005118F0"/>
    <w:rsid w:val="005119FB"/>
    <w:rsid w:val="00511F79"/>
    <w:rsid w:val="005122E4"/>
    <w:rsid w:val="00512734"/>
    <w:rsid w:val="00512980"/>
    <w:rsid w:val="00512E00"/>
    <w:rsid w:val="00513339"/>
    <w:rsid w:val="005134F4"/>
    <w:rsid w:val="00513F8C"/>
    <w:rsid w:val="00514595"/>
    <w:rsid w:val="005146B4"/>
    <w:rsid w:val="005163D1"/>
    <w:rsid w:val="0051697D"/>
    <w:rsid w:val="00516A48"/>
    <w:rsid w:val="00516E37"/>
    <w:rsid w:val="00516EE9"/>
    <w:rsid w:val="00516F61"/>
    <w:rsid w:val="005173A5"/>
    <w:rsid w:val="00517667"/>
    <w:rsid w:val="005178BD"/>
    <w:rsid w:val="00520249"/>
    <w:rsid w:val="005203F6"/>
    <w:rsid w:val="0052043C"/>
    <w:rsid w:val="00520AFF"/>
    <w:rsid w:val="00520C3E"/>
    <w:rsid w:val="005210EC"/>
    <w:rsid w:val="00521555"/>
    <w:rsid w:val="00521682"/>
    <w:rsid w:val="00521959"/>
    <w:rsid w:val="00521A65"/>
    <w:rsid w:val="005231F2"/>
    <w:rsid w:val="005235F9"/>
    <w:rsid w:val="005238D3"/>
    <w:rsid w:val="00524225"/>
    <w:rsid w:val="0052472B"/>
    <w:rsid w:val="00525105"/>
    <w:rsid w:val="0052534E"/>
    <w:rsid w:val="005259D1"/>
    <w:rsid w:val="005265D9"/>
    <w:rsid w:val="00526657"/>
    <w:rsid w:val="00527497"/>
    <w:rsid w:val="00527CF2"/>
    <w:rsid w:val="00530F55"/>
    <w:rsid w:val="00531C55"/>
    <w:rsid w:val="00531DB4"/>
    <w:rsid w:val="00531F88"/>
    <w:rsid w:val="00532021"/>
    <w:rsid w:val="005321EF"/>
    <w:rsid w:val="0053301C"/>
    <w:rsid w:val="00533725"/>
    <w:rsid w:val="00533A37"/>
    <w:rsid w:val="0053447C"/>
    <w:rsid w:val="0053455E"/>
    <w:rsid w:val="00534650"/>
    <w:rsid w:val="00534F2F"/>
    <w:rsid w:val="00535677"/>
    <w:rsid w:val="0053602D"/>
    <w:rsid w:val="00536995"/>
    <w:rsid w:val="00537BEF"/>
    <w:rsid w:val="0054041C"/>
    <w:rsid w:val="0054088C"/>
    <w:rsid w:val="00542608"/>
    <w:rsid w:val="00542B11"/>
    <w:rsid w:val="0054300D"/>
    <w:rsid w:val="00543417"/>
    <w:rsid w:val="00543537"/>
    <w:rsid w:val="005447B1"/>
    <w:rsid w:val="00544A07"/>
    <w:rsid w:val="00544A61"/>
    <w:rsid w:val="0054503D"/>
    <w:rsid w:val="00545529"/>
    <w:rsid w:val="005458AE"/>
    <w:rsid w:val="00545D9D"/>
    <w:rsid w:val="00546638"/>
    <w:rsid w:val="005466B7"/>
    <w:rsid w:val="00546C03"/>
    <w:rsid w:val="0054700A"/>
    <w:rsid w:val="005472C9"/>
    <w:rsid w:val="005472FF"/>
    <w:rsid w:val="005475B2"/>
    <w:rsid w:val="005500B7"/>
    <w:rsid w:val="00550771"/>
    <w:rsid w:val="00551C6C"/>
    <w:rsid w:val="00552448"/>
    <w:rsid w:val="00552D58"/>
    <w:rsid w:val="00552EF4"/>
    <w:rsid w:val="00553168"/>
    <w:rsid w:val="005531D2"/>
    <w:rsid w:val="0055344E"/>
    <w:rsid w:val="0055372C"/>
    <w:rsid w:val="0055389B"/>
    <w:rsid w:val="00553EE5"/>
    <w:rsid w:val="005540DB"/>
    <w:rsid w:val="0055452B"/>
    <w:rsid w:val="005545E7"/>
    <w:rsid w:val="00554918"/>
    <w:rsid w:val="00554E0F"/>
    <w:rsid w:val="00554EBE"/>
    <w:rsid w:val="005550FC"/>
    <w:rsid w:val="00555434"/>
    <w:rsid w:val="005555C7"/>
    <w:rsid w:val="005555FD"/>
    <w:rsid w:val="00555900"/>
    <w:rsid w:val="00555E4C"/>
    <w:rsid w:val="00555F63"/>
    <w:rsid w:val="00556446"/>
    <w:rsid w:val="0055711F"/>
    <w:rsid w:val="00557950"/>
    <w:rsid w:val="00557A33"/>
    <w:rsid w:val="00557ABC"/>
    <w:rsid w:val="00557D87"/>
    <w:rsid w:val="0056018A"/>
    <w:rsid w:val="0056040C"/>
    <w:rsid w:val="005608CE"/>
    <w:rsid w:val="00561479"/>
    <w:rsid w:val="00561757"/>
    <w:rsid w:val="00561C1A"/>
    <w:rsid w:val="0056262D"/>
    <w:rsid w:val="00564459"/>
    <w:rsid w:val="005645E4"/>
    <w:rsid w:val="00564D9C"/>
    <w:rsid w:val="00565620"/>
    <w:rsid w:val="005657A2"/>
    <w:rsid w:val="00565A58"/>
    <w:rsid w:val="00566072"/>
    <w:rsid w:val="0056647E"/>
    <w:rsid w:val="00566564"/>
    <w:rsid w:val="00566985"/>
    <w:rsid w:val="00566C86"/>
    <w:rsid w:val="00570B1B"/>
    <w:rsid w:val="00570DC7"/>
    <w:rsid w:val="00571039"/>
    <w:rsid w:val="005711D7"/>
    <w:rsid w:val="00571A4A"/>
    <w:rsid w:val="00571D22"/>
    <w:rsid w:val="005721F4"/>
    <w:rsid w:val="00572B06"/>
    <w:rsid w:val="00572C64"/>
    <w:rsid w:val="00572E5B"/>
    <w:rsid w:val="00573DE2"/>
    <w:rsid w:val="00573F4A"/>
    <w:rsid w:val="005740D4"/>
    <w:rsid w:val="00574487"/>
    <w:rsid w:val="005746CB"/>
    <w:rsid w:val="00574708"/>
    <w:rsid w:val="00574966"/>
    <w:rsid w:val="00574B51"/>
    <w:rsid w:val="00574E19"/>
    <w:rsid w:val="00575087"/>
    <w:rsid w:val="00575480"/>
    <w:rsid w:val="00575BBE"/>
    <w:rsid w:val="00575BCD"/>
    <w:rsid w:val="00575D31"/>
    <w:rsid w:val="0057637C"/>
    <w:rsid w:val="00576591"/>
    <w:rsid w:val="00576B5F"/>
    <w:rsid w:val="00576F36"/>
    <w:rsid w:val="00576F54"/>
    <w:rsid w:val="00577860"/>
    <w:rsid w:val="005808FD"/>
    <w:rsid w:val="00581047"/>
    <w:rsid w:val="005811AD"/>
    <w:rsid w:val="0058126E"/>
    <w:rsid w:val="005812EC"/>
    <w:rsid w:val="00581354"/>
    <w:rsid w:val="005822FF"/>
    <w:rsid w:val="00582927"/>
    <w:rsid w:val="00582DE4"/>
    <w:rsid w:val="00582FC8"/>
    <w:rsid w:val="00583300"/>
    <w:rsid w:val="0058365C"/>
    <w:rsid w:val="00583AB8"/>
    <w:rsid w:val="00584414"/>
    <w:rsid w:val="005848E1"/>
    <w:rsid w:val="00584D59"/>
    <w:rsid w:val="00585576"/>
    <w:rsid w:val="005858C8"/>
    <w:rsid w:val="00585E94"/>
    <w:rsid w:val="00586302"/>
    <w:rsid w:val="0058638F"/>
    <w:rsid w:val="00587023"/>
    <w:rsid w:val="00587820"/>
    <w:rsid w:val="00587886"/>
    <w:rsid w:val="005878A4"/>
    <w:rsid w:val="00587C8D"/>
    <w:rsid w:val="00587D3E"/>
    <w:rsid w:val="00590233"/>
    <w:rsid w:val="00590C9F"/>
    <w:rsid w:val="00590DE6"/>
    <w:rsid w:val="00591129"/>
    <w:rsid w:val="00591499"/>
    <w:rsid w:val="00592475"/>
    <w:rsid w:val="00592614"/>
    <w:rsid w:val="00594694"/>
    <w:rsid w:val="005949D0"/>
    <w:rsid w:val="00594CFB"/>
    <w:rsid w:val="0059501F"/>
    <w:rsid w:val="00595295"/>
    <w:rsid w:val="00595939"/>
    <w:rsid w:val="00596086"/>
    <w:rsid w:val="00596129"/>
    <w:rsid w:val="00596253"/>
    <w:rsid w:val="00596CAA"/>
    <w:rsid w:val="0059758A"/>
    <w:rsid w:val="005A05BA"/>
    <w:rsid w:val="005A0FEE"/>
    <w:rsid w:val="005A1409"/>
    <w:rsid w:val="005A1F51"/>
    <w:rsid w:val="005A28F7"/>
    <w:rsid w:val="005A2C0D"/>
    <w:rsid w:val="005A3057"/>
    <w:rsid w:val="005A442F"/>
    <w:rsid w:val="005A49C2"/>
    <w:rsid w:val="005A4D0C"/>
    <w:rsid w:val="005A4E85"/>
    <w:rsid w:val="005A5284"/>
    <w:rsid w:val="005A543C"/>
    <w:rsid w:val="005A5EC0"/>
    <w:rsid w:val="005A61C9"/>
    <w:rsid w:val="005A6370"/>
    <w:rsid w:val="005A6CD2"/>
    <w:rsid w:val="005A78AD"/>
    <w:rsid w:val="005A7CA9"/>
    <w:rsid w:val="005B0A08"/>
    <w:rsid w:val="005B11E3"/>
    <w:rsid w:val="005B14D5"/>
    <w:rsid w:val="005B1F00"/>
    <w:rsid w:val="005B20D0"/>
    <w:rsid w:val="005B2248"/>
    <w:rsid w:val="005B2A6D"/>
    <w:rsid w:val="005B3A46"/>
    <w:rsid w:val="005B3CED"/>
    <w:rsid w:val="005B3D3A"/>
    <w:rsid w:val="005B3F33"/>
    <w:rsid w:val="005B43D2"/>
    <w:rsid w:val="005B4FA8"/>
    <w:rsid w:val="005B5972"/>
    <w:rsid w:val="005B6E23"/>
    <w:rsid w:val="005B7589"/>
    <w:rsid w:val="005B7C87"/>
    <w:rsid w:val="005C0130"/>
    <w:rsid w:val="005C0BE2"/>
    <w:rsid w:val="005C10C6"/>
    <w:rsid w:val="005C16DE"/>
    <w:rsid w:val="005C18B2"/>
    <w:rsid w:val="005C1F2D"/>
    <w:rsid w:val="005C2230"/>
    <w:rsid w:val="005C2445"/>
    <w:rsid w:val="005C2FD5"/>
    <w:rsid w:val="005C39F9"/>
    <w:rsid w:val="005C4011"/>
    <w:rsid w:val="005C4203"/>
    <w:rsid w:val="005C461E"/>
    <w:rsid w:val="005C4730"/>
    <w:rsid w:val="005C5353"/>
    <w:rsid w:val="005C53A0"/>
    <w:rsid w:val="005C571C"/>
    <w:rsid w:val="005C575A"/>
    <w:rsid w:val="005C5799"/>
    <w:rsid w:val="005C5902"/>
    <w:rsid w:val="005C5BA9"/>
    <w:rsid w:val="005C5C2B"/>
    <w:rsid w:val="005C6005"/>
    <w:rsid w:val="005C6A66"/>
    <w:rsid w:val="005D008D"/>
    <w:rsid w:val="005D030B"/>
    <w:rsid w:val="005D08BC"/>
    <w:rsid w:val="005D13F5"/>
    <w:rsid w:val="005D21EF"/>
    <w:rsid w:val="005D24C7"/>
    <w:rsid w:val="005D2611"/>
    <w:rsid w:val="005D2785"/>
    <w:rsid w:val="005D3D61"/>
    <w:rsid w:val="005D3D63"/>
    <w:rsid w:val="005D5A9C"/>
    <w:rsid w:val="005D5F8E"/>
    <w:rsid w:val="005D61D6"/>
    <w:rsid w:val="005D64F0"/>
    <w:rsid w:val="005D6601"/>
    <w:rsid w:val="005D6D24"/>
    <w:rsid w:val="005D6F5D"/>
    <w:rsid w:val="005D7A50"/>
    <w:rsid w:val="005E09D0"/>
    <w:rsid w:val="005E14C3"/>
    <w:rsid w:val="005E1B82"/>
    <w:rsid w:val="005E3313"/>
    <w:rsid w:val="005E35DF"/>
    <w:rsid w:val="005E37B2"/>
    <w:rsid w:val="005E3EB5"/>
    <w:rsid w:val="005E3FDC"/>
    <w:rsid w:val="005E4B2A"/>
    <w:rsid w:val="005E4C41"/>
    <w:rsid w:val="005E5218"/>
    <w:rsid w:val="005E598A"/>
    <w:rsid w:val="005E5B67"/>
    <w:rsid w:val="005E5E22"/>
    <w:rsid w:val="005E62B9"/>
    <w:rsid w:val="005E6329"/>
    <w:rsid w:val="005E6372"/>
    <w:rsid w:val="005E6C8A"/>
    <w:rsid w:val="005E72A2"/>
    <w:rsid w:val="005E72E6"/>
    <w:rsid w:val="005E7A14"/>
    <w:rsid w:val="005F0E66"/>
    <w:rsid w:val="005F15BA"/>
    <w:rsid w:val="005F1DF6"/>
    <w:rsid w:val="005F245F"/>
    <w:rsid w:val="005F283D"/>
    <w:rsid w:val="005F2B66"/>
    <w:rsid w:val="005F3051"/>
    <w:rsid w:val="005F32E1"/>
    <w:rsid w:val="005F3687"/>
    <w:rsid w:val="005F396A"/>
    <w:rsid w:val="005F3D4D"/>
    <w:rsid w:val="005F42B7"/>
    <w:rsid w:val="005F4C13"/>
    <w:rsid w:val="005F4D68"/>
    <w:rsid w:val="005F532C"/>
    <w:rsid w:val="005F5B15"/>
    <w:rsid w:val="005F5B27"/>
    <w:rsid w:val="005F5BFC"/>
    <w:rsid w:val="005F61C7"/>
    <w:rsid w:val="005F6766"/>
    <w:rsid w:val="005F70FB"/>
    <w:rsid w:val="005F7543"/>
    <w:rsid w:val="005F7DD6"/>
    <w:rsid w:val="006000FB"/>
    <w:rsid w:val="0060015E"/>
    <w:rsid w:val="0060020C"/>
    <w:rsid w:val="00600F8A"/>
    <w:rsid w:val="00601848"/>
    <w:rsid w:val="006020A9"/>
    <w:rsid w:val="00602E09"/>
    <w:rsid w:val="00602F2D"/>
    <w:rsid w:val="00603A85"/>
    <w:rsid w:val="00603DD0"/>
    <w:rsid w:val="00604376"/>
    <w:rsid w:val="00605377"/>
    <w:rsid w:val="0060627A"/>
    <w:rsid w:val="00606D88"/>
    <w:rsid w:val="0060711E"/>
    <w:rsid w:val="0060783C"/>
    <w:rsid w:val="00610252"/>
    <w:rsid w:val="00610D79"/>
    <w:rsid w:val="00610E84"/>
    <w:rsid w:val="006111F7"/>
    <w:rsid w:val="00611A63"/>
    <w:rsid w:val="00612454"/>
    <w:rsid w:val="006126F6"/>
    <w:rsid w:val="00612EA7"/>
    <w:rsid w:val="00612EE3"/>
    <w:rsid w:val="006133CB"/>
    <w:rsid w:val="006133D1"/>
    <w:rsid w:val="00613F83"/>
    <w:rsid w:val="00614F22"/>
    <w:rsid w:val="0061565C"/>
    <w:rsid w:val="00615662"/>
    <w:rsid w:val="00615D56"/>
    <w:rsid w:val="006165BB"/>
    <w:rsid w:val="00616D22"/>
    <w:rsid w:val="00616E44"/>
    <w:rsid w:val="006176D4"/>
    <w:rsid w:val="00617A28"/>
    <w:rsid w:val="00617C7D"/>
    <w:rsid w:val="006215E5"/>
    <w:rsid w:val="00621C37"/>
    <w:rsid w:val="00621F93"/>
    <w:rsid w:val="00622736"/>
    <w:rsid w:val="00622BCB"/>
    <w:rsid w:val="00622C90"/>
    <w:rsid w:val="00623815"/>
    <w:rsid w:val="00623887"/>
    <w:rsid w:val="00624009"/>
    <w:rsid w:val="00624570"/>
    <w:rsid w:val="00624603"/>
    <w:rsid w:val="00624967"/>
    <w:rsid w:val="0062525C"/>
    <w:rsid w:val="006252EF"/>
    <w:rsid w:val="006254A1"/>
    <w:rsid w:val="00626885"/>
    <w:rsid w:val="00626BB2"/>
    <w:rsid w:val="0062723B"/>
    <w:rsid w:val="006273D9"/>
    <w:rsid w:val="00627785"/>
    <w:rsid w:val="00627ED3"/>
    <w:rsid w:val="0063037D"/>
    <w:rsid w:val="00630505"/>
    <w:rsid w:val="006305AE"/>
    <w:rsid w:val="00630CC7"/>
    <w:rsid w:val="00631157"/>
    <w:rsid w:val="0063189E"/>
    <w:rsid w:val="00631ADD"/>
    <w:rsid w:val="006322B7"/>
    <w:rsid w:val="006328C9"/>
    <w:rsid w:val="00632BDB"/>
    <w:rsid w:val="006341B8"/>
    <w:rsid w:val="00634AB8"/>
    <w:rsid w:val="00634C92"/>
    <w:rsid w:val="00635690"/>
    <w:rsid w:val="006356C0"/>
    <w:rsid w:val="00636332"/>
    <w:rsid w:val="006366DD"/>
    <w:rsid w:val="0063707A"/>
    <w:rsid w:val="00637EC5"/>
    <w:rsid w:val="0064110E"/>
    <w:rsid w:val="00641995"/>
    <w:rsid w:val="00642E4E"/>
    <w:rsid w:val="0064450C"/>
    <w:rsid w:val="00644EAE"/>
    <w:rsid w:val="006453CB"/>
    <w:rsid w:val="006459DD"/>
    <w:rsid w:val="00646659"/>
    <w:rsid w:val="00646D17"/>
    <w:rsid w:val="00646E1D"/>
    <w:rsid w:val="0064789B"/>
    <w:rsid w:val="006505AB"/>
    <w:rsid w:val="00650678"/>
    <w:rsid w:val="00650C98"/>
    <w:rsid w:val="00650D17"/>
    <w:rsid w:val="0065172E"/>
    <w:rsid w:val="00652780"/>
    <w:rsid w:val="00653F73"/>
    <w:rsid w:val="00653FB5"/>
    <w:rsid w:val="006552BE"/>
    <w:rsid w:val="00655315"/>
    <w:rsid w:val="0065612F"/>
    <w:rsid w:val="00656497"/>
    <w:rsid w:val="00656684"/>
    <w:rsid w:val="00656C91"/>
    <w:rsid w:val="00657620"/>
    <w:rsid w:val="00657862"/>
    <w:rsid w:val="00657D0C"/>
    <w:rsid w:val="00657D8C"/>
    <w:rsid w:val="0066034A"/>
    <w:rsid w:val="00660463"/>
    <w:rsid w:val="0066100C"/>
    <w:rsid w:val="0066107A"/>
    <w:rsid w:val="0066128A"/>
    <w:rsid w:val="006612D9"/>
    <w:rsid w:val="0066152C"/>
    <w:rsid w:val="006619D6"/>
    <w:rsid w:val="00661E63"/>
    <w:rsid w:val="00662795"/>
    <w:rsid w:val="006627BA"/>
    <w:rsid w:val="00663483"/>
    <w:rsid w:val="0066385A"/>
    <w:rsid w:val="0066393E"/>
    <w:rsid w:val="00663AD0"/>
    <w:rsid w:val="006651E6"/>
    <w:rsid w:val="0066574F"/>
    <w:rsid w:val="006664CC"/>
    <w:rsid w:val="0066671C"/>
    <w:rsid w:val="006668B5"/>
    <w:rsid w:val="00667BB9"/>
    <w:rsid w:val="006703DD"/>
    <w:rsid w:val="0067079E"/>
    <w:rsid w:val="00670F9F"/>
    <w:rsid w:val="00671725"/>
    <w:rsid w:val="00671F85"/>
    <w:rsid w:val="00672849"/>
    <w:rsid w:val="00672B28"/>
    <w:rsid w:val="006732A4"/>
    <w:rsid w:val="006733AD"/>
    <w:rsid w:val="00673878"/>
    <w:rsid w:val="00673AA9"/>
    <w:rsid w:val="00673C3D"/>
    <w:rsid w:val="00673EAE"/>
    <w:rsid w:val="006740E4"/>
    <w:rsid w:val="006741D1"/>
    <w:rsid w:val="00674B21"/>
    <w:rsid w:val="00674D57"/>
    <w:rsid w:val="0067516E"/>
    <w:rsid w:val="00675679"/>
    <w:rsid w:val="0067580F"/>
    <w:rsid w:val="0067613F"/>
    <w:rsid w:val="0067628A"/>
    <w:rsid w:val="00676EF2"/>
    <w:rsid w:val="0067761C"/>
    <w:rsid w:val="00677AFE"/>
    <w:rsid w:val="00680A68"/>
    <w:rsid w:val="00681009"/>
    <w:rsid w:val="006810A9"/>
    <w:rsid w:val="006812D9"/>
    <w:rsid w:val="006814A2"/>
    <w:rsid w:val="00681A98"/>
    <w:rsid w:val="00681FB9"/>
    <w:rsid w:val="0068326A"/>
    <w:rsid w:val="00683586"/>
    <w:rsid w:val="00683A7A"/>
    <w:rsid w:val="006841D1"/>
    <w:rsid w:val="00684AB9"/>
    <w:rsid w:val="0068531A"/>
    <w:rsid w:val="006855DA"/>
    <w:rsid w:val="006858E8"/>
    <w:rsid w:val="0068603F"/>
    <w:rsid w:val="00686329"/>
    <w:rsid w:val="006867E5"/>
    <w:rsid w:val="006869CF"/>
    <w:rsid w:val="00686C00"/>
    <w:rsid w:val="00687588"/>
    <w:rsid w:val="00687D53"/>
    <w:rsid w:val="00687EBB"/>
    <w:rsid w:val="0069043E"/>
    <w:rsid w:val="00690F32"/>
    <w:rsid w:val="00691560"/>
    <w:rsid w:val="0069169D"/>
    <w:rsid w:val="00691722"/>
    <w:rsid w:val="0069182E"/>
    <w:rsid w:val="00691B79"/>
    <w:rsid w:val="00692D09"/>
    <w:rsid w:val="00693034"/>
    <w:rsid w:val="006932C7"/>
    <w:rsid w:val="00693581"/>
    <w:rsid w:val="00693A96"/>
    <w:rsid w:val="00693CAB"/>
    <w:rsid w:val="00693F38"/>
    <w:rsid w:val="0069454D"/>
    <w:rsid w:val="00694F7B"/>
    <w:rsid w:val="00695C7F"/>
    <w:rsid w:val="00695D0D"/>
    <w:rsid w:val="006A0494"/>
    <w:rsid w:val="006A0615"/>
    <w:rsid w:val="006A0860"/>
    <w:rsid w:val="006A0D50"/>
    <w:rsid w:val="006A0EB5"/>
    <w:rsid w:val="006A0F8F"/>
    <w:rsid w:val="006A1076"/>
    <w:rsid w:val="006A1B34"/>
    <w:rsid w:val="006A1CA8"/>
    <w:rsid w:val="006A1DB6"/>
    <w:rsid w:val="006A1F48"/>
    <w:rsid w:val="006A1F7D"/>
    <w:rsid w:val="006A20C5"/>
    <w:rsid w:val="006A2110"/>
    <w:rsid w:val="006A22BA"/>
    <w:rsid w:val="006A2583"/>
    <w:rsid w:val="006A2728"/>
    <w:rsid w:val="006A2769"/>
    <w:rsid w:val="006A374C"/>
    <w:rsid w:val="006A4720"/>
    <w:rsid w:val="006A48AD"/>
    <w:rsid w:val="006A4911"/>
    <w:rsid w:val="006A4ACE"/>
    <w:rsid w:val="006A4BC3"/>
    <w:rsid w:val="006A64F2"/>
    <w:rsid w:val="006A65E5"/>
    <w:rsid w:val="006A6633"/>
    <w:rsid w:val="006A6B14"/>
    <w:rsid w:val="006A6CFA"/>
    <w:rsid w:val="006A6EE2"/>
    <w:rsid w:val="006A71BB"/>
    <w:rsid w:val="006A731B"/>
    <w:rsid w:val="006A738C"/>
    <w:rsid w:val="006A7630"/>
    <w:rsid w:val="006A7DD9"/>
    <w:rsid w:val="006B051B"/>
    <w:rsid w:val="006B17C9"/>
    <w:rsid w:val="006B3174"/>
    <w:rsid w:val="006B4F49"/>
    <w:rsid w:val="006B50FE"/>
    <w:rsid w:val="006B53F1"/>
    <w:rsid w:val="006B5625"/>
    <w:rsid w:val="006B5E3D"/>
    <w:rsid w:val="006B5FBC"/>
    <w:rsid w:val="006B6099"/>
    <w:rsid w:val="006B64E2"/>
    <w:rsid w:val="006B6849"/>
    <w:rsid w:val="006B6BB6"/>
    <w:rsid w:val="006B72D5"/>
    <w:rsid w:val="006B7A03"/>
    <w:rsid w:val="006C0A02"/>
    <w:rsid w:val="006C0CBD"/>
    <w:rsid w:val="006C114E"/>
    <w:rsid w:val="006C17E7"/>
    <w:rsid w:val="006C1FE6"/>
    <w:rsid w:val="006C1FFC"/>
    <w:rsid w:val="006C2334"/>
    <w:rsid w:val="006C25D2"/>
    <w:rsid w:val="006C2654"/>
    <w:rsid w:val="006C2735"/>
    <w:rsid w:val="006C2F5D"/>
    <w:rsid w:val="006C3240"/>
    <w:rsid w:val="006C3743"/>
    <w:rsid w:val="006C3888"/>
    <w:rsid w:val="006C3EA7"/>
    <w:rsid w:val="006C445B"/>
    <w:rsid w:val="006C4773"/>
    <w:rsid w:val="006C5458"/>
    <w:rsid w:val="006C5578"/>
    <w:rsid w:val="006C5830"/>
    <w:rsid w:val="006C62E6"/>
    <w:rsid w:val="006C661C"/>
    <w:rsid w:val="006C6C64"/>
    <w:rsid w:val="006C6DBE"/>
    <w:rsid w:val="006C72E4"/>
    <w:rsid w:val="006C7388"/>
    <w:rsid w:val="006C75A9"/>
    <w:rsid w:val="006C7EC2"/>
    <w:rsid w:val="006D045B"/>
    <w:rsid w:val="006D0841"/>
    <w:rsid w:val="006D0CAD"/>
    <w:rsid w:val="006D1393"/>
    <w:rsid w:val="006D16B9"/>
    <w:rsid w:val="006D180C"/>
    <w:rsid w:val="006D1AA2"/>
    <w:rsid w:val="006D325C"/>
    <w:rsid w:val="006D349A"/>
    <w:rsid w:val="006D34FC"/>
    <w:rsid w:val="006D3A54"/>
    <w:rsid w:val="006D3C05"/>
    <w:rsid w:val="006D416D"/>
    <w:rsid w:val="006D46C3"/>
    <w:rsid w:val="006D4731"/>
    <w:rsid w:val="006D4CE3"/>
    <w:rsid w:val="006D4F3D"/>
    <w:rsid w:val="006D55E6"/>
    <w:rsid w:val="006D5DE3"/>
    <w:rsid w:val="006D62F8"/>
    <w:rsid w:val="006D6473"/>
    <w:rsid w:val="006D697F"/>
    <w:rsid w:val="006D6A73"/>
    <w:rsid w:val="006D7529"/>
    <w:rsid w:val="006D795D"/>
    <w:rsid w:val="006E01E6"/>
    <w:rsid w:val="006E05EB"/>
    <w:rsid w:val="006E0750"/>
    <w:rsid w:val="006E0D98"/>
    <w:rsid w:val="006E0E64"/>
    <w:rsid w:val="006E140B"/>
    <w:rsid w:val="006E16C2"/>
    <w:rsid w:val="006E216A"/>
    <w:rsid w:val="006E21C4"/>
    <w:rsid w:val="006E2431"/>
    <w:rsid w:val="006E371A"/>
    <w:rsid w:val="006E37F0"/>
    <w:rsid w:val="006E3D59"/>
    <w:rsid w:val="006E3F75"/>
    <w:rsid w:val="006E4644"/>
    <w:rsid w:val="006E55F6"/>
    <w:rsid w:val="006E55FB"/>
    <w:rsid w:val="006E5691"/>
    <w:rsid w:val="006E5816"/>
    <w:rsid w:val="006E5ADB"/>
    <w:rsid w:val="006E63BF"/>
    <w:rsid w:val="006E65F5"/>
    <w:rsid w:val="006E6DE3"/>
    <w:rsid w:val="006E7DDD"/>
    <w:rsid w:val="006F0031"/>
    <w:rsid w:val="006F0AA7"/>
    <w:rsid w:val="006F13AD"/>
    <w:rsid w:val="006F2225"/>
    <w:rsid w:val="006F2A30"/>
    <w:rsid w:val="006F2E7B"/>
    <w:rsid w:val="006F3245"/>
    <w:rsid w:val="006F3358"/>
    <w:rsid w:val="006F3403"/>
    <w:rsid w:val="006F4378"/>
    <w:rsid w:val="006F43F3"/>
    <w:rsid w:val="006F46C3"/>
    <w:rsid w:val="006F4857"/>
    <w:rsid w:val="006F49D9"/>
    <w:rsid w:val="006F4C88"/>
    <w:rsid w:val="006F59CB"/>
    <w:rsid w:val="006F62FA"/>
    <w:rsid w:val="006F715E"/>
    <w:rsid w:val="006F7790"/>
    <w:rsid w:val="0070044E"/>
    <w:rsid w:val="007008FA"/>
    <w:rsid w:val="0070112E"/>
    <w:rsid w:val="00701896"/>
    <w:rsid w:val="00701D91"/>
    <w:rsid w:val="00702127"/>
    <w:rsid w:val="007021ED"/>
    <w:rsid w:val="00702805"/>
    <w:rsid w:val="007046AC"/>
    <w:rsid w:val="007049F8"/>
    <w:rsid w:val="00704A2E"/>
    <w:rsid w:val="00704A65"/>
    <w:rsid w:val="00705361"/>
    <w:rsid w:val="00705B41"/>
    <w:rsid w:val="00705C97"/>
    <w:rsid w:val="00706AD9"/>
    <w:rsid w:val="00706BF2"/>
    <w:rsid w:val="00706D6F"/>
    <w:rsid w:val="00706EFE"/>
    <w:rsid w:val="00706FE9"/>
    <w:rsid w:val="0070767F"/>
    <w:rsid w:val="00710695"/>
    <w:rsid w:val="00710A12"/>
    <w:rsid w:val="00710D5C"/>
    <w:rsid w:val="00711072"/>
    <w:rsid w:val="0071125D"/>
    <w:rsid w:val="00711868"/>
    <w:rsid w:val="0071225D"/>
    <w:rsid w:val="0071254D"/>
    <w:rsid w:val="00712BE9"/>
    <w:rsid w:val="007131B2"/>
    <w:rsid w:val="0071343F"/>
    <w:rsid w:val="0071399C"/>
    <w:rsid w:val="00713ABA"/>
    <w:rsid w:val="00713B5D"/>
    <w:rsid w:val="00714A27"/>
    <w:rsid w:val="007158F6"/>
    <w:rsid w:val="0071601C"/>
    <w:rsid w:val="007163D1"/>
    <w:rsid w:val="00716773"/>
    <w:rsid w:val="007168B0"/>
    <w:rsid w:val="00716C54"/>
    <w:rsid w:val="007170A9"/>
    <w:rsid w:val="007172C2"/>
    <w:rsid w:val="007174B5"/>
    <w:rsid w:val="00717626"/>
    <w:rsid w:val="0071774B"/>
    <w:rsid w:val="00717C8D"/>
    <w:rsid w:val="00720C16"/>
    <w:rsid w:val="00721771"/>
    <w:rsid w:val="00721875"/>
    <w:rsid w:val="0072234E"/>
    <w:rsid w:val="00722879"/>
    <w:rsid w:val="007231E4"/>
    <w:rsid w:val="00723260"/>
    <w:rsid w:val="00723770"/>
    <w:rsid w:val="0072381C"/>
    <w:rsid w:val="007242BF"/>
    <w:rsid w:val="007245DD"/>
    <w:rsid w:val="007245E0"/>
    <w:rsid w:val="00724634"/>
    <w:rsid w:val="0072465E"/>
    <w:rsid w:val="007256BC"/>
    <w:rsid w:val="007260B9"/>
    <w:rsid w:val="007264AD"/>
    <w:rsid w:val="0072682B"/>
    <w:rsid w:val="00726F67"/>
    <w:rsid w:val="007273EA"/>
    <w:rsid w:val="00730707"/>
    <w:rsid w:val="00730C47"/>
    <w:rsid w:val="00731216"/>
    <w:rsid w:val="00731419"/>
    <w:rsid w:val="00731665"/>
    <w:rsid w:val="00732017"/>
    <w:rsid w:val="00732BDD"/>
    <w:rsid w:val="00732EB2"/>
    <w:rsid w:val="007333D7"/>
    <w:rsid w:val="00733DA9"/>
    <w:rsid w:val="00734121"/>
    <w:rsid w:val="00734248"/>
    <w:rsid w:val="007344E8"/>
    <w:rsid w:val="00734EAD"/>
    <w:rsid w:val="00735249"/>
    <w:rsid w:val="007357D2"/>
    <w:rsid w:val="007361CD"/>
    <w:rsid w:val="00736237"/>
    <w:rsid w:val="00736372"/>
    <w:rsid w:val="00736CE0"/>
    <w:rsid w:val="0073740A"/>
    <w:rsid w:val="007379D3"/>
    <w:rsid w:val="00737A6A"/>
    <w:rsid w:val="00740409"/>
    <w:rsid w:val="00740E1B"/>
    <w:rsid w:val="00740E89"/>
    <w:rsid w:val="0074191C"/>
    <w:rsid w:val="00741AC3"/>
    <w:rsid w:val="007421C8"/>
    <w:rsid w:val="007424D3"/>
    <w:rsid w:val="00742A70"/>
    <w:rsid w:val="00742C0D"/>
    <w:rsid w:val="0074331C"/>
    <w:rsid w:val="0074397F"/>
    <w:rsid w:val="00743FC6"/>
    <w:rsid w:val="00744AD0"/>
    <w:rsid w:val="00746500"/>
    <w:rsid w:val="00747B9E"/>
    <w:rsid w:val="00750206"/>
    <w:rsid w:val="007502AA"/>
    <w:rsid w:val="0075071F"/>
    <w:rsid w:val="00750C02"/>
    <w:rsid w:val="00750E48"/>
    <w:rsid w:val="007520D8"/>
    <w:rsid w:val="00752679"/>
    <w:rsid w:val="00752A5D"/>
    <w:rsid w:val="00752E3C"/>
    <w:rsid w:val="007531D7"/>
    <w:rsid w:val="00753A3A"/>
    <w:rsid w:val="00753F3D"/>
    <w:rsid w:val="00754D79"/>
    <w:rsid w:val="00754E2B"/>
    <w:rsid w:val="0075549A"/>
    <w:rsid w:val="00756740"/>
    <w:rsid w:val="00756D31"/>
    <w:rsid w:val="00756E2D"/>
    <w:rsid w:val="00756FA9"/>
    <w:rsid w:val="00757453"/>
    <w:rsid w:val="007577CE"/>
    <w:rsid w:val="0076017A"/>
    <w:rsid w:val="007605A9"/>
    <w:rsid w:val="007615AD"/>
    <w:rsid w:val="00761756"/>
    <w:rsid w:val="00761762"/>
    <w:rsid w:val="00761A0E"/>
    <w:rsid w:val="00761DDF"/>
    <w:rsid w:val="0076228F"/>
    <w:rsid w:val="007625CE"/>
    <w:rsid w:val="007631B7"/>
    <w:rsid w:val="00763CB7"/>
    <w:rsid w:val="00764412"/>
    <w:rsid w:val="00764644"/>
    <w:rsid w:val="0076481A"/>
    <w:rsid w:val="00764E2E"/>
    <w:rsid w:val="00764FFA"/>
    <w:rsid w:val="0076516C"/>
    <w:rsid w:val="00765570"/>
    <w:rsid w:val="007659A4"/>
    <w:rsid w:val="007659F7"/>
    <w:rsid w:val="00765D68"/>
    <w:rsid w:val="00765F3A"/>
    <w:rsid w:val="0076630D"/>
    <w:rsid w:val="00766940"/>
    <w:rsid w:val="00767383"/>
    <w:rsid w:val="007675C0"/>
    <w:rsid w:val="00767934"/>
    <w:rsid w:val="007700DC"/>
    <w:rsid w:val="00770376"/>
    <w:rsid w:val="0077051D"/>
    <w:rsid w:val="00770B45"/>
    <w:rsid w:val="00770B47"/>
    <w:rsid w:val="00770DEB"/>
    <w:rsid w:val="007711C4"/>
    <w:rsid w:val="00771468"/>
    <w:rsid w:val="00771512"/>
    <w:rsid w:val="007715D1"/>
    <w:rsid w:val="00771A85"/>
    <w:rsid w:val="00772018"/>
    <w:rsid w:val="007723C0"/>
    <w:rsid w:val="00772C9E"/>
    <w:rsid w:val="00774239"/>
    <w:rsid w:val="00775166"/>
    <w:rsid w:val="00775311"/>
    <w:rsid w:val="00775DA2"/>
    <w:rsid w:val="007760A9"/>
    <w:rsid w:val="00777176"/>
    <w:rsid w:val="007773A4"/>
    <w:rsid w:val="00777F00"/>
    <w:rsid w:val="007803B8"/>
    <w:rsid w:val="00780ABA"/>
    <w:rsid w:val="00780C03"/>
    <w:rsid w:val="0078143C"/>
    <w:rsid w:val="00781943"/>
    <w:rsid w:val="007829B6"/>
    <w:rsid w:val="00782D26"/>
    <w:rsid w:val="00785091"/>
    <w:rsid w:val="00785509"/>
    <w:rsid w:val="00785782"/>
    <w:rsid w:val="00786179"/>
    <w:rsid w:val="00786A96"/>
    <w:rsid w:val="00786CE6"/>
    <w:rsid w:val="00787659"/>
    <w:rsid w:val="007877F0"/>
    <w:rsid w:val="007878E6"/>
    <w:rsid w:val="00790D74"/>
    <w:rsid w:val="00790FFB"/>
    <w:rsid w:val="00791445"/>
    <w:rsid w:val="00791E61"/>
    <w:rsid w:val="00792122"/>
    <w:rsid w:val="00792D3B"/>
    <w:rsid w:val="00793279"/>
    <w:rsid w:val="00793CF0"/>
    <w:rsid w:val="007943A2"/>
    <w:rsid w:val="00794B09"/>
    <w:rsid w:val="0079500B"/>
    <w:rsid w:val="007953A3"/>
    <w:rsid w:val="00795426"/>
    <w:rsid w:val="00795546"/>
    <w:rsid w:val="0079595C"/>
    <w:rsid w:val="00795960"/>
    <w:rsid w:val="00795982"/>
    <w:rsid w:val="00796436"/>
    <w:rsid w:val="007964DC"/>
    <w:rsid w:val="007964DD"/>
    <w:rsid w:val="007979D0"/>
    <w:rsid w:val="007A0031"/>
    <w:rsid w:val="007A0378"/>
    <w:rsid w:val="007A0462"/>
    <w:rsid w:val="007A051D"/>
    <w:rsid w:val="007A0B17"/>
    <w:rsid w:val="007A0F3D"/>
    <w:rsid w:val="007A14F1"/>
    <w:rsid w:val="007A1B72"/>
    <w:rsid w:val="007A2655"/>
    <w:rsid w:val="007A2E41"/>
    <w:rsid w:val="007A2E9F"/>
    <w:rsid w:val="007A31A7"/>
    <w:rsid w:val="007A333E"/>
    <w:rsid w:val="007A33C9"/>
    <w:rsid w:val="007A35D7"/>
    <w:rsid w:val="007A3A70"/>
    <w:rsid w:val="007A3DBF"/>
    <w:rsid w:val="007A402E"/>
    <w:rsid w:val="007A4798"/>
    <w:rsid w:val="007A4921"/>
    <w:rsid w:val="007A521A"/>
    <w:rsid w:val="007A529A"/>
    <w:rsid w:val="007A62D2"/>
    <w:rsid w:val="007A68D2"/>
    <w:rsid w:val="007A7440"/>
    <w:rsid w:val="007A763A"/>
    <w:rsid w:val="007A7BB6"/>
    <w:rsid w:val="007B00E7"/>
    <w:rsid w:val="007B0F33"/>
    <w:rsid w:val="007B1447"/>
    <w:rsid w:val="007B1501"/>
    <w:rsid w:val="007B1941"/>
    <w:rsid w:val="007B1B9B"/>
    <w:rsid w:val="007B1DE8"/>
    <w:rsid w:val="007B209B"/>
    <w:rsid w:val="007B286B"/>
    <w:rsid w:val="007B2B2C"/>
    <w:rsid w:val="007B2CA1"/>
    <w:rsid w:val="007B373F"/>
    <w:rsid w:val="007B3C5A"/>
    <w:rsid w:val="007B4128"/>
    <w:rsid w:val="007B5359"/>
    <w:rsid w:val="007B6041"/>
    <w:rsid w:val="007B6194"/>
    <w:rsid w:val="007B66F0"/>
    <w:rsid w:val="007B70FD"/>
    <w:rsid w:val="007B7145"/>
    <w:rsid w:val="007B7473"/>
    <w:rsid w:val="007B7B1E"/>
    <w:rsid w:val="007B7C8C"/>
    <w:rsid w:val="007C0367"/>
    <w:rsid w:val="007C11C6"/>
    <w:rsid w:val="007C1466"/>
    <w:rsid w:val="007C16C4"/>
    <w:rsid w:val="007C1AB4"/>
    <w:rsid w:val="007C1B02"/>
    <w:rsid w:val="007C1E9B"/>
    <w:rsid w:val="007C216A"/>
    <w:rsid w:val="007C21BC"/>
    <w:rsid w:val="007C26B9"/>
    <w:rsid w:val="007C281F"/>
    <w:rsid w:val="007C3DFF"/>
    <w:rsid w:val="007C3F5C"/>
    <w:rsid w:val="007C45E7"/>
    <w:rsid w:val="007C47FA"/>
    <w:rsid w:val="007C48FE"/>
    <w:rsid w:val="007C494A"/>
    <w:rsid w:val="007C4B21"/>
    <w:rsid w:val="007C500F"/>
    <w:rsid w:val="007C5241"/>
    <w:rsid w:val="007C6526"/>
    <w:rsid w:val="007C6880"/>
    <w:rsid w:val="007C6F1B"/>
    <w:rsid w:val="007C7112"/>
    <w:rsid w:val="007C7B60"/>
    <w:rsid w:val="007D0483"/>
    <w:rsid w:val="007D05F2"/>
    <w:rsid w:val="007D1811"/>
    <w:rsid w:val="007D1E96"/>
    <w:rsid w:val="007D2041"/>
    <w:rsid w:val="007D276F"/>
    <w:rsid w:val="007D288B"/>
    <w:rsid w:val="007D2CDC"/>
    <w:rsid w:val="007D31FF"/>
    <w:rsid w:val="007D3413"/>
    <w:rsid w:val="007D39AE"/>
    <w:rsid w:val="007D3BC8"/>
    <w:rsid w:val="007D3DF1"/>
    <w:rsid w:val="007D4333"/>
    <w:rsid w:val="007D4DF3"/>
    <w:rsid w:val="007D55C6"/>
    <w:rsid w:val="007D62D6"/>
    <w:rsid w:val="007D695B"/>
    <w:rsid w:val="007D699E"/>
    <w:rsid w:val="007D7012"/>
    <w:rsid w:val="007D7782"/>
    <w:rsid w:val="007D77CE"/>
    <w:rsid w:val="007E0146"/>
    <w:rsid w:val="007E01B8"/>
    <w:rsid w:val="007E035F"/>
    <w:rsid w:val="007E1200"/>
    <w:rsid w:val="007E1575"/>
    <w:rsid w:val="007E1757"/>
    <w:rsid w:val="007E21CA"/>
    <w:rsid w:val="007E3731"/>
    <w:rsid w:val="007E3D4B"/>
    <w:rsid w:val="007E3F21"/>
    <w:rsid w:val="007E430B"/>
    <w:rsid w:val="007E4AF3"/>
    <w:rsid w:val="007E4C24"/>
    <w:rsid w:val="007E52BD"/>
    <w:rsid w:val="007E5A67"/>
    <w:rsid w:val="007E5D85"/>
    <w:rsid w:val="007E658A"/>
    <w:rsid w:val="007E6A5A"/>
    <w:rsid w:val="007E6C4F"/>
    <w:rsid w:val="007E7428"/>
    <w:rsid w:val="007E743C"/>
    <w:rsid w:val="007E750E"/>
    <w:rsid w:val="007E7D86"/>
    <w:rsid w:val="007F00B0"/>
    <w:rsid w:val="007F0C62"/>
    <w:rsid w:val="007F0C73"/>
    <w:rsid w:val="007F15C8"/>
    <w:rsid w:val="007F1A7C"/>
    <w:rsid w:val="007F1C33"/>
    <w:rsid w:val="007F1DF4"/>
    <w:rsid w:val="007F201E"/>
    <w:rsid w:val="007F22DE"/>
    <w:rsid w:val="007F25CD"/>
    <w:rsid w:val="007F26AA"/>
    <w:rsid w:val="007F2DCA"/>
    <w:rsid w:val="007F3323"/>
    <w:rsid w:val="007F3494"/>
    <w:rsid w:val="007F3B22"/>
    <w:rsid w:val="007F3DE0"/>
    <w:rsid w:val="007F419C"/>
    <w:rsid w:val="007F42FC"/>
    <w:rsid w:val="007F4544"/>
    <w:rsid w:val="007F545F"/>
    <w:rsid w:val="007F54E4"/>
    <w:rsid w:val="007F5916"/>
    <w:rsid w:val="007F5ADC"/>
    <w:rsid w:val="007F65C3"/>
    <w:rsid w:val="007F6FD0"/>
    <w:rsid w:val="007F7452"/>
    <w:rsid w:val="007F777A"/>
    <w:rsid w:val="008002CA"/>
    <w:rsid w:val="00800607"/>
    <w:rsid w:val="00800648"/>
    <w:rsid w:val="008008A5"/>
    <w:rsid w:val="00800DC2"/>
    <w:rsid w:val="00800EFA"/>
    <w:rsid w:val="00801304"/>
    <w:rsid w:val="00801715"/>
    <w:rsid w:val="00801F07"/>
    <w:rsid w:val="00801F89"/>
    <w:rsid w:val="00802378"/>
    <w:rsid w:val="00802585"/>
    <w:rsid w:val="00802711"/>
    <w:rsid w:val="00802EC0"/>
    <w:rsid w:val="008037C1"/>
    <w:rsid w:val="0080415B"/>
    <w:rsid w:val="00804495"/>
    <w:rsid w:val="00804976"/>
    <w:rsid w:val="00804AED"/>
    <w:rsid w:val="00804F47"/>
    <w:rsid w:val="00804F88"/>
    <w:rsid w:val="0080559D"/>
    <w:rsid w:val="00806A47"/>
    <w:rsid w:val="008073E1"/>
    <w:rsid w:val="008077F3"/>
    <w:rsid w:val="00807B9B"/>
    <w:rsid w:val="00807C07"/>
    <w:rsid w:val="008110DE"/>
    <w:rsid w:val="0081180F"/>
    <w:rsid w:val="00812006"/>
    <w:rsid w:val="00812193"/>
    <w:rsid w:val="00814159"/>
    <w:rsid w:val="008141CB"/>
    <w:rsid w:val="008148C0"/>
    <w:rsid w:val="00814F50"/>
    <w:rsid w:val="00815C90"/>
    <w:rsid w:val="008166AD"/>
    <w:rsid w:val="00816958"/>
    <w:rsid w:val="008173FD"/>
    <w:rsid w:val="0081799F"/>
    <w:rsid w:val="00817A9C"/>
    <w:rsid w:val="00817BA2"/>
    <w:rsid w:val="00817BDB"/>
    <w:rsid w:val="008201C1"/>
    <w:rsid w:val="008205EF"/>
    <w:rsid w:val="0082093C"/>
    <w:rsid w:val="00822837"/>
    <w:rsid w:val="00823A61"/>
    <w:rsid w:val="00823B05"/>
    <w:rsid w:val="0082440D"/>
    <w:rsid w:val="008246E6"/>
    <w:rsid w:val="00824849"/>
    <w:rsid w:val="00824B3F"/>
    <w:rsid w:val="00825705"/>
    <w:rsid w:val="00825F40"/>
    <w:rsid w:val="0082694F"/>
    <w:rsid w:val="00827558"/>
    <w:rsid w:val="008278DB"/>
    <w:rsid w:val="00827A19"/>
    <w:rsid w:val="00827A81"/>
    <w:rsid w:val="00827B3F"/>
    <w:rsid w:val="008304E2"/>
    <w:rsid w:val="00830622"/>
    <w:rsid w:val="00830DF2"/>
    <w:rsid w:val="00831384"/>
    <w:rsid w:val="0083151C"/>
    <w:rsid w:val="0083155A"/>
    <w:rsid w:val="00831957"/>
    <w:rsid w:val="00832025"/>
    <w:rsid w:val="008329CD"/>
    <w:rsid w:val="00832CD3"/>
    <w:rsid w:val="00833B01"/>
    <w:rsid w:val="008342FB"/>
    <w:rsid w:val="0083446F"/>
    <w:rsid w:val="0083462A"/>
    <w:rsid w:val="00834D9B"/>
    <w:rsid w:val="00834E25"/>
    <w:rsid w:val="008350FF"/>
    <w:rsid w:val="008356D7"/>
    <w:rsid w:val="008357E7"/>
    <w:rsid w:val="00835A6E"/>
    <w:rsid w:val="00835A8E"/>
    <w:rsid w:val="00835BF6"/>
    <w:rsid w:val="00836535"/>
    <w:rsid w:val="00836D65"/>
    <w:rsid w:val="00836FA3"/>
    <w:rsid w:val="00837E0C"/>
    <w:rsid w:val="0084028E"/>
    <w:rsid w:val="0084115B"/>
    <w:rsid w:val="008412E0"/>
    <w:rsid w:val="00841F64"/>
    <w:rsid w:val="00842208"/>
    <w:rsid w:val="008423A4"/>
    <w:rsid w:val="00842FCB"/>
    <w:rsid w:val="008431FC"/>
    <w:rsid w:val="008435B8"/>
    <w:rsid w:val="0084406A"/>
    <w:rsid w:val="008441F2"/>
    <w:rsid w:val="00844CAE"/>
    <w:rsid w:val="008454D6"/>
    <w:rsid w:val="008458A2"/>
    <w:rsid w:val="00845E0A"/>
    <w:rsid w:val="00846249"/>
    <w:rsid w:val="00846A32"/>
    <w:rsid w:val="00846C51"/>
    <w:rsid w:val="00846C9C"/>
    <w:rsid w:val="00846EB9"/>
    <w:rsid w:val="00847053"/>
    <w:rsid w:val="008471F1"/>
    <w:rsid w:val="008477DA"/>
    <w:rsid w:val="00847D3D"/>
    <w:rsid w:val="0085033C"/>
    <w:rsid w:val="00850F93"/>
    <w:rsid w:val="008513D3"/>
    <w:rsid w:val="00851AA1"/>
    <w:rsid w:val="00851B4E"/>
    <w:rsid w:val="00851D56"/>
    <w:rsid w:val="00851D59"/>
    <w:rsid w:val="00851EFB"/>
    <w:rsid w:val="00852276"/>
    <w:rsid w:val="0085241C"/>
    <w:rsid w:val="008531D1"/>
    <w:rsid w:val="008537BE"/>
    <w:rsid w:val="00853D46"/>
    <w:rsid w:val="008543BC"/>
    <w:rsid w:val="00854694"/>
    <w:rsid w:val="00854783"/>
    <w:rsid w:val="00855068"/>
    <w:rsid w:val="00855262"/>
    <w:rsid w:val="008552B3"/>
    <w:rsid w:val="00855767"/>
    <w:rsid w:val="0085685A"/>
    <w:rsid w:val="00856E47"/>
    <w:rsid w:val="00856E9F"/>
    <w:rsid w:val="00857504"/>
    <w:rsid w:val="00860FF3"/>
    <w:rsid w:val="00861100"/>
    <w:rsid w:val="008619A8"/>
    <w:rsid w:val="008620B5"/>
    <w:rsid w:val="00862E09"/>
    <w:rsid w:val="00863843"/>
    <w:rsid w:val="00863E1D"/>
    <w:rsid w:val="00863E20"/>
    <w:rsid w:val="008644F6"/>
    <w:rsid w:val="00865C43"/>
    <w:rsid w:val="00865C8F"/>
    <w:rsid w:val="00865E19"/>
    <w:rsid w:val="00866041"/>
    <w:rsid w:val="008664E7"/>
    <w:rsid w:val="0086665C"/>
    <w:rsid w:val="00866AEA"/>
    <w:rsid w:val="00866D51"/>
    <w:rsid w:val="00866FF1"/>
    <w:rsid w:val="00867262"/>
    <w:rsid w:val="008673F0"/>
    <w:rsid w:val="008674B2"/>
    <w:rsid w:val="008677C0"/>
    <w:rsid w:val="00867F30"/>
    <w:rsid w:val="00870AD7"/>
    <w:rsid w:val="00870E87"/>
    <w:rsid w:val="008712C0"/>
    <w:rsid w:val="00871DB9"/>
    <w:rsid w:val="00872556"/>
    <w:rsid w:val="008725EA"/>
    <w:rsid w:val="00872846"/>
    <w:rsid w:val="00872D75"/>
    <w:rsid w:val="00872E66"/>
    <w:rsid w:val="008731B7"/>
    <w:rsid w:val="008732CB"/>
    <w:rsid w:val="00874707"/>
    <w:rsid w:val="00874B6B"/>
    <w:rsid w:val="00875714"/>
    <w:rsid w:val="00875D41"/>
    <w:rsid w:val="00875E55"/>
    <w:rsid w:val="00875F83"/>
    <w:rsid w:val="008764AC"/>
    <w:rsid w:val="008764C5"/>
    <w:rsid w:val="00876981"/>
    <w:rsid w:val="00877962"/>
    <w:rsid w:val="0088071F"/>
    <w:rsid w:val="00880CC6"/>
    <w:rsid w:val="008813E4"/>
    <w:rsid w:val="0088175F"/>
    <w:rsid w:val="00882398"/>
    <w:rsid w:val="00882BDF"/>
    <w:rsid w:val="00882D73"/>
    <w:rsid w:val="00882E44"/>
    <w:rsid w:val="00883414"/>
    <w:rsid w:val="00883E74"/>
    <w:rsid w:val="00883F90"/>
    <w:rsid w:val="00883FE7"/>
    <w:rsid w:val="00884387"/>
    <w:rsid w:val="00884D45"/>
    <w:rsid w:val="00884DBD"/>
    <w:rsid w:val="00885845"/>
    <w:rsid w:val="0088616C"/>
    <w:rsid w:val="00886476"/>
    <w:rsid w:val="008865F5"/>
    <w:rsid w:val="0088711A"/>
    <w:rsid w:val="008874F5"/>
    <w:rsid w:val="00887BAE"/>
    <w:rsid w:val="00887F83"/>
    <w:rsid w:val="00890593"/>
    <w:rsid w:val="008905DD"/>
    <w:rsid w:val="008908C9"/>
    <w:rsid w:val="00891077"/>
    <w:rsid w:val="00891909"/>
    <w:rsid w:val="00891EFC"/>
    <w:rsid w:val="0089210D"/>
    <w:rsid w:val="008923C3"/>
    <w:rsid w:val="00892DA2"/>
    <w:rsid w:val="00892F12"/>
    <w:rsid w:val="00892F23"/>
    <w:rsid w:val="00894062"/>
    <w:rsid w:val="00894909"/>
    <w:rsid w:val="00894A06"/>
    <w:rsid w:val="00894A69"/>
    <w:rsid w:val="00894D19"/>
    <w:rsid w:val="00894FC3"/>
    <w:rsid w:val="0089528C"/>
    <w:rsid w:val="0089588D"/>
    <w:rsid w:val="00896068"/>
    <w:rsid w:val="008968C6"/>
    <w:rsid w:val="008973F6"/>
    <w:rsid w:val="00897830"/>
    <w:rsid w:val="00897C39"/>
    <w:rsid w:val="00897D58"/>
    <w:rsid w:val="00897ED6"/>
    <w:rsid w:val="008A09B0"/>
    <w:rsid w:val="008A14AE"/>
    <w:rsid w:val="008A1507"/>
    <w:rsid w:val="008A1C27"/>
    <w:rsid w:val="008A23E5"/>
    <w:rsid w:val="008A2D60"/>
    <w:rsid w:val="008A2DC9"/>
    <w:rsid w:val="008A30DB"/>
    <w:rsid w:val="008A30EC"/>
    <w:rsid w:val="008A3300"/>
    <w:rsid w:val="008A3839"/>
    <w:rsid w:val="008A3AAA"/>
    <w:rsid w:val="008A3E68"/>
    <w:rsid w:val="008A41A3"/>
    <w:rsid w:val="008A42E7"/>
    <w:rsid w:val="008A4646"/>
    <w:rsid w:val="008A4BC5"/>
    <w:rsid w:val="008A4E7D"/>
    <w:rsid w:val="008A5535"/>
    <w:rsid w:val="008A56C3"/>
    <w:rsid w:val="008A5CFD"/>
    <w:rsid w:val="008A5E8F"/>
    <w:rsid w:val="008A64F3"/>
    <w:rsid w:val="008A6A93"/>
    <w:rsid w:val="008A6BFA"/>
    <w:rsid w:val="008A73C8"/>
    <w:rsid w:val="008A7849"/>
    <w:rsid w:val="008A7F64"/>
    <w:rsid w:val="008A7FB3"/>
    <w:rsid w:val="008B0394"/>
    <w:rsid w:val="008B05A2"/>
    <w:rsid w:val="008B0FDD"/>
    <w:rsid w:val="008B1E68"/>
    <w:rsid w:val="008B1FF9"/>
    <w:rsid w:val="008B21E6"/>
    <w:rsid w:val="008B2384"/>
    <w:rsid w:val="008B2B61"/>
    <w:rsid w:val="008B2BB8"/>
    <w:rsid w:val="008B2D69"/>
    <w:rsid w:val="008B316A"/>
    <w:rsid w:val="008B3DA9"/>
    <w:rsid w:val="008B492A"/>
    <w:rsid w:val="008B50DC"/>
    <w:rsid w:val="008B5547"/>
    <w:rsid w:val="008B59BA"/>
    <w:rsid w:val="008B6CE6"/>
    <w:rsid w:val="008B6D68"/>
    <w:rsid w:val="008B6EB9"/>
    <w:rsid w:val="008B702B"/>
    <w:rsid w:val="008B781C"/>
    <w:rsid w:val="008B781E"/>
    <w:rsid w:val="008B7E2F"/>
    <w:rsid w:val="008C082F"/>
    <w:rsid w:val="008C14E5"/>
    <w:rsid w:val="008C1CE6"/>
    <w:rsid w:val="008C1F17"/>
    <w:rsid w:val="008C1F50"/>
    <w:rsid w:val="008C2534"/>
    <w:rsid w:val="008C259F"/>
    <w:rsid w:val="008C26DB"/>
    <w:rsid w:val="008C2EED"/>
    <w:rsid w:val="008C32DB"/>
    <w:rsid w:val="008C451A"/>
    <w:rsid w:val="008C5092"/>
    <w:rsid w:val="008C50C4"/>
    <w:rsid w:val="008C555E"/>
    <w:rsid w:val="008C6FD0"/>
    <w:rsid w:val="008C707D"/>
    <w:rsid w:val="008C73CC"/>
    <w:rsid w:val="008C7497"/>
    <w:rsid w:val="008C761A"/>
    <w:rsid w:val="008C7D50"/>
    <w:rsid w:val="008C7E91"/>
    <w:rsid w:val="008C7EE8"/>
    <w:rsid w:val="008D008C"/>
    <w:rsid w:val="008D040F"/>
    <w:rsid w:val="008D1329"/>
    <w:rsid w:val="008D13EB"/>
    <w:rsid w:val="008D150A"/>
    <w:rsid w:val="008D2588"/>
    <w:rsid w:val="008D269F"/>
    <w:rsid w:val="008D2994"/>
    <w:rsid w:val="008D35A6"/>
    <w:rsid w:val="008D4482"/>
    <w:rsid w:val="008D44A4"/>
    <w:rsid w:val="008D59CF"/>
    <w:rsid w:val="008D5E9D"/>
    <w:rsid w:val="008D5FE4"/>
    <w:rsid w:val="008D6A9B"/>
    <w:rsid w:val="008D6B54"/>
    <w:rsid w:val="008D6CF7"/>
    <w:rsid w:val="008D79BC"/>
    <w:rsid w:val="008E033D"/>
    <w:rsid w:val="008E0347"/>
    <w:rsid w:val="008E098E"/>
    <w:rsid w:val="008E11A8"/>
    <w:rsid w:val="008E15BF"/>
    <w:rsid w:val="008E1C2A"/>
    <w:rsid w:val="008E2396"/>
    <w:rsid w:val="008E3738"/>
    <w:rsid w:val="008E3CAC"/>
    <w:rsid w:val="008E4B5E"/>
    <w:rsid w:val="008E50C4"/>
    <w:rsid w:val="008E5700"/>
    <w:rsid w:val="008E6A84"/>
    <w:rsid w:val="008E6F4B"/>
    <w:rsid w:val="008E7063"/>
    <w:rsid w:val="008E7AF4"/>
    <w:rsid w:val="008E7C8D"/>
    <w:rsid w:val="008E7D80"/>
    <w:rsid w:val="008F005E"/>
    <w:rsid w:val="008F0E9F"/>
    <w:rsid w:val="008F1291"/>
    <w:rsid w:val="008F16B8"/>
    <w:rsid w:val="008F1715"/>
    <w:rsid w:val="008F1D34"/>
    <w:rsid w:val="008F1D90"/>
    <w:rsid w:val="008F217A"/>
    <w:rsid w:val="008F2301"/>
    <w:rsid w:val="008F23CA"/>
    <w:rsid w:val="008F2622"/>
    <w:rsid w:val="008F2C55"/>
    <w:rsid w:val="008F2E3C"/>
    <w:rsid w:val="008F30D2"/>
    <w:rsid w:val="008F4A4B"/>
    <w:rsid w:val="008F4D9C"/>
    <w:rsid w:val="008F518D"/>
    <w:rsid w:val="008F6598"/>
    <w:rsid w:val="008F6D60"/>
    <w:rsid w:val="008F6D6A"/>
    <w:rsid w:val="008F6FCE"/>
    <w:rsid w:val="008F7465"/>
    <w:rsid w:val="0090051C"/>
    <w:rsid w:val="009009B4"/>
    <w:rsid w:val="00900A47"/>
    <w:rsid w:val="0090163D"/>
    <w:rsid w:val="0090166B"/>
    <w:rsid w:val="00901D4E"/>
    <w:rsid w:val="00902A38"/>
    <w:rsid w:val="00902CB8"/>
    <w:rsid w:val="00902EF4"/>
    <w:rsid w:val="00903673"/>
    <w:rsid w:val="009037D8"/>
    <w:rsid w:val="00904F50"/>
    <w:rsid w:val="00905586"/>
    <w:rsid w:val="0090573F"/>
    <w:rsid w:val="00905AAE"/>
    <w:rsid w:val="0090603E"/>
    <w:rsid w:val="0090670F"/>
    <w:rsid w:val="00906910"/>
    <w:rsid w:val="00907578"/>
    <w:rsid w:val="009078ED"/>
    <w:rsid w:val="00907FD7"/>
    <w:rsid w:val="00910890"/>
    <w:rsid w:val="00912439"/>
    <w:rsid w:val="00912504"/>
    <w:rsid w:val="009128A9"/>
    <w:rsid w:val="009129FF"/>
    <w:rsid w:val="00912C5E"/>
    <w:rsid w:val="0091484C"/>
    <w:rsid w:val="009149C7"/>
    <w:rsid w:val="00914B3C"/>
    <w:rsid w:val="00915060"/>
    <w:rsid w:val="0091523C"/>
    <w:rsid w:val="00915A05"/>
    <w:rsid w:val="0091663A"/>
    <w:rsid w:val="0091666C"/>
    <w:rsid w:val="00916DC1"/>
    <w:rsid w:val="009175FD"/>
    <w:rsid w:val="00917611"/>
    <w:rsid w:val="00917613"/>
    <w:rsid w:val="009200D2"/>
    <w:rsid w:val="009201E4"/>
    <w:rsid w:val="00920C5B"/>
    <w:rsid w:val="009212F5"/>
    <w:rsid w:val="00921C2B"/>
    <w:rsid w:val="009226A4"/>
    <w:rsid w:val="0092282D"/>
    <w:rsid w:val="0092287D"/>
    <w:rsid w:val="0092313E"/>
    <w:rsid w:val="009234CA"/>
    <w:rsid w:val="00923515"/>
    <w:rsid w:val="00923DD7"/>
    <w:rsid w:val="0092581D"/>
    <w:rsid w:val="00925C3E"/>
    <w:rsid w:val="00925F3B"/>
    <w:rsid w:val="009262FF"/>
    <w:rsid w:val="0092657E"/>
    <w:rsid w:val="009273B9"/>
    <w:rsid w:val="009277EC"/>
    <w:rsid w:val="009279B9"/>
    <w:rsid w:val="00927BD2"/>
    <w:rsid w:val="00927C48"/>
    <w:rsid w:val="009301C4"/>
    <w:rsid w:val="00930992"/>
    <w:rsid w:val="00931906"/>
    <w:rsid w:val="00931E16"/>
    <w:rsid w:val="009323D1"/>
    <w:rsid w:val="00932C85"/>
    <w:rsid w:val="00932DAA"/>
    <w:rsid w:val="0093311C"/>
    <w:rsid w:val="00933A86"/>
    <w:rsid w:val="009350A4"/>
    <w:rsid w:val="009358FD"/>
    <w:rsid w:val="0093590D"/>
    <w:rsid w:val="00935FD7"/>
    <w:rsid w:val="009364C3"/>
    <w:rsid w:val="00936D08"/>
    <w:rsid w:val="00936DC9"/>
    <w:rsid w:val="009379EC"/>
    <w:rsid w:val="00937C73"/>
    <w:rsid w:val="00937D0E"/>
    <w:rsid w:val="0094018D"/>
    <w:rsid w:val="00940276"/>
    <w:rsid w:val="009410F5"/>
    <w:rsid w:val="00942940"/>
    <w:rsid w:val="00942EF8"/>
    <w:rsid w:val="009430CA"/>
    <w:rsid w:val="00943177"/>
    <w:rsid w:val="009433DB"/>
    <w:rsid w:val="009434D8"/>
    <w:rsid w:val="009436FA"/>
    <w:rsid w:val="00943F65"/>
    <w:rsid w:val="00943F6B"/>
    <w:rsid w:val="00944022"/>
    <w:rsid w:val="009440F8"/>
    <w:rsid w:val="00944520"/>
    <w:rsid w:val="00944EBF"/>
    <w:rsid w:val="00946636"/>
    <w:rsid w:val="009466E9"/>
    <w:rsid w:val="00946741"/>
    <w:rsid w:val="009474A2"/>
    <w:rsid w:val="00947843"/>
    <w:rsid w:val="00947B9C"/>
    <w:rsid w:val="00947C6D"/>
    <w:rsid w:val="00947D95"/>
    <w:rsid w:val="00947EE8"/>
    <w:rsid w:val="00951114"/>
    <w:rsid w:val="00952270"/>
    <w:rsid w:val="00952569"/>
    <w:rsid w:val="00952A62"/>
    <w:rsid w:val="00952D46"/>
    <w:rsid w:val="00952FB3"/>
    <w:rsid w:val="0095337F"/>
    <w:rsid w:val="009533F2"/>
    <w:rsid w:val="0095374A"/>
    <w:rsid w:val="00953CD7"/>
    <w:rsid w:val="00953D3E"/>
    <w:rsid w:val="009540D1"/>
    <w:rsid w:val="0095467E"/>
    <w:rsid w:val="009551EC"/>
    <w:rsid w:val="009552C0"/>
    <w:rsid w:val="00955526"/>
    <w:rsid w:val="00955757"/>
    <w:rsid w:val="0095611A"/>
    <w:rsid w:val="00956DF3"/>
    <w:rsid w:val="009572D2"/>
    <w:rsid w:val="00957531"/>
    <w:rsid w:val="00957C88"/>
    <w:rsid w:val="009611BE"/>
    <w:rsid w:val="00961659"/>
    <w:rsid w:val="00961C0B"/>
    <w:rsid w:val="00961C79"/>
    <w:rsid w:val="00961D4F"/>
    <w:rsid w:val="00961D99"/>
    <w:rsid w:val="00962179"/>
    <w:rsid w:val="009624E5"/>
    <w:rsid w:val="0096269D"/>
    <w:rsid w:val="0096298C"/>
    <w:rsid w:val="00962A29"/>
    <w:rsid w:val="00962B14"/>
    <w:rsid w:val="009631E1"/>
    <w:rsid w:val="009633E6"/>
    <w:rsid w:val="00963446"/>
    <w:rsid w:val="00963951"/>
    <w:rsid w:val="00963960"/>
    <w:rsid w:val="0096421D"/>
    <w:rsid w:val="00964AA8"/>
    <w:rsid w:val="0096517A"/>
    <w:rsid w:val="00965697"/>
    <w:rsid w:val="009657B2"/>
    <w:rsid w:val="00965875"/>
    <w:rsid w:val="00965F16"/>
    <w:rsid w:val="00965F9D"/>
    <w:rsid w:val="00966252"/>
    <w:rsid w:val="00966509"/>
    <w:rsid w:val="00966783"/>
    <w:rsid w:val="00966ABB"/>
    <w:rsid w:val="00966D46"/>
    <w:rsid w:val="00967323"/>
    <w:rsid w:val="0097005C"/>
    <w:rsid w:val="009700BD"/>
    <w:rsid w:val="009708E3"/>
    <w:rsid w:val="00971865"/>
    <w:rsid w:val="009719E3"/>
    <w:rsid w:val="009720A7"/>
    <w:rsid w:val="0097224E"/>
    <w:rsid w:val="00972D91"/>
    <w:rsid w:val="00973739"/>
    <w:rsid w:val="00973846"/>
    <w:rsid w:val="00973B1E"/>
    <w:rsid w:val="00973B7A"/>
    <w:rsid w:val="009748EB"/>
    <w:rsid w:val="00974B0A"/>
    <w:rsid w:val="00974ECF"/>
    <w:rsid w:val="009756E5"/>
    <w:rsid w:val="00976183"/>
    <w:rsid w:val="009774DE"/>
    <w:rsid w:val="009777B6"/>
    <w:rsid w:val="00977A85"/>
    <w:rsid w:val="00977C66"/>
    <w:rsid w:val="00980554"/>
    <w:rsid w:val="0098073F"/>
    <w:rsid w:val="0098086B"/>
    <w:rsid w:val="009808DE"/>
    <w:rsid w:val="00980C06"/>
    <w:rsid w:val="00981729"/>
    <w:rsid w:val="00981F45"/>
    <w:rsid w:val="00982657"/>
    <w:rsid w:val="00982AC9"/>
    <w:rsid w:val="00982CEA"/>
    <w:rsid w:val="00983CA3"/>
    <w:rsid w:val="00984277"/>
    <w:rsid w:val="00984727"/>
    <w:rsid w:val="00984FF7"/>
    <w:rsid w:val="00985A4D"/>
    <w:rsid w:val="00985F8F"/>
    <w:rsid w:val="00986309"/>
    <w:rsid w:val="009867B0"/>
    <w:rsid w:val="00986BA7"/>
    <w:rsid w:val="0098712A"/>
    <w:rsid w:val="009873CA"/>
    <w:rsid w:val="00990030"/>
    <w:rsid w:val="009907B2"/>
    <w:rsid w:val="009909A0"/>
    <w:rsid w:val="00990C4E"/>
    <w:rsid w:val="0099128D"/>
    <w:rsid w:val="0099129D"/>
    <w:rsid w:val="00991877"/>
    <w:rsid w:val="009923B4"/>
    <w:rsid w:val="009923DB"/>
    <w:rsid w:val="00993309"/>
    <w:rsid w:val="0099363F"/>
    <w:rsid w:val="0099402D"/>
    <w:rsid w:val="00994124"/>
    <w:rsid w:val="009946C0"/>
    <w:rsid w:val="00994AF7"/>
    <w:rsid w:val="009954F3"/>
    <w:rsid w:val="00995ACB"/>
    <w:rsid w:val="00996790"/>
    <w:rsid w:val="0099705B"/>
    <w:rsid w:val="009973AD"/>
    <w:rsid w:val="00997EFA"/>
    <w:rsid w:val="009A00BF"/>
    <w:rsid w:val="009A021C"/>
    <w:rsid w:val="009A0501"/>
    <w:rsid w:val="009A0FEB"/>
    <w:rsid w:val="009A149F"/>
    <w:rsid w:val="009A1C98"/>
    <w:rsid w:val="009A1D32"/>
    <w:rsid w:val="009A21F7"/>
    <w:rsid w:val="009A2C30"/>
    <w:rsid w:val="009A2DE6"/>
    <w:rsid w:val="009A3AD0"/>
    <w:rsid w:val="009A44FD"/>
    <w:rsid w:val="009A4A71"/>
    <w:rsid w:val="009A5592"/>
    <w:rsid w:val="009A59CB"/>
    <w:rsid w:val="009A5B19"/>
    <w:rsid w:val="009A5B27"/>
    <w:rsid w:val="009A5B4E"/>
    <w:rsid w:val="009A6BB2"/>
    <w:rsid w:val="009B044D"/>
    <w:rsid w:val="009B0A3F"/>
    <w:rsid w:val="009B0FF3"/>
    <w:rsid w:val="009B140B"/>
    <w:rsid w:val="009B1872"/>
    <w:rsid w:val="009B19E2"/>
    <w:rsid w:val="009B1C51"/>
    <w:rsid w:val="009B21A4"/>
    <w:rsid w:val="009B24E9"/>
    <w:rsid w:val="009B25A4"/>
    <w:rsid w:val="009B2CE5"/>
    <w:rsid w:val="009B340B"/>
    <w:rsid w:val="009B3BE4"/>
    <w:rsid w:val="009B4112"/>
    <w:rsid w:val="009B5942"/>
    <w:rsid w:val="009B5DF0"/>
    <w:rsid w:val="009B5FA2"/>
    <w:rsid w:val="009B683A"/>
    <w:rsid w:val="009B6CA0"/>
    <w:rsid w:val="009B7BDB"/>
    <w:rsid w:val="009C0B94"/>
    <w:rsid w:val="009C1346"/>
    <w:rsid w:val="009C19AE"/>
    <w:rsid w:val="009C1E88"/>
    <w:rsid w:val="009C1E97"/>
    <w:rsid w:val="009C2039"/>
    <w:rsid w:val="009C21D0"/>
    <w:rsid w:val="009C288B"/>
    <w:rsid w:val="009C3586"/>
    <w:rsid w:val="009C376E"/>
    <w:rsid w:val="009C37B0"/>
    <w:rsid w:val="009C409B"/>
    <w:rsid w:val="009C4EBF"/>
    <w:rsid w:val="009C5A10"/>
    <w:rsid w:val="009C5DDA"/>
    <w:rsid w:val="009C60C3"/>
    <w:rsid w:val="009C6A9A"/>
    <w:rsid w:val="009C77F4"/>
    <w:rsid w:val="009C7EBF"/>
    <w:rsid w:val="009D0BA6"/>
    <w:rsid w:val="009D2202"/>
    <w:rsid w:val="009D298A"/>
    <w:rsid w:val="009D2B66"/>
    <w:rsid w:val="009D32A5"/>
    <w:rsid w:val="009D3451"/>
    <w:rsid w:val="009D3F10"/>
    <w:rsid w:val="009D511F"/>
    <w:rsid w:val="009D55EA"/>
    <w:rsid w:val="009D6104"/>
    <w:rsid w:val="009D63CD"/>
    <w:rsid w:val="009D66EB"/>
    <w:rsid w:val="009D69E3"/>
    <w:rsid w:val="009D6A8E"/>
    <w:rsid w:val="009D7676"/>
    <w:rsid w:val="009D7BAF"/>
    <w:rsid w:val="009E03AE"/>
    <w:rsid w:val="009E05C8"/>
    <w:rsid w:val="009E081A"/>
    <w:rsid w:val="009E2044"/>
    <w:rsid w:val="009E211E"/>
    <w:rsid w:val="009E2391"/>
    <w:rsid w:val="009E2C66"/>
    <w:rsid w:val="009E3566"/>
    <w:rsid w:val="009E365F"/>
    <w:rsid w:val="009E3710"/>
    <w:rsid w:val="009E39DA"/>
    <w:rsid w:val="009E3D7C"/>
    <w:rsid w:val="009E4059"/>
    <w:rsid w:val="009E5F74"/>
    <w:rsid w:val="009E62F7"/>
    <w:rsid w:val="009E774D"/>
    <w:rsid w:val="009E7955"/>
    <w:rsid w:val="009E7AA5"/>
    <w:rsid w:val="009E7E75"/>
    <w:rsid w:val="009E7E99"/>
    <w:rsid w:val="009F15FB"/>
    <w:rsid w:val="009F1975"/>
    <w:rsid w:val="009F1EE3"/>
    <w:rsid w:val="009F2B44"/>
    <w:rsid w:val="009F2B70"/>
    <w:rsid w:val="009F2BC0"/>
    <w:rsid w:val="009F2DBA"/>
    <w:rsid w:val="009F38B1"/>
    <w:rsid w:val="009F40E5"/>
    <w:rsid w:val="009F4B39"/>
    <w:rsid w:val="009F50BD"/>
    <w:rsid w:val="009F51ED"/>
    <w:rsid w:val="009F5B67"/>
    <w:rsid w:val="009F649E"/>
    <w:rsid w:val="009F72E1"/>
    <w:rsid w:val="009F78CE"/>
    <w:rsid w:val="00A004E5"/>
    <w:rsid w:val="00A01A9D"/>
    <w:rsid w:val="00A01B21"/>
    <w:rsid w:val="00A01DB2"/>
    <w:rsid w:val="00A01FA2"/>
    <w:rsid w:val="00A02ACA"/>
    <w:rsid w:val="00A03192"/>
    <w:rsid w:val="00A03786"/>
    <w:rsid w:val="00A0437F"/>
    <w:rsid w:val="00A048F8"/>
    <w:rsid w:val="00A04A8E"/>
    <w:rsid w:val="00A05168"/>
    <w:rsid w:val="00A057D9"/>
    <w:rsid w:val="00A0580A"/>
    <w:rsid w:val="00A060B5"/>
    <w:rsid w:val="00A062CE"/>
    <w:rsid w:val="00A0655D"/>
    <w:rsid w:val="00A067B8"/>
    <w:rsid w:val="00A069D3"/>
    <w:rsid w:val="00A073FE"/>
    <w:rsid w:val="00A0747B"/>
    <w:rsid w:val="00A1087A"/>
    <w:rsid w:val="00A11C01"/>
    <w:rsid w:val="00A120CD"/>
    <w:rsid w:val="00A12DAC"/>
    <w:rsid w:val="00A13018"/>
    <w:rsid w:val="00A13419"/>
    <w:rsid w:val="00A1382F"/>
    <w:rsid w:val="00A13DDA"/>
    <w:rsid w:val="00A141CA"/>
    <w:rsid w:val="00A141DF"/>
    <w:rsid w:val="00A1470F"/>
    <w:rsid w:val="00A14818"/>
    <w:rsid w:val="00A14CAB"/>
    <w:rsid w:val="00A155FF"/>
    <w:rsid w:val="00A1577C"/>
    <w:rsid w:val="00A16266"/>
    <w:rsid w:val="00A168A1"/>
    <w:rsid w:val="00A16BB9"/>
    <w:rsid w:val="00A17051"/>
    <w:rsid w:val="00A173D5"/>
    <w:rsid w:val="00A17758"/>
    <w:rsid w:val="00A17D94"/>
    <w:rsid w:val="00A2059C"/>
    <w:rsid w:val="00A2142B"/>
    <w:rsid w:val="00A21EE3"/>
    <w:rsid w:val="00A22049"/>
    <w:rsid w:val="00A22647"/>
    <w:rsid w:val="00A226B3"/>
    <w:rsid w:val="00A232FB"/>
    <w:rsid w:val="00A237B5"/>
    <w:rsid w:val="00A23D71"/>
    <w:rsid w:val="00A2448F"/>
    <w:rsid w:val="00A24902"/>
    <w:rsid w:val="00A24E39"/>
    <w:rsid w:val="00A25B5D"/>
    <w:rsid w:val="00A25FEC"/>
    <w:rsid w:val="00A27577"/>
    <w:rsid w:val="00A275F3"/>
    <w:rsid w:val="00A30981"/>
    <w:rsid w:val="00A314F6"/>
    <w:rsid w:val="00A3152C"/>
    <w:rsid w:val="00A31781"/>
    <w:rsid w:val="00A31980"/>
    <w:rsid w:val="00A31B6E"/>
    <w:rsid w:val="00A3259C"/>
    <w:rsid w:val="00A3314C"/>
    <w:rsid w:val="00A3332A"/>
    <w:rsid w:val="00A335A4"/>
    <w:rsid w:val="00A336FF"/>
    <w:rsid w:val="00A3398E"/>
    <w:rsid w:val="00A33D6B"/>
    <w:rsid w:val="00A33F2B"/>
    <w:rsid w:val="00A34089"/>
    <w:rsid w:val="00A344CE"/>
    <w:rsid w:val="00A34C0C"/>
    <w:rsid w:val="00A34CB4"/>
    <w:rsid w:val="00A34D00"/>
    <w:rsid w:val="00A35575"/>
    <w:rsid w:val="00A3567D"/>
    <w:rsid w:val="00A35FF2"/>
    <w:rsid w:val="00A37A68"/>
    <w:rsid w:val="00A406D3"/>
    <w:rsid w:val="00A409C9"/>
    <w:rsid w:val="00A40F3F"/>
    <w:rsid w:val="00A4100A"/>
    <w:rsid w:val="00A417AB"/>
    <w:rsid w:val="00A41A0A"/>
    <w:rsid w:val="00A41D03"/>
    <w:rsid w:val="00A421F4"/>
    <w:rsid w:val="00A42584"/>
    <w:rsid w:val="00A43B7B"/>
    <w:rsid w:val="00A4403F"/>
    <w:rsid w:val="00A44A5C"/>
    <w:rsid w:val="00A4575C"/>
    <w:rsid w:val="00A45870"/>
    <w:rsid w:val="00A45DB3"/>
    <w:rsid w:val="00A45F95"/>
    <w:rsid w:val="00A4603B"/>
    <w:rsid w:val="00A4664B"/>
    <w:rsid w:val="00A46BF2"/>
    <w:rsid w:val="00A4780B"/>
    <w:rsid w:val="00A47E86"/>
    <w:rsid w:val="00A5005C"/>
    <w:rsid w:val="00A504C5"/>
    <w:rsid w:val="00A50D06"/>
    <w:rsid w:val="00A512EE"/>
    <w:rsid w:val="00A52809"/>
    <w:rsid w:val="00A52B22"/>
    <w:rsid w:val="00A52FEE"/>
    <w:rsid w:val="00A531E5"/>
    <w:rsid w:val="00A53332"/>
    <w:rsid w:val="00A5414E"/>
    <w:rsid w:val="00A541AA"/>
    <w:rsid w:val="00A54375"/>
    <w:rsid w:val="00A54DF9"/>
    <w:rsid w:val="00A551DD"/>
    <w:rsid w:val="00A55760"/>
    <w:rsid w:val="00A55CFC"/>
    <w:rsid w:val="00A56860"/>
    <w:rsid w:val="00A568D0"/>
    <w:rsid w:val="00A5734A"/>
    <w:rsid w:val="00A60B67"/>
    <w:rsid w:val="00A61AFE"/>
    <w:rsid w:val="00A62F9F"/>
    <w:rsid w:val="00A62FCB"/>
    <w:rsid w:val="00A63254"/>
    <w:rsid w:val="00A63682"/>
    <w:rsid w:val="00A641F1"/>
    <w:rsid w:val="00A647DC"/>
    <w:rsid w:val="00A65129"/>
    <w:rsid w:val="00A65927"/>
    <w:rsid w:val="00A65A3D"/>
    <w:rsid w:val="00A662A4"/>
    <w:rsid w:val="00A66B0C"/>
    <w:rsid w:val="00A6727E"/>
    <w:rsid w:val="00A67350"/>
    <w:rsid w:val="00A6748D"/>
    <w:rsid w:val="00A67D8F"/>
    <w:rsid w:val="00A67DE7"/>
    <w:rsid w:val="00A67EFB"/>
    <w:rsid w:val="00A70160"/>
    <w:rsid w:val="00A708E4"/>
    <w:rsid w:val="00A71217"/>
    <w:rsid w:val="00A71FA3"/>
    <w:rsid w:val="00A7238E"/>
    <w:rsid w:val="00A723D6"/>
    <w:rsid w:val="00A7348A"/>
    <w:rsid w:val="00A735BE"/>
    <w:rsid w:val="00A73DC4"/>
    <w:rsid w:val="00A73F2F"/>
    <w:rsid w:val="00A74745"/>
    <w:rsid w:val="00A74FE0"/>
    <w:rsid w:val="00A7576B"/>
    <w:rsid w:val="00A75A5F"/>
    <w:rsid w:val="00A75CB5"/>
    <w:rsid w:val="00A76571"/>
    <w:rsid w:val="00A766D9"/>
    <w:rsid w:val="00A7794E"/>
    <w:rsid w:val="00A77EB3"/>
    <w:rsid w:val="00A802AE"/>
    <w:rsid w:val="00A81378"/>
    <w:rsid w:val="00A81D21"/>
    <w:rsid w:val="00A825DB"/>
    <w:rsid w:val="00A8278F"/>
    <w:rsid w:val="00A82A6D"/>
    <w:rsid w:val="00A82FA0"/>
    <w:rsid w:val="00A831F7"/>
    <w:rsid w:val="00A83C4A"/>
    <w:rsid w:val="00A841D7"/>
    <w:rsid w:val="00A84766"/>
    <w:rsid w:val="00A84F8D"/>
    <w:rsid w:val="00A855E1"/>
    <w:rsid w:val="00A85B46"/>
    <w:rsid w:val="00A85E81"/>
    <w:rsid w:val="00A860B8"/>
    <w:rsid w:val="00A864E1"/>
    <w:rsid w:val="00A879F8"/>
    <w:rsid w:val="00A87F49"/>
    <w:rsid w:val="00A903A5"/>
    <w:rsid w:val="00A90963"/>
    <w:rsid w:val="00A917E0"/>
    <w:rsid w:val="00A919E5"/>
    <w:rsid w:val="00A91AD9"/>
    <w:rsid w:val="00A91D5E"/>
    <w:rsid w:val="00A92ABF"/>
    <w:rsid w:val="00A93DBC"/>
    <w:rsid w:val="00A94724"/>
    <w:rsid w:val="00A952B1"/>
    <w:rsid w:val="00A95E97"/>
    <w:rsid w:val="00A962B9"/>
    <w:rsid w:val="00A962FE"/>
    <w:rsid w:val="00A9670F"/>
    <w:rsid w:val="00A969D6"/>
    <w:rsid w:val="00A96C8C"/>
    <w:rsid w:val="00A96DE5"/>
    <w:rsid w:val="00A96FCB"/>
    <w:rsid w:val="00A9783B"/>
    <w:rsid w:val="00A97EA3"/>
    <w:rsid w:val="00AA0508"/>
    <w:rsid w:val="00AA0F07"/>
    <w:rsid w:val="00AA1509"/>
    <w:rsid w:val="00AA207B"/>
    <w:rsid w:val="00AA2581"/>
    <w:rsid w:val="00AA2FC0"/>
    <w:rsid w:val="00AA3132"/>
    <w:rsid w:val="00AA380E"/>
    <w:rsid w:val="00AA47C8"/>
    <w:rsid w:val="00AA47DB"/>
    <w:rsid w:val="00AA5B63"/>
    <w:rsid w:val="00AA5D77"/>
    <w:rsid w:val="00AA7588"/>
    <w:rsid w:val="00AA773F"/>
    <w:rsid w:val="00AA78EB"/>
    <w:rsid w:val="00AB088B"/>
    <w:rsid w:val="00AB1155"/>
    <w:rsid w:val="00AB13DA"/>
    <w:rsid w:val="00AB3108"/>
    <w:rsid w:val="00AB387E"/>
    <w:rsid w:val="00AB3B05"/>
    <w:rsid w:val="00AB3B9E"/>
    <w:rsid w:val="00AB45A8"/>
    <w:rsid w:val="00AB45D2"/>
    <w:rsid w:val="00AB4661"/>
    <w:rsid w:val="00AB4B8C"/>
    <w:rsid w:val="00AB4E46"/>
    <w:rsid w:val="00AB4F3C"/>
    <w:rsid w:val="00AB5F45"/>
    <w:rsid w:val="00AB5F6D"/>
    <w:rsid w:val="00AB70F3"/>
    <w:rsid w:val="00AB7908"/>
    <w:rsid w:val="00AB7CEE"/>
    <w:rsid w:val="00AC00CE"/>
    <w:rsid w:val="00AC01B6"/>
    <w:rsid w:val="00AC0329"/>
    <w:rsid w:val="00AC0390"/>
    <w:rsid w:val="00AC13EF"/>
    <w:rsid w:val="00AC1613"/>
    <w:rsid w:val="00AC1A74"/>
    <w:rsid w:val="00AC1D6E"/>
    <w:rsid w:val="00AC235B"/>
    <w:rsid w:val="00AC2599"/>
    <w:rsid w:val="00AC2BB1"/>
    <w:rsid w:val="00AC37AB"/>
    <w:rsid w:val="00AC4374"/>
    <w:rsid w:val="00AC4E15"/>
    <w:rsid w:val="00AC5891"/>
    <w:rsid w:val="00AC5B76"/>
    <w:rsid w:val="00AC5C4F"/>
    <w:rsid w:val="00AC64C8"/>
    <w:rsid w:val="00AC6619"/>
    <w:rsid w:val="00AC6692"/>
    <w:rsid w:val="00AC6F45"/>
    <w:rsid w:val="00AC7326"/>
    <w:rsid w:val="00AC7CEC"/>
    <w:rsid w:val="00AC7D1B"/>
    <w:rsid w:val="00AC7E4A"/>
    <w:rsid w:val="00AD07AA"/>
    <w:rsid w:val="00AD0EB6"/>
    <w:rsid w:val="00AD1508"/>
    <w:rsid w:val="00AD1646"/>
    <w:rsid w:val="00AD18F7"/>
    <w:rsid w:val="00AD19AA"/>
    <w:rsid w:val="00AD19DD"/>
    <w:rsid w:val="00AD28FC"/>
    <w:rsid w:val="00AD3403"/>
    <w:rsid w:val="00AD37C3"/>
    <w:rsid w:val="00AD3F9D"/>
    <w:rsid w:val="00AD413F"/>
    <w:rsid w:val="00AD471E"/>
    <w:rsid w:val="00AD49D0"/>
    <w:rsid w:val="00AD4B17"/>
    <w:rsid w:val="00AD554E"/>
    <w:rsid w:val="00AD5A03"/>
    <w:rsid w:val="00AD5AA2"/>
    <w:rsid w:val="00AD6FC7"/>
    <w:rsid w:val="00AD7187"/>
    <w:rsid w:val="00AD7308"/>
    <w:rsid w:val="00AD73D1"/>
    <w:rsid w:val="00AD7F51"/>
    <w:rsid w:val="00AE0010"/>
    <w:rsid w:val="00AE025F"/>
    <w:rsid w:val="00AE091A"/>
    <w:rsid w:val="00AE1329"/>
    <w:rsid w:val="00AE153E"/>
    <w:rsid w:val="00AE1C96"/>
    <w:rsid w:val="00AE417C"/>
    <w:rsid w:val="00AE46F7"/>
    <w:rsid w:val="00AE4C4C"/>
    <w:rsid w:val="00AE5289"/>
    <w:rsid w:val="00AE528C"/>
    <w:rsid w:val="00AE53A6"/>
    <w:rsid w:val="00AE5681"/>
    <w:rsid w:val="00AE5B03"/>
    <w:rsid w:val="00AE613B"/>
    <w:rsid w:val="00AE63E4"/>
    <w:rsid w:val="00AE6720"/>
    <w:rsid w:val="00AE6960"/>
    <w:rsid w:val="00AE6FB0"/>
    <w:rsid w:val="00AE7000"/>
    <w:rsid w:val="00AE7D50"/>
    <w:rsid w:val="00AE7E0A"/>
    <w:rsid w:val="00AF047A"/>
    <w:rsid w:val="00AF070D"/>
    <w:rsid w:val="00AF1E98"/>
    <w:rsid w:val="00AF2356"/>
    <w:rsid w:val="00AF2B52"/>
    <w:rsid w:val="00AF324E"/>
    <w:rsid w:val="00AF3362"/>
    <w:rsid w:val="00AF33C0"/>
    <w:rsid w:val="00AF3838"/>
    <w:rsid w:val="00AF38DF"/>
    <w:rsid w:val="00AF3BC2"/>
    <w:rsid w:val="00AF4074"/>
    <w:rsid w:val="00AF4311"/>
    <w:rsid w:val="00AF50D3"/>
    <w:rsid w:val="00AF576E"/>
    <w:rsid w:val="00AF58C5"/>
    <w:rsid w:val="00AF5EA8"/>
    <w:rsid w:val="00AF62EB"/>
    <w:rsid w:val="00AF64D9"/>
    <w:rsid w:val="00AF6BBA"/>
    <w:rsid w:val="00AF72D4"/>
    <w:rsid w:val="00AF74EB"/>
    <w:rsid w:val="00AF7803"/>
    <w:rsid w:val="00AF7899"/>
    <w:rsid w:val="00AF7A8F"/>
    <w:rsid w:val="00B00057"/>
    <w:rsid w:val="00B0037C"/>
    <w:rsid w:val="00B00485"/>
    <w:rsid w:val="00B00902"/>
    <w:rsid w:val="00B0109F"/>
    <w:rsid w:val="00B012C2"/>
    <w:rsid w:val="00B014D3"/>
    <w:rsid w:val="00B01A78"/>
    <w:rsid w:val="00B01FAA"/>
    <w:rsid w:val="00B02C54"/>
    <w:rsid w:val="00B02EB9"/>
    <w:rsid w:val="00B050D2"/>
    <w:rsid w:val="00B052D4"/>
    <w:rsid w:val="00B05C39"/>
    <w:rsid w:val="00B05DEC"/>
    <w:rsid w:val="00B06779"/>
    <w:rsid w:val="00B0773B"/>
    <w:rsid w:val="00B07AC9"/>
    <w:rsid w:val="00B100AD"/>
    <w:rsid w:val="00B102BE"/>
    <w:rsid w:val="00B10C1B"/>
    <w:rsid w:val="00B10FBD"/>
    <w:rsid w:val="00B1122C"/>
    <w:rsid w:val="00B127C4"/>
    <w:rsid w:val="00B12F40"/>
    <w:rsid w:val="00B130C0"/>
    <w:rsid w:val="00B13489"/>
    <w:rsid w:val="00B13AC2"/>
    <w:rsid w:val="00B13E5C"/>
    <w:rsid w:val="00B14474"/>
    <w:rsid w:val="00B14632"/>
    <w:rsid w:val="00B14AA3"/>
    <w:rsid w:val="00B14C8B"/>
    <w:rsid w:val="00B151A5"/>
    <w:rsid w:val="00B15FD8"/>
    <w:rsid w:val="00B16199"/>
    <w:rsid w:val="00B16701"/>
    <w:rsid w:val="00B16EDD"/>
    <w:rsid w:val="00B17122"/>
    <w:rsid w:val="00B17EE3"/>
    <w:rsid w:val="00B20064"/>
    <w:rsid w:val="00B20595"/>
    <w:rsid w:val="00B210CF"/>
    <w:rsid w:val="00B2247A"/>
    <w:rsid w:val="00B22905"/>
    <w:rsid w:val="00B22ACC"/>
    <w:rsid w:val="00B23593"/>
    <w:rsid w:val="00B2376E"/>
    <w:rsid w:val="00B2380B"/>
    <w:rsid w:val="00B246A9"/>
    <w:rsid w:val="00B247CD"/>
    <w:rsid w:val="00B2496A"/>
    <w:rsid w:val="00B24C4C"/>
    <w:rsid w:val="00B25A3F"/>
    <w:rsid w:val="00B26695"/>
    <w:rsid w:val="00B26A56"/>
    <w:rsid w:val="00B26C99"/>
    <w:rsid w:val="00B27243"/>
    <w:rsid w:val="00B27E60"/>
    <w:rsid w:val="00B3061E"/>
    <w:rsid w:val="00B30E6A"/>
    <w:rsid w:val="00B3145F"/>
    <w:rsid w:val="00B31B49"/>
    <w:rsid w:val="00B3261D"/>
    <w:rsid w:val="00B3327A"/>
    <w:rsid w:val="00B33492"/>
    <w:rsid w:val="00B33E7F"/>
    <w:rsid w:val="00B347C9"/>
    <w:rsid w:val="00B34CE1"/>
    <w:rsid w:val="00B34D12"/>
    <w:rsid w:val="00B35328"/>
    <w:rsid w:val="00B356F8"/>
    <w:rsid w:val="00B35883"/>
    <w:rsid w:val="00B363BD"/>
    <w:rsid w:val="00B367A2"/>
    <w:rsid w:val="00B367CF"/>
    <w:rsid w:val="00B36D34"/>
    <w:rsid w:val="00B36D3A"/>
    <w:rsid w:val="00B36E8E"/>
    <w:rsid w:val="00B37160"/>
    <w:rsid w:val="00B373C2"/>
    <w:rsid w:val="00B37562"/>
    <w:rsid w:val="00B37DF4"/>
    <w:rsid w:val="00B4036E"/>
    <w:rsid w:val="00B404F7"/>
    <w:rsid w:val="00B40812"/>
    <w:rsid w:val="00B40CE6"/>
    <w:rsid w:val="00B41020"/>
    <w:rsid w:val="00B417AA"/>
    <w:rsid w:val="00B42424"/>
    <w:rsid w:val="00B425AC"/>
    <w:rsid w:val="00B42D82"/>
    <w:rsid w:val="00B4365F"/>
    <w:rsid w:val="00B43CFE"/>
    <w:rsid w:val="00B44D24"/>
    <w:rsid w:val="00B454A3"/>
    <w:rsid w:val="00B45E98"/>
    <w:rsid w:val="00B464D4"/>
    <w:rsid w:val="00B46674"/>
    <w:rsid w:val="00B46840"/>
    <w:rsid w:val="00B46A74"/>
    <w:rsid w:val="00B46ECC"/>
    <w:rsid w:val="00B476BC"/>
    <w:rsid w:val="00B4774A"/>
    <w:rsid w:val="00B509F0"/>
    <w:rsid w:val="00B50B4E"/>
    <w:rsid w:val="00B51663"/>
    <w:rsid w:val="00B51E69"/>
    <w:rsid w:val="00B5319E"/>
    <w:rsid w:val="00B53382"/>
    <w:rsid w:val="00B53C21"/>
    <w:rsid w:val="00B54856"/>
    <w:rsid w:val="00B54E23"/>
    <w:rsid w:val="00B55757"/>
    <w:rsid w:val="00B557F5"/>
    <w:rsid w:val="00B5704A"/>
    <w:rsid w:val="00B57790"/>
    <w:rsid w:val="00B60EAB"/>
    <w:rsid w:val="00B61760"/>
    <w:rsid w:val="00B62375"/>
    <w:rsid w:val="00B62A02"/>
    <w:rsid w:val="00B62BFA"/>
    <w:rsid w:val="00B63032"/>
    <w:rsid w:val="00B63257"/>
    <w:rsid w:val="00B64394"/>
    <w:rsid w:val="00B6477A"/>
    <w:rsid w:val="00B654C8"/>
    <w:rsid w:val="00B657A1"/>
    <w:rsid w:val="00B65B1D"/>
    <w:rsid w:val="00B65EEC"/>
    <w:rsid w:val="00B66062"/>
    <w:rsid w:val="00B664EA"/>
    <w:rsid w:val="00B6657A"/>
    <w:rsid w:val="00B668DC"/>
    <w:rsid w:val="00B668ED"/>
    <w:rsid w:val="00B66AE0"/>
    <w:rsid w:val="00B66C9F"/>
    <w:rsid w:val="00B66F9F"/>
    <w:rsid w:val="00B67002"/>
    <w:rsid w:val="00B6700B"/>
    <w:rsid w:val="00B67316"/>
    <w:rsid w:val="00B67382"/>
    <w:rsid w:val="00B67F7D"/>
    <w:rsid w:val="00B7000A"/>
    <w:rsid w:val="00B701C6"/>
    <w:rsid w:val="00B707D4"/>
    <w:rsid w:val="00B7138E"/>
    <w:rsid w:val="00B713D1"/>
    <w:rsid w:val="00B720C2"/>
    <w:rsid w:val="00B7248D"/>
    <w:rsid w:val="00B73110"/>
    <w:rsid w:val="00B738B2"/>
    <w:rsid w:val="00B73CC4"/>
    <w:rsid w:val="00B73EE9"/>
    <w:rsid w:val="00B752E3"/>
    <w:rsid w:val="00B7570C"/>
    <w:rsid w:val="00B75BA3"/>
    <w:rsid w:val="00B763B3"/>
    <w:rsid w:val="00B76893"/>
    <w:rsid w:val="00B7693A"/>
    <w:rsid w:val="00B769AF"/>
    <w:rsid w:val="00B769B3"/>
    <w:rsid w:val="00B77D45"/>
    <w:rsid w:val="00B80482"/>
    <w:rsid w:val="00B80A14"/>
    <w:rsid w:val="00B80AE3"/>
    <w:rsid w:val="00B80E21"/>
    <w:rsid w:val="00B80F7B"/>
    <w:rsid w:val="00B81F22"/>
    <w:rsid w:val="00B82317"/>
    <w:rsid w:val="00B8242D"/>
    <w:rsid w:val="00B828D2"/>
    <w:rsid w:val="00B829CF"/>
    <w:rsid w:val="00B82BF2"/>
    <w:rsid w:val="00B833F0"/>
    <w:rsid w:val="00B83589"/>
    <w:rsid w:val="00B83E00"/>
    <w:rsid w:val="00B84980"/>
    <w:rsid w:val="00B85348"/>
    <w:rsid w:val="00B857E6"/>
    <w:rsid w:val="00B86296"/>
    <w:rsid w:val="00B86462"/>
    <w:rsid w:val="00B867C4"/>
    <w:rsid w:val="00B86DEC"/>
    <w:rsid w:val="00B8743E"/>
    <w:rsid w:val="00B87C36"/>
    <w:rsid w:val="00B87D49"/>
    <w:rsid w:val="00B90A37"/>
    <w:rsid w:val="00B90CE3"/>
    <w:rsid w:val="00B910CC"/>
    <w:rsid w:val="00B914D6"/>
    <w:rsid w:val="00B91534"/>
    <w:rsid w:val="00B9188F"/>
    <w:rsid w:val="00B91BFE"/>
    <w:rsid w:val="00B93271"/>
    <w:rsid w:val="00B93A69"/>
    <w:rsid w:val="00B93B39"/>
    <w:rsid w:val="00B941CF"/>
    <w:rsid w:val="00B9468C"/>
    <w:rsid w:val="00B94700"/>
    <w:rsid w:val="00B94A98"/>
    <w:rsid w:val="00B9510F"/>
    <w:rsid w:val="00B9528F"/>
    <w:rsid w:val="00B9533C"/>
    <w:rsid w:val="00B9614A"/>
    <w:rsid w:val="00B96E39"/>
    <w:rsid w:val="00B9758F"/>
    <w:rsid w:val="00B97B5D"/>
    <w:rsid w:val="00B97BB3"/>
    <w:rsid w:val="00BA136A"/>
    <w:rsid w:val="00BA1F81"/>
    <w:rsid w:val="00BA20C5"/>
    <w:rsid w:val="00BA23CE"/>
    <w:rsid w:val="00BA2A0D"/>
    <w:rsid w:val="00BA2A21"/>
    <w:rsid w:val="00BA2FBB"/>
    <w:rsid w:val="00BA30E5"/>
    <w:rsid w:val="00BA3210"/>
    <w:rsid w:val="00BA32E2"/>
    <w:rsid w:val="00BA3C29"/>
    <w:rsid w:val="00BA477C"/>
    <w:rsid w:val="00BA4840"/>
    <w:rsid w:val="00BA4866"/>
    <w:rsid w:val="00BA49D6"/>
    <w:rsid w:val="00BA4C31"/>
    <w:rsid w:val="00BA4D2D"/>
    <w:rsid w:val="00BA4D5F"/>
    <w:rsid w:val="00BA50D5"/>
    <w:rsid w:val="00BA5A40"/>
    <w:rsid w:val="00BA6349"/>
    <w:rsid w:val="00BA6B66"/>
    <w:rsid w:val="00BA6C7B"/>
    <w:rsid w:val="00BA6D91"/>
    <w:rsid w:val="00BA6F61"/>
    <w:rsid w:val="00BA7255"/>
    <w:rsid w:val="00BA78B9"/>
    <w:rsid w:val="00BA7B61"/>
    <w:rsid w:val="00BA7C79"/>
    <w:rsid w:val="00BB0346"/>
    <w:rsid w:val="00BB0E6E"/>
    <w:rsid w:val="00BB1187"/>
    <w:rsid w:val="00BB29BB"/>
    <w:rsid w:val="00BB2DEA"/>
    <w:rsid w:val="00BB3153"/>
    <w:rsid w:val="00BB3446"/>
    <w:rsid w:val="00BB3937"/>
    <w:rsid w:val="00BB3C3A"/>
    <w:rsid w:val="00BB3F5E"/>
    <w:rsid w:val="00BB4E39"/>
    <w:rsid w:val="00BB53C6"/>
    <w:rsid w:val="00BB53E7"/>
    <w:rsid w:val="00BB55B7"/>
    <w:rsid w:val="00BB5A83"/>
    <w:rsid w:val="00BB6469"/>
    <w:rsid w:val="00BB6610"/>
    <w:rsid w:val="00BB67FB"/>
    <w:rsid w:val="00BB6CAA"/>
    <w:rsid w:val="00BB716E"/>
    <w:rsid w:val="00BB74CD"/>
    <w:rsid w:val="00BB755E"/>
    <w:rsid w:val="00BB7FCA"/>
    <w:rsid w:val="00BC0389"/>
    <w:rsid w:val="00BC0748"/>
    <w:rsid w:val="00BC0D69"/>
    <w:rsid w:val="00BC143A"/>
    <w:rsid w:val="00BC1D9E"/>
    <w:rsid w:val="00BC25E2"/>
    <w:rsid w:val="00BC26CA"/>
    <w:rsid w:val="00BC29DB"/>
    <w:rsid w:val="00BC2D2A"/>
    <w:rsid w:val="00BC2D71"/>
    <w:rsid w:val="00BC30F1"/>
    <w:rsid w:val="00BC337D"/>
    <w:rsid w:val="00BC380E"/>
    <w:rsid w:val="00BC46CC"/>
    <w:rsid w:val="00BC472A"/>
    <w:rsid w:val="00BC49C1"/>
    <w:rsid w:val="00BC527F"/>
    <w:rsid w:val="00BC54C4"/>
    <w:rsid w:val="00BC5CEE"/>
    <w:rsid w:val="00BC60EF"/>
    <w:rsid w:val="00BC6730"/>
    <w:rsid w:val="00BC729B"/>
    <w:rsid w:val="00BC7913"/>
    <w:rsid w:val="00BC7B0B"/>
    <w:rsid w:val="00BD0292"/>
    <w:rsid w:val="00BD0341"/>
    <w:rsid w:val="00BD04BF"/>
    <w:rsid w:val="00BD0A0F"/>
    <w:rsid w:val="00BD0C56"/>
    <w:rsid w:val="00BD1036"/>
    <w:rsid w:val="00BD11CB"/>
    <w:rsid w:val="00BD1848"/>
    <w:rsid w:val="00BD184A"/>
    <w:rsid w:val="00BD18BA"/>
    <w:rsid w:val="00BD1DC5"/>
    <w:rsid w:val="00BD1F47"/>
    <w:rsid w:val="00BD1FE0"/>
    <w:rsid w:val="00BD20E9"/>
    <w:rsid w:val="00BD234B"/>
    <w:rsid w:val="00BD29B5"/>
    <w:rsid w:val="00BD2E9B"/>
    <w:rsid w:val="00BD31FA"/>
    <w:rsid w:val="00BD3A66"/>
    <w:rsid w:val="00BD4384"/>
    <w:rsid w:val="00BD455F"/>
    <w:rsid w:val="00BD4916"/>
    <w:rsid w:val="00BD4A5A"/>
    <w:rsid w:val="00BD4C34"/>
    <w:rsid w:val="00BD50C1"/>
    <w:rsid w:val="00BD5525"/>
    <w:rsid w:val="00BD58B0"/>
    <w:rsid w:val="00BD5CC7"/>
    <w:rsid w:val="00BD648B"/>
    <w:rsid w:val="00BD66BA"/>
    <w:rsid w:val="00BD6723"/>
    <w:rsid w:val="00BD6B7D"/>
    <w:rsid w:val="00BD7966"/>
    <w:rsid w:val="00BD7FA3"/>
    <w:rsid w:val="00BE055E"/>
    <w:rsid w:val="00BE1A86"/>
    <w:rsid w:val="00BE2253"/>
    <w:rsid w:val="00BE2C38"/>
    <w:rsid w:val="00BE318D"/>
    <w:rsid w:val="00BE3275"/>
    <w:rsid w:val="00BE39FC"/>
    <w:rsid w:val="00BE4314"/>
    <w:rsid w:val="00BE43C3"/>
    <w:rsid w:val="00BE44E9"/>
    <w:rsid w:val="00BE4649"/>
    <w:rsid w:val="00BE493E"/>
    <w:rsid w:val="00BE51E7"/>
    <w:rsid w:val="00BE54BF"/>
    <w:rsid w:val="00BE5A40"/>
    <w:rsid w:val="00BE5DB8"/>
    <w:rsid w:val="00BE65EF"/>
    <w:rsid w:val="00BF068D"/>
    <w:rsid w:val="00BF06C2"/>
    <w:rsid w:val="00BF071E"/>
    <w:rsid w:val="00BF122A"/>
    <w:rsid w:val="00BF1822"/>
    <w:rsid w:val="00BF1953"/>
    <w:rsid w:val="00BF1C57"/>
    <w:rsid w:val="00BF1E2B"/>
    <w:rsid w:val="00BF1E9F"/>
    <w:rsid w:val="00BF2ACC"/>
    <w:rsid w:val="00BF2DD8"/>
    <w:rsid w:val="00BF303E"/>
    <w:rsid w:val="00BF307A"/>
    <w:rsid w:val="00BF3B14"/>
    <w:rsid w:val="00BF4F1F"/>
    <w:rsid w:val="00BF502C"/>
    <w:rsid w:val="00BF55F3"/>
    <w:rsid w:val="00BF5F5D"/>
    <w:rsid w:val="00BF602D"/>
    <w:rsid w:val="00BF626A"/>
    <w:rsid w:val="00BF6580"/>
    <w:rsid w:val="00BF67D8"/>
    <w:rsid w:val="00BF7312"/>
    <w:rsid w:val="00BF7D0B"/>
    <w:rsid w:val="00BF7E7E"/>
    <w:rsid w:val="00BF7FA8"/>
    <w:rsid w:val="00C01F4B"/>
    <w:rsid w:val="00C01F92"/>
    <w:rsid w:val="00C02C73"/>
    <w:rsid w:val="00C02CE5"/>
    <w:rsid w:val="00C038A2"/>
    <w:rsid w:val="00C03D0C"/>
    <w:rsid w:val="00C03EF1"/>
    <w:rsid w:val="00C0473A"/>
    <w:rsid w:val="00C0499D"/>
    <w:rsid w:val="00C05048"/>
    <w:rsid w:val="00C06179"/>
    <w:rsid w:val="00C06A1D"/>
    <w:rsid w:val="00C06B64"/>
    <w:rsid w:val="00C06B6D"/>
    <w:rsid w:val="00C078C0"/>
    <w:rsid w:val="00C0798A"/>
    <w:rsid w:val="00C10B60"/>
    <w:rsid w:val="00C117F1"/>
    <w:rsid w:val="00C11834"/>
    <w:rsid w:val="00C11A10"/>
    <w:rsid w:val="00C124D6"/>
    <w:rsid w:val="00C12542"/>
    <w:rsid w:val="00C1300C"/>
    <w:rsid w:val="00C13EEE"/>
    <w:rsid w:val="00C147FC"/>
    <w:rsid w:val="00C1480D"/>
    <w:rsid w:val="00C149B2"/>
    <w:rsid w:val="00C15147"/>
    <w:rsid w:val="00C1547E"/>
    <w:rsid w:val="00C1594F"/>
    <w:rsid w:val="00C1598E"/>
    <w:rsid w:val="00C16256"/>
    <w:rsid w:val="00C16369"/>
    <w:rsid w:val="00C175B1"/>
    <w:rsid w:val="00C17CCC"/>
    <w:rsid w:val="00C17E28"/>
    <w:rsid w:val="00C20FAE"/>
    <w:rsid w:val="00C2143E"/>
    <w:rsid w:val="00C21A96"/>
    <w:rsid w:val="00C21F3B"/>
    <w:rsid w:val="00C21F7F"/>
    <w:rsid w:val="00C22290"/>
    <w:rsid w:val="00C22A56"/>
    <w:rsid w:val="00C22B46"/>
    <w:rsid w:val="00C23054"/>
    <w:rsid w:val="00C232ED"/>
    <w:rsid w:val="00C23337"/>
    <w:rsid w:val="00C23478"/>
    <w:rsid w:val="00C24579"/>
    <w:rsid w:val="00C2541B"/>
    <w:rsid w:val="00C254B5"/>
    <w:rsid w:val="00C26EBB"/>
    <w:rsid w:val="00C2753E"/>
    <w:rsid w:val="00C27611"/>
    <w:rsid w:val="00C276C9"/>
    <w:rsid w:val="00C279F1"/>
    <w:rsid w:val="00C27E74"/>
    <w:rsid w:val="00C3009B"/>
    <w:rsid w:val="00C301CA"/>
    <w:rsid w:val="00C30379"/>
    <w:rsid w:val="00C307D2"/>
    <w:rsid w:val="00C30CA5"/>
    <w:rsid w:val="00C30F9A"/>
    <w:rsid w:val="00C31084"/>
    <w:rsid w:val="00C313DD"/>
    <w:rsid w:val="00C316A4"/>
    <w:rsid w:val="00C31CE7"/>
    <w:rsid w:val="00C32D1D"/>
    <w:rsid w:val="00C33010"/>
    <w:rsid w:val="00C331D9"/>
    <w:rsid w:val="00C335CF"/>
    <w:rsid w:val="00C33A77"/>
    <w:rsid w:val="00C33B13"/>
    <w:rsid w:val="00C33EA7"/>
    <w:rsid w:val="00C34660"/>
    <w:rsid w:val="00C34F8A"/>
    <w:rsid w:val="00C3516F"/>
    <w:rsid w:val="00C359C0"/>
    <w:rsid w:val="00C35ADE"/>
    <w:rsid w:val="00C35AF7"/>
    <w:rsid w:val="00C3695B"/>
    <w:rsid w:val="00C3697A"/>
    <w:rsid w:val="00C36F89"/>
    <w:rsid w:val="00C373EF"/>
    <w:rsid w:val="00C37979"/>
    <w:rsid w:val="00C37B07"/>
    <w:rsid w:val="00C37C7C"/>
    <w:rsid w:val="00C4005A"/>
    <w:rsid w:val="00C40073"/>
    <w:rsid w:val="00C403C9"/>
    <w:rsid w:val="00C40503"/>
    <w:rsid w:val="00C419F3"/>
    <w:rsid w:val="00C42022"/>
    <w:rsid w:val="00C42A87"/>
    <w:rsid w:val="00C42F5E"/>
    <w:rsid w:val="00C4393A"/>
    <w:rsid w:val="00C444C9"/>
    <w:rsid w:val="00C445E7"/>
    <w:rsid w:val="00C447F4"/>
    <w:rsid w:val="00C44F8E"/>
    <w:rsid w:val="00C45053"/>
    <w:rsid w:val="00C450D7"/>
    <w:rsid w:val="00C45747"/>
    <w:rsid w:val="00C45811"/>
    <w:rsid w:val="00C4588A"/>
    <w:rsid w:val="00C46FDA"/>
    <w:rsid w:val="00C47212"/>
    <w:rsid w:val="00C47260"/>
    <w:rsid w:val="00C47387"/>
    <w:rsid w:val="00C4792D"/>
    <w:rsid w:val="00C47AD1"/>
    <w:rsid w:val="00C47C8D"/>
    <w:rsid w:val="00C47C93"/>
    <w:rsid w:val="00C47D13"/>
    <w:rsid w:val="00C501A8"/>
    <w:rsid w:val="00C50A21"/>
    <w:rsid w:val="00C510F1"/>
    <w:rsid w:val="00C5133A"/>
    <w:rsid w:val="00C5177A"/>
    <w:rsid w:val="00C51DB0"/>
    <w:rsid w:val="00C51E2F"/>
    <w:rsid w:val="00C51F3D"/>
    <w:rsid w:val="00C52107"/>
    <w:rsid w:val="00C5306D"/>
    <w:rsid w:val="00C53158"/>
    <w:rsid w:val="00C53706"/>
    <w:rsid w:val="00C53A45"/>
    <w:rsid w:val="00C53D7E"/>
    <w:rsid w:val="00C54046"/>
    <w:rsid w:val="00C54932"/>
    <w:rsid w:val="00C54AA4"/>
    <w:rsid w:val="00C54CCA"/>
    <w:rsid w:val="00C5501F"/>
    <w:rsid w:val="00C5571B"/>
    <w:rsid w:val="00C55A16"/>
    <w:rsid w:val="00C5677F"/>
    <w:rsid w:val="00C56C11"/>
    <w:rsid w:val="00C5734A"/>
    <w:rsid w:val="00C5754C"/>
    <w:rsid w:val="00C6002D"/>
    <w:rsid w:val="00C60400"/>
    <w:rsid w:val="00C6063F"/>
    <w:rsid w:val="00C61359"/>
    <w:rsid w:val="00C629DC"/>
    <w:rsid w:val="00C62CA9"/>
    <w:rsid w:val="00C63FF6"/>
    <w:rsid w:val="00C64829"/>
    <w:rsid w:val="00C64D2D"/>
    <w:rsid w:val="00C64F21"/>
    <w:rsid w:val="00C6517E"/>
    <w:rsid w:val="00C65D44"/>
    <w:rsid w:val="00C66381"/>
    <w:rsid w:val="00C66939"/>
    <w:rsid w:val="00C66EE6"/>
    <w:rsid w:val="00C67697"/>
    <w:rsid w:val="00C67C43"/>
    <w:rsid w:val="00C67E24"/>
    <w:rsid w:val="00C70657"/>
    <w:rsid w:val="00C70832"/>
    <w:rsid w:val="00C71D69"/>
    <w:rsid w:val="00C7248B"/>
    <w:rsid w:val="00C72BE7"/>
    <w:rsid w:val="00C73263"/>
    <w:rsid w:val="00C73907"/>
    <w:rsid w:val="00C73A23"/>
    <w:rsid w:val="00C7498A"/>
    <w:rsid w:val="00C749A6"/>
    <w:rsid w:val="00C74CAA"/>
    <w:rsid w:val="00C7561C"/>
    <w:rsid w:val="00C75792"/>
    <w:rsid w:val="00C759AF"/>
    <w:rsid w:val="00C765BE"/>
    <w:rsid w:val="00C77072"/>
    <w:rsid w:val="00C772F6"/>
    <w:rsid w:val="00C77F5C"/>
    <w:rsid w:val="00C77FBF"/>
    <w:rsid w:val="00C8024D"/>
    <w:rsid w:val="00C80A79"/>
    <w:rsid w:val="00C80AC7"/>
    <w:rsid w:val="00C815F6"/>
    <w:rsid w:val="00C81BF1"/>
    <w:rsid w:val="00C81D39"/>
    <w:rsid w:val="00C82010"/>
    <w:rsid w:val="00C82257"/>
    <w:rsid w:val="00C82557"/>
    <w:rsid w:val="00C82C9C"/>
    <w:rsid w:val="00C82EFF"/>
    <w:rsid w:val="00C82FB4"/>
    <w:rsid w:val="00C83648"/>
    <w:rsid w:val="00C837CB"/>
    <w:rsid w:val="00C83AB9"/>
    <w:rsid w:val="00C83CAE"/>
    <w:rsid w:val="00C84A45"/>
    <w:rsid w:val="00C84B43"/>
    <w:rsid w:val="00C84BDA"/>
    <w:rsid w:val="00C84EEB"/>
    <w:rsid w:val="00C84F4E"/>
    <w:rsid w:val="00C85455"/>
    <w:rsid w:val="00C855F9"/>
    <w:rsid w:val="00C85735"/>
    <w:rsid w:val="00C8604F"/>
    <w:rsid w:val="00C86BDA"/>
    <w:rsid w:val="00C86D34"/>
    <w:rsid w:val="00C87115"/>
    <w:rsid w:val="00C9043E"/>
    <w:rsid w:val="00C90E3D"/>
    <w:rsid w:val="00C90F4A"/>
    <w:rsid w:val="00C90FC6"/>
    <w:rsid w:val="00C91169"/>
    <w:rsid w:val="00C91442"/>
    <w:rsid w:val="00C9174E"/>
    <w:rsid w:val="00C91900"/>
    <w:rsid w:val="00C91CD3"/>
    <w:rsid w:val="00C92111"/>
    <w:rsid w:val="00C92B2D"/>
    <w:rsid w:val="00C930A4"/>
    <w:rsid w:val="00C931F9"/>
    <w:rsid w:val="00C9325C"/>
    <w:rsid w:val="00C93AEC"/>
    <w:rsid w:val="00C93E22"/>
    <w:rsid w:val="00C93E2F"/>
    <w:rsid w:val="00C93E6B"/>
    <w:rsid w:val="00C94442"/>
    <w:rsid w:val="00C9507B"/>
    <w:rsid w:val="00C95179"/>
    <w:rsid w:val="00C954E7"/>
    <w:rsid w:val="00C956A3"/>
    <w:rsid w:val="00C967F7"/>
    <w:rsid w:val="00C96C0D"/>
    <w:rsid w:val="00C96C0E"/>
    <w:rsid w:val="00C9727A"/>
    <w:rsid w:val="00CA0299"/>
    <w:rsid w:val="00CA0988"/>
    <w:rsid w:val="00CA0C60"/>
    <w:rsid w:val="00CA1B82"/>
    <w:rsid w:val="00CA1F62"/>
    <w:rsid w:val="00CA291E"/>
    <w:rsid w:val="00CA292B"/>
    <w:rsid w:val="00CA2D2C"/>
    <w:rsid w:val="00CA3C8B"/>
    <w:rsid w:val="00CA3E0B"/>
    <w:rsid w:val="00CA3ECC"/>
    <w:rsid w:val="00CA43F9"/>
    <w:rsid w:val="00CA4736"/>
    <w:rsid w:val="00CA4862"/>
    <w:rsid w:val="00CA4AE8"/>
    <w:rsid w:val="00CA4EEE"/>
    <w:rsid w:val="00CA5E7B"/>
    <w:rsid w:val="00CA6220"/>
    <w:rsid w:val="00CA6AB4"/>
    <w:rsid w:val="00CA6DAC"/>
    <w:rsid w:val="00CA6EA1"/>
    <w:rsid w:val="00CA737F"/>
    <w:rsid w:val="00CA73CB"/>
    <w:rsid w:val="00CA7A6F"/>
    <w:rsid w:val="00CA7F89"/>
    <w:rsid w:val="00CA7FA4"/>
    <w:rsid w:val="00CB0BD7"/>
    <w:rsid w:val="00CB0D9C"/>
    <w:rsid w:val="00CB0E5F"/>
    <w:rsid w:val="00CB1352"/>
    <w:rsid w:val="00CB1B5B"/>
    <w:rsid w:val="00CB1CC5"/>
    <w:rsid w:val="00CB1E3E"/>
    <w:rsid w:val="00CB21D8"/>
    <w:rsid w:val="00CB22B1"/>
    <w:rsid w:val="00CB235D"/>
    <w:rsid w:val="00CB281D"/>
    <w:rsid w:val="00CB2CE1"/>
    <w:rsid w:val="00CB3231"/>
    <w:rsid w:val="00CB34E7"/>
    <w:rsid w:val="00CB377C"/>
    <w:rsid w:val="00CB4451"/>
    <w:rsid w:val="00CB45C6"/>
    <w:rsid w:val="00CB4B76"/>
    <w:rsid w:val="00CB57F2"/>
    <w:rsid w:val="00CB5841"/>
    <w:rsid w:val="00CB6189"/>
    <w:rsid w:val="00CB6A43"/>
    <w:rsid w:val="00CB6B56"/>
    <w:rsid w:val="00CB7680"/>
    <w:rsid w:val="00CB79C9"/>
    <w:rsid w:val="00CB7D48"/>
    <w:rsid w:val="00CC0079"/>
    <w:rsid w:val="00CC05CD"/>
    <w:rsid w:val="00CC0B30"/>
    <w:rsid w:val="00CC0CF8"/>
    <w:rsid w:val="00CC0E19"/>
    <w:rsid w:val="00CC1119"/>
    <w:rsid w:val="00CC11FE"/>
    <w:rsid w:val="00CC1712"/>
    <w:rsid w:val="00CC230A"/>
    <w:rsid w:val="00CC330D"/>
    <w:rsid w:val="00CC3574"/>
    <w:rsid w:val="00CC512D"/>
    <w:rsid w:val="00CC5464"/>
    <w:rsid w:val="00CC5594"/>
    <w:rsid w:val="00CC5637"/>
    <w:rsid w:val="00CC5A01"/>
    <w:rsid w:val="00CC5C52"/>
    <w:rsid w:val="00CC6052"/>
    <w:rsid w:val="00CC6A39"/>
    <w:rsid w:val="00CC6B3C"/>
    <w:rsid w:val="00CC6F71"/>
    <w:rsid w:val="00CC72E9"/>
    <w:rsid w:val="00CC7A35"/>
    <w:rsid w:val="00CD0D4B"/>
    <w:rsid w:val="00CD0E5A"/>
    <w:rsid w:val="00CD1751"/>
    <w:rsid w:val="00CD1FAC"/>
    <w:rsid w:val="00CD21A8"/>
    <w:rsid w:val="00CD2857"/>
    <w:rsid w:val="00CD289E"/>
    <w:rsid w:val="00CD2B47"/>
    <w:rsid w:val="00CD33F1"/>
    <w:rsid w:val="00CD3D06"/>
    <w:rsid w:val="00CD3F77"/>
    <w:rsid w:val="00CD4A7F"/>
    <w:rsid w:val="00CD6890"/>
    <w:rsid w:val="00CD689C"/>
    <w:rsid w:val="00CD6B27"/>
    <w:rsid w:val="00CD6EF1"/>
    <w:rsid w:val="00CD6FB2"/>
    <w:rsid w:val="00CD7067"/>
    <w:rsid w:val="00CD755D"/>
    <w:rsid w:val="00CD7B30"/>
    <w:rsid w:val="00CE014A"/>
    <w:rsid w:val="00CE02A9"/>
    <w:rsid w:val="00CE038D"/>
    <w:rsid w:val="00CE03FF"/>
    <w:rsid w:val="00CE07D1"/>
    <w:rsid w:val="00CE0B45"/>
    <w:rsid w:val="00CE122D"/>
    <w:rsid w:val="00CE1EF4"/>
    <w:rsid w:val="00CE34A1"/>
    <w:rsid w:val="00CE3C84"/>
    <w:rsid w:val="00CE3ECE"/>
    <w:rsid w:val="00CE489F"/>
    <w:rsid w:val="00CE48B2"/>
    <w:rsid w:val="00CE4E0B"/>
    <w:rsid w:val="00CE4E82"/>
    <w:rsid w:val="00CE50EE"/>
    <w:rsid w:val="00CE57CF"/>
    <w:rsid w:val="00CE59EC"/>
    <w:rsid w:val="00CE64EC"/>
    <w:rsid w:val="00CE664F"/>
    <w:rsid w:val="00CE7318"/>
    <w:rsid w:val="00CE7360"/>
    <w:rsid w:val="00CE7E7B"/>
    <w:rsid w:val="00CF04B1"/>
    <w:rsid w:val="00CF0647"/>
    <w:rsid w:val="00CF0844"/>
    <w:rsid w:val="00CF08F7"/>
    <w:rsid w:val="00CF0A2A"/>
    <w:rsid w:val="00CF101C"/>
    <w:rsid w:val="00CF1577"/>
    <w:rsid w:val="00CF1A90"/>
    <w:rsid w:val="00CF25E1"/>
    <w:rsid w:val="00CF2A29"/>
    <w:rsid w:val="00CF2CB2"/>
    <w:rsid w:val="00CF3305"/>
    <w:rsid w:val="00CF42DA"/>
    <w:rsid w:val="00CF4E25"/>
    <w:rsid w:val="00CF5080"/>
    <w:rsid w:val="00CF5B72"/>
    <w:rsid w:val="00CF5E65"/>
    <w:rsid w:val="00CF60F4"/>
    <w:rsid w:val="00CF675E"/>
    <w:rsid w:val="00CF6BB8"/>
    <w:rsid w:val="00CF7F47"/>
    <w:rsid w:val="00D0095B"/>
    <w:rsid w:val="00D00EC3"/>
    <w:rsid w:val="00D0113A"/>
    <w:rsid w:val="00D015F3"/>
    <w:rsid w:val="00D01CAF"/>
    <w:rsid w:val="00D021A2"/>
    <w:rsid w:val="00D0244F"/>
    <w:rsid w:val="00D02665"/>
    <w:rsid w:val="00D02871"/>
    <w:rsid w:val="00D03AFC"/>
    <w:rsid w:val="00D04421"/>
    <w:rsid w:val="00D0452C"/>
    <w:rsid w:val="00D04895"/>
    <w:rsid w:val="00D04C36"/>
    <w:rsid w:val="00D05201"/>
    <w:rsid w:val="00D05692"/>
    <w:rsid w:val="00D05CEF"/>
    <w:rsid w:val="00D065F8"/>
    <w:rsid w:val="00D06ACC"/>
    <w:rsid w:val="00D06DCE"/>
    <w:rsid w:val="00D075F0"/>
    <w:rsid w:val="00D07885"/>
    <w:rsid w:val="00D078E1"/>
    <w:rsid w:val="00D07C61"/>
    <w:rsid w:val="00D07C7D"/>
    <w:rsid w:val="00D103A3"/>
    <w:rsid w:val="00D10ABB"/>
    <w:rsid w:val="00D11504"/>
    <w:rsid w:val="00D119E6"/>
    <w:rsid w:val="00D12207"/>
    <w:rsid w:val="00D1281D"/>
    <w:rsid w:val="00D1296A"/>
    <w:rsid w:val="00D12BE9"/>
    <w:rsid w:val="00D12DEF"/>
    <w:rsid w:val="00D13114"/>
    <w:rsid w:val="00D13318"/>
    <w:rsid w:val="00D137B4"/>
    <w:rsid w:val="00D141D6"/>
    <w:rsid w:val="00D146E6"/>
    <w:rsid w:val="00D15496"/>
    <w:rsid w:val="00D15732"/>
    <w:rsid w:val="00D1591B"/>
    <w:rsid w:val="00D15D57"/>
    <w:rsid w:val="00D160B5"/>
    <w:rsid w:val="00D165D8"/>
    <w:rsid w:val="00D16648"/>
    <w:rsid w:val="00D1700D"/>
    <w:rsid w:val="00D173E7"/>
    <w:rsid w:val="00D17A29"/>
    <w:rsid w:val="00D17CC6"/>
    <w:rsid w:val="00D200A7"/>
    <w:rsid w:val="00D20824"/>
    <w:rsid w:val="00D208F2"/>
    <w:rsid w:val="00D20A8E"/>
    <w:rsid w:val="00D212FC"/>
    <w:rsid w:val="00D21680"/>
    <w:rsid w:val="00D2211E"/>
    <w:rsid w:val="00D224BE"/>
    <w:rsid w:val="00D225FC"/>
    <w:rsid w:val="00D22EEA"/>
    <w:rsid w:val="00D22F91"/>
    <w:rsid w:val="00D2392B"/>
    <w:rsid w:val="00D23CFD"/>
    <w:rsid w:val="00D23D81"/>
    <w:rsid w:val="00D2450F"/>
    <w:rsid w:val="00D246B4"/>
    <w:rsid w:val="00D246BC"/>
    <w:rsid w:val="00D24788"/>
    <w:rsid w:val="00D24C05"/>
    <w:rsid w:val="00D24C3B"/>
    <w:rsid w:val="00D25749"/>
    <w:rsid w:val="00D25C06"/>
    <w:rsid w:val="00D25EFB"/>
    <w:rsid w:val="00D26854"/>
    <w:rsid w:val="00D26B2A"/>
    <w:rsid w:val="00D27C97"/>
    <w:rsid w:val="00D301B5"/>
    <w:rsid w:val="00D30801"/>
    <w:rsid w:val="00D30975"/>
    <w:rsid w:val="00D31333"/>
    <w:rsid w:val="00D3192D"/>
    <w:rsid w:val="00D31E0F"/>
    <w:rsid w:val="00D324ED"/>
    <w:rsid w:val="00D32B52"/>
    <w:rsid w:val="00D359E1"/>
    <w:rsid w:val="00D36CC2"/>
    <w:rsid w:val="00D370F2"/>
    <w:rsid w:val="00D37BDF"/>
    <w:rsid w:val="00D4001F"/>
    <w:rsid w:val="00D40145"/>
    <w:rsid w:val="00D40591"/>
    <w:rsid w:val="00D40696"/>
    <w:rsid w:val="00D40A5E"/>
    <w:rsid w:val="00D40E55"/>
    <w:rsid w:val="00D416D8"/>
    <w:rsid w:val="00D419FF"/>
    <w:rsid w:val="00D41FC0"/>
    <w:rsid w:val="00D420B1"/>
    <w:rsid w:val="00D424C8"/>
    <w:rsid w:val="00D427D1"/>
    <w:rsid w:val="00D42DE6"/>
    <w:rsid w:val="00D430EB"/>
    <w:rsid w:val="00D43215"/>
    <w:rsid w:val="00D4344A"/>
    <w:rsid w:val="00D43961"/>
    <w:rsid w:val="00D446A3"/>
    <w:rsid w:val="00D4547E"/>
    <w:rsid w:val="00D45942"/>
    <w:rsid w:val="00D459AB"/>
    <w:rsid w:val="00D45AAD"/>
    <w:rsid w:val="00D45E60"/>
    <w:rsid w:val="00D45F61"/>
    <w:rsid w:val="00D46310"/>
    <w:rsid w:val="00D46400"/>
    <w:rsid w:val="00D46B9F"/>
    <w:rsid w:val="00D46F18"/>
    <w:rsid w:val="00D4719C"/>
    <w:rsid w:val="00D4730C"/>
    <w:rsid w:val="00D478D4"/>
    <w:rsid w:val="00D479BA"/>
    <w:rsid w:val="00D47CD4"/>
    <w:rsid w:val="00D47F20"/>
    <w:rsid w:val="00D51E76"/>
    <w:rsid w:val="00D53072"/>
    <w:rsid w:val="00D53DD2"/>
    <w:rsid w:val="00D542EA"/>
    <w:rsid w:val="00D54383"/>
    <w:rsid w:val="00D5454C"/>
    <w:rsid w:val="00D54ACB"/>
    <w:rsid w:val="00D550D8"/>
    <w:rsid w:val="00D559CF"/>
    <w:rsid w:val="00D56179"/>
    <w:rsid w:val="00D561F8"/>
    <w:rsid w:val="00D562FB"/>
    <w:rsid w:val="00D56303"/>
    <w:rsid w:val="00D57050"/>
    <w:rsid w:val="00D57797"/>
    <w:rsid w:val="00D577B8"/>
    <w:rsid w:val="00D600D4"/>
    <w:rsid w:val="00D6026D"/>
    <w:rsid w:val="00D61476"/>
    <w:rsid w:val="00D618EF"/>
    <w:rsid w:val="00D61D30"/>
    <w:rsid w:val="00D622DE"/>
    <w:rsid w:val="00D62503"/>
    <w:rsid w:val="00D6258D"/>
    <w:rsid w:val="00D63CF1"/>
    <w:rsid w:val="00D6416A"/>
    <w:rsid w:val="00D652B0"/>
    <w:rsid w:val="00D65369"/>
    <w:rsid w:val="00D6575B"/>
    <w:rsid w:val="00D660FB"/>
    <w:rsid w:val="00D662CE"/>
    <w:rsid w:val="00D66791"/>
    <w:rsid w:val="00D668DA"/>
    <w:rsid w:val="00D67278"/>
    <w:rsid w:val="00D6791D"/>
    <w:rsid w:val="00D67AF9"/>
    <w:rsid w:val="00D67C9A"/>
    <w:rsid w:val="00D705C2"/>
    <w:rsid w:val="00D71A5B"/>
    <w:rsid w:val="00D72602"/>
    <w:rsid w:val="00D72820"/>
    <w:rsid w:val="00D728F8"/>
    <w:rsid w:val="00D7342C"/>
    <w:rsid w:val="00D7385A"/>
    <w:rsid w:val="00D7397A"/>
    <w:rsid w:val="00D74A54"/>
    <w:rsid w:val="00D74F3D"/>
    <w:rsid w:val="00D74FB4"/>
    <w:rsid w:val="00D753EC"/>
    <w:rsid w:val="00D76FDB"/>
    <w:rsid w:val="00D772FB"/>
    <w:rsid w:val="00D7730D"/>
    <w:rsid w:val="00D80116"/>
    <w:rsid w:val="00D80DE0"/>
    <w:rsid w:val="00D81032"/>
    <w:rsid w:val="00D813C1"/>
    <w:rsid w:val="00D814B0"/>
    <w:rsid w:val="00D82127"/>
    <w:rsid w:val="00D822DF"/>
    <w:rsid w:val="00D8232E"/>
    <w:rsid w:val="00D826A9"/>
    <w:rsid w:val="00D827F2"/>
    <w:rsid w:val="00D82CE0"/>
    <w:rsid w:val="00D82F6D"/>
    <w:rsid w:val="00D83953"/>
    <w:rsid w:val="00D83A6C"/>
    <w:rsid w:val="00D83FCF"/>
    <w:rsid w:val="00D8403D"/>
    <w:rsid w:val="00D848BE"/>
    <w:rsid w:val="00D84AC0"/>
    <w:rsid w:val="00D84C29"/>
    <w:rsid w:val="00D84C9D"/>
    <w:rsid w:val="00D84DE0"/>
    <w:rsid w:val="00D84F5F"/>
    <w:rsid w:val="00D85D1E"/>
    <w:rsid w:val="00D85E19"/>
    <w:rsid w:val="00D8676B"/>
    <w:rsid w:val="00D8728F"/>
    <w:rsid w:val="00D874F2"/>
    <w:rsid w:val="00D87704"/>
    <w:rsid w:val="00D90281"/>
    <w:rsid w:val="00D9063D"/>
    <w:rsid w:val="00D9099A"/>
    <w:rsid w:val="00D90F29"/>
    <w:rsid w:val="00D918D8"/>
    <w:rsid w:val="00D91FBA"/>
    <w:rsid w:val="00D920E2"/>
    <w:rsid w:val="00D92254"/>
    <w:rsid w:val="00D925D7"/>
    <w:rsid w:val="00D9266D"/>
    <w:rsid w:val="00D92D38"/>
    <w:rsid w:val="00D93719"/>
    <w:rsid w:val="00D94517"/>
    <w:rsid w:val="00D95523"/>
    <w:rsid w:val="00D95EF5"/>
    <w:rsid w:val="00D95F76"/>
    <w:rsid w:val="00D95FAD"/>
    <w:rsid w:val="00D966A7"/>
    <w:rsid w:val="00D96772"/>
    <w:rsid w:val="00D967FA"/>
    <w:rsid w:val="00D96A70"/>
    <w:rsid w:val="00D97968"/>
    <w:rsid w:val="00D97D80"/>
    <w:rsid w:val="00DA0C4F"/>
    <w:rsid w:val="00DA11B8"/>
    <w:rsid w:val="00DA1A82"/>
    <w:rsid w:val="00DA1AB5"/>
    <w:rsid w:val="00DA1B16"/>
    <w:rsid w:val="00DA21DD"/>
    <w:rsid w:val="00DA2700"/>
    <w:rsid w:val="00DA2A24"/>
    <w:rsid w:val="00DA2F9B"/>
    <w:rsid w:val="00DA30B9"/>
    <w:rsid w:val="00DA3EC7"/>
    <w:rsid w:val="00DA4218"/>
    <w:rsid w:val="00DA4528"/>
    <w:rsid w:val="00DA48B0"/>
    <w:rsid w:val="00DA5858"/>
    <w:rsid w:val="00DA620F"/>
    <w:rsid w:val="00DA6945"/>
    <w:rsid w:val="00DA698A"/>
    <w:rsid w:val="00DA6E52"/>
    <w:rsid w:val="00DA7B07"/>
    <w:rsid w:val="00DA7BCB"/>
    <w:rsid w:val="00DB05AC"/>
    <w:rsid w:val="00DB08CB"/>
    <w:rsid w:val="00DB15A8"/>
    <w:rsid w:val="00DB2A51"/>
    <w:rsid w:val="00DB2B8D"/>
    <w:rsid w:val="00DB383F"/>
    <w:rsid w:val="00DB3B58"/>
    <w:rsid w:val="00DB3BA3"/>
    <w:rsid w:val="00DB3DC0"/>
    <w:rsid w:val="00DB4B8E"/>
    <w:rsid w:val="00DB66C6"/>
    <w:rsid w:val="00DB72DB"/>
    <w:rsid w:val="00DB792F"/>
    <w:rsid w:val="00DC07E6"/>
    <w:rsid w:val="00DC07FA"/>
    <w:rsid w:val="00DC0AA1"/>
    <w:rsid w:val="00DC0EBB"/>
    <w:rsid w:val="00DC149F"/>
    <w:rsid w:val="00DC1570"/>
    <w:rsid w:val="00DC1C04"/>
    <w:rsid w:val="00DC1F6E"/>
    <w:rsid w:val="00DC2003"/>
    <w:rsid w:val="00DC23B9"/>
    <w:rsid w:val="00DC2A25"/>
    <w:rsid w:val="00DC2FD3"/>
    <w:rsid w:val="00DC353B"/>
    <w:rsid w:val="00DC40AA"/>
    <w:rsid w:val="00DC4684"/>
    <w:rsid w:val="00DC4D66"/>
    <w:rsid w:val="00DC4DC7"/>
    <w:rsid w:val="00DC5736"/>
    <w:rsid w:val="00DC5BB8"/>
    <w:rsid w:val="00DC5CBC"/>
    <w:rsid w:val="00DC5ECD"/>
    <w:rsid w:val="00DC63E9"/>
    <w:rsid w:val="00DC6496"/>
    <w:rsid w:val="00DC67C0"/>
    <w:rsid w:val="00DC68F9"/>
    <w:rsid w:val="00DC6DC5"/>
    <w:rsid w:val="00DC7339"/>
    <w:rsid w:val="00DD0374"/>
    <w:rsid w:val="00DD03C6"/>
    <w:rsid w:val="00DD0C2A"/>
    <w:rsid w:val="00DD0F3D"/>
    <w:rsid w:val="00DD0FEE"/>
    <w:rsid w:val="00DD2894"/>
    <w:rsid w:val="00DD2A2C"/>
    <w:rsid w:val="00DD2F14"/>
    <w:rsid w:val="00DD3521"/>
    <w:rsid w:val="00DD3678"/>
    <w:rsid w:val="00DD392C"/>
    <w:rsid w:val="00DD3BED"/>
    <w:rsid w:val="00DD45ED"/>
    <w:rsid w:val="00DD4DB9"/>
    <w:rsid w:val="00DD50A5"/>
    <w:rsid w:val="00DD6254"/>
    <w:rsid w:val="00DD72C7"/>
    <w:rsid w:val="00DD75C0"/>
    <w:rsid w:val="00DD799C"/>
    <w:rsid w:val="00DD7A3F"/>
    <w:rsid w:val="00DD7E97"/>
    <w:rsid w:val="00DE0016"/>
    <w:rsid w:val="00DE0348"/>
    <w:rsid w:val="00DE0645"/>
    <w:rsid w:val="00DE0BE1"/>
    <w:rsid w:val="00DE0F46"/>
    <w:rsid w:val="00DE14E0"/>
    <w:rsid w:val="00DE17E1"/>
    <w:rsid w:val="00DE18E0"/>
    <w:rsid w:val="00DE2163"/>
    <w:rsid w:val="00DE2C26"/>
    <w:rsid w:val="00DE3098"/>
    <w:rsid w:val="00DE3E7B"/>
    <w:rsid w:val="00DE41E6"/>
    <w:rsid w:val="00DE4540"/>
    <w:rsid w:val="00DE4854"/>
    <w:rsid w:val="00DE5CA1"/>
    <w:rsid w:val="00DE607C"/>
    <w:rsid w:val="00DE621E"/>
    <w:rsid w:val="00DE6740"/>
    <w:rsid w:val="00DE67FD"/>
    <w:rsid w:val="00DE6C4D"/>
    <w:rsid w:val="00DE7587"/>
    <w:rsid w:val="00DE7657"/>
    <w:rsid w:val="00DF03E2"/>
    <w:rsid w:val="00DF09B6"/>
    <w:rsid w:val="00DF0ABD"/>
    <w:rsid w:val="00DF1222"/>
    <w:rsid w:val="00DF1A80"/>
    <w:rsid w:val="00DF1CE1"/>
    <w:rsid w:val="00DF1FD2"/>
    <w:rsid w:val="00DF20C0"/>
    <w:rsid w:val="00DF3AB5"/>
    <w:rsid w:val="00DF4B4F"/>
    <w:rsid w:val="00DF4D8A"/>
    <w:rsid w:val="00DF5A94"/>
    <w:rsid w:val="00DF5AEE"/>
    <w:rsid w:val="00DF6A17"/>
    <w:rsid w:val="00DF6DEF"/>
    <w:rsid w:val="00DF7063"/>
    <w:rsid w:val="00DF7242"/>
    <w:rsid w:val="00DF7A67"/>
    <w:rsid w:val="00DF7E66"/>
    <w:rsid w:val="00E000AA"/>
    <w:rsid w:val="00E0013A"/>
    <w:rsid w:val="00E001BC"/>
    <w:rsid w:val="00E0079F"/>
    <w:rsid w:val="00E00D64"/>
    <w:rsid w:val="00E00D9C"/>
    <w:rsid w:val="00E01768"/>
    <w:rsid w:val="00E01F71"/>
    <w:rsid w:val="00E0233D"/>
    <w:rsid w:val="00E03BD5"/>
    <w:rsid w:val="00E03D90"/>
    <w:rsid w:val="00E03DA1"/>
    <w:rsid w:val="00E0442F"/>
    <w:rsid w:val="00E0500F"/>
    <w:rsid w:val="00E059A3"/>
    <w:rsid w:val="00E06633"/>
    <w:rsid w:val="00E06744"/>
    <w:rsid w:val="00E0723D"/>
    <w:rsid w:val="00E077B3"/>
    <w:rsid w:val="00E07B01"/>
    <w:rsid w:val="00E07B55"/>
    <w:rsid w:val="00E10672"/>
    <w:rsid w:val="00E10731"/>
    <w:rsid w:val="00E11B2F"/>
    <w:rsid w:val="00E121EE"/>
    <w:rsid w:val="00E12D20"/>
    <w:rsid w:val="00E1350E"/>
    <w:rsid w:val="00E13717"/>
    <w:rsid w:val="00E1408E"/>
    <w:rsid w:val="00E14248"/>
    <w:rsid w:val="00E147B6"/>
    <w:rsid w:val="00E14B9E"/>
    <w:rsid w:val="00E14E40"/>
    <w:rsid w:val="00E15898"/>
    <w:rsid w:val="00E159E8"/>
    <w:rsid w:val="00E15F6F"/>
    <w:rsid w:val="00E177B9"/>
    <w:rsid w:val="00E17D3A"/>
    <w:rsid w:val="00E200EF"/>
    <w:rsid w:val="00E20496"/>
    <w:rsid w:val="00E207D5"/>
    <w:rsid w:val="00E2101C"/>
    <w:rsid w:val="00E21136"/>
    <w:rsid w:val="00E21419"/>
    <w:rsid w:val="00E21733"/>
    <w:rsid w:val="00E21BAB"/>
    <w:rsid w:val="00E22167"/>
    <w:rsid w:val="00E22467"/>
    <w:rsid w:val="00E22501"/>
    <w:rsid w:val="00E22DF8"/>
    <w:rsid w:val="00E23047"/>
    <w:rsid w:val="00E231DB"/>
    <w:rsid w:val="00E238F9"/>
    <w:rsid w:val="00E23D0A"/>
    <w:rsid w:val="00E24360"/>
    <w:rsid w:val="00E250EF"/>
    <w:rsid w:val="00E2574A"/>
    <w:rsid w:val="00E26F75"/>
    <w:rsid w:val="00E274E9"/>
    <w:rsid w:val="00E27664"/>
    <w:rsid w:val="00E2775F"/>
    <w:rsid w:val="00E30403"/>
    <w:rsid w:val="00E3120A"/>
    <w:rsid w:val="00E32413"/>
    <w:rsid w:val="00E32591"/>
    <w:rsid w:val="00E3293C"/>
    <w:rsid w:val="00E32ACD"/>
    <w:rsid w:val="00E32F12"/>
    <w:rsid w:val="00E32FDA"/>
    <w:rsid w:val="00E3383A"/>
    <w:rsid w:val="00E33D09"/>
    <w:rsid w:val="00E3406B"/>
    <w:rsid w:val="00E34F2B"/>
    <w:rsid w:val="00E358A1"/>
    <w:rsid w:val="00E358F7"/>
    <w:rsid w:val="00E36682"/>
    <w:rsid w:val="00E368FB"/>
    <w:rsid w:val="00E3691D"/>
    <w:rsid w:val="00E3759A"/>
    <w:rsid w:val="00E401C6"/>
    <w:rsid w:val="00E4022F"/>
    <w:rsid w:val="00E40C5B"/>
    <w:rsid w:val="00E40D75"/>
    <w:rsid w:val="00E4133F"/>
    <w:rsid w:val="00E414C8"/>
    <w:rsid w:val="00E41539"/>
    <w:rsid w:val="00E415B0"/>
    <w:rsid w:val="00E417AE"/>
    <w:rsid w:val="00E41C70"/>
    <w:rsid w:val="00E41F69"/>
    <w:rsid w:val="00E41F76"/>
    <w:rsid w:val="00E4207C"/>
    <w:rsid w:val="00E42B58"/>
    <w:rsid w:val="00E4322B"/>
    <w:rsid w:val="00E4339D"/>
    <w:rsid w:val="00E43EA9"/>
    <w:rsid w:val="00E43FB8"/>
    <w:rsid w:val="00E44091"/>
    <w:rsid w:val="00E444D4"/>
    <w:rsid w:val="00E44761"/>
    <w:rsid w:val="00E4531D"/>
    <w:rsid w:val="00E45555"/>
    <w:rsid w:val="00E457E2"/>
    <w:rsid w:val="00E45DDF"/>
    <w:rsid w:val="00E45F24"/>
    <w:rsid w:val="00E4656D"/>
    <w:rsid w:val="00E4687F"/>
    <w:rsid w:val="00E47C31"/>
    <w:rsid w:val="00E503A1"/>
    <w:rsid w:val="00E503D7"/>
    <w:rsid w:val="00E508E5"/>
    <w:rsid w:val="00E50FCD"/>
    <w:rsid w:val="00E51249"/>
    <w:rsid w:val="00E517BF"/>
    <w:rsid w:val="00E52AB2"/>
    <w:rsid w:val="00E5315E"/>
    <w:rsid w:val="00E53ECD"/>
    <w:rsid w:val="00E5429B"/>
    <w:rsid w:val="00E5430C"/>
    <w:rsid w:val="00E54606"/>
    <w:rsid w:val="00E54C65"/>
    <w:rsid w:val="00E551B4"/>
    <w:rsid w:val="00E55267"/>
    <w:rsid w:val="00E557D2"/>
    <w:rsid w:val="00E55DA9"/>
    <w:rsid w:val="00E55EBF"/>
    <w:rsid w:val="00E568E9"/>
    <w:rsid w:val="00E56B00"/>
    <w:rsid w:val="00E56E0C"/>
    <w:rsid w:val="00E57327"/>
    <w:rsid w:val="00E57900"/>
    <w:rsid w:val="00E57D8E"/>
    <w:rsid w:val="00E57E36"/>
    <w:rsid w:val="00E57E89"/>
    <w:rsid w:val="00E603A5"/>
    <w:rsid w:val="00E616DF"/>
    <w:rsid w:val="00E61B3D"/>
    <w:rsid w:val="00E62C1A"/>
    <w:rsid w:val="00E63758"/>
    <w:rsid w:val="00E64204"/>
    <w:rsid w:val="00E655F1"/>
    <w:rsid w:val="00E65784"/>
    <w:rsid w:val="00E6588B"/>
    <w:rsid w:val="00E659EE"/>
    <w:rsid w:val="00E66BFC"/>
    <w:rsid w:val="00E66E83"/>
    <w:rsid w:val="00E67136"/>
    <w:rsid w:val="00E675C5"/>
    <w:rsid w:val="00E677F4"/>
    <w:rsid w:val="00E67EEF"/>
    <w:rsid w:val="00E7015B"/>
    <w:rsid w:val="00E71185"/>
    <w:rsid w:val="00E71270"/>
    <w:rsid w:val="00E715E9"/>
    <w:rsid w:val="00E716C6"/>
    <w:rsid w:val="00E71ADB"/>
    <w:rsid w:val="00E71B64"/>
    <w:rsid w:val="00E72378"/>
    <w:rsid w:val="00E7253F"/>
    <w:rsid w:val="00E7255F"/>
    <w:rsid w:val="00E72A24"/>
    <w:rsid w:val="00E7313A"/>
    <w:rsid w:val="00E7334D"/>
    <w:rsid w:val="00E73A41"/>
    <w:rsid w:val="00E742F0"/>
    <w:rsid w:val="00E74794"/>
    <w:rsid w:val="00E74916"/>
    <w:rsid w:val="00E74A62"/>
    <w:rsid w:val="00E74C78"/>
    <w:rsid w:val="00E75755"/>
    <w:rsid w:val="00E761DD"/>
    <w:rsid w:val="00E766C1"/>
    <w:rsid w:val="00E76871"/>
    <w:rsid w:val="00E801FA"/>
    <w:rsid w:val="00E8046E"/>
    <w:rsid w:val="00E804D2"/>
    <w:rsid w:val="00E80A21"/>
    <w:rsid w:val="00E8292B"/>
    <w:rsid w:val="00E82970"/>
    <w:rsid w:val="00E83B56"/>
    <w:rsid w:val="00E848A1"/>
    <w:rsid w:val="00E84A3F"/>
    <w:rsid w:val="00E84F95"/>
    <w:rsid w:val="00E85457"/>
    <w:rsid w:val="00E8621A"/>
    <w:rsid w:val="00E868B1"/>
    <w:rsid w:val="00E86D27"/>
    <w:rsid w:val="00E87296"/>
    <w:rsid w:val="00E879B2"/>
    <w:rsid w:val="00E902DE"/>
    <w:rsid w:val="00E90E7D"/>
    <w:rsid w:val="00E919EA"/>
    <w:rsid w:val="00E91FCB"/>
    <w:rsid w:val="00E92634"/>
    <w:rsid w:val="00E9286C"/>
    <w:rsid w:val="00E92937"/>
    <w:rsid w:val="00E92E02"/>
    <w:rsid w:val="00E93B11"/>
    <w:rsid w:val="00E942E9"/>
    <w:rsid w:val="00E94DC9"/>
    <w:rsid w:val="00E957BA"/>
    <w:rsid w:val="00E95A13"/>
    <w:rsid w:val="00E95FF8"/>
    <w:rsid w:val="00E969E5"/>
    <w:rsid w:val="00E96A8F"/>
    <w:rsid w:val="00E975CC"/>
    <w:rsid w:val="00E97906"/>
    <w:rsid w:val="00EA023A"/>
    <w:rsid w:val="00EA0452"/>
    <w:rsid w:val="00EA04E6"/>
    <w:rsid w:val="00EA04FA"/>
    <w:rsid w:val="00EA0E0B"/>
    <w:rsid w:val="00EA1FCE"/>
    <w:rsid w:val="00EA219D"/>
    <w:rsid w:val="00EA2E75"/>
    <w:rsid w:val="00EA3CEC"/>
    <w:rsid w:val="00EA46F7"/>
    <w:rsid w:val="00EA53A1"/>
    <w:rsid w:val="00EA5782"/>
    <w:rsid w:val="00EA6FFF"/>
    <w:rsid w:val="00EA7624"/>
    <w:rsid w:val="00EA7BA6"/>
    <w:rsid w:val="00EA7C02"/>
    <w:rsid w:val="00EB0F6C"/>
    <w:rsid w:val="00EB1173"/>
    <w:rsid w:val="00EB15BA"/>
    <w:rsid w:val="00EB19FA"/>
    <w:rsid w:val="00EB1A24"/>
    <w:rsid w:val="00EB313B"/>
    <w:rsid w:val="00EB330D"/>
    <w:rsid w:val="00EB335C"/>
    <w:rsid w:val="00EB3516"/>
    <w:rsid w:val="00EB37B3"/>
    <w:rsid w:val="00EB38EC"/>
    <w:rsid w:val="00EB3F3F"/>
    <w:rsid w:val="00EB5183"/>
    <w:rsid w:val="00EB5694"/>
    <w:rsid w:val="00EB5E77"/>
    <w:rsid w:val="00EB601D"/>
    <w:rsid w:val="00EB63E3"/>
    <w:rsid w:val="00EB67E0"/>
    <w:rsid w:val="00EB6966"/>
    <w:rsid w:val="00EB77FA"/>
    <w:rsid w:val="00EB79F9"/>
    <w:rsid w:val="00EB7DF0"/>
    <w:rsid w:val="00EC0A61"/>
    <w:rsid w:val="00EC10D4"/>
    <w:rsid w:val="00EC12E2"/>
    <w:rsid w:val="00EC1507"/>
    <w:rsid w:val="00EC16FA"/>
    <w:rsid w:val="00EC19C0"/>
    <w:rsid w:val="00EC249B"/>
    <w:rsid w:val="00EC311F"/>
    <w:rsid w:val="00EC3830"/>
    <w:rsid w:val="00EC4054"/>
    <w:rsid w:val="00EC4091"/>
    <w:rsid w:val="00EC49BC"/>
    <w:rsid w:val="00EC5EF5"/>
    <w:rsid w:val="00EC61DF"/>
    <w:rsid w:val="00EC6C3E"/>
    <w:rsid w:val="00EC6E93"/>
    <w:rsid w:val="00EC6F00"/>
    <w:rsid w:val="00EC6F4C"/>
    <w:rsid w:val="00EC6FE2"/>
    <w:rsid w:val="00EC74EE"/>
    <w:rsid w:val="00ED02F6"/>
    <w:rsid w:val="00ED1B5F"/>
    <w:rsid w:val="00ED2432"/>
    <w:rsid w:val="00ED2455"/>
    <w:rsid w:val="00ED2F0F"/>
    <w:rsid w:val="00ED31A2"/>
    <w:rsid w:val="00ED3517"/>
    <w:rsid w:val="00ED357A"/>
    <w:rsid w:val="00ED3A63"/>
    <w:rsid w:val="00ED3D0C"/>
    <w:rsid w:val="00ED43C9"/>
    <w:rsid w:val="00ED4661"/>
    <w:rsid w:val="00ED4687"/>
    <w:rsid w:val="00ED4EC4"/>
    <w:rsid w:val="00ED4F72"/>
    <w:rsid w:val="00ED51BD"/>
    <w:rsid w:val="00ED61F5"/>
    <w:rsid w:val="00ED632A"/>
    <w:rsid w:val="00ED6F0D"/>
    <w:rsid w:val="00ED7762"/>
    <w:rsid w:val="00EE0AFF"/>
    <w:rsid w:val="00EE1442"/>
    <w:rsid w:val="00EE208C"/>
    <w:rsid w:val="00EE2826"/>
    <w:rsid w:val="00EE3D45"/>
    <w:rsid w:val="00EE4212"/>
    <w:rsid w:val="00EE4660"/>
    <w:rsid w:val="00EE46DC"/>
    <w:rsid w:val="00EE47A7"/>
    <w:rsid w:val="00EE47DA"/>
    <w:rsid w:val="00EE4EDF"/>
    <w:rsid w:val="00EE4FAF"/>
    <w:rsid w:val="00EE535D"/>
    <w:rsid w:val="00EE56BD"/>
    <w:rsid w:val="00EE5D8F"/>
    <w:rsid w:val="00EE5FCF"/>
    <w:rsid w:val="00EE65D9"/>
    <w:rsid w:val="00EE65FD"/>
    <w:rsid w:val="00EE66A5"/>
    <w:rsid w:val="00EE6A2C"/>
    <w:rsid w:val="00EE7307"/>
    <w:rsid w:val="00EE7902"/>
    <w:rsid w:val="00EF02A6"/>
    <w:rsid w:val="00EF1A75"/>
    <w:rsid w:val="00EF226C"/>
    <w:rsid w:val="00EF2733"/>
    <w:rsid w:val="00EF27F4"/>
    <w:rsid w:val="00EF28DC"/>
    <w:rsid w:val="00EF2C53"/>
    <w:rsid w:val="00EF2CDB"/>
    <w:rsid w:val="00EF3970"/>
    <w:rsid w:val="00EF4164"/>
    <w:rsid w:val="00EF41AB"/>
    <w:rsid w:val="00EF4927"/>
    <w:rsid w:val="00EF54E6"/>
    <w:rsid w:val="00EF5560"/>
    <w:rsid w:val="00EF5A63"/>
    <w:rsid w:val="00EF6050"/>
    <w:rsid w:val="00EF60A3"/>
    <w:rsid w:val="00EF614C"/>
    <w:rsid w:val="00EF69F8"/>
    <w:rsid w:val="00EF7645"/>
    <w:rsid w:val="00EF7807"/>
    <w:rsid w:val="00EF7C57"/>
    <w:rsid w:val="00F00013"/>
    <w:rsid w:val="00F005A0"/>
    <w:rsid w:val="00F00B86"/>
    <w:rsid w:val="00F00E6B"/>
    <w:rsid w:val="00F01460"/>
    <w:rsid w:val="00F014EF"/>
    <w:rsid w:val="00F01970"/>
    <w:rsid w:val="00F01A70"/>
    <w:rsid w:val="00F01E8F"/>
    <w:rsid w:val="00F021F7"/>
    <w:rsid w:val="00F024B9"/>
    <w:rsid w:val="00F02F15"/>
    <w:rsid w:val="00F02F6A"/>
    <w:rsid w:val="00F030A7"/>
    <w:rsid w:val="00F0317D"/>
    <w:rsid w:val="00F032DE"/>
    <w:rsid w:val="00F04445"/>
    <w:rsid w:val="00F04495"/>
    <w:rsid w:val="00F047B5"/>
    <w:rsid w:val="00F04807"/>
    <w:rsid w:val="00F04C71"/>
    <w:rsid w:val="00F04ED8"/>
    <w:rsid w:val="00F05737"/>
    <w:rsid w:val="00F05D83"/>
    <w:rsid w:val="00F0671F"/>
    <w:rsid w:val="00F07600"/>
    <w:rsid w:val="00F0798D"/>
    <w:rsid w:val="00F10D38"/>
    <w:rsid w:val="00F1118D"/>
    <w:rsid w:val="00F1185B"/>
    <w:rsid w:val="00F11F06"/>
    <w:rsid w:val="00F11FED"/>
    <w:rsid w:val="00F12191"/>
    <w:rsid w:val="00F12891"/>
    <w:rsid w:val="00F12A81"/>
    <w:rsid w:val="00F13064"/>
    <w:rsid w:val="00F1326B"/>
    <w:rsid w:val="00F13C55"/>
    <w:rsid w:val="00F13ED3"/>
    <w:rsid w:val="00F140CF"/>
    <w:rsid w:val="00F14342"/>
    <w:rsid w:val="00F14820"/>
    <w:rsid w:val="00F14B0C"/>
    <w:rsid w:val="00F14D95"/>
    <w:rsid w:val="00F16528"/>
    <w:rsid w:val="00F16A5D"/>
    <w:rsid w:val="00F16E8F"/>
    <w:rsid w:val="00F175D2"/>
    <w:rsid w:val="00F176CC"/>
    <w:rsid w:val="00F1789D"/>
    <w:rsid w:val="00F17DC8"/>
    <w:rsid w:val="00F17E75"/>
    <w:rsid w:val="00F20799"/>
    <w:rsid w:val="00F20EFC"/>
    <w:rsid w:val="00F215C4"/>
    <w:rsid w:val="00F2166D"/>
    <w:rsid w:val="00F23A56"/>
    <w:rsid w:val="00F23B7D"/>
    <w:rsid w:val="00F23F0A"/>
    <w:rsid w:val="00F247C2"/>
    <w:rsid w:val="00F24F15"/>
    <w:rsid w:val="00F252DD"/>
    <w:rsid w:val="00F2542C"/>
    <w:rsid w:val="00F257BC"/>
    <w:rsid w:val="00F26078"/>
    <w:rsid w:val="00F26283"/>
    <w:rsid w:val="00F26C53"/>
    <w:rsid w:val="00F26E32"/>
    <w:rsid w:val="00F26E48"/>
    <w:rsid w:val="00F26E60"/>
    <w:rsid w:val="00F2723D"/>
    <w:rsid w:val="00F2745D"/>
    <w:rsid w:val="00F276CB"/>
    <w:rsid w:val="00F27E84"/>
    <w:rsid w:val="00F27EAA"/>
    <w:rsid w:val="00F306E8"/>
    <w:rsid w:val="00F31941"/>
    <w:rsid w:val="00F32410"/>
    <w:rsid w:val="00F32765"/>
    <w:rsid w:val="00F3283D"/>
    <w:rsid w:val="00F32CBB"/>
    <w:rsid w:val="00F32FEC"/>
    <w:rsid w:val="00F33D02"/>
    <w:rsid w:val="00F34148"/>
    <w:rsid w:val="00F343F7"/>
    <w:rsid w:val="00F34A1B"/>
    <w:rsid w:val="00F34D38"/>
    <w:rsid w:val="00F358FF"/>
    <w:rsid w:val="00F36426"/>
    <w:rsid w:val="00F3691B"/>
    <w:rsid w:val="00F36B8B"/>
    <w:rsid w:val="00F37278"/>
    <w:rsid w:val="00F40055"/>
    <w:rsid w:val="00F4037D"/>
    <w:rsid w:val="00F406D7"/>
    <w:rsid w:val="00F40E16"/>
    <w:rsid w:val="00F41A95"/>
    <w:rsid w:val="00F41B4A"/>
    <w:rsid w:val="00F41C69"/>
    <w:rsid w:val="00F41CF8"/>
    <w:rsid w:val="00F42370"/>
    <w:rsid w:val="00F42D19"/>
    <w:rsid w:val="00F42DA9"/>
    <w:rsid w:val="00F43BAA"/>
    <w:rsid w:val="00F43D82"/>
    <w:rsid w:val="00F44344"/>
    <w:rsid w:val="00F44E8F"/>
    <w:rsid w:val="00F44EFD"/>
    <w:rsid w:val="00F44F68"/>
    <w:rsid w:val="00F4500E"/>
    <w:rsid w:val="00F45E9A"/>
    <w:rsid w:val="00F4640A"/>
    <w:rsid w:val="00F46EC8"/>
    <w:rsid w:val="00F4758E"/>
    <w:rsid w:val="00F47ECD"/>
    <w:rsid w:val="00F5048E"/>
    <w:rsid w:val="00F50BA7"/>
    <w:rsid w:val="00F50D37"/>
    <w:rsid w:val="00F511BF"/>
    <w:rsid w:val="00F51C4E"/>
    <w:rsid w:val="00F52116"/>
    <w:rsid w:val="00F52C9F"/>
    <w:rsid w:val="00F53003"/>
    <w:rsid w:val="00F53359"/>
    <w:rsid w:val="00F53C5A"/>
    <w:rsid w:val="00F53F9B"/>
    <w:rsid w:val="00F544AA"/>
    <w:rsid w:val="00F549D4"/>
    <w:rsid w:val="00F55AC2"/>
    <w:rsid w:val="00F562FC"/>
    <w:rsid w:val="00F566C7"/>
    <w:rsid w:val="00F56F34"/>
    <w:rsid w:val="00F57317"/>
    <w:rsid w:val="00F574D5"/>
    <w:rsid w:val="00F57B5E"/>
    <w:rsid w:val="00F57BC1"/>
    <w:rsid w:val="00F60360"/>
    <w:rsid w:val="00F6092A"/>
    <w:rsid w:val="00F60DF6"/>
    <w:rsid w:val="00F6125F"/>
    <w:rsid w:val="00F6146C"/>
    <w:rsid w:val="00F61608"/>
    <w:rsid w:val="00F617D7"/>
    <w:rsid w:val="00F6187A"/>
    <w:rsid w:val="00F61C4B"/>
    <w:rsid w:val="00F621CB"/>
    <w:rsid w:val="00F62686"/>
    <w:rsid w:val="00F62D1B"/>
    <w:rsid w:val="00F64054"/>
    <w:rsid w:val="00F64228"/>
    <w:rsid w:val="00F64294"/>
    <w:rsid w:val="00F64669"/>
    <w:rsid w:val="00F6487D"/>
    <w:rsid w:val="00F65B41"/>
    <w:rsid w:val="00F65FE4"/>
    <w:rsid w:val="00F66740"/>
    <w:rsid w:val="00F66D3C"/>
    <w:rsid w:val="00F671F4"/>
    <w:rsid w:val="00F67BA7"/>
    <w:rsid w:val="00F67CB1"/>
    <w:rsid w:val="00F70A60"/>
    <w:rsid w:val="00F72209"/>
    <w:rsid w:val="00F72259"/>
    <w:rsid w:val="00F723A9"/>
    <w:rsid w:val="00F723DF"/>
    <w:rsid w:val="00F7254E"/>
    <w:rsid w:val="00F72627"/>
    <w:rsid w:val="00F72E2D"/>
    <w:rsid w:val="00F72FBF"/>
    <w:rsid w:val="00F7315D"/>
    <w:rsid w:val="00F737AF"/>
    <w:rsid w:val="00F73A36"/>
    <w:rsid w:val="00F744AE"/>
    <w:rsid w:val="00F74914"/>
    <w:rsid w:val="00F74C8F"/>
    <w:rsid w:val="00F75A3E"/>
    <w:rsid w:val="00F766B8"/>
    <w:rsid w:val="00F76918"/>
    <w:rsid w:val="00F773D2"/>
    <w:rsid w:val="00F8008C"/>
    <w:rsid w:val="00F8084C"/>
    <w:rsid w:val="00F80E58"/>
    <w:rsid w:val="00F81725"/>
    <w:rsid w:val="00F81D74"/>
    <w:rsid w:val="00F81E3E"/>
    <w:rsid w:val="00F81FFA"/>
    <w:rsid w:val="00F820AD"/>
    <w:rsid w:val="00F82520"/>
    <w:rsid w:val="00F82690"/>
    <w:rsid w:val="00F82DA3"/>
    <w:rsid w:val="00F82E6A"/>
    <w:rsid w:val="00F83B6B"/>
    <w:rsid w:val="00F843AC"/>
    <w:rsid w:val="00F84402"/>
    <w:rsid w:val="00F84647"/>
    <w:rsid w:val="00F84C96"/>
    <w:rsid w:val="00F85113"/>
    <w:rsid w:val="00F853B4"/>
    <w:rsid w:val="00F860BF"/>
    <w:rsid w:val="00F860D5"/>
    <w:rsid w:val="00F86E37"/>
    <w:rsid w:val="00F8742E"/>
    <w:rsid w:val="00F8779A"/>
    <w:rsid w:val="00F8791F"/>
    <w:rsid w:val="00F910C0"/>
    <w:rsid w:val="00F9110E"/>
    <w:rsid w:val="00F920E2"/>
    <w:rsid w:val="00F92481"/>
    <w:rsid w:val="00F925A6"/>
    <w:rsid w:val="00F9264B"/>
    <w:rsid w:val="00F92C76"/>
    <w:rsid w:val="00F9317D"/>
    <w:rsid w:val="00F93899"/>
    <w:rsid w:val="00F94236"/>
    <w:rsid w:val="00F9436C"/>
    <w:rsid w:val="00F94470"/>
    <w:rsid w:val="00F945F7"/>
    <w:rsid w:val="00F94A49"/>
    <w:rsid w:val="00F94BF5"/>
    <w:rsid w:val="00F95ABD"/>
    <w:rsid w:val="00F95F3E"/>
    <w:rsid w:val="00F962D0"/>
    <w:rsid w:val="00F96CC6"/>
    <w:rsid w:val="00F9786F"/>
    <w:rsid w:val="00F97FAD"/>
    <w:rsid w:val="00FA056C"/>
    <w:rsid w:val="00FA0A26"/>
    <w:rsid w:val="00FA1341"/>
    <w:rsid w:val="00FA1655"/>
    <w:rsid w:val="00FA1F4E"/>
    <w:rsid w:val="00FA2132"/>
    <w:rsid w:val="00FA2704"/>
    <w:rsid w:val="00FA293F"/>
    <w:rsid w:val="00FA2B69"/>
    <w:rsid w:val="00FA2D15"/>
    <w:rsid w:val="00FA3B28"/>
    <w:rsid w:val="00FA44A4"/>
    <w:rsid w:val="00FA46B1"/>
    <w:rsid w:val="00FA4CE3"/>
    <w:rsid w:val="00FA590E"/>
    <w:rsid w:val="00FA5FEA"/>
    <w:rsid w:val="00FA611D"/>
    <w:rsid w:val="00FA6953"/>
    <w:rsid w:val="00FA6BE9"/>
    <w:rsid w:val="00FA6E6B"/>
    <w:rsid w:val="00FA754E"/>
    <w:rsid w:val="00FA7FFC"/>
    <w:rsid w:val="00FB05AE"/>
    <w:rsid w:val="00FB05FC"/>
    <w:rsid w:val="00FB1CCA"/>
    <w:rsid w:val="00FB202E"/>
    <w:rsid w:val="00FB21A7"/>
    <w:rsid w:val="00FB242B"/>
    <w:rsid w:val="00FB242C"/>
    <w:rsid w:val="00FB2527"/>
    <w:rsid w:val="00FB266C"/>
    <w:rsid w:val="00FB2FAB"/>
    <w:rsid w:val="00FB30A8"/>
    <w:rsid w:val="00FB3873"/>
    <w:rsid w:val="00FB38DE"/>
    <w:rsid w:val="00FB39E9"/>
    <w:rsid w:val="00FB53DF"/>
    <w:rsid w:val="00FB5409"/>
    <w:rsid w:val="00FB54DB"/>
    <w:rsid w:val="00FB5824"/>
    <w:rsid w:val="00FB63C8"/>
    <w:rsid w:val="00FB64EF"/>
    <w:rsid w:val="00FB6856"/>
    <w:rsid w:val="00FB6D96"/>
    <w:rsid w:val="00FB7349"/>
    <w:rsid w:val="00FB7375"/>
    <w:rsid w:val="00FC05C5"/>
    <w:rsid w:val="00FC0EE3"/>
    <w:rsid w:val="00FC1125"/>
    <w:rsid w:val="00FC1526"/>
    <w:rsid w:val="00FC1921"/>
    <w:rsid w:val="00FC1EFA"/>
    <w:rsid w:val="00FC2093"/>
    <w:rsid w:val="00FC311B"/>
    <w:rsid w:val="00FC33FF"/>
    <w:rsid w:val="00FC352D"/>
    <w:rsid w:val="00FC39C8"/>
    <w:rsid w:val="00FC3D9E"/>
    <w:rsid w:val="00FC4E09"/>
    <w:rsid w:val="00FC56F6"/>
    <w:rsid w:val="00FC5EC0"/>
    <w:rsid w:val="00FC73A5"/>
    <w:rsid w:val="00FC7A5A"/>
    <w:rsid w:val="00FC7C87"/>
    <w:rsid w:val="00FC7FB2"/>
    <w:rsid w:val="00FD00F8"/>
    <w:rsid w:val="00FD01CA"/>
    <w:rsid w:val="00FD01EA"/>
    <w:rsid w:val="00FD0C04"/>
    <w:rsid w:val="00FD175B"/>
    <w:rsid w:val="00FD1C48"/>
    <w:rsid w:val="00FD1E2E"/>
    <w:rsid w:val="00FD24D0"/>
    <w:rsid w:val="00FD26A9"/>
    <w:rsid w:val="00FD2725"/>
    <w:rsid w:val="00FD2F9F"/>
    <w:rsid w:val="00FD3050"/>
    <w:rsid w:val="00FD3363"/>
    <w:rsid w:val="00FD3F25"/>
    <w:rsid w:val="00FD515C"/>
    <w:rsid w:val="00FD5686"/>
    <w:rsid w:val="00FD5747"/>
    <w:rsid w:val="00FD5BF7"/>
    <w:rsid w:val="00FD5D82"/>
    <w:rsid w:val="00FD60E3"/>
    <w:rsid w:val="00FD66CB"/>
    <w:rsid w:val="00FD67D1"/>
    <w:rsid w:val="00FD690E"/>
    <w:rsid w:val="00FD78AD"/>
    <w:rsid w:val="00FD79A5"/>
    <w:rsid w:val="00FE0169"/>
    <w:rsid w:val="00FE04AF"/>
    <w:rsid w:val="00FE1609"/>
    <w:rsid w:val="00FE160D"/>
    <w:rsid w:val="00FE17AF"/>
    <w:rsid w:val="00FE2941"/>
    <w:rsid w:val="00FE2F0B"/>
    <w:rsid w:val="00FE370A"/>
    <w:rsid w:val="00FE3D94"/>
    <w:rsid w:val="00FE3E24"/>
    <w:rsid w:val="00FE4552"/>
    <w:rsid w:val="00FE4B26"/>
    <w:rsid w:val="00FE4C66"/>
    <w:rsid w:val="00FE5379"/>
    <w:rsid w:val="00FE5B4B"/>
    <w:rsid w:val="00FE5B58"/>
    <w:rsid w:val="00FE5FC4"/>
    <w:rsid w:val="00FE62E6"/>
    <w:rsid w:val="00FE79F4"/>
    <w:rsid w:val="00FE7B5B"/>
    <w:rsid w:val="00FE7E20"/>
    <w:rsid w:val="00FE7F51"/>
    <w:rsid w:val="00FF0AC1"/>
    <w:rsid w:val="00FF0ADF"/>
    <w:rsid w:val="00FF0E5C"/>
    <w:rsid w:val="00FF2218"/>
    <w:rsid w:val="00FF2FAA"/>
    <w:rsid w:val="00FF326A"/>
    <w:rsid w:val="00FF3618"/>
    <w:rsid w:val="00FF454F"/>
    <w:rsid w:val="00FF55C3"/>
    <w:rsid w:val="00FF5B64"/>
    <w:rsid w:val="00FF5C69"/>
    <w:rsid w:val="00FF628C"/>
    <w:rsid w:val="00FF6926"/>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39"/>
    <w:semiHidden/>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39"/>
    <w:semiHidden/>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27866</TotalTime>
  <Pages>4</Pages>
  <Words>1132</Words>
  <Characters>6454</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7571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5606</cp:revision>
  <dcterms:created xsi:type="dcterms:W3CDTF">2024-06-20T08:51:00Z</dcterms:created>
  <dcterms:modified xsi:type="dcterms:W3CDTF">2024-07-20T11:06:00Z</dcterms:modified>
  <cp:category/>
</cp:coreProperties>
</file>