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p w:rsidR="000A14FE" w:rsidRDefault="000A14FE" w:rsidP="000A14FE">
      <w:pPr>
        <w:pStyle w:val="afffffff9"/>
      </w:pPr>
    </w:p>
    <w:p w:rsidR="00E223A9" w:rsidRDefault="00E223A9" w:rsidP="00E223A9">
      <w:pPr>
        <w:jc w:val="center"/>
        <w:rPr>
          <w:sz w:val="28"/>
        </w:rPr>
      </w:pPr>
    </w:p>
    <w:p w:rsidR="00E223A9" w:rsidRPr="00462533" w:rsidRDefault="00E223A9" w:rsidP="00E223A9">
      <w:pPr>
        <w:jc w:val="center"/>
        <w:rPr>
          <w:sz w:val="28"/>
        </w:rPr>
      </w:pPr>
      <w:r>
        <w:rPr>
          <w:sz w:val="28"/>
        </w:rPr>
        <w:t>М</w:t>
      </w:r>
      <w:r>
        <w:rPr>
          <w:sz w:val="28"/>
          <w:lang w:val="en-US"/>
        </w:rPr>
        <w:t>I</w:t>
      </w:r>
      <w:r w:rsidRPr="00462533">
        <w:rPr>
          <w:sz w:val="28"/>
        </w:rPr>
        <w:t>Н</w:t>
      </w:r>
      <w:r>
        <w:rPr>
          <w:sz w:val="28"/>
          <w:lang w:val="en-US"/>
        </w:rPr>
        <w:t>I</w:t>
      </w:r>
      <w:r w:rsidRPr="00462533">
        <w:rPr>
          <w:sz w:val="28"/>
        </w:rPr>
        <w:t>СТЕРСТВО ОХОРОНИ ЗДОРОВ’</w:t>
      </w:r>
      <w:r>
        <w:rPr>
          <w:sz w:val="28"/>
        </w:rPr>
        <w:t>Я УКРА</w:t>
      </w:r>
      <w:r>
        <w:rPr>
          <w:spacing w:val="20"/>
          <w:sz w:val="28"/>
        </w:rPr>
        <w:t>Ї</w:t>
      </w:r>
      <w:r w:rsidRPr="00462533">
        <w:rPr>
          <w:sz w:val="28"/>
        </w:rPr>
        <w:t>НИ</w:t>
      </w:r>
    </w:p>
    <w:p w:rsidR="00E223A9" w:rsidRDefault="00E223A9" w:rsidP="00E223A9">
      <w:pPr>
        <w:jc w:val="center"/>
        <w:rPr>
          <w:sz w:val="28"/>
        </w:rPr>
      </w:pPr>
      <w:r w:rsidRPr="00462533">
        <w:rPr>
          <w:sz w:val="28"/>
        </w:rPr>
        <w:t>НАЦ</w:t>
      </w:r>
      <w:r>
        <w:rPr>
          <w:sz w:val="28"/>
          <w:lang w:val="en-US"/>
        </w:rPr>
        <w:t>I</w:t>
      </w:r>
      <w:r w:rsidRPr="00462533">
        <w:rPr>
          <w:sz w:val="28"/>
        </w:rPr>
        <w:t>ОНАЛЬНИЙ ФАРМАЦЕВТИЧНИЙ УН</w:t>
      </w:r>
      <w:r>
        <w:rPr>
          <w:sz w:val="28"/>
          <w:lang w:val="en-US"/>
        </w:rPr>
        <w:t>I</w:t>
      </w:r>
      <w:r>
        <w:rPr>
          <w:sz w:val="28"/>
        </w:rPr>
        <w:t>ВЕРСИТЕТ</w:t>
      </w:r>
    </w:p>
    <w:p w:rsidR="00E223A9" w:rsidRDefault="00E223A9" w:rsidP="00E223A9">
      <w:pPr>
        <w:jc w:val="center"/>
        <w:rPr>
          <w:sz w:val="28"/>
        </w:rPr>
      </w:pPr>
    </w:p>
    <w:p w:rsidR="00E223A9" w:rsidRDefault="00E223A9" w:rsidP="00E223A9">
      <w:pPr>
        <w:jc w:val="center"/>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center"/>
        <w:rPr>
          <w:b/>
          <w:sz w:val="28"/>
        </w:rPr>
      </w:pPr>
    </w:p>
    <w:p w:rsidR="00E223A9" w:rsidRDefault="00E223A9" w:rsidP="00E223A9">
      <w:pPr>
        <w:jc w:val="center"/>
        <w:rPr>
          <w:b/>
          <w:sz w:val="32"/>
        </w:rPr>
      </w:pPr>
      <w:r>
        <w:rPr>
          <w:b/>
          <w:sz w:val="32"/>
        </w:rPr>
        <w:t xml:space="preserve">Ведерникова </w:t>
      </w:r>
      <w:r>
        <w:rPr>
          <w:b/>
          <w:sz w:val="32"/>
          <w:lang w:val="en-US"/>
        </w:rPr>
        <w:t>I</w:t>
      </w:r>
      <w:r>
        <w:rPr>
          <w:b/>
          <w:sz w:val="32"/>
        </w:rPr>
        <w:t>рина Олекс</w:t>
      </w:r>
      <w:r>
        <w:rPr>
          <w:b/>
          <w:sz w:val="32"/>
          <w:lang w:val="en-US"/>
        </w:rPr>
        <w:t>i</w:t>
      </w:r>
      <w:r>
        <w:rPr>
          <w:b/>
          <w:spacing w:val="20"/>
          <w:sz w:val="32"/>
        </w:rPr>
        <w:t>ї</w:t>
      </w:r>
      <w:r>
        <w:rPr>
          <w:b/>
          <w:sz w:val="32"/>
        </w:rPr>
        <w:t>вна</w:t>
      </w:r>
    </w:p>
    <w:p w:rsidR="00E223A9" w:rsidRPr="00462533" w:rsidRDefault="00E223A9" w:rsidP="00E223A9">
      <w:pPr>
        <w:pStyle w:val="1"/>
        <w:rPr>
          <w:sz w:val="24"/>
        </w:rPr>
      </w:pPr>
    </w:p>
    <w:p w:rsidR="00E223A9" w:rsidRPr="00462533" w:rsidRDefault="00E223A9" w:rsidP="00E223A9">
      <w:pPr>
        <w:pStyle w:val="1"/>
        <w:spacing w:line="360" w:lineRule="auto"/>
        <w:rPr>
          <w:szCs w:val="28"/>
        </w:rPr>
      </w:pPr>
      <w:r w:rsidRPr="00462533">
        <w:rPr>
          <w:szCs w:val="28"/>
        </w:rPr>
        <w:t xml:space="preserve">УДК </w:t>
      </w:r>
      <w:r w:rsidRPr="00462533">
        <w:rPr>
          <w:szCs w:val="28"/>
          <w:lang w:val="uk-UA"/>
        </w:rPr>
        <w:t>537.621.31</w:t>
      </w:r>
      <w:r w:rsidRPr="00462533">
        <w:rPr>
          <w:szCs w:val="28"/>
        </w:rPr>
        <w:t>/.39:615.012.1</w:t>
      </w:r>
      <w:r w:rsidRPr="00462533">
        <w:rPr>
          <w:szCs w:val="28"/>
          <w:lang w:val="en-US"/>
        </w:rPr>
        <w:t>:</w:t>
      </w:r>
      <w:r w:rsidRPr="00462533">
        <w:rPr>
          <w:szCs w:val="28"/>
        </w:rPr>
        <w:t>615.847.8</w:t>
      </w:r>
    </w:p>
    <w:p w:rsidR="00E223A9" w:rsidRPr="00462533" w:rsidRDefault="00E223A9" w:rsidP="00E223A9">
      <w:pPr>
        <w:pStyle w:val="1"/>
        <w:rPr>
          <w:sz w:val="24"/>
          <w:szCs w:val="24"/>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Pr="00462533" w:rsidRDefault="00E223A9" w:rsidP="00E223A9">
      <w:pPr>
        <w:jc w:val="center"/>
        <w:rPr>
          <w:b/>
          <w:sz w:val="28"/>
        </w:rPr>
      </w:pPr>
      <w:bookmarkStart w:id="0" w:name="_GoBack"/>
      <w:r>
        <w:rPr>
          <w:b/>
          <w:sz w:val="28"/>
        </w:rPr>
        <w:t>СИНТЕЗ, ВЛАСТИВОСТ</w:t>
      </w:r>
      <w:r>
        <w:rPr>
          <w:b/>
          <w:sz w:val="28"/>
          <w:lang w:val="en-US"/>
        </w:rPr>
        <w:t>I</w:t>
      </w:r>
      <w:r w:rsidRPr="00462533">
        <w:rPr>
          <w:b/>
          <w:sz w:val="28"/>
        </w:rPr>
        <w:t xml:space="preserve"> ТА Б</w:t>
      </w:r>
      <w:r>
        <w:rPr>
          <w:b/>
          <w:sz w:val="28"/>
          <w:lang w:val="en-US"/>
        </w:rPr>
        <w:t>I</w:t>
      </w:r>
      <w:r w:rsidRPr="00462533">
        <w:rPr>
          <w:b/>
          <w:sz w:val="28"/>
        </w:rPr>
        <w:t>ОЛОГ</w:t>
      </w:r>
      <w:r>
        <w:rPr>
          <w:b/>
          <w:sz w:val="28"/>
          <w:lang w:val="en-US"/>
        </w:rPr>
        <w:t>I</w:t>
      </w:r>
      <w:r w:rsidRPr="00462533">
        <w:rPr>
          <w:b/>
          <w:sz w:val="28"/>
        </w:rPr>
        <w:t>ЧНА АКТИВН</w:t>
      </w:r>
      <w:r>
        <w:rPr>
          <w:b/>
          <w:sz w:val="28"/>
          <w:lang w:val="en-US"/>
        </w:rPr>
        <w:t>I</w:t>
      </w:r>
      <w:r w:rsidRPr="00462533">
        <w:rPr>
          <w:b/>
          <w:sz w:val="28"/>
        </w:rPr>
        <w:t xml:space="preserve">СТЬ </w:t>
      </w:r>
    </w:p>
    <w:p w:rsidR="00E223A9" w:rsidRDefault="00E223A9" w:rsidP="00E223A9">
      <w:pPr>
        <w:jc w:val="center"/>
        <w:rPr>
          <w:b/>
          <w:sz w:val="28"/>
        </w:rPr>
      </w:pPr>
      <w:r w:rsidRPr="00462533">
        <w:rPr>
          <w:b/>
          <w:sz w:val="28"/>
        </w:rPr>
        <w:t xml:space="preserve">МАГНЕТИТУ </w:t>
      </w:r>
      <w:r>
        <w:rPr>
          <w:b/>
          <w:sz w:val="28"/>
          <w:lang w:val="en-US"/>
        </w:rPr>
        <w:t>I</w:t>
      </w:r>
      <w:r w:rsidRPr="00462533">
        <w:rPr>
          <w:b/>
          <w:sz w:val="28"/>
        </w:rPr>
        <w:t xml:space="preserve"> МАГН</w:t>
      </w:r>
      <w:r>
        <w:rPr>
          <w:b/>
          <w:sz w:val="28"/>
          <w:lang w:val="en-US"/>
        </w:rPr>
        <w:t>I</w:t>
      </w:r>
      <w:r w:rsidRPr="00462533">
        <w:rPr>
          <w:b/>
          <w:sz w:val="28"/>
        </w:rPr>
        <w:t>ТОКЕРОВАНО</w:t>
      </w:r>
      <w:r>
        <w:rPr>
          <w:b/>
          <w:spacing w:val="20"/>
          <w:sz w:val="28"/>
        </w:rPr>
        <w:t>Ї</w:t>
      </w:r>
      <w:r w:rsidRPr="00462533">
        <w:rPr>
          <w:b/>
          <w:sz w:val="28"/>
        </w:rPr>
        <w:t xml:space="preserve"> Р</w:t>
      </w:r>
      <w:r>
        <w:rPr>
          <w:b/>
          <w:sz w:val="28"/>
          <w:lang w:val="en-US"/>
        </w:rPr>
        <w:t>I</w:t>
      </w:r>
      <w:r w:rsidRPr="00462533">
        <w:rPr>
          <w:b/>
          <w:sz w:val="28"/>
        </w:rPr>
        <w:t>ДИНИ</w:t>
      </w:r>
      <w:r>
        <w:rPr>
          <w:b/>
          <w:sz w:val="28"/>
        </w:rPr>
        <w:t xml:space="preserve"> </w:t>
      </w:r>
    </w:p>
    <w:bookmarkEnd w:id="0"/>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Pr="00462533" w:rsidRDefault="00E223A9" w:rsidP="00E223A9">
      <w:pPr>
        <w:jc w:val="center"/>
        <w:rPr>
          <w:sz w:val="28"/>
        </w:rPr>
      </w:pPr>
      <w:r>
        <w:rPr>
          <w:sz w:val="28"/>
        </w:rPr>
        <w:t>15.00.02. Фармацевтична х</w:t>
      </w:r>
      <w:r>
        <w:rPr>
          <w:sz w:val="28"/>
          <w:lang w:val="en-US"/>
        </w:rPr>
        <w:t>i</w:t>
      </w:r>
      <w:r w:rsidRPr="00462533">
        <w:rPr>
          <w:sz w:val="28"/>
        </w:rPr>
        <w:t>м</w:t>
      </w:r>
      <w:r>
        <w:rPr>
          <w:sz w:val="28"/>
          <w:lang w:val="en-US"/>
        </w:rPr>
        <w:t>i</w:t>
      </w:r>
      <w:r w:rsidRPr="00462533">
        <w:rPr>
          <w:sz w:val="28"/>
        </w:rPr>
        <w:t>я та фармакогноз</w:t>
      </w:r>
      <w:r>
        <w:rPr>
          <w:sz w:val="28"/>
          <w:lang w:val="en-US"/>
        </w:rPr>
        <w:t>i</w:t>
      </w:r>
      <w:r w:rsidRPr="00462533">
        <w:rPr>
          <w:sz w:val="28"/>
        </w:rPr>
        <w:t>я</w:t>
      </w:r>
    </w:p>
    <w:p w:rsidR="00E223A9" w:rsidRPr="00462533" w:rsidRDefault="00E223A9" w:rsidP="00E223A9">
      <w:pPr>
        <w:jc w:val="center"/>
        <w:rPr>
          <w:sz w:val="28"/>
        </w:rPr>
      </w:pPr>
    </w:p>
    <w:p w:rsidR="00E223A9" w:rsidRPr="00462533" w:rsidRDefault="00E223A9" w:rsidP="00E223A9">
      <w:pPr>
        <w:jc w:val="center"/>
        <w:rPr>
          <w:sz w:val="28"/>
        </w:rPr>
      </w:pPr>
    </w:p>
    <w:p w:rsidR="00E223A9" w:rsidRPr="00462533" w:rsidRDefault="00E223A9" w:rsidP="00E223A9">
      <w:pPr>
        <w:jc w:val="center"/>
        <w:rPr>
          <w:sz w:val="28"/>
        </w:rPr>
      </w:pPr>
    </w:p>
    <w:p w:rsidR="00E223A9" w:rsidRDefault="00E223A9" w:rsidP="00E223A9">
      <w:pPr>
        <w:jc w:val="center"/>
        <w:rPr>
          <w:sz w:val="28"/>
        </w:rPr>
      </w:pPr>
      <w:r w:rsidRPr="00462533">
        <w:rPr>
          <w:sz w:val="28"/>
        </w:rPr>
        <w:t>ДИСЕРТАЦ</w:t>
      </w:r>
      <w:r>
        <w:rPr>
          <w:sz w:val="28"/>
          <w:lang w:val="en-US"/>
        </w:rPr>
        <w:t>I</w:t>
      </w:r>
      <w:r>
        <w:rPr>
          <w:sz w:val="28"/>
        </w:rPr>
        <w:t>Я</w:t>
      </w:r>
    </w:p>
    <w:p w:rsidR="00E223A9" w:rsidRDefault="00E223A9" w:rsidP="00E223A9">
      <w:pPr>
        <w:jc w:val="center"/>
        <w:rPr>
          <w:sz w:val="28"/>
        </w:rPr>
      </w:pPr>
      <w:r>
        <w:rPr>
          <w:sz w:val="28"/>
        </w:rPr>
        <w:t>на здобуття наукового ступеня кандидата фармацевтичних наук</w:t>
      </w:r>
    </w:p>
    <w:p w:rsidR="00E223A9" w:rsidRDefault="00E223A9" w:rsidP="00E223A9">
      <w:pPr>
        <w:jc w:val="center"/>
        <w:rPr>
          <w:sz w:val="28"/>
        </w:rPr>
      </w:pPr>
    </w:p>
    <w:p w:rsidR="00E223A9" w:rsidRDefault="00E223A9" w:rsidP="00E223A9">
      <w:pPr>
        <w:jc w:val="center"/>
        <w:rPr>
          <w:sz w:val="28"/>
        </w:rPr>
      </w:pPr>
    </w:p>
    <w:p w:rsidR="00E223A9" w:rsidRDefault="00E223A9" w:rsidP="00E223A9">
      <w:pPr>
        <w:jc w:val="center"/>
        <w:rPr>
          <w:sz w:val="28"/>
        </w:rPr>
      </w:pPr>
    </w:p>
    <w:p w:rsidR="00E223A9" w:rsidRDefault="00E223A9" w:rsidP="00E223A9">
      <w:pPr>
        <w:jc w:val="center"/>
        <w:rPr>
          <w:sz w:val="28"/>
        </w:rPr>
      </w:pPr>
    </w:p>
    <w:p w:rsidR="00E223A9" w:rsidRDefault="00E223A9" w:rsidP="00E223A9">
      <w:pPr>
        <w:jc w:val="center"/>
        <w:rPr>
          <w:sz w:val="28"/>
        </w:rPr>
      </w:pPr>
    </w:p>
    <w:p w:rsidR="00E223A9" w:rsidRDefault="00E223A9" w:rsidP="00E223A9">
      <w:pPr>
        <w:jc w:val="center"/>
        <w:rPr>
          <w:sz w:val="28"/>
        </w:rPr>
      </w:pPr>
      <w:r>
        <w:rPr>
          <w:sz w:val="28"/>
        </w:rPr>
        <w:lastRenderedPageBreak/>
        <w:t xml:space="preserve">      Науковий кер</w:t>
      </w:r>
      <w:r>
        <w:rPr>
          <w:sz w:val="28"/>
          <w:lang w:val="en-US"/>
        </w:rPr>
        <w:t>i</w:t>
      </w:r>
      <w:r>
        <w:rPr>
          <w:sz w:val="28"/>
        </w:rPr>
        <w:t>вник</w:t>
      </w:r>
      <w:r w:rsidRPr="00462533">
        <w:rPr>
          <w:sz w:val="28"/>
        </w:rPr>
        <w:t>:</w:t>
      </w:r>
      <w:r>
        <w:rPr>
          <w:sz w:val="28"/>
        </w:rPr>
        <w:t xml:space="preserve">     </w:t>
      </w:r>
    </w:p>
    <w:p w:rsidR="00E223A9" w:rsidRDefault="00E223A9" w:rsidP="00E223A9">
      <w:pPr>
        <w:jc w:val="center"/>
        <w:rPr>
          <w:b/>
          <w:sz w:val="28"/>
        </w:rPr>
      </w:pPr>
      <w:r>
        <w:rPr>
          <w:b/>
          <w:sz w:val="28"/>
        </w:rPr>
        <w:t xml:space="preserve">             Лев</w:t>
      </w:r>
      <w:r>
        <w:rPr>
          <w:b/>
          <w:sz w:val="28"/>
          <w:lang w:val="en-US"/>
        </w:rPr>
        <w:t>i</w:t>
      </w:r>
      <w:r>
        <w:rPr>
          <w:b/>
          <w:sz w:val="28"/>
        </w:rPr>
        <w:t>т</w:t>
      </w:r>
      <w:r>
        <w:rPr>
          <w:b/>
          <w:sz w:val="28"/>
          <w:lang w:val="en-US"/>
        </w:rPr>
        <w:t>i</w:t>
      </w:r>
      <w:r>
        <w:rPr>
          <w:b/>
          <w:sz w:val="28"/>
        </w:rPr>
        <w:t>н</w:t>
      </w:r>
      <w:r w:rsidRPr="00462533">
        <w:rPr>
          <w:b/>
          <w:sz w:val="28"/>
        </w:rPr>
        <w:t xml:space="preserve"> </w:t>
      </w:r>
      <w:r>
        <w:rPr>
          <w:b/>
          <w:sz w:val="28"/>
          <w:lang w:val="uk-UA"/>
        </w:rPr>
        <w:t>Є</w:t>
      </w:r>
      <w:r>
        <w:rPr>
          <w:b/>
          <w:sz w:val="28"/>
        </w:rPr>
        <w:t>вген Якович</w:t>
      </w:r>
    </w:p>
    <w:p w:rsidR="00E223A9" w:rsidRDefault="00E223A9" w:rsidP="00E223A9">
      <w:pPr>
        <w:jc w:val="center"/>
        <w:rPr>
          <w:sz w:val="28"/>
        </w:rPr>
      </w:pPr>
      <w:r>
        <w:rPr>
          <w:sz w:val="28"/>
        </w:rPr>
        <w:t xml:space="preserve">                                    доктор фармацевтичних наук, доцент</w:t>
      </w: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right"/>
        <w:rPr>
          <w:sz w:val="28"/>
        </w:rPr>
      </w:pPr>
    </w:p>
    <w:p w:rsidR="00E223A9" w:rsidRDefault="00E223A9" w:rsidP="00E223A9">
      <w:pPr>
        <w:jc w:val="center"/>
        <w:rPr>
          <w:sz w:val="28"/>
        </w:rPr>
      </w:pPr>
      <w:r>
        <w:rPr>
          <w:sz w:val="28"/>
        </w:rPr>
        <w:t>Харк</w:t>
      </w:r>
      <w:r>
        <w:rPr>
          <w:sz w:val="28"/>
          <w:lang w:val="en-US"/>
        </w:rPr>
        <w:t>i</w:t>
      </w:r>
      <w:r>
        <w:rPr>
          <w:sz w:val="28"/>
        </w:rPr>
        <w:t xml:space="preserve">в – 2005 </w:t>
      </w:r>
    </w:p>
    <w:p w:rsidR="00E223A9" w:rsidRDefault="00E223A9" w:rsidP="00E223A9">
      <w:pPr>
        <w:jc w:val="center"/>
        <w:rPr>
          <w:b/>
          <w:sz w:val="28"/>
        </w:rPr>
      </w:pPr>
      <w:r>
        <w:rPr>
          <w:b/>
          <w:sz w:val="28"/>
          <w:lang w:val="uk-UA"/>
        </w:rPr>
        <w:t xml:space="preserve">З М </w:t>
      </w:r>
      <w:r>
        <w:rPr>
          <w:b/>
          <w:sz w:val="28"/>
          <w:lang w:val="en-US"/>
        </w:rPr>
        <w:t>I</w:t>
      </w:r>
      <w:r w:rsidRPr="00E223A9">
        <w:rPr>
          <w:b/>
          <w:sz w:val="28"/>
        </w:rPr>
        <w:t xml:space="preserve"> </w:t>
      </w:r>
      <w:r>
        <w:rPr>
          <w:b/>
          <w:sz w:val="28"/>
        </w:rPr>
        <w:t>С Т</w:t>
      </w:r>
    </w:p>
    <w:p w:rsidR="00E223A9" w:rsidRDefault="00E223A9" w:rsidP="00E223A9">
      <w:pPr>
        <w:jc w:val="center"/>
        <w:rPr>
          <w:b/>
          <w:sz w:val="28"/>
        </w:rPr>
      </w:pPr>
    </w:p>
    <w:p w:rsidR="00E223A9" w:rsidRDefault="00E223A9" w:rsidP="00E223A9">
      <w:pPr>
        <w:jc w:val="center"/>
        <w:rPr>
          <w:b/>
          <w:sz w:val="28"/>
        </w:rPr>
      </w:pPr>
    </w:p>
    <w:p w:rsidR="00E223A9" w:rsidRDefault="00E223A9" w:rsidP="00E223A9">
      <w:pPr>
        <w:jc w:val="center"/>
        <w:rPr>
          <w:b/>
          <w:sz w:val="28"/>
        </w:rPr>
      </w:pPr>
    </w:p>
    <w:tbl>
      <w:tblPr>
        <w:tblW w:w="0" w:type="auto"/>
        <w:tblInd w:w="-39" w:type="dxa"/>
        <w:tblLayout w:type="fixed"/>
        <w:tblLook w:val="0000" w:firstRow="0" w:lastRow="0" w:firstColumn="0" w:lastColumn="0" w:noHBand="0" w:noVBand="0"/>
      </w:tblPr>
      <w:tblGrid>
        <w:gridCol w:w="8794"/>
        <w:gridCol w:w="851"/>
      </w:tblGrid>
      <w:tr w:rsidR="00E223A9" w:rsidTr="00AE562D">
        <w:tblPrEx>
          <w:tblCellMar>
            <w:top w:w="0" w:type="dxa"/>
            <w:bottom w:w="0" w:type="dxa"/>
          </w:tblCellMar>
        </w:tblPrEx>
        <w:trPr>
          <w:trHeight w:val="103"/>
        </w:trPr>
        <w:tc>
          <w:tcPr>
            <w:tcW w:w="8794" w:type="dxa"/>
          </w:tcPr>
          <w:p w:rsidR="00E223A9" w:rsidRDefault="00E223A9" w:rsidP="00AE562D">
            <w:pPr>
              <w:spacing w:line="360" w:lineRule="auto"/>
              <w:jc w:val="both"/>
              <w:rPr>
                <w:sz w:val="28"/>
                <w:lang w:val="uk-UA"/>
              </w:rPr>
            </w:pPr>
            <w:r>
              <w:rPr>
                <w:sz w:val="28"/>
              </w:rPr>
              <w:t>ПЕРЕЛ</w:t>
            </w:r>
            <w:r>
              <w:rPr>
                <w:sz w:val="28"/>
                <w:lang w:val="en-US"/>
              </w:rPr>
              <w:t>I</w:t>
            </w:r>
            <w:r>
              <w:rPr>
                <w:sz w:val="28"/>
              </w:rPr>
              <w:t>К УМОВНИХ СКОРОЧЕНЬ………………………………….…..</w:t>
            </w:r>
          </w:p>
        </w:tc>
        <w:tc>
          <w:tcPr>
            <w:tcW w:w="851" w:type="dxa"/>
          </w:tcPr>
          <w:p w:rsidR="00E223A9" w:rsidRDefault="00E223A9" w:rsidP="00AE562D">
            <w:pPr>
              <w:spacing w:line="360" w:lineRule="auto"/>
              <w:jc w:val="both"/>
              <w:rPr>
                <w:sz w:val="28"/>
                <w:lang w:val="uk-UA"/>
              </w:rPr>
            </w:pPr>
            <w:r>
              <w:rPr>
                <w:sz w:val="28"/>
                <w:lang w:val="uk-UA"/>
              </w:rPr>
              <w:t>5</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lang w:val="uk-UA"/>
              </w:rPr>
            </w:pPr>
            <w:r>
              <w:rPr>
                <w:sz w:val="28"/>
              </w:rPr>
              <w:t>ВСТУП……………………………………………………………………….</w:t>
            </w:r>
          </w:p>
        </w:tc>
        <w:tc>
          <w:tcPr>
            <w:tcW w:w="851" w:type="dxa"/>
          </w:tcPr>
          <w:p w:rsidR="00E223A9" w:rsidRDefault="00E223A9" w:rsidP="00AE562D">
            <w:pPr>
              <w:spacing w:line="360" w:lineRule="auto"/>
              <w:jc w:val="both"/>
              <w:rPr>
                <w:sz w:val="28"/>
                <w:lang w:val="uk-UA"/>
              </w:rPr>
            </w:pPr>
            <w:r>
              <w:rPr>
                <w:sz w:val="28"/>
                <w:lang w:val="uk-UA"/>
              </w:rPr>
              <w:t>6</w:t>
            </w:r>
          </w:p>
        </w:tc>
      </w:tr>
      <w:tr w:rsidR="00E223A9" w:rsidTr="00AE562D">
        <w:tblPrEx>
          <w:tblCellMar>
            <w:top w:w="0" w:type="dxa"/>
            <w:bottom w:w="0" w:type="dxa"/>
          </w:tblCellMar>
        </w:tblPrEx>
        <w:trPr>
          <w:trHeight w:val="881"/>
        </w:trPr>
        <w:tc>
          <w:tcPr>
            <w:tcW w:w="8794" w:type="dxa"/>
          </w:tcPr>
          <w:p w:rsidR="00E223A9" w:rsidRDefault="00E223A9" w:rsidP="00AE562D">
            <w:pPr>
              <w:spacing w:line="360" w:lineRule="auto"/>
              <w:jc w:val="both"/>
              <w:rPr>
                <w:sz w:val="28"/>
                <w:lang w:val="uk-UA"/>
              </w:rPr>
            </w:pPr>
            <w:r>
              <w:rPr>
                <w:sz w:val="28"/>
              </w:rPr>
              <w:t>РОЗД</w:t>
            </w:r>
            <w:r>
              <w:rPr>
                <w:sz w:val="28"/>
                <w:lang w:val="en-US"/>
              </w:rPr>
              <w:t>I</w:t>
            </w:r>
            <w:r>
              <w:rPr>
                <w:sz w:val="28"/>
              </w:rPr>
              <w:t>Л 1. Сучасн</w:t>
            </w:r>
            <w:r>
              <w:rPr>
                <w:sz w:val="28"/>
                <w:lang w:val="en-US"/>
              </w:rPr>
              <w:t>i</w:t>
            </w:r>
            <w:r w:rsidRPr="00C03886">
              <w:rPr>
                <w:sz w:val="28"/>
              </w:rPr>
              <w:t xml:space="preserve"> ас</w:t>
            </w:r>
            <w:r>
              <w:rPr>
                <w:sz w:val="28"/>
              </w:rPr>
              <w:t>пекти  використання синтетичного др</w:t>
            </w:r>
            <w:r>
              <w:rPr>
                <w:sz w:val="28"/>
                <w:lang w:val="en-US"/>
              </w:rPr>
              <w:t>i</w:t>
            </w:r>
            <w:r>
              <w:rPr>
                <w:sz w:val="28"/>
              </w:rPr>
              <w:t>бнодисперсного магнетиту в фармацевтичн</w:t>
            </w:r>
            <w:r>
              <w:rPr>
                <w:sz w:val="28"/>
                <w:lang w:val="en-US"/>
              </w:rPr>
              <w:t>i</w:t>
            </w:r>
            <w:r>
              <w:rPr>
                <w:sz w:val="28"/>
              </w:rPr>
              <w:t>й практиц</w:t>
            </w:r>
            <w:r>
              <w:rPr>
                <w:sz w:val="28"/>
                <w:lang w:val="en-US"/>
              </w:rPr>
              <w:t>i</w:t>
            </w:r>
            <w:r>
              <w:rPr>
                <w:sz w:val="28"/>
              </w:rPr>
              <w:t>..….……….</w:t>
            </w:r>
          </w:p>
        </w:tc>
        <w:tc>
          <w:tcPr>
            <w:tcW w:w="851" w:type="dxa"/>
          </w:tcPr>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11</w:t>
            </w:r>
          </w:p>
        </w:tc>
      </w:tr>
      <w:tr w:rsidR="00E223A9" w:rsidTr="00AE562D">
        <w:tblPrEx>
          <w:tblCellMar>
            <w:top w:w="0" w:type="dxa"/>
            <w:bottom w:w="0" w:type="dxa"/>
          </w:tblCellMar>
        </w:tblPrEx>
        <w:trPr>
          <w:trHeight w:val="2340"/>
        </w:trPr>
        <w:tc>
          <w:tcPr>
            <w:tcW w:w="8794" w:type="dxa"/>
          </w:tcPr>
          <w:p w:rsidR="00E223A9" w:rsidRDefault="00E223A9" w:rsidP="00AE562D">
            <w:pPr>
              <w:spacing w:line="360" w:lineRule="auto"/>
              <w:jc w:val="both"/>
              <w:rPr>
                <w:sz w:val="28"/>
              </w:rPr>
            </w:pPr>
            <w:r w:rsidRPr="0090758F">
              <w:rPr>
                <w:sz w:val="28"/>
              </w:rPr>
              <w:t>1.1.    Досв</w:t>
            </w:r>
            <w:r>
              <w:rPr>
                <w:sz w:val="28"/>
                <w:lang w:val="en-US"/>
              </w:rPr>
              <w:t>i</w:t>
            </w:r>
            <w:r>
              <w:rPr>
                <w:sz w:val="28"/>
              </w:rPr>
              <w:t>д використання магн</w:t>
            </w:r>
            <w:r>
              <w:rPr>
                <w:sz w:val="28"/>
                <w:lang w:val="en-US"/>
              </w:rPr>
              <w:t>i</w:t>
            </w:r>
            <w:r>
              <w:rPr>
                <w:sz w:val="28"/>
              </w:rPr>
              <w:t>тних пол</w:t>
            </w:r>
            <w:r>
              <w:rPr>
                <w:sz w:val="28"/>
                <w:lang w:val="en-US"/>
              </w:rPr>
              <w:t>i</w:t>
            </w:r>
            <w:r>
              <w:rPr>
                <w:sz w:val="28"/>
              </w:rPr>
              <w:t>в в медичн</w:t>
            </w:r>
            <w:r>
              <w:rPr>
                <w:sz w:val="28"/>
                <w:lang w:val="en-US"/>
              </w:rPr>
              <w:t>i</w:t>
            </w:r>
            <w:r>
              <w:rPr>
                <w:sz w:val="28"/>
              </w:rPr>
              <w:t>й практиц</w:t>
            </w:r>
            <w:r>
              <w:rPr>
                <w:sz w:val="28"/>
                <w:lang w:val="en-US"/>
              </w:rPr>
              <w:t>i</w:t>
            </w:r>
            <w:r w:rsidRPr="0090758F">
              <w:rPr>
                <w:sz w:val="28"/>
              </w:rPr>
              <w:t>……...</w:t>
            </w:r>
          </w:p>
          <w:p w:rsidR="00E223A9" w:rsidRDefault="00E223A9" w:rsidP="00AE562D">
            <w:pPr>
              <w:spacing w:line="360" w:lineRule="auto"/>
              <w:jc w:val="both"/>
              <w:rPr>
                <w:sz w:val="28"/>
              </w:rPr>
            </w:pPr>
            <w:r>
              <w:rPr>
                <w:sz w:val="28"/>
              </w:rPr>
              <w:t xml:space="preserve">1.2.    </w:t>
            </w:r>
            <w:r>
              <w:rPr>
                <w:sz w:val="28"/>
                <w:lang w:val="uk-UA"/>
              </w:rPr>
              <w:t>Джерела магн</w:t>
            </w:r>
            <w:r>
              <w:rPr>
                <w:sz w:val="28"/>
                <w:lang w:val="en-US"/>
              </w:rPr>
              <w:t>i</w:t>
            </w:r>
            <w:r>
              <w:rPr>
                <w:sz w:val="28"/>
              </w:rPr>
              <w:t>тних  пол</w:t>
            </w:r>
            <w:r>
              <w:rPr>
                <w:sz w:val="28"/>
                <w:lang w:val="en-US"/>
              </w:rPr>
              <w:t>i</w:t>
            </w:r>
            <w:r>
              <w:rPr>
                <w:sz w:val="28"/>
              </w:rPr>
              <w:t>в …………………………………………..</w:t>
            </w:r>
          </w:p>
          <w:p w:rsidR="00E223A9" w:rsidRPr="00C03886" w:rsidRDefault="00E223A9" w:rsidP="00252303">
            <w:pPr>
              <w:numPr>
                <w:ilvl w:val="1"/>
                <w:numId w:val="47"/>
              </w:numPr>
              <w:suppressAutoHyphens w:val="0"/>
              <w:spacing w:line="360" w:lineRule="auto"/>
              <w:ind w:left="0" w:firstLine="0"/>
              <w:jc w:val="both"/>
              <w:rPr>
                <w:sz w:val="28"/>
              </w:rPr>
            </w:pPr>
            <w:r w:rsidRPr="00C03886">
              <w:rPr>
                <w:sz w:val="28"/>
              </w:rPr>
              <w:t>Характеристика магнетиту з боку придатност</w:t>
            </w:r>
            <w:r>
              <w:rPr>
                <w:sz w:val="28"/>
                <w:lang w:val="en-US"/>
              </w:rPr>
              <w:t>i</w:t>
            </w:r>
            <w:r w:rsidRPr="00C03886">
              <w:rPr>
                <w:sz w:val="28"/>
              </w:rPr>
              <w:t xml:space="preserve"> до використання у медицин</w:t>
            </w:r>
            <w:r>
              <w:rPr>
                <w:sz w:val="28"/>
                <w:lang w:val="en-US"/>
              </w:rPr>
              <w:t>i</w:t>
            </w:r>
            <w:r w:rsidRPr="00C03886">
              <w:rPr>
                <w:sz w:val="28"/>
              </w:rPr>
              <w:t>…………………………………………………………</w:t>
            </w:r>
            <w:r>
              <w:rPr>
                <w:sz w:val="28"/>
              </w:rPr>
              <w:t>……..</w:t>
            </w:r>
            <w:r w:rsidRPr="00C03886">
              <w:rPr>
                <w:sz w:val="28"/>
              </w:rPr>
              <w:t>……</w:t>
            </w:r>
          </w:p>
          <w:p w:rsidR="00E223A9" w:rsidRDefault="00E223A9" w:rsidP="00AE562D">
            <w:pPr>
              <w:spacing w:line="360" w:lineRule="auto"/>
              <w:jc w:val="both"/>
              <w:rPr>
                <w:sz w:val="28"/>
                <w:lang w:val="uk-UA"/>
              </w:rPr>
            </w:pPr>
            <w:r>
              <w:rPr>
                <w:sz w:val="28"/>
                <w:lang w:val="uk-UA"/>
              </w:rPr>
              <w:t>Номенклатура  в</w:t>
            </w:r>
            <w:r>
              <w:rPr>
                <w:sz w:val="28"/>
                <w:lang w:val="en-US"/>
              </w:rPr>
              <w:t>i</w:t>
            </w:r>
            <w:r>
              <w:rPr>
                <w:sz w:val="28"/>
              </w:rPr>
              <w:t>домих</w:t>
            </w:r>
            <w:r w:rsidRPr="00C03886">
              <w:rPr>
                <w:sz w:val="28"/>
              </w:rPr>
              <w:t xml:space="preserve"> магн</w:t>
            </w:r>
            <w:r>
              <w:rPr>
                <w:sz w:val="28"/>
                <w:lang w:val="en-US"/>
              </w:rPr>
              <w:t>i</w:t>
            </w:r>
            <w:r w:rsidRPr="00C03886">
              <w:rPr>
                <w:sz w:val="28"/>
              </w:rPr>
              <w:t>тних л</w:t>
            </w:r>
            <w:r>
              <w:rPr>
                <w:sz w:val="28"/>
                <w:lang w:val="en-US"/>
              </w:rPr>
              <w:t>i</w:t>
            </w:r>
            <w:r w:rsidRPr="00C03886">
              <w:rPr>
                <w:sz w:val="28"/>
              </w:rPr>
              <w:t>карських форм</w:t>
            </w:r>
            <w:r>
              <w:rPr>
                <w:sz w:val="28"/>
              </w:rPr>
              <w:t>..</w:t>
            </w:r>
            <w:r w:rsidRPr="00C03886">
              <w:rPr>
                <w:sz w:val="28"/>
              </w:rPr>
              <w:t>…</w:t>
            </w:r>
            <w:r>
              <w:rPr>
                <w:sz w:val="28"/>
              </w:rPr>
              <w:t>…….</w:t>
            </w:r>
            <w:r w:rsidRPr="00C03886">
              <w:rPr>
                <w:sz w:val="28"/>
              </w:rPr>
              <w:t>…</w:t>
            </w:r>
            <w:r>
              <w:rPr>
                <w:sz w:val="28"/>
              </w:rPr>
              <w:t>..</w:t>
            </w:r>
            <w:r w:rsidRPr="00C03886">
              <w:rPr>
                <w:sz w:val="28"/>
              </w:rPr>
              <w:t>……….</w:t>
            </w:r>
          </w:p>
        </w:tc>
        <w:tc>
          <w:tcPr>
            <w:tcW w:w="851" w:type="dxa"/>
          </w:tcPr>
          <w:p w:rsidR="00E223A9" w:rsidRDefault="00E223A9" w:rsidP="00AE562D">
            <w:pPr>
              <w:spacing w:line="360" w:lineRule="auto"/>
              <w:jc w:val="both"/>
              <w:rPr>
                <w:sz w:val="28"/>
                <w:lang w:val="uk-UA"/>
              </w:rPr>
            </w:pPr>
            <w:r>
              <w:rPr>
                <w:sz w:val="28"/>
                <w:lang w:val="uk-UA"/>
              </w:rPr>
              <w:t>11</w:t>
            </w:r>
          </w:p>
          <w:p w:rsidR="00E223A9" w:rsidRDefault="00E223A9" w:rsidP="00AE562D">
            <w:pPr>
              <w:spacing w:line="360" w:lineRule="auto"/>
              <w:jc w:val="both"/>
              <w:rPr>
                <w:sz w:val="28"/>
                <w:lang w:val="uk-UA"/>
              </w:rPr>
            </w:pPr>
            <w:r>
              <w:rPr>
                <w:sz w:val="28"/>
                <w:lang w:val="uk-UA"/>
              </w:rPr>
              <w:t>12</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15</w:t>
            </w:r>
          </w:p>
          <w:p w:rsidR="00E223A9" w:rsidRDefault="00E223A9" w:rsidP="00AE562D">
            <w:pPr>
              <w:spacing w:line="360" w:lineRule="auto"/>
              <w:jc w:val="both"/>
              <w:rPr>
                <w:sz w:val="28"/>
                <w:lang w:val="uk-UA"/>
              </w:rPr>
            </w:pPr>
            <w:r>
              <w:rPr>
                <w:sz w:val="28"/>
                <w:lang w:val="uk-UA"/>
              </w:rPr>
              <w:t>20</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lang w:val="uk-UA"/>
              </w:rPr>
            </w:pPr>
            <w:r>
              <w:rPr>
                <w:sz w:val="28"/>
                <w:lang w:val="uk-UA"/>
              </w:rPr>
              <w:t>ВИСНОВКИ………………………………………………………………...</w:t>
            </w:r>
          </w:p>
        </w:tc>
        <w:tc>
          <w:tcPr>
            <w:tcW w:w="851" w:type="dxa"/>
          </w:tcPr>
          <w:p w:rsidR="00E223A9" w:rsidRDefault="00E223A9" w:rsidP="00AE562D">
            <w:pPr>
              <w:spacing w:line="360" w:lineRule="auto"/>
              <w:jc w:val="both"/>
              <w:rPr>
                <w:sz w:val="28"/>
                <w:lang w:val="uk-UA"/>
              </w:rPr>
            </w:pPr>
            <w:r>
              <w:rPr>
                <w:sz w:val="28"/>
                <w:lang w:val="uk-UA"/>
              </w:rPr>
              <w:t>29</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rPr>
            </w:pPr>
            <w:r>
              <w:rPr>
                <w:sz w:val="28"/>
                <w:lang w:val="uk-UA"/>
              </w:rPr>
              <w:t>РОЗД</w:t>
            </w:r>
            <w:r>
              <w:rPr>
                <w:sz w:val="28"/>
                <w:lang w:val="en-US"/>
              </w:rPr>
              <w:t>I</w:t>
            </w:r>
            <w:r>
              <w:rPr>
                <w:sz w:val="28"/>
              </w:rPr>
              <w:t>Л 2.   Об</w:t>
            </w:r>
            <w:r w:rsidRPr="00C03886">
              <w:rPr>
                <w:sz w:val="28"/>
              </w:rPr>
              <w:t>’</w:t>
            </w:r>
            <w:r>
              <w:rPr>
                <w:sz w:val="28"/>
                <w:lang w:val="uk-UA"/>
              </w:rPr>
              <w:t>є</w:t>
            </w:r>
            <w:r>
              <w:rPr>
                <w:sz w:val="28"/>
              </w:rPr>
              <w:t xml:space="preserve">кти та </w:t>
            </w:r>
            <w:r w:rsidRPr="00C03886">
              <w:rPr>
                <w:sz w:val="28"/>
              </w:rPr>
              <w:t>методи досл</w:t>
            </w:r>
            <w:r>
              <w:rPr>
                <w:sz w:val="28"/>
                <w:lang w:val="en-US"/>
              </w:rPr>
              <w:t>i</w:t>
            </w:r>
            <w:r w:rsidRPr="00C03886">
              <w:rPr>
                <w:sz w:val="28"/>
              </w:rPr>
              <w:t>дження…………….…………</w:t>
            </w:r>
            <w:r>
              <w:rPr>
                <w:sz w:val="28"/>
              </w:rPr>
              <w:t>..</w:t>
            </w:r>
            <w:r w:rsidRPr="00C03886">
              <w:rPr>
                <w:sz w:val="28"/>
              </w:rPr>
              <w:t>……</w:t>
            </w:r>
          </w:p>
        </w:tc>
        <w:tc>
          <w:tcPr>
            <w:tcW w:w="851" w:type="dxa"/>
          </w:tcPr>
          <w:p w:rsidR="00E223A9" w:rsidRDefault="00E223A9" w:rsidP="00AE562D">
            <w:pPr>
              <w:spacing w:line="360" w:lineRule="auto"/>
              <w:jc w:val="both"/>
              <w:rPr>
                <w:sz w:val="28"/>
                <w:lang w:val="uk-UA"/>
              </w:rPr>
            </w:pPr>
            <w:r>
              <w:rPr>
                <w:sz w:val="28"/>
                <w:lang w:val="uk-UA"/>
              </w:rPr>
              <w:t>31</w:t>
            </w:r>
          </w:p>
        </w:tc>
      </w:tr>
      <w:tr w:rsidR="00E223A9" w:rsidTr="00AE562D">
        <w:tblPrEx>
          <w:tblCellMar>
            <w:top w:w="0" w:type="dxa"/>
            <w:bottom w:w="0" w:type="dxa"/>
          </w:tblCellMar>
        </w:tblPrEx>
        <w:trPr>
          <w:trHeight w:val="96"/>
        </w:trPr>
        <w:tc>
          <w:tcPr>
            <w:tcW w:w="8794" w:type="dxa"/>
          </w:tcPr>
          <w:p w:rsidR="00E223A9" w:rsidRDefault="00E223A9" w:rsidP="00252303">
            <w:pPr>
              <w:numPr>
                <w:ilvl w:val="1"/>
                <w:numId w:val="48"/>
              </w:numPr>
              <w:suppressAutoHyphens w:val="0"/>
              <w:spacing w:line="360" w:lineRule="auto"/>
              <w:ind w:left="0" w:firstLine="0"/>
              <w:jc w:val="both"/>
              <w:rPr>
                <w:sz w:val="28"/>
                <w:lang w:val="en-US"/>
              </w:rPr>
            </w:pPr>
            <w:r>
              <w:rPr>
                <w:sz w:val="28"/>
                <w:lang w:val="uk-UA"/>
              </w:rPr>
              <w:t>Характеристика об</w:t>
            </w:r>
            <w:r>
              <w:rPr>
                <w:sz w:val="28"/>
                <w:lang w:val="en-US"/>
              </w:rPr>
              <w:t>’</w:t>
            </w:r>
            <w:r>
              <w:rPr>
                <w:sz w:val="28"/>
                <w:lang w:val="uk-UA"/>
              </w:rPr>
              <w:t>є</w:t>
            </w:r>
            <w:r>
              <w:rPr>
                <w:sz w:val="28"/>
              </w:rPr>
              <w:t>кт</w:t>
            </w:r>
            <w:r>
              <w:rPr>
                <w:sz w:val="28"/>
                <w:lang w:val="en-US"/>
              </w:rPr>
              <w:t>i</w:t>
            </w:r>
            <w:r>
              <w:rPr>
                <w:sz w:val="28"/>
              </w:rPr>
              <w:t>в досл</w:t>
            </w:r>
            <w:r>
              <w:rPr>
                <w:sz w:val="28"/>
                <w:lang w:val="en-US"/>
              </w:rPr>
              <w:t>iдження……………..………………</w:t>
            </w:r>
          </w:p>
          <w:p w:rsidR="00E223A9" w:rsidRDefault="00E223A9" w:rsidP="00AE562D">
            <w:pPr>
              <w:spacing w:line="360" w:lineRule="auto"/>
              <w:jc w:val="both"/>
              <w:rPr>
                <w:sz w:val="28"/>
                <w:lang w:val="en-US"/>
              </w:rPr>
            </w:pPr>
            <w:r>
              <w:rPr>
                <w:sz w:val="28"/>
                <w:lang w:val="en-US"/>
              </w:rPr>
              <w:t>2.2.   Методи дослiдження…………………………………………………</w:t>
            </w:r>
          </w:p>
        </w:tc>
        <w:tc>
          <w:tcPr>
            <w:tcW w:w="851" w:type="dxa"/>
          </w:tcPr>
          <w:p w:rsidR="00E223A9" w:rsidRDefault="00E223A9" w:rsidP="00AE562D">
            <w:pPr>
              <w:spacing w:line="360" w:lineRule="auto"/>
              <w:jc w:val="both"/>
              <w:rPr>
                <w:sz w:val="28"/>
                <w:lang w:val="uk-UA"/>
              </w:rPr>
            </w:pPr>
            <w:r>
              <w:rPr>
                <w:sz w:val="28"/>
                <w:lang w:val="uk-UA"/>
              </w:rPr>
              <w:t>31</w:t>
            </w:r>
          </w:p>
          <w:p w:rsidR="00E223A9" w:rsidRDefault="00E223A9" w:rsidP="00AE562D">
            <w:pPr>
              <w:spacing w:line="360" w:lineRule="auto"/>
              <w:jc w:val="both"/>
              <w:rPr>
                <w:sz w:val="28"/>
                <w:lang w:val="uk-UA"/>
              </w:rPr>
            </w:pPr>
            <w:r>
              <w:rPr>
                <w:sz w:val="28"/>
                <w:lang w:val="uk-UA"/>
              </w:rPr>
              <w:t>34</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rPr>
            </w:pPr>
            <w:r>
              <w:rPr>
                <w:sz w:val="28"/>
                <w:lang w:val="uk-UA"/>
              </w:rPr>
              <w:t>РОЗД</w:t>
            </w:r>
            <w:r>
              <w:rPr>
                <w:sz w:val="28"/>
                <w:lang w:val="en-US"/>
              </w:rPr>
              <w:t>I</w:t>
            </w:r>
            <w:r>
              <w:rPr>
                <w:sz w:val="28"/>
              </w:rPr>
              <w:t>Л 3. Синтез та досл</w:t>
            </w:r>
            <w:r>
              <w:rPr>
                <w:sz w:val="28"/>
                <w:lang w:val="en-US"/>
              </w:rPr>
              <w:t>i</w:t>
            </w:r>
            <w:r>
              <w:rPr>
                <w:sz w:val="28"/>
              </w:rPr>
              <w:t>дження др</w:t>
            </w:r>
            <w:r>
              <w:rPr>
                <w:sz w:val="28"/>
                <w:lang w:val="en-US"/>
              </w:rPr>
              <w:t>i</w:t>
            </w:r>
            <w:r>
              <w:rPr>
                <w:sz w:val="28"/>
              </w:rPr>
              <w:t>бнодисперсного магнетиту. Створення проекту техн</w:t>
            </w:r>
            <w:r>
              <w:rPr>
                <w:sz w:val="28"/>
                <w:lang w:val="en-US"/>
              </w:rPr>
              <w:t>i</w:t>
            </w:r>
            <w:r>
              <w:rPr>
                <w:sz w:val="28"/>
              </w:rPr>
              <w:t xml:space="preserve">чних умов </w:t>
            </w:r>
            <w:r>
              <w:rPr>
                <w:color w:val="000000"/>
                <w:sz w:val="28"/>
              </w:rPr>
              <w:t>на</w:t>
            </w:r>
            <w:r w:rsidRPr="00C03886">
              <w:rPr>
                <w:color w:val="000000"/>
                <w:sz w:val="28"/>
              </w:rPr>
              <w:t xml:space="preserve"> синтетичний др</w:t>
            </w:r>
            <w:r>
              <w:rPr>
                <w:color w:val="000000"/>
                <w:sz w:val="28"/>
                <w:lang w:val="en-US"/>
              </w:rPr>
              <w:t>i</w:t>
            </w:r>
            <w:r>
              <w:rPr>
                <w:color w:val="000000"/>
                <w:sz w:val="28"/>
              </w:rPr>
              <w:t>бнодисперсний магнетит</w:t>
            </w:r>
            <w:r w:rsidRPr="00C03886">
              <w:rPr>
                <w:color w:val="000000"/>
                <w:sz w:val="28"/>
              </w:rPr>
              <w:t xml:space="preserve"> </w:t>
            </w:r>
            <w:r>
              <w:rPr>
                <w:color w:val="000000"/>
                <w:sz w:val="28"/>
              </w:rPr>
              <w:t>медичного призначення</w:t>
            </w:r>
            <w:r w:rsidRPr="00C03886">
              <w:rPr>
                <w:sz w:val="28"/>
              </w:rPr>
              <w:t xml:space="preserve"> </w:t>
            </w:r>
            <w:r>
              <w:rPr>
                <w:sz w:val="28"/>
              </w:rPr>
              <w:t>………………………………….…….</w:t>
            </w:r>
          </w:p>
        </w:tc>
        <w:tc>
          <w:tcPr>
            <w:tcW w:w="851" w:type="dxa"/>
          </w:tcPr>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49</w:t>
            </w:r>
          </w:p>
        </w:tc>
      </w:tr>
      <w:tr w:rsidR="00E223A9" w:rsidTr="00AE562D">
        <w:tblPrEx>
          <w:tblCellMar>
            <w:top w:w="0" w:type="dxa"/>
            <w:bottom w:w="0" w:type="dxa"/>
          </w:tblCellMar>
        </w:tblPrEx>
        <w:trPr>
          <w:trHeight w:val="96"/>
        </w:trPr>
        <w:tc>
          <w:tcPr>
            <w:tcW w:w="8794" w:type="dxa"/>
          </w:tcPr>
          <w:p w:rsidR="00E223A9" w:rsidRDefault="00E223A9" w:rsidP="00252303">
            <w:pPr>
              <w:numPr>
                <w:ilvl w:val="1"/>
                <w:numId w:val="49"/>
              </w:numPr>
              <w:suppressAutoHyphens w:val="0"/>
              <w:spacing w:line="360" w:lineRule="auto"/>
              <w:ind w:left="0" w:firstLine="0"/>
              <w:jc w:val="both"/>
              <w:rPr>
                <w:sz w:val="28"/>
                <w:lang w:val="uk-UA"/>
              </w:rPr>
            </w:pPr>
            <w:r>
              <w:rPr>
                <w:sz w:val="28"/>
                <w:lang w:val="uk-UA"/>
              </w:rPr>
              <w:t>Синтез др</w:t>
            </w:r>
            <w:r>
              <w:rPr>
                <w:sz w:val="28"/>
                <w:lang w:val="en-US"/>
              </w:rPr>
              <w:t>i</w:t>
            </w:r>
            <w:r>
              <w:rPr>
                <w:sz w:val="28"/>
              </w:rPr>
              <w:t>бнодисперсного</w:t>
            </w:r>
            <w:r>
              <w:rPr>
                <w:sz w:val="28"/>
                <w:lang w:val="uk-UA"/>
              </w:rPr>
              <w:t xml:space="preserve"> магнетиту……………………………...</w:t>
            </w:r>
          </w:p>
          <w:p w:rsidR="00E223A9" w:rsidRDefault="00E223A9" w:rsidP="00252303">
            <w:pPr>
              <w:numPr>
                <w:ilvl w:val="1"/>
                <w:numId w:val="49"/>
              </w:numPr>
              <w:suppressAutoHyphens w:val="0"/>
              <w:spacing w:line="360" w:lineRule="auto"/>
              <w:ind w:left="0" w:firstLine="0"/>
              <w:jc w:val="both"/>
              <w:rPr>
                <w:sz w:val="28"/>
                <w:lang w:val="uk-UA"/>
              </w:rPr>
            </w:pPr>
            <w:r>
              <w:rPr>
                <w:sz w:val="28"/>
                <w:lang w:val="uk-UA"/>
              </w:rPr>
              <w:t>Визначення ф</w:t>
            </w:r>
            <w:r>
              <w:rPr>
                <w:sz w:val="28"/>
                <w:lang w:val="en-US"/>
              </w:rPr>
              <w:t>i</w:t>
            </w:r>
            <w:r w:rsidRPr="00C03886">
              <w:rPr>
                <w:sz w:val="28"/>
              </w:rPr>
              <w:t>зико-х</w:t>
            </w:r>
            <w:r>
              <w:rPr>
                <w:sz w:val="28"/>
                <w:lang w:val="en-US"/>
              </w:rPr>
              <w:t>i</w:t>
            </w:r>
            <w:r w:rsidRPr="00C03886">
              <w:rPr>
                <w:sz w:val="28"/>
              </w:rPr>
              <w:t>м</w:t>
            </w:r>
            <w:r>
              <w:rPr>
                <w:sz w:val="28"/>
                <w:lang w:val="en-US"/>
              </w:rPr>
              <w:t>i</w:t>
            </w:r>
            <w:r w:rsidRPr="00C03886">
              <w:rPr>
                <w:sz w:val="28"/>
              </w:rPr>
              <w:t>чних характеристик</w:t>
            </w:r>
            <w:r>
              <w:rPr>
                <w:sz w:val="28"/>
                <w:lang w:val="uk-UA"/>
              </w:rPr>
              <w:t xml:space="preserve"> др</w:t>
            </w:r>
            <w:r>
              <w:rPr>
                <w:sz w:val="28"/>
                <w:lang w:val="en-US"/>
              </w:rPr>
              <w:t>i</w:t>
            </w:r>
            <w:r>
              <w:rPr>
                <w:sz w:val="28"/>
              </w:rPr>
              <w:t xml:space="preserve">бнодисперсного </w:t>
            </w:r>
            <w:r>
              <w:rPr>
                <w:sz w:val="28"/>
                <w:lang w:val="uk-UA"/>
              </w:rPr>
              <w:t>магнетиту……………………………………………….………..…………</w:t>
            </w:r>
          </w:p>
          <w:p w:rsidR="00E223A9" w:rsidRDefault="00E223A9" w:rsidP="00252303">
            <w:pPr>
              <w:pStyle w:val="Normal0"/>
              <w:widowControl w:val="0"/>
              <w:numPr>
                <w:ilvl w:val="2"/>
                <w:numId w:val="49"/>
              </w:numPr>
              <w:shd w:val="clear" w:color="auto" w:fill="FFFFFF"/>
              <w:tabs>
                <w:tab w:val="clear" w:pos="720"/>
              </w:tabs>
              <w:spacing w:line="360" w:lineRule="auto"/>
              <w:ind w:left="0" w:firstLine="0"/>
              <w:rPr>
                <w:color w:val="000000"/>
              </w:rPr>
            </w:pPr>
            <w:r>
              <w:rPr>
                <w:color w:val="000000"/>
              </w:rPr>
              <w:t>Визначення як</w:t>
            </w:r>
            <w:r>
              <w:rPr>
                <w:color w:val="000000"/>
                <w:lang w:val="en-US"/>
              </w:rPr>
              <w:t>i</w:t>
            </w:r>
            <w:r w:rsidRPr="00C03886">
              <w:rPr>
                <w:color w:val="000000"/>
              </w:rPr>
              <w:t>сного</w:t>
            </w:r>
            <w:r>
              <w:rPr>
                <w:color w:val="000000"/>
              </w:rPr>
              <w:t xml:space="preserve"> </w:t>
            </w:r>
            <w:r w:rsidRPr="00C03886">
              <w:rPr>
                <w:color w:val="000000"/>
              </w:rPr>
              <w:t>та</w:t>
            </w:r>
            <w:r>
              <w:rPr>
                <w:color w:val="000000"/>
              </w:rPr>
              <w:t xml:space="preserve"> к</w:t>
            </w:r>
            <w:r>
              <w:rPr>
                <w:color w:val="000000"/>
                <w:lang w:val="en-US"/>
              </w:rPr>
              <w:t>i</w:t>
            </w:r>
            <w:r w:rsidRPr="00C03886">
              <w:rPr>
                <w:color w:val="000000"/>
              </w:rPr>
              <w:t>льк</w:t>
            </w:r>
            <w:r>
              <w:rPr>
                <w:color w:val="000000"/>
                <w:lang w:val="en-US"/>
              </w:rPr>
              <w:t>i</w:t>
            </w:r>
            <w:r>
              <w:rPr>
                <w:color w:val="000000"/>
              </w:rPr>
              <w:t>сного складу др</w:t>
            </w:r>
            <w:r>
              <w:rPr>
                <w:color w:val="000000"/>
                <w:lang w:val="en-US"/>
              </w:rPr>
              <w:t>i</w:t>
            </w:r>
            <w:r>
              <w:rPr>
                <w:color w:val="000000"/>
              </w:rPr>
              <w:t>бнодисперсного магнетиту……………………………………………………………………</w:t>
            </w:r>
          </w:p>
          <w:p w:rsidR="00E223A9" w:rsidRDefault="00E223A9" w:rsidP="00252303">
            <w:pPr>
              <w:pStyle w:val="Normal0"/>
              <w:widowControl w:val="0"/>
              <w:numPr>
                <w:ilvl w:val="2"/>
                <w:numId w:val="49"/>
              </w:numPr>
              <w:shd w:val="clear" w:color="auto" w:fill="FFFFFF"/>
              <w:spacing w:line="360" w:lineRule="auto"/>
              <w:ind w:left="0" w:firstLine="0"/>
              <w:rPr>
                <w:color w:val="000000"/>
              </w:rPr>
            </w:pPr>
            <w:r>
              <w:rPr>
                <w:color w:val="000000"/>
              </w:rPr>
              <w:lastRenderedPageBreak/>
              <w:t>Вивчення магн</w:t>
            </w:r>
            <w:r>
              <w:rPr>
                <w:color w:val="000000"/>
                <w:lang w:val="en-US"/>
              </w:rPr>
              <w:t>iтних характеристик магнетиту…………</w:t>
            </w:r>
            <w:r>
              <w:rPr>
                <w:color w:val="000000"/>
              </w:rPr>
              <w:t>..</w:t>
            </w:r>
            <w:r>
              <w:rPr>
                <w:color w:val="000000"/>
                <w:lang w:val="en-US"/>
              </w:rPr>
              <w:t>……..…</w:t>
            </w:r>
          </w:p>
          <w:p w:rsidR="00E223A9" w:rsidRDefault="00E223A9" w:rsidP="00252303">
            <w:pPr>
              <w:pStyle w:val="Normal0"/>
              <w:widowControl w:val="0"/>
              <w:numPr>
                <w:ilvl w:val="2"/>
                <w:numId w:val="49"/>
              </w:numPr>
              <w:shd w:val="clear" w:color="auto" w:fill="FFFFFF"/>
              <w:spacing w:line="360" w:lineRule="auto"/>
              <w:ind w:left="0" w:firstLine="0"/>
              <w:rPr>
                <w:color w:val="000000"/>
              </w:rPr>
            </w:pPr>
            <w:r>
              <w:rPr>
                <w:color w:val="000000"/>
                <w:lang w:val="en-US"/>
              </w:rPr>
              <w:t>Визначення розмi</w:t>
            </w:r>
            <w:r>
              <w:rPr>
                <w:color w:val="000000"/>
              </w:rPr>
              <w:t>ру др</w:t>
            </w:r>
            <w:r>
              <w:rPr>
                <w:color w:val="000000"/>
                <w:lang w:val="en-US"/>
              </w:rPr>
              <w:t>i</w:t>
            </w:r>
            <w:r>
              <w:rPr>
                <w:color w:val="000000"/>
              </w:rPr>
              <w:t>бнодисперсного магнетиту……………….</w:t>
            </w:r>
          </w:p>
          <w:p w:rsidR="00E223A9" w:rsidRDefault="00E223A9" w:rsidP="00252303">
            <w:pPr>
              <w:pStyle w:val="Normal0"/>
              <w:widowControl w:val="0"/>
              <w:numPr>
                <w:ilvl w:val="2"/>
                <w:numId w:val="49"/>
              </w:numPr>
              <w:shd w:val="clear" w:color="auto" w:fill="FFFFFF"/>
              <w:spacing w:line="360" w:lineRule="auto"/>
              <w:ind w:left="0" w:firstLine="0"/>
              <w:rPr>
                <w:color w:val="000000"/>
              </w:rPr>
            </w:pPr>
            <w:r>
              <w:rPr>
                <w:color w:val="000000"/>
              </w:rPr>
              <w:t>Визначення токсико-г</w:t>
            </w:r>
            <w:r>
              <w:rPr>
                <w:color w:val="000000"/>
                <w:lang w:val="en-US"/>
              </w:rPr>
              <w:t>i</w:t>
            </w:r>
            <w:r w:rsidRPr="00C03886">
              <w:rPr>
                <w:color w:val="000000"/>
              </w:rPr>
              <w:t>г</w:t>
            </w:r>
            <w:r>
              <w:rPr>
                <w:color w:val="000000"/>
                <w:lang w:val="en-US"/>
              </w:rPr>
              <w:t>i</w:t>
            </w:r>
            <w:r>
              <w:t>єничних та м</w:t>
            </w:r>
            <w:r>
              <w:rPr>
                <w:color w:val="000000"/>
                <w:lang w:val="en-US"/>
              </w:rPr>
              <w:t>i</w:t>
            </w:r>
            <w:r w:rsidRPr="00C03886">
              <w:rPr>
                <w:color w:val="000000"/>
              </w:rPr>
              <w:t>кроб</w:t>
            </w:r>
            <w:r>
              <w:rPr>
                <w:color w:val="000000"/>
                <w:lang w:val="en-US"/>
              </w:rPr>
              <w:t>i</w:t>
            </w:r>
            <w:r w:rsidRPr="00C03886">
              <w:rPr>
                <w:color w:val="000000"/>
              </w:rPr>
              <w:t>олог</w:t>
            </w:r>
            <w:r>
              <w:rPr>
                <w:color w:val="000000"/>
                <w:lang w:val="en-US"/>
              </w:rPr>
              <w:t>i</w:t>
            </w:r>
            <w:r w:rsidRPr="00C03886">
              <w:rPr>
                <w:color w:val="000000"/>
              </w:rPr>
              <w:t>чних показник</w:t>
            </w:r>
            <w:r>
              <w:rPr>
                <w:color w:val="000000"/>
                <w:lang w:val="en-US"/>
              </w:rPr>
              <w:t>i</w:t>
            </w:r>
            <w:r w:rsidRPr="00C03886">
              <w:rPr>
                <w:color w:val="000000"/>
              </w:rPr>
              <w:t>в др</w:t>
            </w:r>
            <w:r>
              <w:rPr>
                <w:color w:val="000000"/>
                <w:lang w:val="en-US"/>
              </w:rPr>
              <w:t>i</w:t>
            </w:r>
            <w:r w:rsidRPr="00C03886">
              <w:rPr>
                <w:color w:val="000000"/>
              </w:rPr>
              <w:t>бнодисперсного магнетиту……………………….…………</w:t>
            </w:r>
            <w:r>
              <w:rPr>
                <w:color w:val="000000"/>
              </w:rPr>
              <w:t>…….</w:t>
            </w:r>
            <w:r w:rsidRPr="00C03886">
              <w:rPr>
                <w:color w:val="000000"/>
              </w:rPr>
              <w:t>……</w:t>
            </w:r>
          </w:p>
          <w:p w:rsidR="00E223A9" w:rsidRDefault="00E223A9" w:rsidP="00252303">
            <w:pPr>
              <w:pStyle w:val="Normal0"/>
              <w:widowControl w:val="0"/>
              <w:numPr>
                <w:ilvl w:val="2"/>
                <w:numId w:val="49"/>
              </w:numPr>
              <w:shd w:val="clear" w:color="auto" w:fill="FFFFFF"/>
              <w:spacing w:line="360" w:lineRule="auto"/>
              <w:ind w:left="0" w:firstLine="0"/>
              <w:rPr>
                <w:color w:val="000000"/>
              </w:rPr>
            </w:pPr>
            <w:r w:rsidRPr="00C03886">
              <w:rPr>
                <w:color w:val="000000"/>
              </w:rPr>
              <w:t>Створення проекту тех</w:t>
            </w:r>
            <w:r>
              <w:rPr>
                <w:color w:val="000000"/>
              </w:rPr>
              <w:t>н</w:t>
            </w:r>
            <w:r>
              <w:rPr>
                <w:color w:val="000000"/>
                <w:lang w:val="en-US"/>
              </w:rPr>
              <w:t>i</w:t>
            </w:r>
            <w:r>
              <w:rPr>
                <w:color w:val="000000"/>
              </w:rPr>
              <w:t>чних умов на</w:t>
            </w:r>
            <w:r w:rsidRPr="00C03886">
              <w:rPr>
                <w:color w:val="000000"/>
              </w:rPr>
              <w:t xml:space="preserve"> синтетичний др</w:t>
            </w:r>
            <w:r>
              <w:rPr>
                <w:color w:val="000000"/>
                <w:lang w:val="en-US"/>
              </w:rPr>
              <w:t>i</w:t>
            </w:r>
            <w:r>
              <w:rPr>
                <w:color w:val="000000"/>
              </w:rPr>
              <w:t>бнодисперсний магнетит</w:t>
            </w:r>
            <w:r w:rsidRPr="00C03886">
              <w:rPr>
                <w:color w:val="000000"/>
              </w:rPr>
              <w:t xml:space="preserve"> </w:t>
            </w:r>
            <w:r>
              <w:rPr>
                <w:color w:val="000000"/>
              </w:rPr>
              <w:t>медичного призначення…………..…..……</w:t>
            </w:r>
          </w:p>
          <w:p w:rsidR="00E223A9" w:rsidRDefault="00E223A9" w:rsidP="00AE562D">
            <w:pPr>
              <w:spacing w:line="360" w:lineRule="auto"/>
              <w:jc w:val="both"/>
              <w:rPr>
                <w:sz w:val="28"/>
                <w:lang w:val="uk-UA"/>
              </w:rPr>
            </w:pPr>
            <w:r>
              <w:rPr>
                <w:sz w:val="28"/>
                <w:lang w:val="uk-UA"/>
              </w:rPr>
              <w:t>ВИСНОВКИ………………………………………………………………...</w:t>
            </w:r>
          </w:p>
        </w:tc>
        <w:tc>
          <w:tcPr>
            <w:tcW w:w="851" w:type="dxa"/>
          </w:tcPr>
          <w:p w:rsidR="00E223A9" w:rsidRDefault="00E223A9" w:rsidP="00AE562D">
            <w:pPr>
              <w:spacing w:line="360" w:lineRule="auto"/>
              <w:jc w:val="both"/>
              <w:rPr>
                <w:sz w:val="28"/>
                <w:lang w:val="uk-UA"/>
              </w:rPr>
            </w:pPr>
            <w:r>
              <w:rPr>
                <w:sz w:val="28"/>
                <w:lang w:val="uk-UA"/>
              </w:rPr>
              <w:lastRenderedPageBreak/>
              <w:t>49</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53</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54</w:t>
            </w:r>
          </w:p>
          <w:p w:rsidR="00E223A9" w:rsidRDefault="00E223A9" w:rsidP="00AE562D">
            <w:pPr>
              <w:spacing w:line="360" w:lineRule="auto"/>
              <w:jc w:val="both"/>
              <w:rPr>
                <w:sz w:val="28"/>
                <w:lang w:val="uk-UA"/>
              </w:rPr>
            </w:pPr>
            <w:r>
              <w:rPr>
                <w:sz w:val="28"/>
                <w:lang w:val="uk-UA"/>
              </w:rPr>
              <w:lastRenderedPageBreak/>
              <w:t>58</w:t>
            </w:r>
          </w:p>
          <w:p w:rsidR="00E223A9" w:rsidRDefault="00E223A9" w:rsidP="00AE562D">
            <w:pPr>
              <w:spacing w:line="360" w:lineRule="auto"/>
              <w:jc w:val="both"/>
              <w:rPr>
                <w:sz w:val="28"/>
                <w:lang w:val="uk-UA"/>
              </w:rPr>
            </w:pPr>
            <w:r>
              <w:rPr>
                <w:sz w:val="28"/>
                <w:lang w:val="uk-UA"/>
              </w:rPr>
              <w:t>60</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65</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67</w:t>
            </w:r>
          </w:p>
          <w:p w:rsidR="00E223A9" w:rsidRDefault="00E223A9" w:rsidP="00AE562D">
            <w:pPr>
              <w:spacing w:line="360" w:lineRule="auto"/>
              <w:jc w:val="both"/>
              <w:rPr>
                <w:sz w:val="28"/>
                <w:lang w:val="uk-UA"/>
              </w:rPr>
            </w:pPr>
            <w:r>
              <w:rPr>
                <w:sz w:val="28"/>
                <w:lang w:val="uk-UA"/>
              </w:rPr>
              <w:t>68</w:t>
            </w:r>
          </w:p>
        </w:tc>
      </w:tr>
      <w:tr w:rsidR="00E223A9" w:rsidTr="00AE562D">
        <w:tblPrEx>
          <w:tblCellMar>
            <w:top w:w="0" w:type="dxa"/>
            <w:bottom w:w="0" w:type="dxa"/>
          </w:tblCellMar>
        </w:tblPrEx>
        <w:trPr>
          <w:trHeight w:val="141"/>
        </w:trPr>
        <w:tc>
          <w:tcPr>
            <w:tcW w:w="8794" w:type="dxa"/>
          </w:tcPr>
          <w:p w:rsidR="00E223A9" w:rsidRPr="0078624F" w:rsidRDefault="00E223A9" w:rsidP="00AE562D">
            <w:pPr>
              <w:spacing w:line="360" w:lineRule="auto"/>
              <w:jc w:val="both"/>
              <w:rPr>
                <w:sz w:val="28"/>
                <w:lang w:val="uk-UA"/>
              </w:rPr>
            </w:pPr>
            <w:r>
              <w:rPr>
                <w:sz w:val="28"/>
                <w:lang w:val="uk-UA"/>
              </w:rPr>
              <w:lastRenderedPageBreak/>
              <w:t>РОЗД</w:t>
            </w:r>
            <w:r>
              <w:rPr>
                <w:sz w:val="28"/>
                <w:lang w:val="en-US"/>
              </w:rPr>
              <w:t>I</w:t>
            </w:r>
            <w:r w:rsidRPr="0078624F">
              <w:rPr>
                <w:sz w:val="28"/>
                <w:lang w:val="uk-UA"/>
              </w:rPr>
              <w:t xml:space="preserve">Л 4. </w:t>
            </w:r>
            <w:r w:rsidRPr="0078624F">
              <w:rPr>
                <w:sz w:val="28"/>
                <w:szCs w:val="28"/>
                <w:lang w:val="uk-UA"/>
              </w:rPr>
              <w:t>Оптим</w:t>
            </w:r>
            <w:r w:rsidRPr="00F55DB3">
              <w:rPr>
                <w:sz w:val="28"/>
                <w:szCs w:val="28"/>
                <w:lang w:val="en-US"/>
              </w:rPr>
              <w:t>i</w:t>
            </w:r>
            <w:r w:rsidRPr="0078624F">
              <w:rPr>
                <w:sz w:val="28"/>
                <w:szCs w:val="28"/>
                <w:lang w:val="uk-UA"/>
              </w:rPr>
              <w:t>зац</w:t>
            </w:r>
            <w:r w:rsidRPr="00F55DB3">
              <w:rPr>
                <w:sz w:val="28"/>
                <w:szCs w:val="28"/>
                <w:lang w:val="en-US"/>
              </w:rPr>
              <w:t>i</w:t>
            </w:r>
            <w:r w:rsidRPr="0078624F">
              <w:rPr>
                <w:sz w:val="28"/>
                <w:szCs w:val="28"/>
                <w:lang w:val="uk-UA"/>
              </w:rPr>
              <w:t>я фармацевтичних об’</w:t>
            </w:r>
            <w:r>
              <w:rPr>
                <w:sz w:val="28"/>
                <w:lang w:val="uk-UA"/>
              </w:rPr>
              <w:t>єкт</w:t>
            </w:r>
            <w:r w:rsidRPr="00F55DB3">
              <w:rPr>
                <w:sz w:val="28"/>
                <w:szCs w:val="28"/>
                <w:lang w:val="en-US"/>
              </w:rPr>
              <w:t>i</w:t>
            </w:r>
            <w:r w:rsidRPr="0078624F">
              <w:rPr>
                <w:sz w:val="28"/>
                <w:szCs w:val="28"/>
                <w:lang w:val="uk-UA"/>
              </w:rPr>
              <w:t>в за рахунок введення др</w:t>
            </w:r>
            <w:r w:rsidRPr="00F55DB3">
              <w:rPr>
                <w:sz w:val="28"/>
                <w:szCs w:val="28"/>
                <w:lang w:val="en-US"/>
              </w:rPr>
              <w:t>i</w:t>
            </w:r>
            <w:r w:rsidRPr="0078624F">
              <w:rPr>
                <w:sz w:val="28"/>
                <w:szCs w:val="28"/>
                <w:lang w:val="uk-UA"/>
              </w:rPr>
              <w:t>бнодисперсного магнетиту та одержання магн</w:t>
            </w:r>
            <w:r w:rsidRPr="00F55DB3">
              <w:rPr>
                <w:sz w:val="28"/>
                <w:szCs w:val="28"/>
                <w:lang w:val="en-US"/>
              </w:rPr>
              <w:t>i</w:t>
            </w:r>
            <w:r w:rsidRPr="0078624F">
              <w:rPr>
                <w:sz w:val="28"/>
                <w:szCs w:val="28"/>
                <w:lang w:val="uk-UA"/>
              </w:rPr>
              <w:t>тних</w:t>
            </w:r>
            <w:r w:rsidRPr="00F55DB3">
              <w:rPr>
                <w:sz w:val="28"/>
                <w:szCs w:val="28"/>
                <w:lang w:val="uk-UA"/>
              </w:rPr>
              <w:t xml:space="preserve"> </w:t>
            </w:r>
            <w:r>
              <w:rPr>
                <w:sz w:val="28"/>
                <w:szCs w:val="28"/>
                <w:lang w:val="uk-UA"/>
              </w:rPr>
              <w:t>фармацевтичних засоб</w:t>
            </w:r>
            <w:r w:rsidRPr="00F55DB3">
              <w:rPr>
                <w:sz w:val="28"/>
                <w:szCs w:val="28"/>
                <w:lang w:val="en-US"/>
              </w:rPr>
              <w:t>i</w:t>
            </w:r>
            <w:r w:rsidRPr="0078624F">
              <w:rPr>
                <w:sz w:val="28"/>
                <w:szCs w:val="28"/>
                <w:lang w:val="uk-UA"/>
              </w:rPr>
              <w:t>в………………………………………</w:t>
            </w:r>
            <w:r>
              <w:rPr>
                <w:sz w:val="28"/>
                <w:szCs w:val="28"/>
                <w:lang w:val="uk-UA"/>
              </w:rPr>
              <w:t>…</w:t>
            </w:r>
            <w:r w:rsidRPr="0078624F">
              <w:rPr>
                <w:sz w:val="28"/>
                <w:szCs w:val="28"/>
                <w:lang w:val="uk-UA"/>
              </w:rPr>
              <w:t>…………</w:t>
            </w:r>
          </w:p>
        </w:tc>
        <w:tc>
          <w:tcPr>
            <w:tcW w:w="851" w:type="dxa"/>
          </w:tcPr>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70</w:t>
            </w:r>
          </w:p>
        </w:tc>
      </w:tr>
      <w:tr w:rsidR="00E223A9" w:rsidTr="00AE562D">
        <w:tblPrEx>
          <w:tblCellMar>
            <w:top w:w="0" w:type="dxa"/>
            <w:bottom w:w="0" w:type="dxa"/>
          </w:tblCellMar>
        </w:tblPrEx>
        <w:trPr>
          <w:trHeight w:val="4403"/>
        </w:trPr>
        <w:tc>
          <w:tcPr>
            <w:tcW w:w="8794" w:type="dxa"/>
          </w:tcPr>
          <w:p w:rsidR="00E223A9" w:rsidRDefault="00E223A9" w:rsidP="00AE562D">
            <w:pPr>
              <w:spacing w:line="360" w:lineRule="auto"/>
              <w:rPr>
                <w:sz w:val="28"/>
              </w:rPr>
            </w:pPr>
            <w:r>
              <w:rPr>
                <w:sz w:val="28"/>
                <w:lang w:val="uk-UA"/>
              </w:rPr>
              <w:t>4.1</w:t>
            </w:r>
            <w:r w:rsidRPr="00C03886">
              <w:rPr>
                <w:sz w:val="28"/>
              </w:rPr>
              <w:t xml:space="preserve"> Теоретичне обгрунтування складу магн</w:t>
            </w:r>
            <w:r>
              <w:rPr>
                <w:sz w:val="28"/>
                <w:lang w:val="en-US"/>
              </w:rPr>
              <w:t>i</w:t>
            </w:r>
            <w:r>
              <w:rPr>
                <w:sz w:val="28"/>
              </w:rPr>
              <w:t>тно</w:t>
            </w:r>
            <w:r>
              <w:rPr>
                <w:sz w:val="28"/>
                <w:lang w:val="uk-UA"/>
              </w:rPr>
              <w:t>ї р</w:t>
            </w:r>
            <w:r>
              <w:rPr>
                <w:sz w:val="28"/>
                <w:lang w:val="en-US"/>
              </w:rPr>
              <w:t>i</w:t>
            </w:r>
            <w:r>
              <w:rPr>
                <w:sz w:val="28"/>
              </w:rPr>
              <w:t>дини ….……….……</w:t>
            </w:r>
          </w:p>
          <w:p w:rsidR="00E223A9" w:rsidRPr="00C03886" w:rsidRDefault="00E223A9" w:rsidP="00252303">
            <w:pPr>
              <w:numPr>
                <w:ilvl w:val="1"/>
                <w:numId w:val="50"/>
              </w:numPr>
              <w:suppressAutoHyphens w:val="0"/>
              <w:spacing w:line="360" w:lineRule="auto"/>
              <w:ind w:left="0" w:firstLine="0"/>
              <w:rPr>
                <w:sz w:val="28"/>
              </w:rPr>
            </w:pPr>
            <w:r>
              <w:rPr>
                <w:sz w:val="28"/>
              </w:rPr>
              <w:t>Експериментальне обгрунтування складу магн</w:t>
            </w:r>
            <w:r>
              <w:rPr>
                <w:sz w:val="28"/>
                <w:lang w:val="en-US"/>
              </w:rPr>
              <w:t>i</w:t>
            </w:r>
            <w:r>
              <w:rPr>
                <w:sz w:val="28"/>
              </w:rPr>
              <w:t>тно</w:t>
            </w:r>
            <w:r>
              <w:rPr>
                <w:spacing w:val="20"/>
                <w:sz w:val="28"/>
              </w:rPr>
              <w:t>ї</w:t>
            </w:r>
            <w:r>
              <w:rPr>
                <w:sz w:val="28"/>
              </w:rPr>
              <w:t xml:space="preserve"> р</w:t>
            </w:r>
            <w:r>
              <w:rPr>
                <w:sz w:val="28"/>
                <w:lang w:val="en-US"/>
              </w:rPr>
              <w:t>i</w:t>
            </w:r>
            <w:r>
              <w:rPr>
                <w:sz w:val="28"/>
              </w:rPr>
              <w:t>дини та маз</w:t>
            </w:r>
            <w:r>
              <w:rPr>
                <w:sz w:val="28"/>
                <w:lang w:val="en-US"/>
              </w:rPr>
              <w:t>i</w:t>
            </w:r>
            <w:r w:rsidRPr="00C03886">
              <w:rPr>
                <w:sz w:val="28"/>
              </w:rPr>
              <w:t xml:space="preserve"> </w:t>
            </w:r>
            <w:r>
              <w:rPr>
                <w:sz w:val="28"/>
              </w:rPr>
              <w:t>на г</w:t>
            </w:r>
            <w:r>
              <w:rPr>
                <w:sz w:val="28"/>
                <w:lang w:val="en-US"/>
              </w:rPr>
              <w:t>i</w:t>
            </w:r>
            <w:r w:rsidRPr="00C03886">
              <w:rPr>
                <w:sz w:val="28"/>
              </w:rPr>
              <w:t>дроф</w:t>
            </w:r>
            <w:r>
              <w:rPr>
                <w:sz w:val="28"/>
                <w:lang w:val="en-US"/>
              </w:rPr>
              <w:t>i</w:t>
            </w:r>
            <w:r w:rsidRPr="00C03886">
              <w:rPr>
                <w:sz w:val="28"/>
              </w:rPr>
              <w:t>льн</w:t>
            </w:r>
            <w:r>
              <w:rPr>
                <w:sz w:val="28"/>
                <w:lang w:val="en-US"/>
              </w:rPr>
              <w:t>i</w:t>
            </w:r>
            <w:r w:rsidRPr="00C03886">
              <w:rPr>
                <w:sz w:val="28"/>
              </w:rPr>
              <w:t>й основ</w:t>
            </w:r>
            <w:r>
              <w:rPr>
                <w:sz w:val="28"/>
                <w:lang w:val="en-US"/>
              </w:rPr>
              <w:t>i</w:t>
            </w:r>
            <w:r w:rsidRPr="00C03886">
              <w:rPr>
                <w:sz w:val="28"/>
              </w:rPr>
              <w:t>…..……………………………………</w:t>
            </w:r>
            <w:r>
              <w:rPr>
                <w:sz w:val="28"/>
              </w:rPr>
              <w:t>……</w:t>
            </w:r>
            <w:r w:rsidRPr="00C03886">
              <w:rPr>
                <w:sz w:val="28"/>
              </w:rPr>
              <w:t>…….…</w:t>
            </w:r>
          </w:p>
          <w:p w:rsidR="00E223A9" w:rsidRDefault="00E223A9" w:rsidP="00252303">
            <w:pPr>
              <w:pStyle w:val="afffffffc"/>
              <w:numPr>
                <w:ilvl w:val="2"/>
                <w:numId w:val="54"/>
              </w:numPr>
              <w:suppressAutoHyphens w:val="0"/>
              <w:spacing w:after="0" w:line="360" w:lineRule="auto"/>
              <w:ind w:left="0" w:firstLine="0"/>
              <w:jc w:val="both"/>
              <w:rPr>
                <w:lang w:val="en-US"/>
              </w:rPr>
            </w:pPr>
            <w:r>
              <w:t>Досл</w:t>
            </w:r>
            <w:r>
              <w:rPr>
                <w:lang w:val="en-US"/>
              </w:rPr>
              <w:t xml:space="preserve">iдження стабiльностi </w:t>
            </w:r>
            <w:r w:rsidRPr="00C03886">
              <w:t>магн</w:t>
            </w:r>
            <w:r>
              <w:rPr>
                <w:lang w:val="en-US"/>
              </w:rPr>
              <w:t>i</w:t>
            </w:r>
            <w:r>
              <w:t>тно</w:t>
            </w:r>
            <w:r>
              <w:rPr>
                <w:lang w:val="uk-UA"/>
              </w:rPr>
              <w:t>ї р</w:t>
            </w:r>
            <w:r>
              <w:rPr>
                <w:lang w:val="en-US"/>
              </w:rPr>
              <w:t>i</w:t>
            </w:r>
            <w:r>
              <w:t>дини…………………..</w:t>
            </w:r>
          </w:p>
          <w:p w:rsidR="00E223A9" w:rsidRDefault="00E223A9" w:rsidP="00252303">
            <w:pPr>
              <w:pStyle w:val="30"/>
              <w:widowControl/>
              <w:numPr>
                <w:ilvl w:val="2"/>
                <w:numId w:val="54"/>
              </w:numPr>
              <w:suppressAutoHyphens w:val="0"/>
              <w:spacing w:before="0" w:after="0" w:line="360" w:lineRule="auto"/>
              <w:ind w:left="0" w:firstLine="0"/>
              <w:jc w:val="both"/>
              <w:rPr>
                <w:lang w:val="uk-UA"/>
              </w:rPr>
            </w:pPr>
            <w:r>
              <w:t>Обгрунтування концентрацi</w:t>
            </w:r>
            <w:r>
              <w:rPr>
                <w:lang w:val="uk-UA"/>
              </w:rPr>
              <w:t>ї димексиду………………..…………</w:t>
            </w:r>
          </w:p>
          <w:p w:rsidR="00E223A9" w:rsidRDefault="00E223A9" w:rsidP="00252303">
            <w:pPr>
              <w:pStyle w:val="30"/>
              <w:widowControl/>
              <w:numPr>
                <w:ilvl w:val="2"/>
                <w:numId w:val="54"/>
              </w:numPr>
              <w:suppressAutoHyphens w:val="0"/>
              <w:spacing w:before="0" w:after="0" w:line="360" w:lineRule="auto"/>
              <w:ind w:left="0" w:firstLine="0"/>
              <w:jc w:val="both"/>
            </w:pPr>
            <w:r>
              <w:t>Обгрунтування концентрацi</w:t>
            </w:r>
            <w:r>
              <w:rPr>
                <w:lang w:val="uk-UA"/>
              </w:rPr>
              <w:t>ї</w:t>
            </w:r>
            <w:r>
              <w:t xml:space="preserve"> магнетиту………………………..…..</w:t>
            </w:r>
          </w:p>
          <w:p w:rsidR="00E223A9" w:rsidRDefault="00E223A9" w:rsidP="00252303">
            <w:pPr>
              <w:pStyle w:val="1"/>
              <w:numPr>
                <w:ilvl w:val="1"/>
                <w:numId w:val="54"/>
              </w:numPr>
              <w:suppressAutoHyphens w:val="0"/>
              <w:spacing w:before="0" w:after="0" w:line="360" w:lineRule="auto"/>
              <w:ind w:left="0" w:firstLine="0"/>
              <w:rPr>
                <w:b w:val="0"/>
              </w:rPr>
            </w:pPr>
            <w:r>
              <w:rPr>
                <w:b w:val="0"/>
              </w:rPr>
              <w:t>Доведення хiмiчно</w:t>
            </w:r>
            <w:r>
              <w:rPr>
                <w:b w:val="0"/>
                <w:spacing w:val="20"/>
              </w:rPr>
              <w:t xml:space="preserve">ї </w:t>
            </w:r>
            <w:r>
              <w:rPr>
                <w:b w:val="0"/>
              </w:rPr>
              <w:t>сумiсностi магнетиту з компонентами “Магнетитово</w:t>
            </w:r>
            <w:r>
              <w:rPr>
                <w:b w:val="0"/>
                <w:spacing w:val="20"/>
              </w:rPr>
              <w:t>ї</w:t>
            </w:r>
            <w:r>
              <w:rPr>
                <w:b w:val="0"/>
              </w:rPr>
              <w:t xml:space="preserve"> мазi” методом IЧ-спектроскопi</w:t>
            </w:r>
            <w:r>
              <w:rPr>
                <w:b w:val="0"/>
                <w:spacing w:val="20"/>
              </w:rPr>
              <w:t>ї</w:t>
            </w:r>
            <w:r>
              <w:rPr>
                <w:b w:val="0"/>
              </w:rPr>
              <w:t>…</w:t>
            </w:r>
            <w:r w:rsidRPr="00C03886">
              <w:rPr>
                <w:b w:val="0"/>
              </w:rPr>
              <w:t>………</w:t>
            </w:r>
            <w:r>
              <w:rPr>
                <w:b w:val="0"/>
              </w:rPr>
              <w:t>……..</w:t>
            </w:r>
            <w:r w:rsidRPr="00C03886">
              <w:rPr>
                <w:b w:val="0"/>
              </w:rPr>
              <w:t>.……….</w:t>
            </w:r>
          </w:p>
          <w:p w:rsidR="00E223A9" w:rsidRDefault="00E223A9" w:rsidP="00AE562D">
            <w:pPr>
              <w:spacing w:line="360" w:lineRule="auto"/>
              <w:rPr>
                <w:sz w:val="28"/>
                <w:lang w:val="uk-UA"/>
              </w:rPr>
            </w:pPr>
            <w:r>
              <w:rPr>
                <w:sz w:val="28"/>
                <w:lang w:val="en-US"/>
              </w:rPr>
              <w:t>ВИСНОВКИ…………………………………………………………………</w:t>
            </w:r>
          </w:p>
        </w:tc>
        <w:tc>
          <w:tcPr>
            <w:tcW w:w="851" w:type="dxa"/>
          </w:tcPr>
          <w:p w:rsidR="00E223A9" w:rsidRDefault="00E223A9" w:rsidP="00AE562D">
            <w:pPr>
              <w:spacing w:line="360" w:lineRule="auto"/>
              <w:jc w:val="both"/>
              <w:rPr>
                <w:sz w:val="28"/>
                <w:lang w:val="uk-UA"/>
              </w:rPr>
            </w:pPr>
            <w:r>
              <w:rPr>
                <w:sz w:val="28"/>
                <w:lang w:val="uk-UA"/>
              </w:rPr>
              <w:t>70</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71</w:t>
            </w:r>
          </w:p>
          <w:p w:rsidR="00E223A9" w:rsidRDefault="00E223A9" w:rsidP="00AE562D">
            <w:pPr>
              <w:spacing w:line="360" w:lineRule="auto"/>
              <w:jc w:val="both"/>
              <w:rPr>
                <w:sz w:val="28"/>
                <w:lang w:val="uk-UA"/>
              </w:rPr>
            </w:pPr>
            <w:r>
              <w:rPr>
                <w:sz w:val="28"/>
                <w:lang w:val="uk-UA"/>
              </w:rPr>
              <w:t>72</w:t>
            </w:r>
          </w:p>
          <w:p w:rsidR="00E223A9" w:rsidRDefault="00E223A9" w:rsidP="00AE562D">
            <w:pPr>
              <w:spacing w:line="360" w:lineRule="auto"/>
              <w:jc w:val="both"/>
              <w:rPr>
                <w:sz w:val="28"/>
                <w:lang w:val="uk-UA"/>
              </w:rPr>
            </w:pPr>
            <w:r>
              <w:rPr>
                <w:sz w:val="28"/>
                <w:lang w:val="uk-UA"/>
              </w:rPr>
              <w:t>74</w:t>
            </w:r>
          </w:p>
          <w:p w:rsidR="00E223A9" w:rsidRDefault="00E223A9" w:rsidP="00AE562D">
            <w:pPr>
              <w:spacing w:line="360" w:lineRule="auto"/>
              <w:jc w:val="both"/>
              <w:rPr>
                <w:sz w:val="28"/>
                <w:lang w:val="uk-UA"/>
              </w:rPr>
            </w:pPr>
            <w:r>
              <w:rPr>
                <w:sz w:val="28"/>
                <w:lang w:val="uk-UA"/>
              </w:rPr>
              <w:t>76</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81</w:t>
            </w:r>
          </w:p>
          <w:p w:rsidR="00E223A9" w:rsidRDefault="00E223A9" w:rsidP="00AE562D">
            <w:pPr>
              <w:spacing w:line="360" w:lineRule="auto"/>
              <w:jc w:val="both"/>
              <w:rPr>
                <w:sz w:val="28"/>
                <w:lang w:val="uk-UA"/>
              </w:rPr>
            </w:pPr>
            <w:r>
              <w:rPr>
                <w:sz w:val="28"/>
                <w:lang w:val="uk-UA"/>
              </w:rPr>
              <w:t>83</w:t>
            </w:r>
          </w:p>
        </w:tc>
      </w:tr>
      <w:tr w:rsidR="00E223A9" w:rsidTr="00AE562D">
        <w:tblPrEx>
          <w:tblCellMar>
            <w:top w:w="0" w:type="dxa"/>
            <w:bottom w:w="0" w:type="dxa"/>
          </w:tblCellMar>
        </w:tblPrEx>
        <w:trPr>
          <w:trHeight w:val="96"/>
        </w:trPr>
        <w:tc>
          <w:tcPr>
            <w:tcW w:w="8794" w:type="dxa"/>
          </w:tcPr>
          <w:p w:rsidR="00E223A9" w:rsidRPr="00E223A9" w:rsidRDefault="00E223A9" w:rsidP="00AE562D">
            <w:pPr>
              <w:spacing w:line="360" w:lineRule="auto"/>
              <w:jc w:val="both"/>
              <w:rPr>
                <w:sz w:val="28"/>
                <w:lang w:val="uk-UA"/>
              </w:rPr>
            </w:pPr>
            <w:r>
              <w:rPr>
                <w:sz w:val="28"/>
                <w:lang w:val="uk-UA"/>
              </w:rPr>
              <w:t>РОЗД</w:t>
            </w:r>
            <w:r>
              <w:rPr>
                <w:sz w:val="28"/>
                <w:lang w:val="en-US"/>
              </w:rPr>
              <w:t>I</w:t>
            </w:r>
            <w:r w:rsidRPr="00E223A9">
              <w:rPr>
                <w:sz w:val="28"/>
                <w:lang w:val="uk-UA"/>
              </w:rPr>
              <w:t>Л 5.</w:t>
            </w:r>
            <w:r w:rsidRPr="00E223A9">
              <w:rPr>
                <w:b/>
                <w:sz w:val="28"/>
                <w:lang w:val="uk-UA"/>
              </w:rPr>
              <w:t xml:space="preserve"> </w:t>
            </w:r>
            <w:r w:rsidRPr="00E223A9">
              <w:rPr>
                <w:sz w:val="28"/>
                <w:lang w:val="uk-UA"/>
              </w:rPr>
              <w:t>Визначення ефективност</w:t>
            </w:r>
            <w:r>
              <w:rPr>
                <w:sz w:val="28"/>
                <w:lang w:val="en-US"/>
              </w:rPr>
              <w:t>i</w:t>
            </w:r>
            <w:r w:rsidRPr="00E223A9">
              <w:rPr>
                <w:sz w:val="28"/>
                <w:lang w:val="uk-UA"/>
              </w:rPr>
              <w:t xml:space="preserve"> використання магнетиту в      фармацевтичних засобах пор</w:t>
            </w:r>
            <w:r>
              <w:rPr>
                <w:sz w:val="28"/>
                <w:lang w:val="en-US"/>
              </w:rPr>
              <w:t>i</w:t>
            </w:r>
            <w:r w:rsidRPr="00E223A9">
              <w:rPr>
                <w:sz w:val="28"/>
                <w:lang w:val="uk-UA"/>
              </w:rPr>
              <w:t>вняльним вивченням властивостей магнітної</w:t>
            </w:r>
            <w:r>
              <w:rPr>
                <w:sz w:val="28"/>
                <w:lang w:val="uk-UA"/>
              </w:rPr>
              <w:t xml:space="preserve"> маз</w:t>
            </w:r>
            <w:r>
              <w:rPr>
                <w:sz w:val="28"/>
                <w:lang w:val="en-US"/>
              </w:rPr>
              <w:t>i</w:t>
            </w:r>
            <w:r w:rsidRPr="00E223A9">
              <w:rPr>
                <w:sz w:val="28"/>
                <w:lang w:val="uk-UA"/>
              </w:rPr>
              <w:t xml:space="preserve"> (“Магнетитово</w:t>
            </w:r>
            <w:r>
              <w:rPr>
                <w:sz w:val="28"/>
                <w:lang w:val="uk-UA"/>
              </w:rPr>
              <w:t>ї</w:t>
            </w:r>
            <w:r w:rsidRPr="00E223A9">
              <w:rPr>
                <w:sz w:val="28"/>
                <w:lang w:val="uk-UA"/>
              </w:rPr>
              <w:t xml:space="preserve"> маз</w:t>
            </w:r>
            <w:r>
              <w:rPr>
                <w:sz w:val="28"/>
                <w:lang w:val="en-US"/>
              </w:rPr>
              <w:t>i</w:t>
            </w:r>
            <w:r w:rsidRPr="00E223A9">
              <w:rPr>
                <w:sz w:val="28"/>
                <w:lang w:val="uk-UA"/>
              </w:rPr>
              <w:t xml:space="preserve">”) та </w:t>
            </w:r>
            <w:r>
              <w:rPr>
                <w:sz w:val="28"/>
                <w:lang w:val="uk-UA"/>
              </w:rPr>
              <w:t>її немагн</w:t>
            </w:r>
            <w:r>
              <w:rPr>
                <w:sz w:val="28"/>
                <w:lang w:val="en-US"/>
              </w:rPr>
              <w:t>i</w:t>
            </w:r>
            <w:r w:rsidRPr="00E223A9">
              <w:rPr>
                <w:sz w:val="28"/>
                <w:lang w:val="uk-UA"/>
              </w:rPr>
              <w:t>тного аналога………………………………………..……………………………..</w:t>
            </w:r>
          </w:p>
          <w:p w:rsidR="00E223A9" w:rsidRDefault="00E223A9" w:rsidP="00252303">
            <w:pPr>
              <w:numPr>
                <w:ilvl w:val="1"/>
                <w:numId w:val="51"/>
              </w:numPr>
              <w:suppressAutoHyphens w:val="0"/>
              <w:spacing w:line="360" w:lineRule="auto"/>
              <w:ind w:left="0" w:firstLine="0"/>
              <w:jc w:val="both"/>
              <w:rPr>
                <w:sz w:val="28"/>
              </w:rPr>
            </w:pPr>
            <w:r w:rsidRPr="00C03886">
              <w:rPr>
                <w:sz w:val="28"/>
              </w:rPr>
              <w:t>Розробка методик анал</w:t>
            </w:r>
            <w:r>
              <w:rPr>
                <w:sz w:val="28"/>
                <w:lang w:val="en-US"/>
              </w:rPr>
              <w:t>i</w:t>
            </w:r>
            <w:r>
              <w:rPr>
                <w:sz w:val="28"/>
              </w:rPr>
              <w:t xml:space="preserve">зу </w:t>
            </w:r>
            <w:r w:rsidRPr="00C03886">
              <w:rPr>
                <w:sz w:val="28"/>
              </w:rPr>
              <w:t>“</w:t>
            </w:r>
            <w:r>
              <w:rPr>
                <w:sz w:val="28"/>
              </w:rPr>
              <w:t>Магнетитово</w:t>
            </w:r>
            <w:r>
              <w:rPr>
                <w:sz w:val="28"/>
                <w:lang w:val="uk-UA"/>
              </w:rPr>
              <w:t>ї</w:t>
            </w:r>
            <w:r>
              <w:rPr>
                <w:sz w:val="28"/>
              </w:rPr>
              <w:t xml:space="preserve"> маз</w:t>
            </w:r>
            <w:r>
              <w:rPr>
                <w:sz w:val="28"/>
                <w:lang w:val="en-US"/>
              </w:rPr>
              <w:t>i</w:t>
            </w:r>
            <w:r w:rsidRPr="00C03886">
              <w:rPr>
                <w:sz w:val="28"/>
              </w:rPr>
              <w:t>”</w:t>
            </w:r>
            <w:r>
              <w:rPr>
                <w:sz w:val="28"/>
              </w:rPr>
              <w:t>…………………...</w:t>
            </w:r>
          </w:p>
          <w:p w:rsidR="00E223A9" w:rsidRDefault="00E223A9" w:rsidP="00252303">
            <w:pPr>
              <w:pStyle w:val="afffffffc"/>
              <w:numPr>
                <w:ilvl w:val="1"/>
                <w:numId w:val="51"/>
              </w:numPr>
              <w:suppressAutoHyphens w:val="0"/>
              <w:spacing w:after="0" w:line="360" w:lineRule="auto"/>
              <w:ind w:left="0" w:firstLine="0"/>
              <w:jc w:val="both"/>
            </w:pPr>
            <w:r>
              <w:t>Визначення магнiтних характеристик “Магнетитово</w:t>
            </w:r>
            <w:r>
              <w:rPr>
                <w:lang w:val="uk-UA"/>
              </w:rPr>
              <w:t>ї маз</w:t>
            </w:r>
            <w:r>
              <w:t>i”….…..</w:t>
            </w:r>
          </w:p>
          <w:p w:rsidR="00E223A9" w:rsidRPr="004B7C27" w:rsidRDefault="00E223A9" w:rsidP="00252303">
            <w:pPr>
              <w:pStyle w:val="afffffffc"/>
              <w:numPr>
                <w:ilvl w:val="1"/>
                <w:numId w:val="51"/>
              </w:numPr>
              <w:suppressAutoHyphens w:val="0"/>
              <w:spacing w:after="0" w:line="360" w:lineRule="auto"/>
              <w:ind w:left="0" w:firstLine="0"/>
              <w:jc w:val="both"/>
              <w:rPr>
                <w:szCs w:val="28"/>
              </w:rPr>
            </w:pPr>
            <w:r>
              <w:t>Вивчення осмотичних властивостей “Магнетитово</w:t>
            </w:r>
            <w:r>
              <w:rPr>
                <w:lang w:val="uk-UA"/>
              </w:rPr>
              <w:t>ї</w:t>
            </w:r>
            <w:r>
              <w:t xml:space="preserve"> мазi” та </w:t>
            </w:r>
            <w:r>
              <w:rPr>
                <w:lang w:val="uk-UA"/>
              </w:rPr>
              <w:t xml:space="preserve">її </w:t>
            </w:r>
            <w:r w:rsidRPr="004B7C27">
              <w:rPr>
                <w:szCs w:val="28"/>
              </w:rPr>
              <w:lastRenderedPageBreak/>
              <w:t>аналога</w:t>
            </w:r>
            <w:r>
              <w:rPr>
                <w:szCs w:val="28"/>
              </w:rPr>
              <w:t>………………………………………………………………….….</w:t>
            </w:r>
          </w:p>
          <w:p w:rsidR="00E223A9" w:rsidRDefault="00E223A9" w:rsidP="00252303">
            <w:pPr>
              <w:numPr>
                <w:ilvl w:val="1"/>
                <w:numId w:val="51"/>
              </w:numPr>
              <w:suppressAutoHyphens w:val="0"/>
              <w:spacing w:line="360" w:lineRule="auto"/>
              <w:ind w:left="0" w:firstLine="0"/>
              <w:jc w:val="both"/>
              <w:rPr>
                <w:sz w:val="28"/>
              </w:rPr>
            </w:pPr>
            <w:r>
              <w:rPr>
                <w:sz w:val="28"/>
                <w:lang w:val="uk-UA"/>
              </w:rPr>
              <w:t>Розробка методу використання магн</w:t>
            </w:r>
            <w:r>
              <w:rPr>
                <w:sz w:val="28"/>
                <w:lang w:val="en-US"/>
              </w:rPr>
              <w:t>i</w:t>
            </w:r>
            <w:r>
              <w:rPr>
                <w:sz w:val="28"/>
              </w:rPr>
              <w:t>тних м</w:t>
            </w:r>
            <w:r w:rsidRPr="00C03886">
              <w:rPr>
                <w:sz w:val="28"/>
              </w:rPr>
              <w:t>’</w:t>
            </w:r>
            <w:r>
              <w:rPr>
                <w:sz w:val="28"/>
              </w:rPr>
              <w:t>яких л</w:t>
            </w:r>
            <w:r>
              <w:rPr>
                <w:sz w:val="28"/>
                <w:lang w:val="en-US"/>
              </w:rPr>
              <w:t>i</w:t>
            </w:r>
            <w:r>
              <w:rPr>
                <w:sz w:val="28"/>
              </w:rPr>
              <w:t xml:space="preserve">карських форм……………………………………………………..…………………. </w:t>
            </w:r>
          </w:p>
          <w:p w:rsidR="00E223A9" w:rsidRDefault="00E223A9" w:rsidP="00252303">
            <w:pPr>
              <w:pStyle w:val="afffffffc"/>
              <w:numPr>
                <w:ilvl w:val="1"/>
                <w:numId w:val="53"/>
              </w:numPr>
              <w:tabs>
                <w:tab w:val="clear" w:pos="360"/>
                <w:tab w:val="num" w:pos="399"/>
              </w:tabs>
              <w:suppressAutoHyphens w:val="0"/>
              <w:spacing w:after="0" w:line="360" w:lineRule="auto"/>
              <w:ind w:left="0" w:firstLine="0"/>
              <w:jc w:val="both"/>
            </w:pPr>
            <w:r>
              <w:t xml:space="preserve">.  Дослiдження реологiчних характеристик “Mагнетитової мазi” та                                                                            </w:t>
            </w:r>
            <w:r>
              <w:rPr>
                <w:lang w:val="uk-UA"/>
              </w:rPr>
              <w:t xml:space="preserve">її </w:t>
            </w:r>
            <w:r w:rsidRPr="004B7C27">
              <w:rPr>
                <w:szCs w:val="28"/>
              </w:rPr>
              <w:t>аналога</w:t>
            </w:r>
            <w:r>
              <w:t xml:space="preserve"> …………………………………………..……………………….</w:t>
            </w:r>
          </w:p>
          <w:p w:rsidR="00E223A9" w:rsidRDefault="00E223A9" w:rsidP="00252303">
            <w:pPr>
              <w:pStyle w:val="afffffffc"/>
              <w:numPr>
                <w:ilvl w:val="1"/>
                <w:numId w:val="52"/>
              </w:numPr>
              <w:suppressAutoHyphens w:val="0"/>
              <w:spacing w:after="0" w:line="360" w:lineRule="auto"/>
              <w:ind w:left="0" w:firstLine="0"/>
              <w:jc w:val="both"/>
            </w:pPr>
            <w:r>
              <w:t xml:space="preserve">Дослiдження бiофармацевтичних властивостей  “Mагнетитової мазi” та </w:t>
            </w:r>
            <w:r>
              <w:rPr>
                <w:lang w:val="uk-UA"/>
              </w:rPr>
              <w:t>її</w:t>
            </w:r>
            <w:r>
              <w:t xml:space="preserve"> аналога….…………………………….…………………….……</w:t>
            </w:r>
          </w:p>
          <w:p w:rsidR="00E223A9" w:rsidRDefault="00E223A9" w:rsidP="00252303">
            <w:pPr>
              <w:pStyle w:val="afffffffc"/>
              <w:numPr>
                <w:ilvl w:val="2"/>
                <w:numId w:val="52"/>
              </w:numPr>
              <w:suppressAutoHyphens w:val="0"/>
              <w:spacing w:after="0" w:line="360" w:lineRule="auto"/>
              <w:ind w:left="0" w:firstLine="0"/>
              <w:jc w:val="both"/>
            </w:pPr>
            <w:r>
              <w:t xml:space="preserve">Вивчення фармакологiчної активностi “Mагнетитової мазi” та </w:t>
            </w:r>
            <w:r>
              <w:rPr>
                <w:lang w:val="uk-UA"/>
              </w:rPr>
              <w:t>її</w:t>
            </w:r>
            <w:r>
              <w:t xml:space="preserve"> аналога………………………………………….…………………….……..</w:t>
            </w:r>
          </w:p>
          <w:p w:rsidR="00E223A9" w:rsidRDefault="00E223A9" w:rsidP="00AE562D">
            <w:pPr>
              <w:pStyle w:val="afffffffc"/>
              <w:spacing w:line="360" w:lineRule="auto"/>
            </w:pPr>
          </w:p>
          <w:p w:rsidR="00E223A9" w:rsidRDefault="00E223A9" w:rsidP="00252303">
            <w:pPr>
              <w:pStyle w:val="1"/>
              <w:numPr>
                <w:ilvl w:val="2"/>
                <w:numId w:val="52"/>
              </w:numPr>
              <w:suppressAutoHyphens w:val="0"/>
              <w:spacing w:before="0" w:after="0" w:line="360" w:lineRule="auto"/>
              <w:ind w:left="0" w:firstLine="0"/>
              <w:jc w:val="both"/>
              <w:rPr>
                <w:b w:val="0"/>
              </w:rPr>
            </w:pPr>
            <w:r>
              <w:rPr>
                <w:b w:val="0"/>
              </w:rPr>
              <w:t>Дослiдження антимiкробних властивостей “Магнетитово</w:t>
            </w:r>
            <w:r>
              <w:rPr>
                <w:b w:val="0"/>
                <w:spacing w:val="20"/>
              </w:rPr>
              <w:t>ї</w:t>
            </w:r>
            <w:r>
              <w:rPr>
                <w:b w:val="0"/>
              </w:rPr>
              <w:t xml:space="preserve"> мазi” та </w:t>
            </w:r>
            <w:r w:rsidRPr="00281DA6">
              <w:rPr>
                <w:b w:val="0"/>
                <w:lang w:val="uk-UA"/>
              </w:rPr>
              <w:t>її</w:t>
            </w:r>
            <w:r>
              <w:rPr>
                <w:b w:val="0"/>
              </w:rPr>
              <w:t xml:space="preserve"> аналога…………………………………………….…………………...</w:t>
            </w:r>
          </w:p>
          <w:p w:rsidR="00E223A9" w:rsidRDefault="00E223A9" w:rsidP="00AE562D">
            <w:pPr>
              <w:pStyle w:val="30"/>
            </w:pPr>
            <w:r>
              <w:t>ВИСНОВКИ……………………………………..…………..………………</w:t>
            </w:r>
          </w:p>
          <w:p w:rsidR="00E223A9" w:rsidRDefault="00E223A9" w:rsidP="00AE562D">
            <w:pPr>
              <w:spacing w:line="360" w:lineRule="auto"/>
              <w:jc w:val="both"/>
              <w:rPr>
                <w:sz w:val="28"/>
              </w:rPr>
            </w:pPr>
            <w:r>
              <w:rPr>
                <w:sz w:val="28"/>
                <w:lang w:val="uk-UA"/>
              </w:rPr>
              <w:t>ЗАГАЛЬН</w:t>
            </w:r>
            <w:r>
              <w:rPr>
                <w:sz w:val="28"/>
                <w:lang w:val="en-US"/>
              </w:rPr>
              <w:t xml:space="preserve">I </w:t>
            </w:r>
            <w:r>
              <w:rPr>
                <w:sz w:val="28"/>
              </w:rPr>
              <w:t>ВИСНОВКИ……………………………………..….…………</w:t>
            </w:r>
          </w:p>
        </w:tc>
        <w:tc>
          <w:tcPr>
            <w:tcW w:w="851" w:type="dxa"/>
          </w:tcPr>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85</w:t>
            </w:r>
          </w:p>
          <w:p w:rsidR="00E223A9" w:rsidRDefault="00E223A9" w:rsidP="00AE562D">
            <w:pPr>
              <w:spacing w:line="360" w:lineRule="auto"/>
              <w:jc w:val="both"/>
              <w:rPr>
                <w:sz w:val="28"/>
                <w:lang w:val="uk-UA"/>
              </w:rPr>
            </w:pPr>
            <w:r>
              <w:rPr>
                <w:sz w:val="28"/>
                <w:lang w:val="uk-UA"/>
              </w:rPr>
              <w:t>85</w:t>
            </w:r>
          </w:p>
          <w:p w:rsidR="00E223A9" w:rsidRDefault="00E223A9" w:rsidP="00AE562D">
            <w:pPr>
              <w:spacing w:line="360" w:lineRule="auto"/>
              <w:jc w:val="both"/>
              <w:rPr>
                <w:sz w:val="28"/>
                <w:lang w:val="uk-UA"/>
              </w:rPr>
            </w:pPr>
            <w:r>
              <w:rPr>
                <w:sz w:val="28"/>
                <w:lang w:val="uk-UA"/>
              </w:rPr>
              <w:t>88</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lastRenderedPageBreak/>
              <w:t>90</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92</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92</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94</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94</w:t>
            </w: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p>
          <w:p w:rsidR="00E223A9" w:rsidRDefault="00E223A9" w:rsidP="00AE562D">
            <w:pPr>
              <w:spacing w:line="360" w:lineRule="auto"/>
              <w:jc w:val="both"/>
              <w:rPr>
                <w:sz w:val="28"/>
                <w:lang w:val="uk-UA"/>
              </w:rPr>
            </w:pPr>
            <w:r>
              <w:rPr>
                <w:sz w:val="28"/>
                <w:lang w:val="uk-UA"/>
              </w:rPr>
              <w:t>96</w:t>
            </w:r>
          </w:p>
          <w:p w:rsidR="00E223A9" w:rsidRDefault="00E223A9" w:rsidP="00AE562D">
            <w:pPr>
              <w:spacing w:line="360" w:lineRule="auto"/>
              <w:jc w:val="both"/>
              <w:rPr>
                <w:sz w:val="28"/>
                <w:lang w:val="uk-UA"/>
              </w:rPr>
            </w:pPr>
            <w:r>
              <w:rPr>
                <w:sz w:val="28"/>
                <w:lang w:val="uk-UA"/>
              </w:rPr>
              <w:t>97</w:t>
            </w:r>
          </w:p>
          <w:p w:rsidR="00E223A9" w:rsidRDefault="00E223A9" w:rsidP="00AE562D">
            <w:pPr>
              <w:spacing w:line="360" w:lineRule="auto"/>
              <w:jc w:val="both"/>
              <w:rPr>
                <w:sz w:val="28"/>
                <w:lang w:val="uk-UA"/>
              </w:rPr>
            </w:pPr>
            <w:r>
              <w:rPr>
                <w:sz w:val="28"/>
                <w:lang w:val="uk-UA"/>
              </w:rPr>
              <w:t>99</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lang w:val="en-US"/>
              </w:rPr>
            </w:pPr>
            <w:r>
              <w:rPr>
                <w:sz w:val="28"/>
                <w:lang w:val="uk-UA"/>
              </w:rPr>
              <w:lastRenderedPageBreak/>
              <w:t>СПИСОК ВИКОРИСТАНО</w:t>
            </w:r>
            <w:r>
              <w:rPr>
                <w:sz w:val="28"/>
              </w:rPr>
              <w:t>Ї</w:t>
            </w:r>
            <w:r>
              <w:rPr>
                <w:sz w:val="28"/>
                <w:lang w:val="en-US"/>
              </w:rPr>
              <w:t xml:space="preserve"> </w:t>
            </w:r>
            <w:r>
              <w:rPr>
                <w:sz w:val="28"/>
              </w:rPr>
              <w:t>Л</w:t>
            </w:r>
            <w:r>
              <w:rPr>
                <w:sz w:val="28"/>
                <w:lang w:val="en-US"/>
              </w:rPr>
              <w:t>IТЕРАТУРИ……………….……</w:t>
            </w:r>
            <w:r>
              <w:rPr>
                <w:sz w:val="28"/>
              </w:rPr>
              <w:t>..</w:t>
            </w:r>
            <w:r>
              <w:rPr>
                <w:sz w:val="28"/>
                <w:lang w:val="en-US"/>
              </w:rPr>
              <w:t>………</w:t>
            </w:r>
          </w:p>
        </w:tc>
        <w:tc>
          <w:tcPr>
            <w:tcW w:w="851" w:type="dxa"/>
          </w:tcPr>
          <w:p w:rsidR="00E223A9" w:rsidRDefault="00E223A9" w:rsidP="00AE562D">
            <w:pPr>
              <w:spacing w:line="360" w:lineRule="auto"/>
              <w:jc w:val="both"/>
              <w:rPr>
                <w:sz w:val="28"/>
                <w:lang w:val="uk-UA"/>
              </w:rPr>
            </w:pPr>
            <w:r>
              <w:rPr>
                <w:sz w:val="28"/>
                <w:lang w:val="uk-UA"/>
              </w:rPr>
              <w:t>101</w:t>
            </w:r>
          </w:p>
        </w:tc>
      </w:tr>
      <w:tr w:rsidR="00E223A9" w:rsidTr="00AE562D">
        <w:tblPrEx>
          <w:tblCellMar>
            <w:top w:w="0" w:type="dxa"/>
            <w:bottom w:w="0" w:type="dxa"/>
          </w:tblCellMar>
        </w:tblPrEx>
        <w:trPr>
          <w:trHeight w:val="96"/>
        </w:trPr>
        <w:tc>
          <w:tcPr>
            <w:tcW w:w="8794" w:type="dxa"/>
          </w:tcPr>
          <w:p w:rsidR="00E223A9" w:rsidRDefault="00E223A9" w:rsidP="00AE562D">
            <w:pPr>
              <w:spacing w:line="360" w:lineRule="auto"/>
              <w:jc w:val="both"/>
              <w:rPr>
                <w:sz w:val="28"/>
                <w:lang w:val="uk-UA"/>
              </w:rPr>
            </w:pPr>
            <w:r>
              <w:rPr>
                <w:sz w:val="28"/>
                <w:lang w:val="uk-UA"/>
              </w:rPr>
              <w:t>ДОДАТКИ………………………………………………………..………….</w:t>
            </w:r>
          </w:p>
        </w:tc>
        <w:tc>
          <w:tcPr>
            <w:tcW w:w="851" w:type="dxa"/>
          </w:tcPr>
          <w:p w:rsidR="00E223A9" w:rsidRDefault="00E223A9" w:rsidP="00AE562D">
            <w:pPr>
              <w:spacing w:line="360" w:lineRule="auto"/>
              <w:jc w:val="both"/>
              <w:rPr>
                <w:sz w:val="28"/>
                <w:lang w:val="uk-UA"/>
              </w:rPr>
            </w:pPr>
            <w:r>
              <w:rPr>
                <w:sz w:val="28"/>
                <w:lang w:val="uk-UA"/>
              </w:rPr>
              <w:t>119</w:t>
            </w:r>
          </w:p>
        </w:tc>
      </w:tr>
    </w:tbl>
    <w:p w:rsidR="00E223A9" w:rsidRDefault="00E223A9" w:rsidP="00E223A9">
      <w:pPr>
        <w:jc w:val="both"/>
        <w:rPr>
          <w:sz w:val="28"/>
          <w:lang w:val="uk-UA"/>
        </w:rPr>
      </w:pPr>
    </w:p>
    <w:p w:rsidR="00E223A9" w:rsidRDefault="00E223A9" w:rsidP="00E223A9">
      <w:pPr>
        <w:jc w:val="both"/>
        <w:rPr>
          <w:sz w:val="28"/>
          <w:lang w:val="uk-UA"/>
        </w:rPr>
      </w:pPr>
      <w:r>
        <w:rPr>
          <w:sz w:val="28"/>
          <w:lang w:val="uk-UA"/>
        </w:rPr>
        <w:t xml:space="preserve">                        </w:t>
      </w:r>
    </w:p>
    <w:p w:rsidR="00E223A9" w:rsidRDefault="00E223A9" w:rsidP="00E223A9">
      <w:pPr>
        <w:jc w:val="both"/>
        <w:rPr>
          <w:sz w:val="28"/>
          <w:lang w:val="uk-UA"/>
        </w:rPr>
      </w:pPr>
    </w:p>
    <w:p w:rsidR="00E223A9" w:rsidRDefault="00E223A9" w:rsidP="00E223A9">
      <w:pPr>
        <w:jc w:val="both"/>
        <w:rPr>
          <w:sz w:val="28"/>
          <w:lang w:val="uk-UA"/>
        </w:rPr>
      </w:pPr>
    </w:p>
    <w:p w:rsidR="00E223A9" w:rsidRDefault="00E223A9" w:rsidP="00E223A9">
      <w:pPr>
        <w:jc w:val="both"/>
        <w:rPr>
          <w:sz w:val="28"/>
          <w:lang w:val="uk-UA"/>
        </w:rPr>
      </w:pPr>
    </w:p>
    <w:p w:rsidR="00E223A9" w:rsidRDefault="00E223A9" w:rsidP="00E223A9">
      <w:pPr>
        <w:jc w:val="both"/>
        <w:rPr>
          <w:sz w:val="28"/>
          <w:lang w:val="uk-UA"/>
        </w:rPr>
      </w:pPr>
    </w:p>
    <w:p w:rsidR="00E223A9" w:rsidRDefault="00E223A9" w:rsidP="00E223A9"/>
    <w:p w:rsidR="00E223A9" w:rsidRDefault="00E223A9" w:rsidP="00E223A9"/>
    <w:p w:rsidR="00E223A9" w:rsidRDefault="00E223A9" w:rsidP="00E223A9">
      <w:pPr>
        <w:pStyle w:val="30"/>
        <w:spacing w:line="360" w:lineRule="auto"/>
        <w:ind w:firstLine="720"/>
      </w:pPr>
      <w:r>
        <w:t>В  С  Т  У  П</w:t>
      </w:r>
    </w:p>
    <w:p w:rsidR="00E223A9" w:rsidRDefault="00E223A9" w:rsidP="00E223A9">
      <w:pPr>
        <w:jc w:val="center"/>
        <w:rPr>
          <w:sz w:val="28"/>
        </w:rPr>
      </w:pPr>
    </w:p>
    <w:p w:rsidR="00E223A9" w:rsidRDefault="00E223A9" w:rsidP="00E223A9">
      <w:pPr>
        <w:jc w:val="center"/>
        <w:rPr>
          <w:sz w:val="28"/>
        </w:rPr>
      </w:pPr>
    </w:p>
    <w:p w:rsidR="00E223A9" w:rsidRDefault="00E223A9" w:rsidP="00E223A9">
      <w:pPr>
        <w:pStyle w:val="afffffff8"/>
        <w:spacing w:line="360" w:lineRule="auto"/>
        <w:ind w:firstLine="720"/>
        <w:jc w:val="center"/>
      </w:pPr>
    </w:p>
    <w:p w:rsidR="00E223A9" w:rsidRDefault="00E223A9" w:rsidP="00E223A9">
      <w:pPr>
        <w:spacing w:line="360" w:lineRule="auto"/>
        <w:ind w:firstLine="720"/>
        <w:jc w:val="both"/>
        <w:rPr>
          <w:sz w:val="28"/>
          <w:lang w:val="uk-UA"/>
        </w:rPr>
      </w:pPr>
      <w:r>
        <w:rPr>
          <w:b/>
          <w:sz w:val="28"/>
          <w:u w:val="single"/>
        </w:rPr>
        <w:lastRenderedPageBreak/>
        <w:t>Актуальн</w:t>
      </w:r>
      <w:r>
        <w:rPr>
          <w:b/>
          <w:sz w:val="28"/>
          <w:u w:val="single"/>
          <w:lang w:val="en-US"/>
        </w:rPr>
        <w:t>i</w:t>
      </w:r>
      <w:r>
        <w:rPr>
          <w:b/>
          <w:sz w:val="28"/>
          <w:u w:val="single"/>
        </w:rPr>
        <w:t>сть теми.</w:t>
      </w:r>
      <w:r>
        <w:rPr>
          <w:sz w:val="28"/>
        </w:rPr>
        <w:t xml:space="preserve"> </w:t>
      </w:r>
      <w:r>
        <w:rPr>
          <w:sz w:val="28"/>
          <w:lang w:val="uk-UA"/>
        </w:rPr>
        <w:t>Новим перспективним науковим напрямком розвитку сучасної фармації є створення магнітних л</w:t>
      </w:r>
      <w:r>
        <w:rPr>
          <w:sz w:val="28"/>
          <w:lang w:val="en-US"/>
        </w:rPr>
        <w:t>i</w:t>
      </w:r>
      <w:r>
        <w:rPr>
          <w:sz w:val="28"/>
        </w:rPr>
        <w:t>карських</w:t>
      </w:r>
      <w:r>
        <w:rPr>
          <w:sz w:val="28"/>
          <w:lang w:val="uk-UA"/>
        </w:rPr>
        <w:t xml:space="preserve"> засобів, роль ма</w:t>
      </w:r>
      <w:r>
        <w:rPr>
          <w:sz w:val="28"/>
          <w:lang w:val="uk-UA"/>
        </w:rPr>
        <w:t>г</w:t>
      </w:r>
      <w:r>
        <w:rPr>
          <w:sz w:val="28"/>
          <w:lang w:val="uk-UA"/>
        </w:rPr>
        <w:t xml:space="preserve">нітного наповнювача в яких виконують неорганічні речовини </w:t>
      </w:r>
      <w:r>
        <w:rPr>
          <w:sz w:val="28"/>
        </w:rPr>
        <w:t>[1-3]</w:t>
      </w:r>
      <w:r>
        <w:rPr>
          <w:sz w:val="28"/>
          <w:lang w:val="uk-UA"/>
        </w:rPr>
        <w:t xml:space="preserve">. </w:t>
      </w:r>
    </w:p>
    <w:p w:rsidR="00E223A9" w:rsidRDefault="00E223A9" w:rsidP="00E223A9">
      <w:pPr>
        <w:spacing w:line="360" w:lineRule="auto"/>
        <w:ind w:firstLine="720"/>
        <w:jc w:val="both"/>
        <w:rPr>
          <w:sz w:val="28"/>
        </w:rPr>
      </w:pPr>
      <w:r>
        <w:rPr>
          <w:sz w:val="28"/>
          <w:lang w:val="uk-UA"/>
        </w:rPr>
        <w:t>В останн</w:t>
      </w:r>
      <w:r>
        <w:rPr>
          <w:sz w:val="28"/>
          <w:lang w:val="en-US"/>
        </w:rPr>
        <w:t>i</w:t>
      </w:r>
      <w:r>
        <w:rPr>
          <w:sz w:val="28"/>
        </w:rPr>
        <w:t xml:space="preserve"> роки значною м</w:t>
      </w:r>
      <w:r>
        <w:rPr>
          <w:sz w:val="28"/>
          <w:lang w:val="en-US"/>
        </w:rPr>
        <w:t>i</w:t>
      </w:r>
      <w:r>
        <w:rPr>
          <w:sz w:val="28"/>
        </w:rPr>
        <w:t>рою зросла зац</w:t>
      </w:r>
      <w:r>
        <w:rPr>
          <w:sz w:val="28"/>
          <w:lang w:val="en-US"/>
        </w:rPr>
        <w:t>i</w:t>
      </w:r>
      <w:r>
        <w:rPr>
          <w:sz w:val="28"/>
        </w:rPr>
        <w:t>кавлен</w:t>
      </w:r>
      <w:r>
        <w:rPr>
          <w:sz w:val="28"/>
          <w:lang w:val="en-US"/>
        </w:rPr>
        <w:t>i</w:t>
      </w:r>
      <w:r>
        <w:rPr>
          <w:sz w:val="28"/>
        </w:rPr>
        <w:t xml:space="preserve">сть </w:t>
      </w:r>
      <w:r>
        <w:rPr>
          <w:sz w:val="28"/>
          <w:lang w:val="uk-UA"/>
        </w:rPr>
        <w:t>у</w:t>
      </w:r>
      <w:r>
        <w:rPr>
          <w:sz w:val="28"/>
        </w:rPr>
        <w:t xml:space="preserve"> використанн</w:t>
      </w:r>
      <w:r>
        <w:rPr>
          <w:sz w:val="28"/>
          <w:lang w:val="en-US"/>
        </w:rPr>
        <w:t>i</w:t>
      </w:r>
      <w:r>
        <w:rPr>
          <w:sz w:val="28"/>
        </w:rPr>
        <w:t xml:space="preserve"> магн</w:t>
      </w:r>
      <w:r>
        <w:rPr>
          <w:sz w:val="28"/>
          <w:lang w:val="en-US"/>
        </w:rPr>
        <w:t>i</w:t>
      </w:r>
      <w:r>
        <w:rPr>
          <w:sz w:val="28"/>
        </w:rPr>
        <w:t>тного поля в експериментальн</w:t>
      </w:r>
      <w:r>
        <w:rPr>
          <w:sz w:val="28"/>
          <w:lang w:val="en-US"/>
        </w:rPr>
        <w:t>i</w:t>
      </w:r>
      <w:r>
        <w:rPr>
          <w:sz w:val="28"/>
        </w:rPr>
        <w:t>й та кл</w:t>
      </w:r>
      <w:r>
        <w:rPr>
          <w:sz w:val="28"/>
          <w:lang w:val="en-US"/>
        </w:rPr>
        <w:t>i</w:t>
      </w:r>
      <w:r>
        <w:rPr>
          <w:sz w:val="28"/>
        </w:rPr>
        <w:t>н</w:t>
      </w:r>
      <w:r>
        <w:rPr>
          <w:sz w:val="28"/>
          <w:lang w:val="en-US"/>
        </w:rPr>
        <w:t>i</w:t>
      </w:r>
      <w:r>
        <w:rPr>
          <w:sz w:val="28"/>
        </w:rPr>
        <w:t>чн</w:t>
      </w:r>
      <w:r>
        <w:rPr>
          <w:sz w:val="28"/>
          <w:lang w:val="en-US"/>
        </w:rPr>
        <w:t>i</w:t>
      </w:r>
      <w:r>
        <w:rPr>
          <w:sz w:val="28"/>
        </w:rPr>
        <w:t>й медицин</w:t>
      </w:r>
      <w:r>
        <w:rPr>
          <w:sz w:val="28"/>
          <w:lang w:val="en-US"/>
        </w:rPr>
        <w:t>i</w:t>
      </w:r>
      <w:r>
        <w:rPr>
          <w:sz w:val="28"/>
        </w:rPr>
        <w:t>. Це поясню</w:t>
      </w:r>
      <w:r>
        <w:rPr>
          <w:sz w:val="28"/>
          <w:lang w:val="uk-UA"/>
        </w:rPr>
        <w:t>є</w:t>
      </w:r>
      <w:r>
        <w:rPr>
          <w:sz w:val="28"/>
        </w:rPr>
        <w:t>ться усп</w:t>
      </w:r>
      <w:r>
        <w:rPr>
          <w:sz w:val="28"/>
          <w:lang w:val="en-US"/>
        </w:rPr>
        <w:t>i</w:t>
      </w:r>
      <w:r>
        <w:rPr>
          <w:sz w:val="28"/>
          <w:lang w:val="uk-UA"/>
        </w:rPr>
        <w:t>шним</w:t>
      </w:r>
      <w:r>
        <w:rPr>
          <w:sz w:val="28"/>
        </w:rPr>
        <w:t xml:space="preserve"> </w:t>
      </w:r>
      <w:r>
        <w:rPr>
          <w:sz w:val="28"/>
          <w:lang w:val="uk-UA"/>
        </w:rPr>
        <w:t>впров</w:t>
      </w:r>
      <w:r>
        <w:rPr>
          <w:sz w:val="28"/>
          <w:lang w:val="uk-UA"/>
        </w:rPr>
        <w:t>а</w:t>
      </w:r>
      <w:r>
        <w:rPr>
          <w:sz w:val="28"/>
          <w:lang w:val="uk-UA"/>
        </w:rPr>
        <w:t>дженням</w:t>
      </w:r>
      <w:r>
        <w:rPr>
          <w:sz w:val="28"/>
        </w:rPr>
        <w:t xml:space="preserve"> велико</w:t>
      </w:r>
      <w:r>
        <w:rPr>
          <w:sz w:val="28"/>
          <w:lang w:val="uk-UA"/>
        </w:rPr>
        <w:t>ї к</w:t>
      </w:r>
      <w:r>
        <w:rPr>
          <w:sz w:val="28"/>
          <w:lang w:val="en-US"/>
        </w:rPr>
        <w:t>i</w:t>
      </w:r>
      <w:r>
        <w:rPr>
          <w:sz w:val="28"/>
        </w:rPr>
        <w:t>лькост</w:t>
      </w:r>
      <w:r>
        <w:rPr>
          <w:sz w:val="28"/>
          <w:lang w:val="en-US"/>
        </w:rPr>
        <w:t>i</w:t>
      </w:r>
      <w:r>
        <w:rPr>
          <w:sz w:val="28"/>
        </w:rPr>
        <w:t xml:space="preserve"> метод</w:t>
      </w:r>
      <w:r>
        <w:rPr>
          <w:sz w:val="28"/>
          <w:lang w:val="en-US"/>
        </w:rPr>
        <w:t>i</w:t>
      </w:r>
      <w:r>
        <w:rPr>
          <w:sz w:val="28"/>
        </w:rPr>
        <w:t>в л</w:t>
      </w:r>
      <w:r>
        <w:rPr>
          <w:sz w:val="28"/>
          <w:lang w:val="en-US"/>
        </w:rPr>
        <w:t>i</w:t>
      </w:r>
      <w:r>
        <w:rPr>
          <w:sz w:val="28"/>
        </w:rPr>
        <w:t>кування за допомогою д</w:t>
      </w:r>
      <w:r>
        <w:rPr>
          <w:sz w:val="28"/>
          <w:lang w:val="en-US"/>
        </w:rPr>
        <w:t>i</w:t>
      </w:r>
      <w:r>
        <w:rPr>
          <w:sz w:val="28"/>
          <w:lang w:val="uk-UA"/>
        </w:rPr>
        <w:t>ї магн</w:t>
      </w:r>
      <w:r>
        <w:rPr>
          <w:sz w:val="28"/>
          <w:lang w:val="en-US"/>
        </w:rPr>
        <w:t>i</w:t>
      </w:r>
      <w:r>
        <w:rPr>
          <w:sz w:val="28"/>
        </w:rPr>
        <w:t>тного поля, наявн</w:t>
      </w:r>
      <w:r>
        <w:rPr>
          <w:sz w:val="28"/>
          <w:lang w:val="en-US"/>
        </w:rPr>
        <w:t>i</w:t>
      </w:r>
      <w:r>
        <w:rPr>
          <w:sz w:val="28"/>
        </w:rPr>
        <w:t>стю переконливих факт</w:t>
      </w:r>
      <w:r>
        <w:rPr>
          <w:sz w:val="28"/>
          <w:lang w:val="en-US"/>
        </w:rPr>
        <w:t>i</w:t>
      </w:r>
      <w:r>
        <w:rPr>
          <w:sz w:val="28"/>
        </w:rPr>
        <w:t>в його б</w:t>
      </w:r>
      <w:r>
        <w:rPr>
          <w:sz w:val="28"/>
          <w:lang w:val="en-US"/>
        </w:rPr>
        <w:t>i</w:t>
      </w:r>
      <w:r>
        <w:rPr>
          <w:sz w:val="28"/>
        </w:rPr>
        <w:t>олог</w:t>
      </w:r>
      <w:r>
        <w:rPr>
          <w:sz w:val="28"/>
          <w:lang w:val="en-US"/>
        </w:rPr>
        <w:t>i</w:t>
      </w:r>
      <w:r>
        <w:rPr>
          <w:sz w:val="28"/>
        </w:rPr>
        <w:t>чно</w:t>
      </w:r>
      <w:r>
        <w:rPr>
          <w:sz w:val="28"/>
          <w:lang w:val="uk-UA"/>
        </w:rPr>
        <w:t>ї д</w:t>
      </w:r>
      <w:r>
        <w:rPr>
          <w:sz w:val="28"/>
          <w:lang w:val="en-US"/>
        </w:rPr>
        <w:t>i</w:t>
      </w:r>
      <w:r>
        <w:rPr>
          <w:sz w:val="28"/>
          <w:lang w:val="uk-UA"/>
        </w:rPr>
        <w:t>ї [4-6]</w:t>
      </w:r>
      <w:r>
        <w:rPr>
          <w:sz w:val="28"/>
        </w:rPr>
        <w:t xml:space="preserve">. </w:t>
      </w:r>
    </w:p>
    <w:p w:rsidR="00E223A9" w:rsidRDefault="00E223A9" w:rsidP="00E223A9">
      <w:pPr>
        <w:spacing w:line="360" w:lineRule="auto"/>
        <w:ind w:firstLine="720"/>
        <w:jc w:val="both"/>
        <w:rPr>
          <w:sz w:val="28"/>
          <w:lang w:val="uk-UA"/>
        </w:rPr>
      </w:pPr>
      <w:r>
        <w:rPr>
          <w:sz w:val="28"/>
        </w:rPr>
        <w:t>Введення др</w:t>
      </w:r>
      <w:r>
        <w:rPr>
          <w:sz w:val="28"/>
          <w:lang w:val="en-US"/>
        </w:rPr>
        <w:t>i</w:t>
      </w:r>
      <w:r>
        <w:rPr>
          <w:sz w:val="28"/>
        </w:rPr>
        <w:t>бнодисперсного магн</w:t>
      </w:r>
      <w:r>
        <w:rPr>
          <w:sz w:val="28"/>
          <w:lang w:val="en-US"/>
        </w:rPr>
        <w:t>i</w:t>
      </w:r>
      <w:r>
        <w:rPr>
          <w:sz w:val="28"/>
        </w:rPr>
        <w:t>тного наповнювача до складу л</w:t>
      </w:r>
      <w:r>
        <w:rPr>
          <w:sz w:val="28"/>
          <w:lang w:val="en-US"/>
        </w:rPr>
        <w:t>i</w:t>
      </w:r>
      <w:r>
        <w:rPr>
          <w:sz w:val="28"/>
        </w:rPr>
        <w:t>карського засобу може розглядатися як вдалий приклад удосконалення немагн</w:t>
      </w:r>
      <w:r>
        <w:rPr>
          <w:sz w:val="28"/>
          <w:lang w:val="en-US"/>
        </w:rPr>
        <w:t>i</w:t>
      </w:r>
      <w:r>
        <w:rPr>
          <w:sz w:val="28"/>
        </w:rPr>
        <w:t>тних фармацевтичних об’</w:t>
      </w:r>
      <w:r>
        <w:rPr>
          <w:sz w:val="28"/>
          <w:lang w:val="uk-UA"/>
        </w:rPr>
        <w:t>є</w:t>
      </w:r>
      <w:r>
        <w:rPr>
          <w:sz w:val="28"/>
        </w:rPr>
        <w:t>кт</w:t>
      </w:r>
      <w:r>
        <w:rPr>
          <w:sz w:val="28"/>
          <w:lang w:val="en-US"/>
        </w:rPr>
        <w:t>i</w:t>
      </w:r>
      <w:r>
        <w:rPr>
          <w:sz w:val="28"/>
        </w:rPr>
        <w:t>в за допомогою накопичених знань та досв</w:t>
      </w:r>
      <w:r>
        <w:rPr>
          <w:sz w:val="28"/>
          <w:lang w:val="en-US"/>
        </w:rPr>
        <w:t>i</w:t>
      </w:r>
      <w:r>
        <w:rPr>
          <w:sz w:val="28"/>
        </w:rPr>
        <w:t>ду. При введенн</w:t>
      </w:r>
      <w:r>
        <w:rPr>
          <w:sz w:val="28"/>
          <w:lang w:val="en-US"/>
        </w:rPr>
        <w:t>i</w:t>
      </w:r>
      <w:r>
        <w:rPr>
          <w:sz w:val="28"/>
        </w:rPr>
        <w:t xml:space="preserve"> джерела, здатного реагувати на </w:t>
      </w:r>
      <w:r>
        <w:rPr>
          <w:sz w:val="28"/>
          <w:lang w:val="uk-UA"/>
        </w:rPr>
        <w:t>зовнішнє магнітне п</w:t>
      </w:r>
      <w:r>
        <w:rPr>
          <w:sz w:val="28"/>
          <w:lang w:val="uk-UA"/>
        </w:rPr>
        <w:t>о</w:t>
      </w:r>
      <w:r>
        <w:rPr>
          <w:sz w:val="28"/>
          <w:lang w:val="uk-UA"/>
        </w:rPr>
        <w:t>ле</w:t>
      </w:r>
      <w:r>
        <w:rPr>
          <w:sz w:val="28"/>
        </w:rPr>
        <w:t xml:space="preserve"> можна отримати “слухняний” магн</w:t>
      </w:r>
      <w:r>
        <w:rPr>
          <w:sz w:val="28"/>
          <w:lang w:val="en-US"/>
        </w:rPr>
        <w:t>i</w:t>
      </w:r>
      <w:r>
        <w:rPr>
          <w:sz w:val="28"/>
        </w:rPr>
        <w:t>токерований зас</w:t>
      </w:r>
      <w:r>
        <w:rPr>
          <w:sz w:val="28"/>
          <w:lang w:val="en-US"/>
        </w:rPr>
        <w:t>i</w:t>
      </w:r>
      <w:r>
        <w:rPr>
          <w:sz w:val="28"/>
        </w:rPr>
        <w:t>б. З урахуванням усп</w:t>
      </w:r>
      <w:r>
        <w:rPr>
          <w:sz w:val="28"/>
          <w:lang w:val="en-US"/>
        </w:rPr>
        <w:t>i</w:t>
      </w:r>
      <w:r>
        <w:rPr>
          <w:sz w:val="28"/>
        </w:rPr>
        <w:t>ш</w:t>
      </w:r>
      <w:r>
        <w:rPr>
          <w:sz w:val="28"/>
        </w:rPr>
        <w:t>но</w:t>
      </w:r>
      <w:r>
        <w:rPr>
          <w:sz w:val="28"/>
          <w:lang w:val="uk-UA"/>
        </w:rPr>
        <w:t>ї</w:t>
      </w:r>
      <w:r>
        <w:rPr>
          <w:sz w:val="28"/>
        </w:rPr>
        <w:t xml:space="preserve"> б</w:t>
      </w:r>
      <w:r>
        <w:rPr>
          <w:sz w:val="28"/>
          <w:lang w:val="en-US"/>
        </w:rPr>
        <w:t>i</w:t>
      </w:r>
      <w:r>
        <w:rPr>
          <w:sz w:val="28"/>
        </w:rPr>
        <w:t>олог</w:t>
      </w:r>
      <w:r>
        <w:rPr>
          <w:sz w:val="28"/>
          <w:lang w:val="en-US"/>
        </w:rPr>
        <w:t>i</w:t>
      </w:r>
      <w:r>
        <w:rPr>
          <w:sz w:val="28"/>
        </w:rPr>
        <w:t>чно</w:t>
      </w:r>
      <w:r>
        <w:rPr>
          <w:sz w:val="28"/>
          <w:lang w:val="uk-UA"/>
        </w:rPr>
        <w:t>ї</w:t>
      </w:r>
      <w:r>
        <w:rPr>
          <w:sz w:val="28"/>
        </w:rPr>
        <w:t xml:space="preserve"> д</w:t>
      </w:r>
      <w:r>
        <w:rPr>
          <w:sz w:val="28"/>
          <w:lang w:val="en-US"/>
        </w:rPr>
        <w:t>i</w:t>
      </w:r>
      <w:r>
        <w:rPr>
          <w:sz w:val="28"/>
          <w:lang w:val="uk-UA"/>
        </w:rPr>
        <w:t>ї</w:t>
      </w:r>
      <w:r>
        <w:rPr>
          <w:sz w:val="28"/>
        </w:rPr>
        <w:t xml:space="preserve"> самого магн</w:t>
      </w:r>
      <w:r>
        <w:rPr>
          <w:sz w:val="28"/>
          <w:lang w:val="en-US"/>
        </w:rPr>
        <w:t>i</w:t>
      </w:r>
      <w:r>
        <w:rPr>
          <w:sz w:val="28"/>
        </w:rPr>
        <w:t>тного поля, та його здатност</w:t>
      </w:r>
      <w:r>
        <w:rPr>
          <w:sz w:val="28"/>
          <w:lang w:val="en-US"/>
        </w:rPr>
        <w:t>i</w:t>
      </w:r>
      <w:r>
        <w:rPr>
          <w:sz w:val="28"/>
        </w:rPr>
        <w:t xml:space="preserve"> потенц</w:t>
      </w:r>
      <w:r>
        <w:rPr>
          <w:sz w:val="28"/>
          <w:lang w:val="en-US"/>
        </w:rPr>
        <w:t>i</w:t>
      </w:r>
      <w:r>
        <w:rPr>
          <w:sz w:val="28"/>
        </w:rPr>
        <w:t>ювати д</w:t>
      </w:r>
      <w:r>
        <w:rPr>
          <w:sz w:val="28"/>
          <w:lang w:val="en-US"/>
        </w:rPr>
        <w:t>i</w:t>
      </w:r>
      <w:r>
        <w:rPr>
          <w:sz w:val="28"/>
        </w:rPr>
        <w:t>ю л</w:t>
      </w:r>
      <w:r>
        <w:rPr>
          <w:sz w:val="28"/>
          <w:lang w:val="en-US"/>
        </w:rPr>
        <w:t>i</w:t>
      </w:r>
      <w:r>
        <w:rPr>
          <w:sz w:val="28"/>
        </w:rPr>
        <w:t>карських речовин, магн</w:t>
      </w:r>
      <w:r>
        <w:rPr>
          <w:sz w:val="28"/>
          <w:lang w:val="en-US"/>
        </w:rPr>
        <w:t>i</w:t>
      </w:r>
      <w:r>
        <w:rPr>
          <w:sz w:val="28"/>
        </w:rPr>
        <w:t>тний л</w:t>
      </w:r>
      <w:r>
        <w:rPr>
          <w:sz w:val="28"/>
          <w:lang w:val="en-US"/>
        </w:rPr>
        <w:t>i</w:t>
      </w:r>
      <w:r>
        <w:rPr>
          <w:sz w:val="28"/>
        </w:rPr>
        <w:t>карський зас</w:t>
      </w:r>
      <w:r>
        <w:rPr>
          <w:sz w:val="28"/>
          <w:lang w:val="en-US"/>
        </w:rPr>
        <w:t>i</w:t>
      </w:r>
      <w:r>
        <w:rPr>
          <w:sz w:val="28"/>
        </w:rPr>
        <w:t>б повинен мати прогноз</w:t>
      </w:r>
      <w:r>
        <w:rPr>
          <w:sz w:val="28"/>
        </w:rPr>
        <w:t>о</w:t>
      </w:r>
      <w:r>
        <w:rPr>
          <w:sz w:val="28"/>
        </w:rPr>
        <w:t>вано б</w:t>
      </w:r>
      <w:r>
        <w:rPr>
          <w:sz w:val="28"/>
          <w:lang w:val="en-US"/>
        </w:rPr>
        <w:t>i</w:t>
      </w:r>
      <w:r>
        <w:rPr>
          <w:sz w:val="28"/>
        </w:rPr>
        <w:t>льшу фармаколог</w:t>
      </w:r>
      <w:r>
        <w:rPr>
          <w:sz w:val="28"/>
          <w:lang w:val="en-US"/>
        </w:rPr>
        <w:t>i</w:t>
      </w:r>
      <w:r>
        <w:rPr>
          <w:sz w:val="28"/>
        </w:rPr>
        <w:t>чну активн</w:t>
      </w:r>
      <w:r>
        <w:rPr>
          <w:sz w:val="28"/>
          <w:lang w:val="en-US"/>
        </w:rPr>
        <w:t>i</w:t>
      </w:r>
      <w:r>
        <w:rPr>
          <w:sz w:val="28"/>
        </w:rPr>
        <w:t xml:space="preserve">сть </w:t>
      </w:r>
      <w:r>
        <w:rPr>
          <w:sz w:val="28"/>
          <w:lang w:val="uk-UA"/>
        </w:rPr>
        <w:t>у</w:t>
      </w:r>
      <w:r>
        <w:rPr>
          <w:sz w:val="28"/>
        </w:rPr>
        <w:t xml:space="preserve"> пор</w:t>
      </w:r>
      <w:r>
        <w:rPr>
          <w:sz w:val="28"/>
          <w:lang w:val="en-US"/>
        </w:rPr>
        <w:t>i</w:t>
      </w:r>
      <w:r>
        <w:rPr>
          <w:sz w:val="28"/>
        </w:rPr>
        <w:t>внянн</w:t>
      </w:r>
      <w:r>
        <w:rPr>
          <w:sz w:val="28"/>
          <w:lang w:val="en-US"/>
        </w:rPr>
        <w:t>i</w:t>
      </w:r>
      <w:r>
        <w:rPr>
          <w:sz w:val="28"/>
        </w:rPr>
        <w:t xml:space="preserve"> з немагн</w:t>
      </w:r>
      <w:r>
        <w:rPr>
          <w:sz w:val="28"/>
          <w:lang w:val="en-US"/>
        </w:rPr>
        <w:t>i</w:t>
      </w:r>
      <w:r>
        <w:rPr>
          <w:sz w:val="28"/>
        </w:rPr>
        <w:t>тними анал</w:t>
      </w:r>
      <w:r>
        <w:rPr>
          <w:sz w:val="28"/>
        </w:rPr>
        <w:t>о</w:t>
      </w:r>
      <w:r>
        <w:rPr>
          <w:sz w:val="28"/>
        </w:rPr>
        <w:t>говими засобами.</w:t>
      </w:r>
      <w:r>
        <w:rPr>
          <w:sz w:val="28"/>
          <w:lang w:val="uk-UA"/>
        </w:rPr>
        <w:t xml:space="preserve"> </w:t>
      </w:r>
    </w:p>
    <w:p w:rsidR="00E223A9" w:rsidRPr="00AE562D" w:rsidRDefault="00E223A9" w:rsidP="00E223A9">
      <w:pPr>
        <w:pStyle w:val="afffffffc"/>
        <w:rPr>
          <w:lang w:val="uk-UA"/>
        </w:rPr>
      </w:pPr>
      <w:r>
        <w:t>З урахуванням ус</w:t>
      </w:r>
      <w:r>
        <w:rPr>
          <w:lang w:val="en-US"/>
        </w:rPr>
        <w:t>i</w:t>
      </w:r>
      <w:r>
        <w:t>х вимог, що до допом</w:t>
      </w:r>
      <w:r>
        <w:rPr>
          <w:lang w:val="en-US"/>
        </w:rPr>
        <w:t>i</w:t>
      </w:r>
      <w:r>
        <w:t>жно</w:t>
      </w:r>
      <w:r>
        <w:rPr>
          <w:lang w:val="uk-UA"/>
        </w:rPr>
        <w:t>ї</w:t>
      </w:r>
      <w:r>
        <w:t xml:space="preserve"> речовини, нами був обр</w:t>
      </w:r>
      <w:r>
        <w:t>а</w:t>
      </w:r>
      <w:r>
        <w:t>ний магнетит як магн</w:t>
      </w:r>
      <w:r>
        <w:rPr>
          <w:lang w:val="en-US"/>
        </w:rPr>
        <w:t>i</w:t>
      </w:r>
      <w:r>
        <w:t>тний наповнювач магн</w:t>
      </w:r>
      <w:r>
        <w:rPr>
          <w:lang w:val="en-US"/>
        </w:rPr>
        <w:t>i</w:t>
      </w:r>
      <w:r>
        <w:t>тних л</w:t>
      </w:r>
      <w:r>
        <w:rPr>
          <w:lang w:val="en-US"/>
        </w:rPr>
        <w:t>i</w:t>
      </w:r>
      <w:r>
        <w:t>карських форм.</w:t>
      </w:r>
      <w:r w:rsidRPr="008F7279">
        <w:rPr>
          <w:sz w:val="24"/>
        </w:rPr>
        <w:t xml:space="preserve"> </w:t>
      </w:r>
      <w:r w:rsidRPr="00AE562D">
        <w:rPr>
          <w:szCs w:val="28"/>
        </w:rPr>
        <w:t>Але в</w:t>
      </w:r>
      <w:r w:rsidRPr="00AE562D">
        <w:rPr>
          <w:szCs w:val="28"/>
          <w:lang w:val="en-US"/>
        </w:rPr>
        <w:t>i</w:t>
      </w:r>
      <w:r w:rsidRPr="00AE562D">
        <w:rPr>
          <w:szCs w:val="28"/>
          <w:lang w:val="uk-UA"/>
        </w:rPr>
        <w:t>дсутн</w:t>
      </w:r>
      <w:r w:rsidRPr="00AE562D">
        <w:rPr>
          <w:szCs w:val="28"/>
          <w:lang w:val="en-US"/>
        </w:rPr>
        <w:t>i</w:t>
      </w:r>
      <w:r w:rsidRPr="00AE562D">
        <w:rPr>
          <w:szCs w:val="28"/>
          <w:lang w:val="uk-UA"/>
        </w:rPr>
        <w:t>сть нормативно-техн</w:t>
      </w:r>
      <w:r w:rsidRPr="00AE562D">
        <w:rPr>
          <w:szCs w:val="28"/>
          <w:lang w:val="en-US"/>
        </w:rPr>
        <w:t>i</w:t>
      </w:r>
      <w:r w:rsidRPr="00AE562D">
        <w:rPr>
          <w:szCs w:val="28"/>
          <w:lang w:val="uk-UA"/>
        </w:rPr>
        <w:t>чної документац</w:t>
      </w:r>
      <w:r w:rsidRPr="00AE562D">
        <w:rPr>
          <w:szCs w:val="28"/>
          <w:lang w:val="en-US"/>
        </w:rPr>
        <w:t>i</w:t>
      </w:r>
      <w:r w:rsidRPr="00AE562D">
        <w:rPr>
          <w:szCs w:val="28"/>
          <w:lang w:val="uk-UA"/>
        </w:rPr>
        <w:t>ї, затверджених метод</w:t>
      </w:r>
      <w:r w:rsidRPr="00AE562D">
        <w:rPr>
          <w:szCs w:val="28"/>
          <w:lang w:val="en-US"/>
        </w:rPr>
        <w:t>i</w:t>
      </w:r>
      <w:r w:rsidRPr="00AE562D">
        <w:rPr>
          <w:szCs w:val="28"/>
          <w:lang w:val="uk-UA"/>
        </w:rPr>
        <w:t>в стандартизац</w:t>
      </w:r>
      <w:r w:rsidRPr="00AE562D">
        <w:rPr>
          <w:szCs w:val="28"/>
          <w:lang w:val="en-US"/>
        </w:rPr>
        <w:t>i</w:t>
      </w:r>
      <w:r w:rsidRPr="00AE562D">
        <w:rPr>
          <w:szCs w:val="28"/>
          <w:lang w:val="uk-UA"/>
        </w:rPr>
        <w:t>ї магнетиту суттєво перешкоджає широкому застосуванню ча</w:t>
      </w:r>
      <w:r w:rsidRPr="00AE562D">
        <w:rPr>
          <w:szCs w:val="28"/>
          <w:lang w:val="uk-UA"/>
        </w:rPr>
        <w:t>с</w:t>
      </w:r>
      <w:r w:rsidRPr="00AE562D">
        <w:rPr>
          <w:szCs w:val="28"/>
          <w:lang w:val="uk-UA"/>
        </w:rPr>
        <w:t>ток др</w:t>
      </w:r>
      <w:r w:rsidRPr="00AE562D">
        <w:rPr>
          <w:szCs w:val="28"/>
          <w:lang w:val="en-US"/>
        </w:rPr>
        <w:t>i</w:t>
      </w:r>
      <w:r w:rsidRPr="00AE562D">
        <w:rPr>
          <w:szCs w:val="28"/>
          <w:lang w:val="uk-UA"/>
        </w:rPr>
        <w:t>бнодисперсного магнетиту у фармацевтичн</w:t>
      </w:r>
      <w:r w:rsidRPr="00AE562D">
        <w:rPr>
          <w:szCs w:val="28"/>
          <w:lang w:val="en-US"/>
        </w:rPr>
        <w:t>i</w:t>
      </w:r>
      <w:r w:rsidRPr="00AE562D">
        <w:rPr>
          <w:szCs w:val="28"/>
          <w:lang w:val="uk-UA"/>
        </w:rPr>
        <w:t>й практиц</w:t>
      </w:r>
      <w:r w:rsidRPr="00AE562D">
        <w:rPr>
          <w:szCs w:val="28"/>
          <w:lang w:val="en-US"/>
        </w:rPr>
        <w:t>i</w:t>
      </w:r>
      <w:r w:rsidRPr="00AE562D">
        <w:rPr>
          <w:szCs w:val="28"/>
          <w:lang w:val="uk-UA"/>
        </w:rPr>
        <w:t xml:space="preserve">. </w:t>
      </w:r>
    </w:p>
    <w:p w:rsidR="00E223A9" w:rsidRPr="00AE562D" w:rsidRDefault="00E223A9" w:rsidP="00E223A9">
      <w:pPr>
        <w:widowControl w:val="0"/>
        <w:spacing w:line="360" w:lineRule="auto"/>
        <w:ind w:firstLine="720"/>
        <w:jc w:val="both"/>
        <w:rPr>
          <w:sz w:val="28"/>
          <w:szCs w:val="28"/>
          <w:lang w:val="uk-UA"/>
        </w:rPr>
      </w:pPr>
      <w:r w:rsidRPr="00AE562D">
        <w:rPr>
          <w:sz w:val="28"/>
          <w:szCs w:val="28"/>
          <w:lang w:val="uk-UA"/>
        </w:rPr>
        <w:t>Синтез магнетиту, всеб</w:t>
      </w:r>
      <w:r w:rsidRPr="00AE562D">
        <w:rPr>
          <w:sz w:val="28"/>
          <w:szCs w:val="28"/>
          <w:lang w:val="en-US"/>
        </w:rPr>
        <w:t>i</w:t>
      </w:r>
      <w:r w:rsidRPr="00AE562D">
        <w:rPr>
          <w:sz w:val="28"/>
          <w:szCs w:val="28"/>
          <w:lang w:val="uk-UA"/>
        </w:rPr>
        <w:t>чн</w:t>
      </w:r>
      <w:r w:rsidRPr="00AE562D">
        <w:rPr>
          <w:sz w:val="28"/>
          <w:szCs w:val="28"/>
          <w:lang w:val="en-US"/>
        </w:rPr>
        <w:t>i</w:t>
      </w:r>
      <w:r w:rsidRPr="00AE562D">
        <w:rPr>
          <w:sz w:val="28"/>
          <w:szCs w:val="28"/>
          <w:lang w:val="uk-UA"/>
        </w:rPr>
        <w:t xml:space="preserve"> ф</w:t>
      </w:r>
      <w:r w:rsidRPr="00AE562D">
        <w:rPr>
          <w:sz w:val="28"/>
          <w:szCs w:val="28"/>
          <w:lang w:val="en-US"/>
        </w:rPr>
        <w:t>i</w:t>
      </w:r>
      <w:r w:rsidRPr="00AE562D">
        <w:rPr>
          <w:sz w:val="28"/>
          <w:szCs w:val="28"/>
          <w:lang w:val="uk-UA"/>
        </w:rPr>
        <w:t>зико-х</w:t>
      </w:r>
      <w:r w:rsidRPr="00AE562D">
        <w:rPr>
          <w:sz w:val="28"/>
          <w:szCs w:val="28"/>
          <w:lang w:val="en-US"/>
        </w:rPr>
        <w:t>i</w:t>
      </w:r>
      <w:r w:rsidRPr="00AE562D">
        <w:rPr>
          <w:sz w:val="28"/>
          <w:szCs w:val="28"/>
          <w:lang w:val="uk-UA"/>
        </w:rPr>
        <w:t>м</w:t>
      </w:r>
      <w:r w:rsidRPr="00AE562D">
        <w:rPr>
          <w:sz w:val="28"/>
          <w:szCs w:val="28"/>
          <w:lang w:val="en-US"/>
        </w:rPr>
        <w:t>i</w:t>
      </w:r>
      <w:r w:rsidRPr="00AE562D">
        <w:rPr>
          <w:sz w:val="28"/>
          <w:szCs w:val="28"/>
          <w:lang w:val="uk-UA"/>
        </w:rPr>
        <w:t>чн</w:t>
      </w:r>
      <w:r w:rsidRPr="00AE562D">
        <w:rPr>
          <w:sz w:val="28"/>
          <w:szCs w:val="28"/>
          <w:lang w:val="en-US"/>
        </w:rPr>
        <w:t>i</w:t>
      </w:r>
      <w:r w:rsidRPr="00AE562D">
        <w:rPr>
          <w:sz w:val="28"/>
          <w:szCs w:val="28"/>
          <w:lang w:val="uk-UA"/>
        </w:rPr>
        <w:t xml:space="preserve"> його досл</w:t>
      </w:r>
      <w:r w:rsidRPr="00AE562D">
        <w:rPr>
          <w:sz w:val="28"/>
          <w:szCs w:val="28"/>
          <w:lang w:val="en-US"/>
        </w:rPr>
        <w:t>i</w:t>
      </w:r>
      <w:r w:rsidRPr="00AE562D">
        <w:rPr>
          <w:sz w:val="28"/>
          <w:szCs w:val="28"/>
          <w:lang w:val="uk-UA"/>
        </w:rPr>
        <w:t>дження з метою розробки проекту техн</w:t>
      </w:r>
      <w:r w:rsidRPr="00AE562D">
        <w:rPr>
          <w:sz w:val="28"/>
          <w:szCs w:val="28"/>
          <w:lang w:val="en-US"/>
        </w:rPr>
        <w:t>i</w:t>
      </w:r>
      <w:r w:rsidRPr="00AE562D">
        <w:rPr>
          <w:sz w:val="28"/>
          <w:szCs w:val="28"/>
          <w:lang w:val="uk-UA"/>
        </w:rPr>
        <w:t>чних умов та стабiльної магн</w:t>
      </w:r>
      <w:r w:rsidRPr="00AE562D">
        <w:rPr>
          <w:sz w:val="28"/>
          <w:szCs w:val="28"/>
          <w:lang w:val="en-US"/>
        </w:rPr>
        <w:t>i</w:t>
      </w:r>
      <w:r w:rsidRPr="00AE562D">
        <w:rPr>
          <w:sz w:val="28"/>
          <w:szCs w:val="28"/>
          <w:lang w:val="uk-UA"/>
        </w:rPr>
        <w:t>тної р</w:t>
      </w:r>
      <w:r w:rsidRPr="00AE562D">
        <w:rPr>
          <w:sz w:val="28"/>
          <w:szCs w:val="28"/>
          <w:lang w:val="en-US"/>
        </w:rPr>
        <w:t>i</w:t>
      </w:r>
      <w:r w:rsidRPr="00AE562D">
        <w:rPr>
          <w:sz w:val="28"/>
          <w:szCs w:val="28"/>
          <w:lang w:val="uk-UA"/>
        </w:rPr>
        <w:t>дини на г</w:t>
      </w:r>
      <w:r w:rsidRPr="00AE562D">
        <w:rPr>
          <w:sz w:val="28"/>
          <w:szCs w:val="28"/>
          <w:lang w:val="en-US"/>
        </w:rPr>
        <w:t>i</w:t>
      </w:r>
      <w:r w:rsidRPr="00AE562D">
        <w:rPr>
          <w:sz w:val="28"/>
          <w:szCs w:val="28"/>
          <w:lang w:val="uk-UA"/>
        </w:rPr>
        <w:t>дроф</w:t>
      </w:r>
      <w:r w:rsidRPr="00AE562D">
        <w:rPr>
          <w:sz w:val="28"/>
          <w:szCs w:val="28"/>
          <w:lang w:val="en-US"/>
        </w:rPr>
        <w:t>i</w:t>
      </w:r>
      <w:r w:rsidRPr="00AE562D">
        <w:rPr>
          <w:sz w:val="28"/>
          <w:szCs w:val="28"/>
          <w:lang w:val="uk-UA"/>
        </w:rPr>
        <w:t>льн</w:t>
      </w:r>
      <w:r w:rsidRPr="00AE562D">
        <w:rPr>
          <w:sz w:val="28"/>
          <w:szCs w:val="28"/>
          <w:lang w:val="en-US"/>
        </w:rPr>
        <w:t>i</w:t>
      </w:r>
      <w:r w:rsidRPr="00AE562D">
        <w:rPr>
          <w:sz w:val="28"/>
          <w:szCs w:val="28"/>
          <w:lang w:val="uk-UA"/>
        </w:rPr>
        <w:t>й основ</w:t>
      </w:r>
      <w:r w:rsidRPr="00AE562D">
        <w:rPr>
          <w:sz w:val="28"/>
          <w:szCs w:val="28"/>
          <w:lang w:val="en-US"/>
        </w:rPr>
        <w:t>i</w:t>
      </w:r>
      <w:r w:rsidRPr="00AE562D">
        <w:rPr>
          <w:sz w:val="28"/>
          <w:szCs w:val="28"/>
          <w:lang w:val="uk-UA"/>
        </w:rPr>
        <w:t xml:space="preserve"> для фармацевтичних ц</w:t>
      </w:r>
      <w:r w:rsidRPr="00AE562D">
        <w:rPr>
          <w:sz w:val="28"/>
          <w:szCs w:val="28"/>
          <w:lang w:val="en-US"/>
        </w:rPr>
        <w:t>i</w:t>
      </w:r>
      <w:r w:rsidRPr="00AE562D">
        <w:rPr>
          <w:sz w:val="28"/>
          <w:szCs w:val="28"/>
          <w:lang w:val="uk-UA"/>
        </w:rPr>
        <w:t>лей – має велике теоретичне і практичне значення.</w:t>
      </w:r>
    </w:p>
    <w:p w:rsidR="00E223A9" w:rsidRPr="00AE562D" w:rsidRDefault="00E223A9" w:rsidP="00E223A9">
      <w:pPr>
        <w:widowControl w:val="0"/>
        <w:spacing w:line="360" w:lineRule="auto"/>
        <w:ind w:firstLine="720"/>
        <w:jc w:val="both"/>
        <w:rPr>
          <w:sz w:val="28"/>
          <w:szCs w:val="28"/>
          <w:lang w:val="uk-UA"/>
        </w:rPr>
      </w:pPr>
      <w:r w:rsidRPr="00AE562D">
        <w:rPr>
          <w:sz w:val="28"/>
          <w:szCs w:val="28"/>
          <w:lang w:val="uk-UA"/>
        </w:rPr>
        <w:t>Актуальним є розробка проекту техн</w:t>
      </w:r>
      <w:r w:rsidRPr="00AE562D">
        <w:rPr>
          <w:sz w:val="28"/>
          <w:szCs w:val="28"/>
          <w:lang w:val="en-US"/>
        </w:rPr>
        <w:t>i</w:t>
      </w:r>
      <w:r w:rsidRPr="00AE562D">
        <w:rPr>
          <w:sz w:val="28"/>
          <w:szCs w:val="28"/>
          <w:lang w:val="uk-UA"/>
        </w:rPr>
        <w:t>чних умов на др</w:t>
      </w:r>
      <w:r w:rsidRPr="00AE562D">
        <w:rPr>
          <w:sz w:val="28"/>
          <w:szCs w:val="28"/>
          <w:lang w:val="en-US"/>
        </w:rPr>
        <w:t>i</w:t>
      </w:r>
      <w:r w:rsidRPr="00AE562D">
        <w:rPr>
          <w:sz w:val="28"/>
          <w:szCs w:val="28"/>
          <w:lang w:val="uk-UA"/>
        </w:rPr>
        <w:t>бнодисперсний синтетичний магн</w:t>
      </w:r>
      <w:r w:rsidRPr="00AE562D">
        <w:rPr>
          <w:sz w:val="28"/>
          <w:szCs w:val="28"/>
          <w:lang w:val="uk-UA"/>
        </w:rPr>
        <w:t>е</w:t>
      </w:r>
      <w:r w:rsidRPr="00AE562D">
        <w:rPr>
          <w:sz w:val="28"/>
          <w:szCs w:val="28"/>
          <w:lang w:val="uk-UA"/>
        </w:rPr>
        <w:t>тит для фармацевтичних ц</w:t>
      </w:r>
      <w:r w:rsidRPr="00AE562D">
        <w:rPr>
          <w:sz w:val="28"/>
          <w:szCs w:val="28"/>
          <w:lang w:val="en-US"/>
        </w:rPr>
        <w:t>i</w:t>
      </w:r>
      <w:r w:rsidRPr="00AE562D">
        <w:rPr>
          <w:sz w:val="28"/>
          <w:szCs w:val="28"/>
          <w:lang w:val="uk-UA"/>
        </w:rPr>
        <w:t>лей. Це дозволяє потенц</w:t>
      </w:r>
      <w:r w:rsidRPr="00AE562D">
        <w:rPr>
          <w:sz w:val="28"/>
          <w:szCs w:val="28"/>
          <w:lang w:val="en-US"/>
        </w:rPr>
        <w:t>i</w:t>
      </w:r>
      <w:r w:rsidRPr="00AE562D">
        <w:rPr>
          <w:sz w:val="28"/>
          <w:szCs w:val="28"/>
        </w:rPr>
        <w:t>ювати використання магнетиту в фармацевтичних засобах з принципово новими властивостями – магн</w:t>
      </w:r>
      <w:r w:rsidRPr="00AE562D">
        <w:rPr>
          <w:sz w:val="28"/>
          <w:szCs w:val="28"/>
          <w:lang w:val="en-US"/>
        </w:rPr>
        <w:t>i</w:t>
      </w:r>
      <w:r w:rsidRPr="00AE562D">
        <w:rPr>
          <w:sz w:val="28"/>
          <w:szCs w:val="28"/>
        </w:rPr>
        <w:t>тн</w:t>
      </w:r>
      <w:r w:rsidRPr="00AE562D">
        <w:rPr>
          <w:sz w:val="28"/>
          <w:szCs w:val="28"/>
          <w:lang w:val="en-US"/>
        </w:rPr>
        <w:t>i</w:t>
      </w:r>
      <w:r w:rsidRPr="00AE562D">
        <w:rPr>
          <w:sz w:val="28"/>
          <w:szCs w:val="28"/>
        </w:rPr>
        <w:t>сть та магн</w:t>
      </w:r>
      <w:r w:rsidRPr="00AE562D">
        <w:rPr>
          <w:sz w:val="28"/>
          <w:szCs w:val="28"/>
          <w:lang w:val="en-US"/>
        </w:rPr>
        <w:t>i</w:t>
      </w:r>
      <w:r w:rsidRPr="00AE562D">
        <w:rPr>
          <w:sz w:val="28"/>
          <w:szCs w:val="28"/>
        </w:rPr>
        <w:t>токерован</w:t>
      </w:r>
      <w:r w:rsidRPr="00AE562D">
        <w:rPr>
          <w:sz w:val="28"/>
          <w:szCs w:val="28"/>
          <w:lang w:val="en-US"/>
        </w:rPr>
        <w:t>i</w:t>
      </w:r>
      <w:r w:rsidRPr="00AE562D">
        <w:rPr>
          <w:sz w:val="28"/>
          <w:szCs w:val="28"/>
        </w:rPr>
        <w:t xml:space="preserve">сть, </w:t>
      </w:r>
      <w:r w:rsidRPr="00AE562D">
        <w:rPr>
          <w:sz w:val="28"/>
          <w:szCs w:val="28"/>
          <w:lang w:val="uk-UA"/>
        </w:rPr>
        <w:t>розш</w:t>
      </w:r>
      <w:r w:rsidRPr="00AE562D">
        <w:rPr>
          <w:sz w:val="28"/>
          <w:szCs w:val="28"/>
          <w:lang w:val="uk-UA"/>
        </w:rPr>
        <w:t>и</w:t>
      </w:r>
      <w:r w:rsidRPr="00AE562D">
        <w:rPr>
          <w:sz w:val="28"/>
          <w:szCs w:val="28"/>
          <w:lang w:val="uk-UA"/>
        </w:rPr>
        <w:t>рити межі галузей використання цiх засобів, а також вплинути на методику їх  застосування.</w:t>
      </w:r>
    </w:p>
    <w:p w:rsidR="00E223A9" w:rsidRPr="006A5EE2" w:rsidRDefault="00E223A9" w:rsidP="00E223A9">
      <w:pPr>
        <w:widowControl w:val="0"/>
        <w:spacing w:line="360" w:lineRule="auto"/>
        <w:ind w:firstLine="720"/>
        <w:jc w:val="both"/>
        <w:rPr>
          <w:sz w:val="28"/>
          <w:szCs w:val="28"/>
          <w:lang w:val="uk-UA"/>
        </w:rPr>
      </w:pPr>
      <w:r>
        <w:rPr>
          <w:b/>
          <w:sz w:val="28"/>
          <w:u w:val="single"/>
          <w:lang w:val="uk-UA"/>
        </w:rPr>
        <w:t>Зв</w:t>
      </w:r>
      <w:r>
        <w:rPr>
          <w:b/>
          <w:sz w:val="28"/>
          <w:u w:val="single"/>
        </w:rPr>
        <w:t>’язок роботи  з науковими програмами, планами, темами.</w:t>
      </w:r>
      <w:r>
        <w:rPr>
          <w:sz w:val="28"/>
        </w:rPr>
        <w:t xml:space="preserve"> </w:t>
      </w:r>
      <w:r w:rsidRPr="006A5EE2">
        <w:rPr>
          <w:sz w:val="28"/>
          <w:szCs w:val="28"/>
        </w:rPr>
        <w:t>Дисе</w:t>
      </w:r>
      <w:r w:rsidRPr="006A5EE2">
        <w:rPr>
          <w:sz w:val="28"/>
          <w:szCs w:val="28"/>
        </w:rPr>
        <w:t>р</w:t>
      </w:r>
      <w:r w:rsidRPr="006A5EE2">
        <w:rPr>
          <w:sz w:val="28"/>
          <w:szCs w:val="28"/>
        </w:rPr>
        <w:t>тац</w:t>
      </w:r>
      <w:r w:rsidRPr="006A5EE2">
        <w:rPr>
          <w:sz w:val="28"/>
          <w:szCs w:val="28"/>
          <w:lang w:val="en-US"/>
        </w:rPr>
        <w:t>i</w:t>
      </w:r>
      <w:r w:rsidRPr="006A5EE2">
        <w:rPr>
          <w:sz w:val="28"/>
          <w:szCs w:val="28"/>
        </w:rPr>
        <w:t xml:space="preserve">йна робота виконана </w:t>
      </w:r>
      <w:r w:rsidRPr="006A5EE2">
        <w:rPr>
          <w:sz w:val="28"/>
          <w:szCs w:val="28"/>
          <w:lang w:val="uk-UA"/>
        </w:rPr>
        <w:t>за</w:t>
      </w:r>
      <w:r w:rsidRPr="006A5EE2">
        <w:rPr>
          <w:sz w:val="28"/>
          <w:szCs w:val="28"/>
        </w:rPr>
        <w:t xml:space="preserve"> план</w:t>
      </w:r>
      <w:r w:rsidRPr="006A5EE2">
        <w:rPr>
          <w:sz w:val="28"/>
          <w:szCs w:val="28"/>
          <w:lang w:val="uk-UA"/>
        </w:rPr>
        <w:t>ом</w:t>
      </w:r>
      <w:r w:rsidRPr="006A5EE2">
        <w:rPr>
          <w:sz w:val="28"/>
          <w:szCs w:val="28"/>
        </w:rPr>
        <w:t xml:space="preserve"> науково-досл</w:t>
      </w:r>
      <w:r w:rsidRPr="006A5EE2">
        <w:rPr>
          <w:sz w:val="28"/>
          <w:szCs w:val="28"/>
          <w:lang w:val="en-US"/>
        </w:rPr>
        <w:t>i</w:t>
      </w:r>
      <w:r w:rsidRPr="006A5EE2">
        <w:rPr>
          <w:sz w:val="28"/>
          <w:szCs w:val="28"/>
        </w:rPr>
        <w:t>дних роб</w:t>
      </w:r>
      <w:r w:rsidRPr="006A5EE2">
        <w:rPr>
          <w:sz w:val="28"/>
          <w:szCs w:val="28"/>
          <w:lang w:val="en-US"/>
        </w:rPr>
        <w:t>i</w:t>
      </w:r>
      <w:r w:rsidRPr="006A5EE2">
        <w:rPr>
          <w:sz w:val="28"/>
          <w:szCs w:val="28"/>
        </w:rPr>
        <w:t xml:space="preserve">т </w:t>
      </w:r>
      <w:r w:rsidRPr="006A5EE2">
        <w:rPr>
          <w:sz w:val="28"/>
          <w:szCs w:val="28"/>
        </w:rPr>
        <w:lastRenderedPageBreak/>
        <w:t>Нац</w:t>
      </w:r>
      <w:r w:rsidRPr="006A5EE2">
        <w:rPr>
          <w:sz w:val="28"/>
          <w:szCs w:val="28"/>
          <w:lang w:val="en-US"/>
        </w:rPr>
        <w:t>i</w:t>
      </w:r>
      <w:r w:rsidRPr="006A5EE2">
        <w:rPr>
          <w:sz w:val="28"/>
          <w:szCs w:val="28"/>
        </w:rPr>
        <w:t>онально</w:t>
      </w:r>
      <w:r>
        <w:rPr>
          <w:sz w:val="28"/>
          <w:szCs w:val="28"/>
          <w:lang w:val="uk-UA"/>
        </w:rPr>
        <w:t>го</w:t>
      </w:r>
      <w:r w:rsidRPr="006A5EE2">
        <w:rPr>
          <w:sz w:val="28"/>
          <w:szCs w:val="28"/>
        </w:rPr>
        <w:t xml:space="preserve"> фармацевтичного ун</w:t>
      </w:r>
      <w:r w:rsidRPr="006A5EE2">
        <w:rPr>
          <w:sz w:val="28"/>
          <w:szCs w:val="28"/>
          <w:lang w:val="en-US"/>
        </w:rPr>
        <w:t>i</w:t>
      </w:r>
      <w:r w:rsidRPr="006A5EE2">
        <w:rPr>
          <w:sz w:val="28"/>
          <w:szCs w:val="28"/>
        </w:rPr>
        <w:t>верситету з проблем МОЗ Укра</w:t>
      </w:r>
      <w:r w:rsidRPr="006A5EE2">
        <w:rPr>
          <w:sz w:val="28"/>
          <w:szCs w:val="28"/>
          <w:lang w:val="uk-UA"/>
        </w:rPr>
        <w:t>їни</w:t>
      </w:r>
      <w:r w:rsidRPr="006A5EE2">
        <w:rPr>
          <w:sz w:val="28"/>
          <w:szCs w:val="28"/>
        </w:rPr>
        <w:t xml:space="preserve"> “Х</w:t>
      </w:r>
      <w:r w:rsidRPr="006A5EE2">
        <w:rPr>
          <w:sz w:val="28"/>
          <w:szCs w:val="28"/>
          <w:lang w:val="en-US"/>
        </w:rPr>
        <w:t>i</w:t>
      </w:r>
      <w:r w:rsidRPr="006A5EE2">
        <w:rPr>
          <w:sz w:val="28"/>
          <w:szCs w:val="28"/>
        </w:rPr>
        <w:t>м</w:t>
      </w:r>
      <w:r w:rsidRPr="006A5EE2">
        <w:rPr>
          <w:sz w:val="28"/>
          <w:szCs w:val="28"/>
          <w:lang w:val="en-US"/>
        </w:rPr>
        <w:t>i</w:t>
      </w:r>
      <w:r w:rsidRPr="006A5EE2">
        <w:rPr>
          <w:sz w:val="28"/>
          <w:szCs w:val="28"/>
        </w:rPr>
        <w:t>чний синтез, вид</w:t>
      </w:r>
      <w:r w:rsidRPr="006A5EE2">
        <w:rPr>
          <w:sz w:val="28"/>
          <w:szCs w:val="28"/>
          <w:lang w:val="en-US"/>
        </w:rPr>
        <w:t>i</w:t>
      </w:r>
      <w:r w:rsidRPr="006A5EE2">
        <w:rPr>
          <w:sz w:val="28"/>
          <w:szCs w:val="28"/>
        </w:rPr>
        <w:t>лення та анал</w:t>
      </w:r>
      <w:r w:rsidRPr="006A5EE2">
        <w:rPr>
          <w:sz w:val="28"/>
          <w:szCs w:val="28"/>
          <w:lang w:val="en-US"/>
        </w:rPr>
        <w:t>i</w:t>
      </w:r>
      <w:r w:rsidRPr="006A5EE2">
        <w:rPr>
          <w:sz w:val="28"/>
          <w:szCs w:val="28"/>
        </w:rPr>
        <w:t>з нових фармаколог</w:t>
      </w:r>
      <w:r w:rsidRPr="006A5EE2">
        <w:rPr>
          <w:sz w:val="28"/>
          <w:szCs w:val="28"/>
          <w:lang w:val="en-US"/>
        </w:rPr>
        <w:t>i</w:t>
      </w:r>
      <w:r w:rsidRPr="006A5EE2">
        <w:rPr>
          <w:sz w:val="28"/>
          <w:szCs w:val="28"/>
        </w:rPr>
        <w:t>чно активних р</w:t>
      </w:r>
      <w:r w:rsidRPr="006A5EE2">
        <w:rPr>
          <w:sz w:val="28"/>
          <w:szCs w:val="28"/>
        </w:rPr>
        <w:t>е</w:t>
      </w:r>
      <w:r w:rsidRPr="006A5EE2">
        <w:rPr>
          <w:sz w:val="28"/>
          <w:szCs w:val="28"/>
        </w:rPr>
        <w:t>човин, встановлення зв’язку “структура-д</w:t>
      </w:r>
      <w:r w:rsidRPr="006A5EE2">
        <w:rPr>
          <w:sz w:val="28"/>
          <w:szCs w:val="28"/>
          <w:lang w:val="en-US"/>
        </w:rPr>
        <w:t>i</w:t>
      </w:r>
      <w:r w:rsidRPr="006A5EE2">
        <w:rPr>
          <w:sz w:val="28"/>
          <w:szCs w:val="28"/>
        </w:rPr>
        <w:t>я”, створення нових л</w:t>
      </w:r>
      <w:r w:rsidRPr="006A5EE2">
        <w:rPr>
          <w:sz w:val="28"/>
          <w:szCs w:val="28"/>
          <w:lang w:val="en-US"/>
        </w:rPr>
        <w:t>i</w:t>
      </w:r>
      <w:r w:rsidRPr="006A5EE2">
        <w:rPr>
          <w:sz w:val="28"/>
          <w:szCs w:val="28"/>
        </w:rPr>
        <w:t>карських препарат</w:t>
      </w:r>
      <w:r w:rsidRPr="006A5EE2">
        <w:rPr>
          <w:sz w:val="28"/>
          <w:szCs w:val="28"/>
          <w:lang w:val="en-US"/>
        </w:rPr>
        <w:t>i</w:t>
      </w:r>
      <w:r w:rsidRPr="006A5EE2">
        <w:rPr>
          <w:sz w:val="28"/>
          <w:szCs w:val="28"/>
        </w:rPr>
        <w:t>в”</w:t>
      </w:r>
      <w:r>
        <w:rPr>
          <w:sz w:val="28"/>
          <w:szCs w:val="28"/>
        </w:rPr>
        <w:t xml:space="preserve"> </w:t>
      </w:r>
      <w:r w:rsidRPr="006A5EE2">
        <w:rPr>
          <w:sz w:val="28"/>
          <w:szCs w:val="28"/>
        </w:rPr>
        <w:t>(номер державно</w:t>
      </w:r>
      <w:r w:rsidRPr="006A5EE2">
        <w:rPr>
          <w:sz w:val="28"/>
          <w:szCs w:val="28"/>
          <w:lang w:val="uk-UA"/>
        </w:rPr>
        <w:t>ї реєстрац</w:t>
      </w:r>
      <w:r w:rsidRPr="006A5EE2">
        <w:rPr>
          <w:sz w:val="28"/>
          <w:szCs w:val="28"/>
          <w:lang w:val="en-US"/>
        </w:rPr>
        <w:t>i</w:t>
      </w:r>
      <w:r w:rsidRPr="006A5EE2">
        <w:rPr>
          <w:sz w:val="28"/>
          <w:szCs w:val="28"/>
          <w:lang w:val="uk-UA"/>
        </w:rPr>
        <w:t>ї 0198</w:t>
      </w:r>
      <w:r w:rsidRPr="006A5EE2">
        <w:rPr>
          <w:sz w:val="28"/>
          <w:szCs w:val="28"/>
          <w:lang w:val="en-US"/>
        </w:rPr>
        <w:t>U</w:t>
      </w:r>
      <w:r w:rsidRPr="006A5EE2">
        <w:rPr>
          <w:sz w:val="28"/>
          <w:szCs w:val="28"/>
        </w:rPr>
        <w:t>007011)</w:t>
      </w:r>
      <w:r w:rsidRPr="006A5EE2">
        <w:rPr>
          <w:sz w:val="28"/>
          <w:szCs w:val="28"/>
          <w:lang w:val="uk-UA"/>
        </w:rPr>
        <w:t xml:space="preserve">. </w:t>
      </w:r>
    </w:p>
    <w:p w:rsidR="00E223A9" w:rsidRPr="00AE562D" w:rsidRDefault="00E223A9" w:rsidP="00E223A9">
      <w:pPr>
        <w:widowControl w:val="0"/>
        <w:spacing w:line="360" w:lineRule="auto"/>
        <w:ind w:firstLine="720"/>
        <w:jc w:val="both"/>
        <w:rPr>
          <w:sz w:val="28"/>
          <w:szCs w:val="28"/>
          <w:lang w:val="uk-UA"/>
        </w:rPr>
      </w:pPr>
      <w:r>
        <w:rPr>
          <w:b/>
          <w:sz w:val="28"/>
          <w:u w:val="single"/>
          <w:lang w:val="uk-UA"/>
        </w:rPr>
        <w:t xml:space="preserve">Мета </w:t>
      </w:r>
      <w:r>
        <w:rPr>
          <w:b/>
          <w:sz w:val="28"/>
          <w:u w:val="single"/>
          <w:lang w:val="en-US"/>
        </w:rPr>
        <w:t>i</w:t>
      </w:r>
      <w:r w:rsidRPr="00C95B35">
        <w:rPr>
          <w:b/>
          <w:sz w:val="28"/>
          <w:u w:val="single"/>
          <w:lang w:val="uk-UA"/>
        </w:rPr>
        <w:t xml:space="preserve"> задач</w:t>
      </w:r>
      <w:r>
        <w:rPr>
          <w:b/>
          <w:sz w:val="28"/>
          <w:u w:val="single"/>
          <w:lang w:val="en-US"/>
        </w:rPr>
        <w:t>i</w:t>
      </w:r>
      <w:r>
        <w:rPr>
          <w:b/>
          <w:sz w:val="28"/>
          <w:u w:val="single"/>
          <w:lang w:val="uk-UA"/>
        </w:rPr>
        <w:t xml:space="preserve"> досл</w:t>
      </w:r>
      <w:r>
        <w:rPr>
          <w:b/>
          <w:sz w:val="28"/>
          <w:u w:val="single"/>
          <w:lang w:val="en-US"/>
        </w:rPr>
        <w:t>i</w:t>
      </w:r>
      <w:r w:rsidRPr="00C95B35">
        <w:rPr>
          <w:b/>
          <w:sz w:val="28"/>
          <w:u w:val="single"/>
          <w:lang w:val="uk-UA"/>
        </w:rPr>
        <w:t>дження.</w:t>
      </w:r>
      <w:r w:rsidRPr="00C95B35">
        <w:rPr>
          <w:sz w:val="28"/>
          <w:lang w:val="uk-UA"/>
        </w:rPr>
        <w:t xml:space="preserve"> </w:t>
      </w:r>
      <w:r w:rsidRPr="00AE562D">
        <w:rPr>
          <w:sz w:val="28"/>
          <w:szCs w:val="28"/>
          <w:lang w:val="uk-UA"/>
        </w:rPr>
        <w:t>Метою даної роботи є синтез та дослідження фізико-хімічних властивостей дрібнодисперсного магнетиту, розро</w:t>
      </w:r>
      <w:r w:rsidRPr="00AE562D">
        <w:rPr>
          <w:sz w:val="28"/>
          <w:szCs w:val="28"/>
          <w:lang w:val="uk-UA"/>
        </w:rPr>
        <w:t>б</w:t>
      </w:r>
      <w:r w:rsidRPr="00AE562D">
        <w:rPr>
          <w:sz w:val="28"/>
          <w:szCs w:val="28"/>
          <w:lang w:val="uk-UA"/>
        </w:rPr>
        <w:t xml:space="preserve">ка </w:t>
      </w:r>
      <w:r>
        <w:rPr>
          <w:sz w:val="28"/>
          <w:szCs w:val="28"/>
          <w:lang w:val="uk-UA"/>
        </w:rPr>
        <w:t xml:space="preserve">його </w:t>
      </w:r>
      <w:r w:rsidRPr="00AE562D">
        <w:rPr>
          <w:sz w:val="28"/>
          <w:szCs w:val="28"/>
          <w:lang w:val="uk-UA"/>
        </w:rPr>
        <w:t>методів аналізу та стандартизації, а також доведенн</w:t>
      </w:r>
      <w:r>
        <w:rPr>
          <w:sz w:val="28"/>
          <w:szCs w:val="28"/>
          <w:lang w:val="uk-UA"/>
        </w:rPr>
        <w:t>я</w:t>
      </w:r>
      <w:r w:rsidRPr="00AE562D">
        <w:rPr>
          <w:sz w:val="28"/>
          <w:szCs w:val="28"/>
          <w:lang w:val="uk-UA"/>
        </w:rPr>
        <w:t xml:space="preserve"> </w:t>
      </w:r>
      <w:r>
        <w:rPr>
          <w:sz w:val="28"/>
          <w:szCs w:val="28"/>
          <w:lang w:val="uk-UA"/>
        </w:rPr>
        <w:t>можливост</w:t>
      </w:r>
      <w:r>
        <w:rPr>
          <w:sz w:val="28"/>
          <w:szCs w:val="28"/>
          <w:lang w:val="en-US"/>
        </w:rPr>
        <w:t>i</w:t>
      </w:r>
      <w:r w:rsidRPr="00AE562D">
        <w:rPr>
          <w:sz w:val="28"/>
          <w:szCs w:val="28"/>
          <w:lang w:val="uk-UA"/>
        </w:rPr>
        <w:t xml:space="preserve"> ефективного використання </w:t>
      </w:r>
      <w:r>
        <w:rPr>
          <w:sz w:val="28"/>
          <w:szCs w:val="28"/>
          <w:lang w:val="uk-UA"/>
        </w:rPr>
        <w:t>магнетиту в</w:t>
      </w:r>
      <w:r w:rsidRPr="00AE562D">
        <w:rPr>
          <w:sz w:val="28"/>
          <w:szCs w:val="28"/>
          <w:lang w:val="uk-UA"/>
        </w:rPr>
        <w:t xml:space="preserve"> магн</w:t>
      </w:r>
      <w:r w:rsidRPr="00AE562D">
        <w:rPr>
          <w:sz w:val="28"/>
          <w:szCs w:val="28"/>
          <w:lang w:val="en-US"/>
        </w:rPr>
        <w:t>i</w:t>
      </w:r>
      <w:r w:rsidRPr="00AE562D">
        <w:rPr>
          <w:sz w:val="28"/>
          <w:szCs w:val="28"/>
          <w:lang w:val="uk-UA"/>
        </w:rPr>
        <w:t>токерованих м’яких л</w:t>
      </w:r>
      <w:r w:rsidRPr="00AE562D">
        <w:rPr>
          <w:sz w:val="28"/>
          <w:szCs w:val="28"/>
          <w:lang w:val="en-US"/>
        </w:rPr>
        <w:t>i</w:t>
      </w:r>
      <w:r w:rsidRPr="00AE562D">
        <w:rPr>
          <w:sz w:val="28"/>
          <w:szCs w:val="28"/>
          <w:lang w:val="uk-UA"/>
        </w:rPr>
        <w:t>карських формах на г</w:t>
      </w:r>
      <w:r w:rsidRPr="00AE562D">
        <w:rPr>
          <w:sz w:val="28"/>
          <w:szCs w:val="28"/>
          <w:lang w:val="en-US"/>
        </w:rPr>
        <w:t>i</w:t>
      </w:r>
      <w:r w:rsidRPr="00AE562D">
        <w:rPr>
          <w:sz w:val="28"/>
          <w:szCs w:val="28"/>
          <w:lang w:val="uk-UA"/>
        </w:rPr>
        <w:t>дроф</w:t>
      </w:r>
      <w:r w:rsidRPr="00AE562D">
        <w:rPr>
          <w:sz w:val="28"/>
          <w:szCs w:val="28"/>
          <w:lang w:val="en-US"/>
        </w:rPr>
        <w:t>i</w:t>
      </w:r>
      <w:r w:rsidRPr="00AE562D">
        <w:rPr>
          <w:sz w:val="28"/>
          <w:szCs w:val="28"/>
          <w:lang w:val="uk-UA"/>
        </w:rPr>
        <w:t>льн</w:t>
      </w:r>
      <w:r w:rsidRPr="00AE562D">
        <w:rPr>
          <w:sz w:val="28"/>
          <w:szCs w:val="28"/>
          <w:lang w:val="en-US"/>
        </w:rPr>
        <w:t>i</w:t>
      </w:r>
      <w:r w:rsidRPr="00AE562D">
        <w:rPr>
          <w:sz w:val="28"/>
          <w:szCs w:val="28"/>
          <w:lang w:val="uk-UA"/>
        </w:rPr>
        <w:t>й основ</w:t>
      </w:r>
      <w:r w:rsidRPr="00AE562D">
        <w:rPr>
          <w:sz w:val="28"/>
          <w:szCs w:val="28"/>
          <w:lang w:val="en-US"/>
        </w:rPr>
        <w:t>i</w:t>
      </w:r>
      <w:r w:rsidRPr="00AE562D">
        <w:rPr>
          <w:sz w:val="28"/>
          <w:szCs w:val="28"/>
          <w:lang w:val="uk-UA"/>
        </w:rPr>
        <w:t xml:space="preserve">. </w:t>
      </w:r>
    </w:p>
    <w:p w:rsidR="00E223A9" w:rsidRDefault="00E223A9" w:rsidP="00E223A9">
      <w:pPr>
        <w:widowControl w:val="0"/>
        <w:spacing w:line="360" w:lineRule="auto"/>
        <w:ind w:firstLine="720"/>
        <w:jc w:val="both"/>
        <w:rPr>
          <w:sz w:val="28"/>
        </w:rPr>
      </w:pPr>
      <w:r>
        <w:rPr>
          <w:sz w:val="28"/>
          <w:lang w:val="uk-UA"/>
        </w:rPr>
        <w:t xml:space="preserve">Для досягнення поставленої мети </w:t>
      </w:r>
      <w:r>
        <w:rPr>
          <w:sz w:val="28"/>
        </w:rPr>
        <w:t>були поставлен</w:t>
      </w:r>
      <w:r>
        <w:rPr>
          <w:sz w:val="28"/>
          <w:lang w:val="en-US"/>
        </w:rPr>
        <w:t>i</w:t>
      </w:r>
      <w:r>
        <w:rPr>
          <w:sz w:val="28"/>
        </w:rPr>
        <w:t xml:space="preserve"> так</w:t>
      </w:r>
      <w:r>
        <w:rPr>
          <w:sz w:val="28"/>
          <w:lang w:val="en-US"/>
        </w:rPr>
        <w:t>i</w:t>
      </w:r>
      <w:r>
        <w:rPr>
          <w:sz w:val="28"/>
        </w:rPr>
        <w:t xml:space="preserve"> з</w:t>
      </w:r>
      <w:r>
        <w:rPr>
          <w:sz w:val="28"/>
          <w:lang w:val="uk-UA"/>
        </w:rPr>
        <w:t>адач</w:t>
      </w:r>
      <w:r>
        <w:rPr>
          <w:sz w:val="28"/>
          <w:lang w:val="en-US"/>
        </w:rPr>
        <w:t>i</w:t>
      </w:r>
      <w:r>
        <w:rPr>
          <w:sz w:val="28"/>
        </w:rPr>
        <w:t>:</w:t>
      </w:r>
    </w:p>
    <w:p w:rsidR="00E223A9" w:rsidRDefault="00E223A9" w:rsidP="00252303">
      <w:pPr>
        <w:numPr>
          <w:ilvl w:val="0"/>
          <w:numId w:val="42"/>
        </w:numPr>
        <w:suppressAutoHyphens w:val="0"/>
        <w:spacing w:line="360" w:lineRule="auto"/>
        <w:ind w:left="0" w:firstLine="720"/>
        <w:jc w:val="both"/>
        <w:rPr>
          <w:sz w:val="28"/>
          <w:lang w:val="uk-UA"/>
        </w:rPr>
      </w:pPr>
      <w:r>
        <w:rPr>
          <w:sz w:val="28"/>
          <w:lang w:val="uk-UA"/>
        </w:rPr>
        <w:t>провести анал</w:t>
      </w:r>
      <w:r>
        <w:rPr>
          <w:sz w:val="28"/>
          <w:lang w:val="en-US"/>
        </w:rPr>
        <w:t>i</w:t>
      </w:r>
      <w:r>
        <w:rPr>
          <w:sz w:val="28"/>
        </w:rPr>
        <w:t>з даних л</w:t>
      </w:r>
      <w:r>
        <w:rPr>
          <w:sz w:val="28"/>
          <w:lang w:val="en-US"/>
        </w:rPr>
        <w:t>i</w:t>
      </w:r>
      <w:r>
        <w:rPr>
          <w:sz w:val="28"/>
        </w:rPr>
        <w:t>тератури з питань використання джерел магн</w:t>
      </w:r>
      <w:r>
        <w:rPr>
          <w:sz w:val="28"/>
          <w:lang w:val="en-US"/>
        </w:rPr>
        <w:t>i</w:t>
      </w:r>
      <w:r>
        <w:rPr>
          <w:sz w:val="28"/>
        </w:rPr>
        <w:t>тного поля в терап</w:t>
      </w:r>
      <w:r>
        <w:rPr>
          <w:sz w:val="28"/>
          <w:lang w:val="en-US"/>
        </w:rPr>
        <w:t>i</w:t>
      </w:r>
      <w:r>
        <w:rPr>
          <w:sz w:val="28"/>
          <w:lang w:val="uk-UA"/>
        </w:rPr>
        <w:t>ї та</w:t>
      </w:r>
      <w:r>
        <w:rPr>
          <w:sz w:val="28"/>
        </w:rPr>
        <w:t xml:space="preserve"> проблем створення магн</w:t>
      </w:r>
      <w:r>
        <w:rPr>
          <w:sz w:val="28"/>
          <w:lang w:val="en-US"/>
        </w:rPr>
        <w:t>i</w:t>
      </w:r>
      <w:r>
        <w:rPr>
          <w:sz w:val="28"/>
        </w:rPr>
        <w:t>токерованих л</w:t>
      </w:r>
      <w:r>
        <w:rPr>
          <w:sz w:val="28"/>
          <w:lang w:val="en-US"/>
        </w:rPr>
        <w:t>i</w:t>
      </w:r>
      <w:r>
        <w:rPr>
          <w:sz w:val="28"/>
        </w:rPr>
        <w:t>карських форм;</w:t>
      </w:r>
      <w:r>
        <w:rPr>
          <w:sz w:val="28"/>
          <w:lang w:val="uk-UA"/>
        </w:rPr>
        <w:t xml:space="preserve"> </w:t>
      </w:r>
    </w:p>
    <w:p w:rsidR="00E223A9" w:rsidRDefault="00E223A9" w:rsidP="00252303">
      <w:pPr>
        <w:numPr>
          <w:ilvl w:val="0"/>
          <w:numId w:val="42"/>
        </w:numPr>
        <w:suppressAutoHyphens w:val="0"/>
        <w:spacing w:line="360" w:lineRule="auto"/>
        <w:ind w:left="0" w:firstLine="720"/>
        <w:jc w:val="both"/>
        <w:rPr>
          <w:sz w:val="28"/>
          <w:lang w:val="uk-UA"/>
        </w:rPr>
      </w:pPr>
      <w:r>
        <w:rPr>
          <w:sz w:val="28"/>
          <w:lang w:val="uk-UA"/>
        </w:rPr>
        <w:t>здійснити синтез та напрацювання магнетиту різними методами ;</w:t>
      </w:r>
    </w:p>
    <w:p w:rsidR="00E223A9" w:rsidRDefault="00E223A9" w:rsidP="00252303">
      <w:pPr>
        <w:numPr>
          <w:ilvl w:val="0"/>
          <w:numId w:val="42"/>
        </w:numPr>
        <w:tabs>
          <w:tab w:val="left" w:pos="360"/>
        </w:tabs>
        <w:suppressAutoHyphens w:val="0"/>
        <w:spacing w:line="360" w:lineRule="auto"/>
        <w:ind w:left="0" w:firstLine="720"/>
        <w:jc w:val="both"/>
        <w:rPr>
          <w:sz w:val="28"/>
          <w:lang w:val="uk-UA"/>
        </w:rPr>
      </w:pPr>
      <w:r>
        <w:rPr>
          <w:sz w:val="28"/>
        </w:rPr>
        <w:t>досл</w:t>
      </w:r>
      <w:r>
        <w:rPr>
          <w:sz w:val="28"/>
          <w:lang w:val="en-US"/>
        </w:rPr>
        <w:t>i</w:t>
      </w:r>
      <w:r>
        <w:rPr>
          <w:sz w:val="28"/>
        </w:rPr>
        <w:t xml:space="preserve">дити </w:t>
      </w:r>
      <w:r>
        <w:rPr>
          <w:sz w:val="28"/>
          <w:lang w:val="uk-UA"/>
        </w:rPr>
        <w:t>фізико-хімічні, б</w:t>
      </w:r>
      <w:r>
        <w:rPr>
          <w:sz w:val="28"/>
          <w:lang w:val="en-US"/>
        </w:rPr>
        <w:t>i</w:t>
      </w:r>
      <w:r>
        <w:rPr>
          <w:sz w:val="28"/>
        </w:rPr>
        <w:t>оф</w:t>
      </w:r>
      <w:r>
        <w:rPr>
          <w:sz w:val="28"/>
          <w:lang w:val="uk-UA"/>
        </w:rPr>
        <w:t>армацевтичн</w:t>
      </w:r>
      <w:r>
        <w:rPr>
          <w:sz w:val="28"/>
          <w:lang w:val="en-US"/>
        </w:rPr>
        <w:t>i</w:t>
      </w:r>
      <w:r>
        <w:rPr>
          <w:sz w:val="28"/>
        </w:rPr>
        <w:t xml:space="preserve"> </w:t>
      </w:r>
      <w:r>
        <w:rPr>
          <w:sz w:val="28"/>
          <w:lang w:val="uk-UA"/>
        </w:rPr>
        <w:t>властивості одержанн</w:t>
      </w:r>
      <w:r>
        <w:rPr>
          <w:sz w:val="28"/>
          <w:lang w:val="uk-UA"/>
        </w:rPr>
        <w:t>о</w:t>
      </w:r>
      <w:r>
        <w:rPr>
          <w:sz w:val="28"/>
          <w:lang w:val="uk-UA"/>
        </w:rPr>
        <w:t>го магнетиту;</w:t>
      </w:r>
    </w:p>
    <w:p w:rsidR="00E223A9" w:rsidRPr="00AE562D" w:rsidRDefault="00E223A9" w:rsidP="00252303">
      <w:pPr>
        <w:numPr>
          <w:ilvl w:val="0"/>
          <w:numId w:val="42"/>
        </w:numPr>
        <w:tabs>
          <w:tab w:val="left" w:pos="360"/>
        </w:tabs>
        <w:suppressAutoHyphens w:val="0"/>
        <w:spacing w:line="360" w:lineRule="auto"/>
        <w:ind w:left="0" w:firstLine="720"/>
        <w:jc w:val="both"/>
        <w:rPr>
          <w:sz w:val="28"/>
          <w:lang w:val="uk-UA"/>
        </w:rPr>
      </w:pPr>
      <w:r>
        <w:rPr>
          <w:sz w:val="28"/>
          <w:lang w:val="uk-UA"/>
        </w:rPr>
        <w:t>провести комплекс досл</w:t>
      </w:r>
      <w:r>
        <w:rPr>
          <w:sz w:val="28"/>
          <w:lang w:val="en-US"/>
        </w:rPr>
        <w:t>i</w:t>
      </w:r>
      <w:r>
        <w:rPr>
          <w:sz w:val="28"/>
        </w:rPr>
        <w:t>джень по встановленню основних показник</w:t>
      </w:r>
      <w:r>
        <w:rPr>
          <w:sz w:val="28"/>
          <w:lang w:val="en-US"/>
        </w:rPr>
        <w:t>i</w:t>
      </w:r>
      <w:r>
        <w:rPr>
          <w:sz w:val="28"/>
        </w:rPr>
        <w:t>в якост</w:t>
      </w:r>
      <w:r>
        <w:rPr>
          <w:sz w:val="28"/>
          <w:lang w:val="en-US"/>
        </w:rPr>
        <w:t>i</w:t>
      </w:r>
      <w:r>
        <w:rPr>
          <w:sz w:val="28"/>
        </w:rPr>
        <w:t xml:space="preserve"> магнетиту;</w:t>
      </w:r>
    </w:p>
    <w:p w:rsidR="00E223A9" w:rsidRDefault="00E223A9" w:rsidP="00252303">
      <w:pPr>
        <w:numPr>
          <w:ilvl w:val="0"/>
          <w:numId w:val="42"/>
        </w:numPr>
        <w:tabs>
          <w:tab w:val="left" w:pos="360"/>
        </w:tabs>
        <w:suppressAutoHyphens w:val="0"/>
        <w:spacing w:line="360" w:lineRule="auto"/>
        <w:ind w:left="0" w:firstLine="720"/>
        <w:jc w:val="both"/>
        <w:rPr>
          <w:i/>
          <w:sz w:val="28"/>
          <w:lang w:val="uk-UA"/>
        </w:rPr>
      </w:pPr>
      <w:r>
        <w:rPr>
          <w:sz w:val="28"/>
          <w:lang w:val="uk-UA"/>
        </w:rPr>
        <w:t xml:space="preserve">розробити </w:t>
      </w:r>
      <w:r>
        <w:rPr>
          <w:sz w:val="28"/>
        </w:rPr>
        <w:t>проект техн</w:t>
      </w:r>
      <w:r>
        <w:rPr>
          <w:sz w:val="28"/>
          <w:lang w:val="en-US"/>
        </w:rPr>
        <w:t>i</w:t>
      </w:r>
      <w:r>
        <w:rPr>
          <w:sz w:val="28"/>
        </w:rPr>
        <w:t>чних умов на др</w:t>
      </w:r>
      <w:r>
        <w:rPr>
          <w:sz w:val="28"/>
          <w:lang w:val="en-US"/>
        </w:rPr>
        <w:t>i</w:t>
      </w:r>
      <w:r>
        <w:rPr>
          <w:sz w:val="28"/>
        </w:rPr>
        <w:t>бнодисперсний синтетичний магнетит для фармацевтично</w:t>
      </w:r>
      <w:r>
        <w:rPr>
          <w:sz w:val="28"/>
          <w:lang w:val="uk-UA"/>
        </w:rPr>
        <w:t>ї галуз</w:t>
      </w:r>
      <w:r>
        <w:rPr>
          <w:sz w:val="28"/>
          <w:lang w:val="en-US"/>
        </w:rPr>
        <w:t>i</w:t>
      </w:r>
      <w:r w:rsidRPr="00AE562D">
        <w:rPr>
          <w:sz w:val="28"/>
        </w:rPr>
        <w:t>;</w:t>
      </w:r>
    </w:p>
    <w:p w:rsidR="00E223A9" w:rsidRDefault="00E223A9" w:rsidP="00252303">
      <w:pPr>
        <w:numPr>
          <w:ilvl w:val="0"/>
          <w:numId w:val="42"/>
        </w:numPr>
        <w:tabs>
          <w:tab w:val="left" w:pos="360"/>
        </w:tabs>
        <w:suppressAutoHyphens w:val="0"/>
        <w:spacing w:line="360" w:lineRule="auto"/>
        <w:ind w:left="0" w:firstLine="720"/>
        <w:jc w:val="both"/>
        <w:rPr>
          <w:sz w:val="28"/>
          <w:lang w:val="uk-UA"/>
        </w:rPr>
      </w:pPr>
      <w:r>
        <w:rPr>
          <w:sz w:val="28"/>
          <w:lang w:val="uk-UA"/>
        </w:rPr>
        <w:t xml:space="preserve">розробити </w:t>
      </w:r>
      <w:r w:rsidRPr="00C95B35">
        <w:rPr>
          <w:sz w:val="28"/>
          <w:lang w:val="uk-UA"/>
        </w:rPr>
        <w:t>г</w:t>
      </w:r>
      <w:r>
        <w:rPr>
          <w:sz w:val="28"/>
          <w:lang w:val="en-US"/>
        </w:rPr>
        <w:t>i</w:t>
      </w:r>
      <w:r w:rsidRPr="00C95B35">
        <w:rPr>
          <w:sz w:val="28"/>
          <w:lang w:val="uk-UA"/>
        </w:rPr>
        <w:t>дроф</w:t>
      </w:r>
      <w:r>
        <w:rPr>
          <w:sz w:val="28"/>
          <w:lang w:val="en-US"/>
        </w:rPr>
        <w:t>i</w:t>
      </w:r>
      <w:r w:rsidRPr="00C95B35">
        <w:rPr>
          <w:sz w:val="28"/>
          <w:lang w:val="uk-UA"/>
        </w:rPr>
        <w:t>льну магн</w:t>
      </w:r>
      <w:r>
        <w:rPr>
          <w:sz w:val="28"/>
          <w:lang w:val="en-US"/>
        </w:rPr>
        <w:t>i</w:t>
      </w:r>
      <w:r w:rsidRPr="00C95B35">
        <w:rPr>
          <w:sz w:val="28"/>
          <w:lang w:val="uk-UA"/>
        </w:rPr>
        <w:t>тну р</w:t>
      </w:r>
      <w:r>
        <w:rPr>
          <w:sz w:val="28"/>
          <w:lang w:val="en-US"/>
        </w:rPr>
        <w:t>i</w:t>
      </w:r>
      <w:r w:rsidRPr="00C95B35">
        <w:rPr>
          <w:sz w:val="28"/>
          <w:lang w:val="uk-UA"/>
        </w:rPr>
        <w:t>дину (магн</w:t>
      </w:r>
      <w:r>
        <w:rPr>
          <w:sz w:val="28"/>
          <w:lang w:val="en-US"/>
        </w:rPr>
        <w:t>i</w:t>
      </w:r>
      <w:r w:rsidRPr="00C95B35">
        <w:rPr>
          <w:sz w:val="28"/>
          <w:lang w:val="uk-UA"/>
        </w:rPr>
        <w:t>тний нос</w:t>
      </w:r>
      <w:r>
        <w:rPr>
          <w:sz w:val="28"/>
          <w:lang w:val="en-US"/>
        </w:rPr>
        <w:t>i</w:t>
      </w:r>
      <w:r w:rsidRPr="00C95B35">
        <w:rPr>
          <w:sz w:val="28"/>
          <w:lang w:val="uk-UA"/>
        </w:rPr>
        <w:t>й) та магн</w:t>
      </w:r>
      <w:r w:rsidRPr="00C95B35">
        <w:rPr>
          <w:sz w:val="28"/>
          <w:lang w:val="uk-UA"/>
        </w:rPr>
        <w:t>е</w:t>
      </w:r>
      <w:r w:rsidRPr="00C95B35">
        <w:rPr>
          <w:sz w:val="28"/>
          <w:lang w:val="uk-UA"/>
        </w:rPr>
        <w:t>титову мазь на ц</w:t>
      </w:r>
      <w:r>
        <w:rPr>
          <w:sz w:val="28"/>
          <w:lang w:val="en-US"/>
        </w:rPr>
        <w:t>i</w:t>
      </w:r>
      <w:r w:rsidRPr="00C95B35">
        <w:rPr>
          <w:sz w:val="28"/>
          <w:lang w:val="uk-UA"/>
        </w:rPr>
        <w:t>й основ</w:t>
      </w:r>
      <w:r>
        <w:rPr>
          <w:sz w:val="28"/>
          <w:lang w:val="en-US"/>
        </w:rPr>
        <w:t>i</w:t>
      </w:r>
      <w:r w:rsidRPr="00C95B35">
        <w:rPr>
          <w:sz w:val="28"/>
          <w:lang w:val="uk-UA"/>
        </w:rPr>
        <w:t>;</w:t>
      </w:r>
    </w:p>
    <w:p w:rsidR="00E223A9" w:rsidRDefault="00E223A9" w:rsidP="00252303">
      <w:pPr>
        <w:numPr>
          <w:ilvl w:val="0"/>
          <w:numId w:val="42"/>
        </w:numPr>
        <w:tabs>
          <w:tab w:val="left" w:pos="360"/>
        </w:tabs>
        <w:suppressAutoHyphens w:val="0"/>
        <w:spacing w:line="360" w:lineRule="auto"/>
        <w:ind w:left="0" w:firstLine="720"/>
        <w:jc w:val="both"/>
        <w:rPr>
          <w:sz w:val="28"/>
          <w:lang w:val="uk-UA"/>
        </w:rPr>
      </w:pPr>
      <w:r>
        <w:rPr>
          <w:sz w:val="28"/>
        </w:rPr>
        <w:t>напрацювати розроблен</w:t>
      </w:r>
      <w:r>
        <w:rPr>
          <w:sz w:val="28"/>
          <w:lang w:val="en-US"/>
        </w:rPr>
        <w:t>i</w:t>
      </w:r>
      <w:r>
        <w:rPr>
          <w:sz w:val="28"/>
        </w:rPr>
        <w:t xml:space="preserve"> модельн</w:t>
      </w:r>
      <w:r>
        <w:rPr>
          <w:sz w:val="28"/>
          <w:lang w:val="uk-UA"/>
        </w:rPr>
        <w:t>і системи</w:t>
      </w:r>
      <w:r>
        <w:rPr>
          <w:sz w:val="28"/>
        </w:rPr>
        <w:t>;</w:t>
      </w:r>
    </w:p>
    <w:p w:rsidR="00E223A9" w:rsidRDefault="00E223A9" w:rsidP="00252303">
      <w:pPr>
        <w:numPr>
          <w:ilvl w:val="0"/>
          <w:numId w:val="42"/>
        </w:numPr>
        <w:tabs>
          <w:tab w:val="left" w:pos="360"/>
        </w:tabs>
        <w:suppressAutoHyphens w:val="0"/>
        <w:spacing w:line="360" w:lineRule="auto"/>
        <w:ind w:left="0" w:firstLine="720"/>
        <w:jc w:val="both"/>
        <w:rPr>
          <w:sz w:val="28"/>
          <w:lang w:val="uk-UA"/>
        </w:rPr>
      </w:pPr>
      <w:r>
        <w:rPr>
          <w:sz w:val="28"/>
        </w:rPr>
        <w:t>розробити магн</w:t>
      </w:r>
      <w:r>
        <w:rPr>
          <w:sz w:val="28"/>
          <w:lang w:val="en-US"/>
        </w:rPr>
        <w:t>i</w:t>
      </w:r>
      <w:r>
        <w:rPr>
          <w:sz w:val="28"/>
        </w:rPr>
        <w:t>токерований спос</w:t>
      </w:r>
      <w:r>
        <w:rPr>
          <w:sz w:val="28"/>
          <w:lang w:val="en-US"/>
        </w:rPr>
        <w:t>i</w:t>
      </w:r>
      <w:r>
        <w:rPr>
          <w:sz w:val="28"/>
        </w:rPr>
        <w:t>б використання магнетитово</w:t>
      </w:r>
      <w:r>
        <w:rPr>
          <w:sz w:val="28"/>
          <w:lang w:val="uk-UA"/>
        </w:rPr>
        <w:t>ї</w:t>
      </w:r>
      <w:r>
        <w:rPr>
          <w:sz w:val="28"/>
        </w:rPr>
        <w:t xml:space="preserve"> маз</w:t>
      </w:r>
      <w:r>
        <w:rPr>
          <w:sz w:val="28"/>
          <w:lang w:val="en-US"/>
        </w:rPr>
        <w:t>i</w:t>
      </w:r>
      <w:r>
        <w:rPr>
          <w:sz w:val="28"/>
        </w:rPr>
        <w:t>;</w:t>
      </w:r>
    </w:p>
    <w:p w:rsidR="00E223A9" w:rsidRDefault="00E223A9" w:rsidP="00252303">
      <w:pPr>
        <w:numPr>
          <w:ilvl w:val="0"/>
          <w:numId w:val="42"/>
        </w:numPr>
        <w:tabs>
          <w:tab w:val="left" w:pos="360"/>
        </w:tabs>
        <w:suppressAutoHyphens w:val="0"/>
        <w:spacing w:line="360" w:lineRule="auto"/>
        <w:ind w:left="0" w:firstLine="720"/>
        <w:jc w:val="both"/>
        <w:rPr>
          <w:sz w:val="28"/>
          <w:lang w:val="uk-UA"/>
        </w:rPr>
      </w:pPr>
      <w:r>
        <w:rPr>
          <w:sz w:val="28"/>
          <w:lang w:val="uk-UA"/>
        </w:rPr>
        <w:t>вивчити вплив магнітного наповнювача на фізико-хімічні та б</w:t>
      </w:r>
      <w:r>
        <w:rPr>
          <w:sz w:val="28"/>
          <w:lang w:val="en-US"/>
        </w:rPr>
        <w:t>i</w:t>
      </w:r>
      <w:r>
        <w:rPr>
          <w:sz w:val="28"/>
        </w:rPr>
        <w:t>о-фармацевтичн</w:t>
      </w:r>
      <w:r>
        <w:rPr>
          <w:sz w:val="28"/>
          <w:lang w:val="en-US"/>
        </w:rPr>
        <w:t>i</w:t>
      </w:r>
      <w:r>
        <w:rPr>
          <w:sz w:val="28"/>
        </w:rPr>
        <w:t xml:space="preserve"> </w:t>
      </w:r>
      <w:r>
        <w:rPr>
          <w:sz w:val="28"/>
          <w:lang w:val="uk-UA"/>
        </w:rPr>
        <w:t xml:space="preserve"> властивості модельних систем</w:t>
      </w:r>
      <w:r w:rsidRPr="00AE562D">
        <w:rPr>
          <w:sz w:val="28"/>
        </w:rPr>
        <w:t>.</w:t>
      </w:r>
    </w:p>
    <w:p w:rsidR="00E223A9" w:rsidRDefault="00E223A9" w:rsidP="00E223A9">
      <w:pPr>
        <w:tabs>
          <w:tab w:val="left" w:pos="360"/>
        </w:tabs>
        <w:spacing w:line="360" w:lineRule="auto"/>
        <w:ind w:firstLine="720"/>
        <w:jc w:val="both"/>
        <w:rPr>
          <w:sz w:val="28"/>
          <w:lang w:val="uk-UA"/>
        </w:rPr>
      </w:pPr>
      <w:r>
        <w:rPr>
          <w:b/>
          <w:sz w:val="28"/>
          <w:u w:val="single"/>
          <w:lang w:val="uk-UA"/>
        </w:rPr>
        <w:t>Об’єкт досл</w:t>
      </w:r>
      <w:r>
        <w:rPr>
          <w:b/>
          <w:sz w:val="28"/>
          <w:u w:val="single"/>
          <w:lang w:val="en-US"/>
        </w:rPr>
        <w:t>i</w:t>
      </w:r>
      <w:r>
        <w:rPr>
          <w:b/>
          <w:sz w:val="28"/>
          <w:u w:val="single"/>
          <w:lang w:val="uk-UA"/>
        </w:rPr>
        <w:t>дження</w:t>
      </w:r>
      <w:r>
        <w:rPr>
          <w:sz w:val="28"/>
          <w:u w:val="single"/>
          <w:lang w:val="uk-UA"/>
        </w:rPr>
        <w:t xml:space="preserve"> </w:t>
      </w:r>
      <w:r>
        <w:rPr>
          <w:sz w:val="28"/>
          <w:lang w:val="uk-UA"/>
        </w:rPr>
        <w:t>– магнетит, г</w:t>
      </w:r>
      <w:r>
        <w:rPr>
          <w:sz w:val="28"/>
          <w:lang w:val="en-US"/>
        </w:rPr>
        <w:t>i</w:t>
      </w:r>
      <w:r>
        <w:rPr>
          <w:sz w:val="28"/>
          <w:lang w:val="uk-UA"/>
        </w:rPr>
        <w:t>дроф</w:t>
      </w:r>
      <w:r>
        <w:rPr>
          <w:sz w:val="28"/>
          <w:lang w:val="en-US"/>
        </w:rPr>
        <w:t>i</w:t>
      </w:r>
      <w:r>
        <w:rPr>
          <w:sz w:val="28"/>
          <w:lang w:val="uk-UA"/>
        </w:rPr>
        <w:t>льна магн</w:t>
      </w:r>
      <w:r>
        <w:rPr>
          <w:sz w:val="28"/>
          <w:lang w:val="en-US"/>
        </w:rPr>
        <w:t>i</w:t>
      </w:r>
      <w:r>
        <w:rPr>
          <w:sz w:val="28"/>
          <w:lang w:val="uk-UA"/>
        </w:rPr>
        <w:t>тна р</w:t>
      </w:r>
      <w:r>
        <w:rPr>
          <w:sz w:val="28"/>
          <w:lang w:val="en-US"/>
        </w:rPr>
        <w:t>i</w:t>
      </w:r>
      <w:r>
        <w:rPr>
          <w:sz w:val="28"/>
          <w:lang w:val="uk-UA"/>
        </w:rPr>
        <w:t>дина, магн</w:t>
      </w:r>
      <w:r>
        <w:rPr>
          <w:sz w:val="28"/>
          <w:lang w:val="uk-UA"/>
        </w:rPr>
        <w:t>е</w:t>
      </w:r>
      <w:r>
        <w:rPr>
          <w:sz w:val="28"/>
          <w:lang w:val="uk-UA"/>
        </w:rPr>
        <w:t>титова мазь багатоспрямованої д</w:t>
      </w:r>
      <w:r>
        <w:rPr>
          <w:sz w:val="28"/>
          <w:lang w:val="en-US"/>
        </w:rPr>
        <w:t>i</w:t>
      </w:r>
      <w:r>
        <w:rPr>
          <w:sz w:val="28"/>
          <w:lang w:val="uk-UA"/>
        </w:rPr>
        <w:t>ї на г</w:t>
      </w:r>
      <w:r>
        <w:rPr>
          <w:sz w:val="28"/>
          <w:lang w:val="en-US"/>
        </w:rPr>
        <w:t>i</w:t>
      </w:r>
      <w:r>
        <w:rPr>
          <w:sz w:val="28"/>
          <w:lang w:val="uk-UA"/>
        </w:rPr>
        <w:t>дроф</w:t>
      </w:r>
      <w:r>
        <w:rPr>
          <w:sz w:val="28"/>
          <w:lang w:val="en-US"/>
        </w:rPr>
        <w:t>i</w:t>
      </w:r>
      <w:r>
        <w:rPr>
          <w:sz w:val="28"/>
          <w:lang w:val="uk-UA"/>
        </w:rPr>
        <w:t>льн</w:t>
      </w:r>
      <w:r>
        <w:rPr>
          <w:sz w:val="28"/>
          <w:lang w:val="en-US"/>
        </w:rPr>
        <w:t>i</w:t>
      </w:r>
      <w:r>
        <w:rPr>
          <w:sz w:val="28"/>
          <w:lang w:val="uk-UA"/>
        </w:rPr>
        <w:t>й основ</w:t>
      </w:r>
      <w:r>
        <w:rPr>
          <w:sz w:val="28"/>
          <w:lang w:val="en-US"/>
        </w:rPr>
        <w:t>i</w:t>
      </w:r>
      <w:r>
        <w:rPr>
          <w:sz w:val="28"/>
          <w:lang w:val="uk-UA"/>
        </w:rPr>
        <w:t>.</w:t>
      </w:r>
    </w:p>
    <w:p w:rsidR="00E223A9" w:rsidRPr="006A5EE2" w:rsidRDefault="00E223A9" w:rsidP="00E223A9">
      <w:pPr>
        <w:widowControl w:val="0"/>
        <w:tabs>
          <w:tab w:val="left" w:pos="360"/>
        </w:tabs>
        <w:spacing w:line="360" w:lineRule="auto"/>
        <w:ind w:firstLine="720"/>
        <w:jc w:val="both"/>
        <w:rPr>
          <w:sz w:val="28"/>
          <w:szCs w:val="28"/>
          <w:lang w:val="uk-UA"/>
        </w:rPr>
      </w:pPr>
      <w:r>
        <w:rPr>
          <w:b/>
          <w:sz w:val="28"/>
          <w:u w:val="single"/>
          <w:lang w:val="uk-UA"/>
        </w:rPr>
        <w:t>Предмет досл</w:t>
      </w:r>
      <w:r>
        <w:rPr>
          <w:b/>
          <w:sz w:val="28"/>
          <w:u w:val="single"/>
          <w:lang w:val="en-US"/>
        </w:rPr>
        <w:t>i</w:t>
      </w:r>
      <w:r>
        <w:rPr>
          <w:b/>
          <w:sz w:val="28"/>
          <w:u w:val="single"/>
          <w:lang w:val="uk-UA"/>
        </w:rPr>
        <w:t>дження</w:t>
      </w:r>
      <w:r>
        <w:rPr>
          <w:sz w:val="28"/>
          <w:lang w:val="uk-UA"/>
        </w:rPr>
        <w:t xml:space="preserve"> – </w:t>
      </w:r>
      <w:r w:rsidRPr="006A5EE2">
        <w:rPr>
          <w:sz w:val="28"/>
          <w:szCs w:val="28"/>
          <w:lang w:val="uk-UA"/>
        </w:rPr>
        <w:t>методи синтезу, фізико-хімічні та б</w:t>
      </w:r>
      <w:r w:rsidRPr="006A5EE2">
        <w:rPr>
          <w:sz w:val="28"/>
          <w:szCs w:val="28"/>
          <w:lang w:val="en-US"/>
        </w:rPr>
        <w:t>i</w:t>
      </w:r>
      <w:r w:rsidRPr="006A5EE2">
        <w:rPr>
          <w:sz w:val="28"/>
          <w:szCs w:val="28"/>
          <w:lang w:val="uk-UA"/>
        </w:rPr>
        <w:t>ологічн</w:t>
      </w:r>
      <w:r w:rsidRPr="006A5EE2">
        <w:rPr>
          <w:sz w:val="28"/>
          <w:szCs w:val="28"/>
          <w:lang w:val="en-US"/>
        </w:rPr>
        <w:t>i</w:t>
      </w:r>
      <w:r w:rsidRPr="006A5EE2">
        <w:rPr>
          <w:sz w:val="28"/>
          <w:szCs w:val="28"/>
          <w:lang w:val="uk-UA"/>
        </w:rPr>
        <w:t xml:space="preserve"> властивості дрібнодисперсного магнетиту та магн</w:t>
      </w:r>
      <w:r w:rsidRPr="006A5EE2">
        <w:rPr>
          <w:sz w:val="28"/>
          <w:szCs w:val="28"/>
          <w:lang w:val="en-US"/>
        </w:rPr>
        <w:t>i</w:t>
      </w:r>
      <w:r w:rsidRPr="006A5EE2">
        <w:rPr>
          <w:sz w:val="28"/>
          <w:szCs w:val="28"/>
          <w:lang w:val="uk-UA"/>
        </w:rPr>
        <w:t>токерованих м’яких л</w:t>
      </w:r>
      <w:r w:rsidRPr="006A5EE2">
        <w:rPr>
          <w:sz w:val="28"/>
          <w:szCs w:val="28"/>
          <w:lang w:val="en-US"/>
        </w:rPr>
        <w:t>i</w:t>
      </w:r>
      <w:r w:rsidRPr="006A5EE2">
        <w:rPr>
          <w:sz w:val="28"/>
          <w:szCs w:val="28"/>
          <w:lang w:val="uk-UA"/>
        </w:rPr>
        <w:t>карських форм.</w:t>
      </w:r>
    </w:p>
    <w:p w:rsidR="00E223A9" w:rsidRPr="00E223A9" w:rsidRDefault="00E223A9" w:rsidP="00E223A9">
      <w:pPr>
        <w:tabs>
          <w:tab w:val="left" w:pos="360"/>
        </w:tabs>
        <w:spacing w:line="360" w:lineRule="auto"/>
        <w:ind w:firstLine="720"/>
        <w:jc w:val="both"/>
        <w:rPr>
          <w:sz w:val="28"/>
          <w:lang w:val="uk-UA"/>
        </w:rPr>
      </w:pPr>
      <w:r w:rsidRPr="00E223A9">
        <w:rPr>
          <w:b/>
          <w:sz w:val="28"/>
          <w:u w:val="single"/>
          <w:lang w:val="uk-UA"/>
        </w:rPr>
        <w:lastRenderedPageBreak/>
        <w:t>Методи досл</w:t>
      </w:r>
      <w:r>
        <w:rPr>
          <w:b/>
          <w:sz w:val="28"/>
          <w:u w:val="single"/>
          <w:lang w:val="en-US"/>
        </w:rPr>
        <w:t>i</w:t>
      </w:r>
      <w:r w:rsidRPr="00E223A9">
        <w:rPr>
          <w:b/>
          <w:sz w:val="28"/>
          <w:u w:val="single"/>
          <w:lang w:val="uk-UA"/>
        </w:rPr>
        <w:t>дження.</w:t>
      </w:r>
      <w:r w:rsidRPr="00E223A9">
        <w:rPr>
          <w:sz w:val="28"/>
          <w:lang w:val="uk-UA"/>
        </w:rPr>
        <w:t xml:space="preserve"> При вир</w:t>
      </w:r>
      <w:r>
        <w:rPr>
          <w:sz w:val="28"/>
          <w:lang w:val="en-US"/>
        </w:rPr>
        <w:t>i</w:t>
      </w:r>
      <w:r w:rsidRPr="00E223A9">
        <w:rPr>
          <w:sz w:val="28"/>
          <w:lang w:val="uk-UA"/>
        </w:rPr>
        <w:t>шенн</w:t>
      </w:r>
      <w:r>
        <w:rPr>
          <w:sz w:val="28"/>
          <w:lang w:val="en-US"/>
        </w:rPr>
        <w:t>i</w:t>
      </w:r>
      <w:r w:rsidRPr="00E223A9">
        <w:rPr>
          <w:sz w:val="28"/>
          <w:lang w:val="uk-UA"/>
        </w:rPr>
        <w:t xml:space="preserve"> поставлених у робот</w:t>
      </w:r>
      <w:r>
        <w:rPr>
          <w:sz w:val="28"/>
          <w:lang w:val="en-US"/>
        </w:rPr>
        <w:t>i</w:t>
      </w:r>
      <w:r w:rsidRPr="00E223A9">
        <w:rPr>
          <w:sz w:val="28"/>
          <w:lang w:val="uk-UA"/>
        </w:rPr>
        <w:t xml:space="preserve"> задач були використан</w:t>
      </w:r>
      <w:r>
        <w:rPr>
          <w:sz w:val="28"/>
          <w:lang w:val="en-US"/>
        </w:rPr>
        <w:t>i</w:t>
      </w:r>
      <w:r w:rsidRPr="00E223A9">
        <w:rPr>
          <w:sz w:val="28"/>
          <w:lang w:val="uk-UA"/>
        </w:rPr>
        <w:t xml:space="preserve"> фізико-хімічні, ф</w:t>
      </w:r>
      <w:r>
        <w:rPr>
          <w:sz w:val="28"/>
          <w:lang w:val="en-US"/>
        </w:rPr>
        <w:t>i</w:t>
      </w:r>
      <w:r w:rsidRPr="00E223A9">
        <w:rPr>
          <w:sz w:val="28"/>
          <w:lang w:val="uk-UA"/>
        </w:rPr>
        <w:t>зичн</w:t>
      </w:r>
      <w:r>
        <w:rPr>
          <w:sz w:val="28"/>
          <w:lang w:val="en-US"/>
        </w:rPr>
        <w:t>i</w:t>
      </w:r>
      <w:r w:rsidRPr="00E223A9">
        <w:rPr>
          <w:sz w:val="28"/>
          <w:lang w:val="uk-UA"/>
        </w:rPr>
        <w:t>, статистичні (матем</w:t>
      </w:r>
      <w:r w:rsidRPr="00E223A9">
        <w:rPr>
          <w:sz w:val="28"/>
          <w:lang w:val="uk-UA"/>
        </w:rPr>
        <w:t>а</w:t>
      </w:r>
      <w:r w:rsidRPr="00E223A9">
        <w:rPr>
          <w:sz w:val="28"/>
          <w:lang w:val="uk-UA"/>
        </w:rPr>
        <w:t xml:space="preserve">тичне планування експерименту, </w:t>
      </w:r>
      <w:r>
        <w:rPr>
          <w:sz w:val="28"/>
          <w:lang w:val="en-US"/>
        </w:rPr>
        <w:t>i</w:t>
      </w:r>
      <w:r w:rsidRPr="00E223A9">
        <w:rPr>
          <w:sz w:val="28"/>
          <w:lang w:val="uk-UA"/>
        </w:rPr>
        <w:t xml:space="preserve"> статистична обробка даних), м</w:t>
      </w:r>
      <w:r>
        <w:rPr>
          <w:sz w:val="28"/>
          <w:lang w:val="en-US"/>
        </w:rPr>
        <w:t>i</w:t>
      </w:r>
      <w:r w:rsidRPr="00E223A9">
        <w:rPr>
          <w:sz w:val="28"/>
          <w:lang w:val="uk-UA"/>
        </w:rPr>
        <w:t>кроб</w:t>
      </w:r>
      <w:r>
        <w:rPr>
          <w:sz w:val="28"/>
          <w:lang w:val="en-US"/>
        </w:rPr>
        <w:t>i</w:t>
      </w:r>
      <w:r w:rsidRPr="00E223A9">
        <w:rPr>
          <w:sz w:val="28"/>
          <w:lang w:val="uk-UA"/>
        </w:rPr>
        <w:t>олог</w:t>
      </w:r>
      <w:r>
        <w:rPr>
          <w:sz w:val="28"/>
          <w:lang w:val="en-US"/>
        </w:rPr>
        <w:t>i</w:t>
      </w:r>
      <w:r w:rsidRPr="00E223A9">
        <w:rPr>
          <w:sz w:val="28"/>
          <w:lang w:val="uk-UA"/>
        </w:rPr>
        <w:t>чн</w:t>
      </w:r>
      <w:r>
        <w:rPr>
          <w:sz w:val="28"/>
          <w:lang w:val="en-US"/>
        </w:rPr>
        <w:t>i</w:t>
      </w:r>
      <w:r w:rsidRPr="00E223A9">
        <w:rPr>
          <w:sz w:val="28"/>
          <w:lang w:val="uk-UA"/>
        </w:rPr>
        <w:t xml:space="preserve"> та б</w:t>
      </w:r>
      <w:r>
        <w:rPr>
          <w:sz w:val="28"/>
          <w:lang w:val="en-US"/>
        </w:rPr>
        <w:t>i</w:t>
      </w:r>
      <w:r w:rsidRPr="00E223A9">
        <w:rPr>
          <w:sz w:val="28"/>
          <w:lang w:val="uk-UA"/>
        </w:rPr>
        <w:t>олог</w:t>
      </w:r>
      <w:r>
        <w:rPr>
          <w:sz w:val="28"/>
          <w:lang w:val="en-US"/>
        </w:rPr>
        <w:t>i</w:t>
      </w:r>
      <w:r w:rsidRPr="00E223A9">
        <w:rPr>
          <w:sz w:val="28"/>
          <w:lang w:val="uk-UA"/>
        </w:rPr>
        <w:t>чн</w:t>
      </w:r>
      <w:r>
        <w:rPr>
          <w:sz w:val="28"/>
          <w:lang w:val="en-US"/>
        </w:rPr>
        <w:t>i</w:t>
      </w:r>
      <w:r>
        <w:rPr>
          <w:sz w:val="28"/>
          <w:lang w:val="uk-UA"/>
        </w:rPr>
        <w:t xml:space="preserve"> методи</w:t>
      </w:r>
      <w:r w:rsidRPr="00E223A9">
        <w:rPr>
          <w:sz w:val="28"/>
          <w:lang w:val="uk-UA"/>
        </w:rPr>
        <w:t>.</w:t>
      </w:r>
    </w:p>
    <w:p w:rsidR="00E223A9" w:rsidRPr="00AE562D" w:rsidRDefault="00E223A9" w:rsidP="00E223A9">
      <w:pPr>
        <w:widowControl w:val="0"/>
        <w:spacing w:line="360" w:lineRule="auto"/>
        <w:ind w:firstLine="720"/>
        <w:jc w:val="both"/>
        <w:rPr>
          <w:sz w:val="28"/>
          <w:szCs w:val="28"/>
          <w:lang w:val="uk-UA"/>
        </w:rPr>
      </w:pPr>
      <w:r>
        <w:rPr>
          <w:b/>
          <w:sz w:val="28"/>
          <w:u w:val="single"/>
        </w:rPr>
        <w:t>Наукова новизна одержаних результат</w:t>
      </w:r>
      <w:r>
        <w:rPr>
          <w:b/>
          <w:sz w:val="28"/>
          <w:u w:val="single"/>
          <w:lang w:val="en-US"/>
        </w:rPr>
        <w:t>i</w:t>
      </w:r>
      <w:r>
        <w:rPr>
          <w:b/>
          <w:sz w:val="28"/>
          <w:u w:val="single"/>
        </w:rPr>
        <w:t>в.</w:t>
      </w:r>
      <w:r>
        <w:rPr>
          <w:sz w:val="28"/>
        </w:rPr>
        <w:t xml:space="preserve"> </w:t>
      </w:r>
      <w:r w:rsidRPr="00AE562D">
        <w:rPr>
          <w:sz w:val="28"/>
          <w:szCs w:val="28"/>
        </w:rPr>
        <w:t>Синтезовано частки др</w:t>
      </w:r>
      <w:r w:rsidRPr="00AE562D">
        <w:rPr>
          <w:sz w:val="28"/>
          <w:szCs w:val="28"/>
          <w:lang w:val="en-US"/>
        </w:rPr>
        <w:t>i</w:t>
      </w:r>
      <w:r w:rsidRPr="00AE562D">
        <w:rPr>
          <w:sz w:val="28"/>
          <w:szCs w:val="28"/>
        </w:rPr>
        <w:t>бнодисперсного магн</w:t>
      </w:r>
      <w:r w:rsidRPr="00AE562D">
        <w:rPr>
          <w:sz w:val="28"/>
          <w:szCs w:val="28"/>
        </w:rPr>
        <w:t>е</w:t>
      </w:r>
      <w:r w:rsidRPr="00AE562D">
        <w:rPr>
          <w:sz w:val="28"/>
          <w:szCs w:val="28"/>
        </w:rPr>
        <w:t>титу методами х</w:t>
      </w:r>
      <w:r w:rsidRPr="00AE562D">
        <w:rPr>
          <w:sz w:val="28"/>
          <w:szCs w:val="28"/>
          <w:lang w:val="en-US"/>
        </w:rPr>
        <w:t>i</w:t>
      </w:r>
      <w:r w:rsidRPr="00AE562D">
        <w:rPr>
          <w:sz w:val="28"/>
          <w:szCs w:val="28"/>
        </w:rPr>
        <w:t>м</w:t>
      </w:r>
      <w:r w:rsidRPr="00AE562D">
        <w:rPr>
          <w:sz w:val="28"/>
          <w:szCs w:val="28"/>
          <w:lang w:val="en-US"/>
        </w:rPr>
        <w:t>i</w:t>
      </w:r>
      <w:r w:rsidRPr="00AE562D">
        <w:rPr>
          <w:sz w:val="28"/>
          <w:szCs w:val="28"/>
        </w:rPr>
        <w:t>чно</w:t>
      </w:r>
      <w:r w:rsidRPr="00AE562D">
        <w:rPr>
          <w:sz w:val="28"/>
          <w:szCs w:val="28"/>
          <w:lang w:val="uk-UA"/>
        </w:rPr>
        <w:t>ї</w:t>
      </w:r>
      <w:r w:rsidRPr="00AE562D">
        <w:rPr>
          <w:sz w:val="28"/>
          <w:szCs w:val="28"/>
        </w:rPr>
        <w:t xml:space="preserve"> та електрол</w:t>
      </w:r>
      <w:r w:rsidRPr="00AE562D">
        <w:rPr>
          <w:sz w:val="28"/>
          <w:szCs w:val="28"/>
          <w:lang w:val="en-US"/>
        </w:rPr>
        <w:t>i</w:t>
      </w:r>
      <w:r w:rsidRPr="00AE562D">
        <w:rPr>
          <w:sz w:val="28"/>
          <w:szCs w:val="28"/>
        </w:rPr>
        <w:t>тично</w:t>
      </w:r>
      <w:r w:rsidRPr="00AE562D">
        <w:rPr>
          <w:sz w:val="28"/>
          <w:szCs w:val="28"/>
          <w:lang w:val="uk-UA"/>
        </w:rPr>
        <w:t>ї</w:t>
      </w:r>
      <w:r w:rsidRPr="00AE562D">
        <w:rPr>
          <w:sz w:val="28"/>
          <w:szCs w:val="28"/>
        </w:rPr>
        <w:t xml:space="preserve"> конденсац</w:t>
      </w:r>
      <w:r w:rsidRPr="00AE562D">
        <w:rPr>
          <w:sz w:val="28"/>
          <w:szCs w:val="28"/>
          <w:lang w:val="en-US"/>
        </w:rPr>
        <w:t>i</w:t>
      </w:r>
      <w:r w:rsidRPr="00AE562D">
        <w:rPr>
          <w:sz w:val="28"/>
          <w:szCs w:val="28"/>
          <w:lang w:val="uk-UA"/>
        </w:rPr>
        <w:t>ї. На в</w:t>
      </w:r>
      <w:r w:rsidRPr="00AE562D">
        <w:rPr>
          <w:sz w:val="28"/>
          <w:szCs w:val="28"/>
          <w:lang w:val="en-US"/>
        </w:rPr>
        <w:t>i</w:t>
      </w:r>
      <w:r w:rsidRPr="00AE562D">
        <w:rPr>
          <w:sz w:val="28"/>
          <w:szCs w:val="28"/>
          <w:lang w:val="uk-UA"/>
        </w:rPr>
        <w:t>дм</w:t>
      </w:r>
      <w:r w:rsidRPr="00AE562D">
        <w:rPr>
          <w:sz w:val="28"/>
          <w:szCs w:val="28"/>
          <w:lang w:val="en-US"/>
        </w:rPr>
        <w:t>i</w:t>
      </w:r>
      <w:r w:rsidRPr="00AE562D">
        <w:rPr>
          <w:sz w:val="28"/>
          <w:szCs w:val="28"/>
          <w:lang w:val="uk-UA"/>
        </w:rPr>
        <w:t>ну в</w:t>
      </w:r>
      <w:r w:rsidRPr="00AE562D">
        <w:rPr>
          <w:sz w:val="28"/>
          <w:szCs w:val="28"/>
          <w:lang w:val="en-US"/>
        </w:rPr>
        <w:t>i</w:t>
      </w:r>
      <w:r w:rsidRPr="00AE562D">
        <w:rPr>
          <w:sz w:val="28"/>
          <w:szCs w:val="28"/>
          <w:lang w:val="uk-UA"/>
        </w:rPr>
        <w:t xml:space="preserve">д </w:t>
      </w:r>
      <w:r w:rsidRPr="00AE562D">
        <w:rPr>
          <w:sz w:val="28"/>
          <w:szCs w:val="28"/>
          <w:lang w:val="en-US"/>
        </w:rPr>
        <w:t>i</w:t>
      </w:r>
      <w:r w:rsidRPr="00AE562D">
        <w:rPr>
          <w:sz w:val="28"/>
          <w:szCs w:val="28"/>
          <w:lang w:val="uk-UA"/>
        </w:rPr>
        <w:t>нших в</w:t>
      </w:r>
      <w:r w:rsidRPr="00AE562D">
        <w:rPr>
          <w:sz w:val="28"/>
          <w:szCs w:val="28"/>
          <w:lang w:val="en-US"/>
        </w:rPr>
        <w:t>i</w:t>
      </w:r>
      <w:r w:rsidRPr="00AE562D">
        <w:rPr>
          <w:sz w:val="28"/>
          <w:szCs w:val="28"/>
          <w:lang w:val="uk-UA"/>
        </w:rPr>
        <w:t>домих метод</w:t>
      </w:r>
      <w:r w:rsidRPr="00AE562D">
        <w:rPr>
          <w:sz w:val="28"/>
          <w:szCs w:val="28"/>
          <w:lang w:val="en-US"/>
        </w:rPr>
        <w:t>i</w:t>
      </w:r>
      <w:r w:rsidRPr="00AE562D">
        <w:rPr>
          <w:sz w:val="28"/>
          <w:szCs w:val="28"/>
          <w:lang w:val="uk-UA"/>
        </w:rPr>
        <w:t>в си</w:t>
      </w:r>
      <w:r w:rsidRPr="00AE562D">
        <w:rPr>
          <w:sz w:val="28"/>
          <w:szCs w:val="28"/>
          <w:lang w:val="uk-UA"/>
        </w:rPr>
        <w:t>н</w:t>
      </w:r>
      <w:r w:rsidRPr="00AE562D">
        <w:rPr>
          <w:sz w:val="28"/>
          <w:szCs w:val="28"/>
          <w:lang w:val="uk-UA"/>
        </w:rPr>
        <w:t>тезу вони є найб</w:t>
      </w:r>
      <w:r w:rsidRPr="00AE562D">
        <w:rPr>
          <w:sz w:val="28"/>
          <w:szCs w:val="28"/>
          <w:lang w:val="en-US"/>
        </w:rPr>
        <w:t>i</w:t>
      </w:r>
      <w:r w:rsidRPr="00AE562D">
        <w:rPr>
          <w:sz w:val="28"/>
          <w:szCs w:val="28"/>
          <w:lang w:val="uk-UA"/>
        </w:rPr>
        <w:t>льш доступними та простими, дозволяють одержувати частки колоїдного розм</w:t>
      </w:r>
      <w:r w:rsidRPr="00AE562D">
        <w:rPr>
          <w:sz w:val="28"/>
          <w:szCs w:val="28"/>
          <w:lang w:val="en-US"/>
        </w:rPr>
        <w:t>i</w:t>
      </w:r>
      <w:r w:rsidRPr="00AE562D">
        <w:rPr>
          <w:sz w:val="28"/>
          <w:szCs w:val="28"/>
          <w:lang w:val="uk-UA"/>
        </w:rPr>
        <w:t>ру з  м</w:t>
      </w:r>
      <w:r w:rsidRPr="00AE562D">
        <w:rPr>
          <w:sz w:val="28"/>
          <w:szCs w:val="28"/>
          <w:lang w:val="en-US"/>
        </w:rPr>
        <w:t>i</w:t>
      </w:r>
      <w:r w:rsidRPr="00AE562D">
        <w:rPr>
          <w:sz w:val="28"/>
          <w:szCs w:val="28"/>
          <w:lang w:val="uk-UA"/>
        </w:rPr>
        <w:t>н</w:t>
      </w:r>
      <w:r w:rsidRPr="00AE562D">
        <w:rPr>
          <w:sz w:val="28"/>
          <w:szCs w:val="28"/>
          <w:lang w:val="en-US"/>
        </w:rPr>
        <w:t>i</w:t>
      </w:r>
      <w:r w:rsidRPr="00AE562D">
        <w:rPr>
          <w:sz w:val="28"/>
          <w:szCs w:val="28"/>
          <w:lang w:val="uk-UA"/>
        </w:rPr>
        <w:t>мумом дом</w:t>
      </w:r>
      <w:r w:rsidRPr="00AE562D">
        <w:rPr>
          <w:sz w:val="28"/>
          <w:szCs w:val="28"/>
          <w:lang w:val="en-US"/>
        </w:rPr>
        <w:t>i</w:t>
      </w:r>
      <w:r w:rsidRPr="00AE562D">
        <w:rPr>
          <w:sz w:val="28"/>
          <w:szCs w:val="28"/>
          <w:lang w:val="uk-UA"/>
        </w:rPr>
        <w:t>шок та високим вм</w:t>
      </w:r>
      <w:r w:rsidRPr="00AE562D">
        <w:rPr>
          <w:sz w:val="28"/>
          <w:szCs w:val="28"/>
          <w:lang w:val="en-US"/>
        </w:rPr>
        <w:t>i</w:t>
      </w:r>
      <w:r w:rsidRPr="00AE562D">
        <w:rPr>
          <w:sz w:val="28"/>
          <w:szCs w:val="28"/>
          <w:lang w:val="uk-UA"/>
        </w:rPr>
        <w:t xml:space="preserve">стом основної речовини. </w:t>
      </w:r>
    </w:p>
    <w:p w:rsidR="00E223A9" w:rsidRDefault="00E223A9" w:rsidP="00E223A9">
      <w:pPr>
        <w:spacing w:line="360" w:lineRule="auto"/>
        <w:ind w:firstLine="720"/>
        <w:jc w:val="both"/>
        <w:rPr>
          <w:sz w:val="28"/>
          <w:lang w:val="uk-UA"/>
        </w:rPr>
      </w:pPr>
      <w:r w:rsidRPr="00AE562D">
        <w:rPr>
          <w:sz w:val="28"/>
          <w:lang w:val="uk-UA"/>
        </w:rPr>
        <w:t>На основ</w:t>
      </w:r>
      <w:r>
        <w:rPr>
          <w:sz w:val="28"/>
          <w:lang w:val="en-US"/>
        </w:rPr>
        <w:t>i</w:t>
      </w:r>
      <w:r w:rsidRPr="00AE562D">
        <w:rPr>
          <w:sz w:val="28"/>
          <w:lang w:val="uk-UA"/>
        </w:rPr>
        <w:t xml:space="preserve"> вивчення ф</w:t>
      </w:r>
      <w:r>
        <w:rPr>
          <w:sz w:val="28"/>
          <w:lang w:val="en-US"/>
        </w:rPr>
        <w:t>i</w:t>
      </w:r>
      <w:r w:rsidRPr="00AE562D">
        <w:rPr>
          <w:sz w:val="28"/>
          <w:lang w:val="uk-UA"/>
        </w:rPr>
        <w:t>зичних, ф</w:t>
      </w:r>
      <w:r>
        <w:rPr>
          <w:sz w:val="28"/>
          <w:lang w:val="en-US"/>
        </w:rPr>
        <w:t>i</w:t>
      </w:r>
      <w:r w:rsidRPr="00AE562D">
        <w:rPr>
          <w:sz w:val="28"/>
          <w:lang w:val="uk-UA"/>
        </w:rPr>
        <w:t>зико-х</w:t>
      </w:r>
      <w:r>
        <w:rPr>
          <w:sz w:val="28"/>
          <w:lang w:val="en-US"/>
        </w:rPr>
        <w:t>i</w:t>
      </w:r>
      <w:r w:rsidRPr="00AE562D">
        <w:rPr>
          <w:sz w:val="28"/>
          <w:lang w:val="uk-UA"/>
        </w:rPr>
        <w:t>м</w:t>
      </w:r>
      <w:r>
        <w:rPr>
          <w:sz w:val="28"/>
          <w:lang w:val="en-US"/>
        </w:rPr>
        <w:t>i</w:t>
      </w:r>
      <w:r w:rsidRPr="00AE562D">
        <w:rPr>
          <w:sz w:val="28"/>
          <w:lang w:val="uk-UA"/>
        </w:rPr>
        <w:t>чних, м</w:t>
      </w:r>
      <w:r>
        <w:rPr>
          <w:sz w:val="28"/>
          <w:lang w:val="en-US"/>
        </w:rPr>
        <w:t>i</w:t>
      </w:r>
      <w:r w:rsidRPr="00AE562D">
        <w:rPr>
          <w:sz w:val="28"/>
          <w:lang w:val="uk-UA"/>
        </w:rPr>
        <w:t>кроб</w:t>
      </w:r>
      <w:r>
        <w:rPr>
          <w:sz w:val="28"/>
          <w:lang w:val="en-US"/>
        </w:rPr>
        <w:t>i</w:t>
      </w:r>
      <w:r w:rsidRPr="00AE562D">
        <w:rPr>
          <w:sz w:val="28"/>
          <w:lang w:val="uk-UA"/>
        </w:rPr>
        <w:t>олог</w:t>
      </w:r>
      <w:r>
        <w:rPr>
          <w:sz w:val="28"/>
          <w:lang w:val="en-US"/>
        </w:rPr>
        <w:t>i</w:t>
      </w:r>
      <w:r w:rsidRPr="00AE562D">
        <w:rPr>
          <w:sz w:val="28"/>
          <w:lang w:val="uk-UA"/>
        </w:rPr>
        <w:t>чних та б</w:t>
      </w:r>
      <w:r>
        <w:rPr>
          <w:sz w:val="28"/>
          <w:lang w:val="en-US"/>
        </w:rPr>
        <w:t>i</w:t>
      </w:r>
      <w:r w:rsidRPr="00AE562D">
        <w:rPr>
          <w:sz w:val="28"/>
          <w:lang w:val="uk-UA"/>
        </w:rPr>
        <w:t>олог</w:t>
      </w:r>
      <w:r>
        <w:rPr>
          <w:sz w:val="28"/>
          <w:lang w:val="en-US"/>
        </w:rPr>
        <w:t>i</w:t>
      </w:r>
      <w:r w:rsidRPr="00AE562D">
        <w:rPr>
          <w:sz w:val="28"/>
          <w:lang w:val="uk-UA"/>
        </w:rPr>
        <w:t>чних властивостей магнетиту, г</w:t>
      </w:r>
      <w:r>
        <w:rPr>
          <w:sz w:val="28"/>
          <w:lang w:val="en-US"/>
        </w:rPr>
        <w:t>i</w:t>
      </w:r>
      <w:r w:rsidRPr="00AE562D">
        <w:rPr>
          <w:sz w:val="28"/>
          <w:lang w:val="uk-UA"/>
        </w:rPr>
        <w:t>дроф</w:t>
      </w:r>
      <w:r>
        <w:rPr>
          <w:sz w:val="28"/>
          <w:lang w:val="en-US"/>
        </w:rPr>
        <w:t>i</w:t>
      </w:r>
      <w:r w:rsidRPr="00AE562D">
        <w:rPr>
          <w:sz w:val="28"/>
          <w:lang w:val="uk-UA"/>
        </w:rPr>
        <w:t>льно</w:t>
      </w:r>
      <w:r>
        <w:rPr>
          <w:sz w:val="28"/>
          <w:lang w:val="uk-UA"/>
        </w:rPr>
        <w:t>ї</w:t>
      </w:r>
      <w:r w:rsidRPr="00AE562D">
        <w:rPr>
          <w:sz w:val="28"/>
          <w:lang w:val="uk-UA"/>
        </w:rPr>
        <w:t xml:space="preserve"> магн</w:t>
      </w:r>
      <w:r>
        <w:rPr>
          <w:sz w:val="28"/>
          <w:lang w:val="en-US"/>
        </w:rPr>
        <w:t>i</w:t>
      </w:r>
      <w:r w:rsidRPr="00AE562D">
        <w:rPr>
          <w:sz w:val="28"/>
          <w:lang w:val="uk-UA"/>
        </w:rPr>
        <w:t>тно</w:t>
      </w:r>
      <w:r>
        <w:rPr>
          <w:sz w:val="28"/>
          <w:lang w:val="uk-UA"/>
        </w:rPr>
        <w:t>ї</w:t>
      </w:r>
      <w:r w:rsidRPr="00AE562D">
        <w:rPr>
          <w:sz w:val="28"/>
          <w:lang w:val="uk-UA"/>
        </w:rPr>
        <w:t xml:space="preserve"> р</w:t>
      </w:r>
      <w:r>
        <w:rPr>
          <w:sz w:val="28"/>
          <w:lang w:val="en-US"/>
        </w:rPr>
        <w:t>i</w:t>
      </w:r>
      <w:r w:rsidRPr="00AE562D">
        <w:rPr>
          <w:sz w:val="28"/>
          <w:lang w:val="uk-UA"/>
        </w:rPr>
        <w:t>дини с</w:t>
      </w:r>
      <w:r w:rsidRPr="00AE562D">
        <w:rPr>
          <w:sz w:val="28"/>
          <w:lang w:val="uk-UA"/>
        </w:rPr>
        <w:t>а</w:t>
      </w:r>
      <w:r w:rsidRPr="00AE562D">
        <w:rPr>
          <w:sz w:val="28"/>
          <w:lang w:val="uk-UA"/>
        </w:rPr>
        <w:t>мост</w:t>
      </w:r>
      <w:r>
        <w:rPr>
          <w:sz w:val="28"/>
          <w:lang w:val="en-US"/>
        </w:rPr>
        <w:t>i</w:t>
      </w:r>
      <w:r w:rsidRPr="00AE562D">
        <w:rPr>
          <w:sz w:val="28"/>
          <w:lang w:val="uk-UA"/>
        </w:rPr>
        <w:t>йно та в склад</w:t>
      </w:r>
      <w:r>
        <w:rPr>
          <w:sz w:val="28"/>
          <w:lang w:val="en-US"/>
        </w:rPr>
        <w:t>i</w:t>
      </w:r>
      <w:r w:rsidRPr="00AE562D">
        <w:rPr>
          <w:sz w:val="28"/>
          <w:lang w:val="uk-UA"/>
        </w:rPr>
        <w:t xml:space="preserve"> маз</w:t>
      </w:r>
      <w:r>
        <w:rPr>
          <w:sz w:val="28"/>
          <w:lang w:val="en-US"/>
        </w:rPr>
        <w:t>i</w:t>
      </w:r>
      <w:r w:rsidRPr="00AE562D">
        <w:rPr>
          <w:sz w:val="28"/>
          <w:lang w:val="uk-UA"/>
        </w:rPr>
        <w:t xml:space="preserve">  довед</w:t>
      </w:r>
      <w:r w:rsidRPr="00AE562D">
        <w:rPr>
          <w:sz w:val="28"/>
          <w:lang w:val="uk-UA"/>
        </w:rPr>
        <w:t>е</w:t>
      </w:r>
      <w:r w:rsidRPr="00AE562D">
        <w:rPr>
          <w:sz w:val="28"/>
          <w:lang w:val="uk-UA"/>
        </w:rPr>
        <w:t>на можлив</w:t>
      </w:r>
      <w:r>
        <w:rPr>
          <w:sz w:val="28"/>
          <w:lang w:val="en-US"/>
        </w:rPr>
        <w:t>i</w:t>
      </w:r>
      <w:r w:rsidRPr="00AE562D">
        <w:rPr>
          <w:sz w:val="28"/>
          <w:lang w:val="uk-UA"/>
        </w:rPr>
        <w:t>сть використання магнетиту, як магн</w:t>
      </w:r>
      <w:r>
        <w:rPr>
          <w:sz w:val="28"/>
          <w:lang w:val="en-US"/>
        </w:rPr>
        <w:t>i</w:t>
      </w:r>
      <w:r w:rsidRPr="00AE562D">
        <w:rPr>
          <w:sz w:val="28"/>
          <w:lang w:val="uk-UA"/>
        </w:rPr>
        <w:t>тного наповнювача магн</w:t>
      </w:r>
      <w:r>
        <w:rPr>
          <w:sz w:val="28"/>
          <w:lang w:val="en-US"/>
        </w:rPr>
        <w:t>i</w:t>
      </w:r>
      <w:r w:rsidRPr="00AE562D">
        <w:rPr>
          <w:sz w:val="28"/>
          <w:lang w:val="uk-UA"/>
        </w:rPr>
        <w:t>токерованих л</w:t>
      </w:r>
      <w:r>
        <w:rPr>
          <w:sz w:val="28"/>
          <w:lang w:val="en-US"/>
        </w:rPr>
        <w:t>i</w:t>
      </w:r>
      <w:r w:rsidRPr="00AE562D">
        <w:rPr>
          <w:sz w:val="28"/>
          <w:lang w:val="uk-UA"/>
        </w:rPr>
        <w:t>карських засоб</w:t>
      </w:r>
      <w:r>
        <w:rPr>
          <w:sz w:val="28"/>
          <w:lang w:val="en-US"/>
        </w:rPr>
        <w:t>i</w:t>
      </w:r>
      <w:r w:rsidRPr="00AE562D">
        <w:rPr>
          <w:sz w:val="28"/>
          <w:lang w:val="uk-UA"/>
        </w:rPr>
        <w:t>в</w:t>
      </w:r>
      <w:r>
        <w:rPr>
          <w:sz w:val="28"/>
          <w:lang w:val="uk-UA"/>
        </w:rPr>
        <w:t>. Означено н</w:t>
      </w:r>
      <w:r>
        <w:rPr>
          <w:sz w:val="28"/>
          <w:lang w:val="uk-UA"/>
        </w:rPr>
        <w:t>а</w:t>
      </w:r>
      <w:r>
        <w:rPr>
          <w:sz w:val="28"/>
          <w:lang w:val="uk-UA"/>
        </w:rPr>
        <w:t>уково-методичний п</w:t>
      </w:r>
      <w:r>
        <w:rPr>
          <w:sz w:val="28"/>
          <w:lang w:val="en-US"/>
        </w:rPr>
        <w:t>i</w:t>
      </w:r>
      <w:r>
        <w:rPr>
          <w:sz w:val="28"/>
          <w:lang w:val="uk-UA"/>
        </w:rPr>
        <w:t>дх</w:t>
      </w:r>
      <w:r>
        <w:rPr>
          <w:sz w:val="28"/>
          <w:lang w:val="en-US"/>
        </w:rPr>
        <w:t>i</w:t>
      </w:r>
      <w:r>
        <w:rPr>
          <w:sz w:val="28"/>
          <w:lang w:val="uk-UA"/>
        </w:rPr>
        <w:t>д до створення г</w:t>
      </w:r>
      <w:r>
        <w:rPr>
          <w:sz w:val="28"/>
          <w:lang w:val="en-US"/>
        </w:rPr>
        <w:t>i</w:t>
      </w:r>
      <w:r>
        <w:rPr>
          <w:sz w:val="28"/>
          <w:lang w:val="uk-UA"/>
        </w:rPr>
        <w:t>дроф</w:t>
      </w:r>
      <w:r>
        <w:rPr>
          <w:sz w:val="28"/>
          <w:lang w:val="en-US"/>
        </w:rPr>
        <w:t>i</w:t>
      </w:r>
      <w:r>
        <w:rPr>
          <w:sz w:val="28"/>
          <w:lang w:val="uk-UA"/>
        </w:rPr>
        <w:t>льної магн</w:t>
      </w:r>
      <w:r>
        <w:rPr>
          <w:sz w:val="28"/>
          <w:lang w:val="en-US"/>
        </w:rPr>
        <w:t>i</w:t>
      </w:r>
      <w:r>
        <w:rPr>
          <w:sz w:val="28"/>
          <w:lang w:val="uk-UA"/>
        </w:rPr>
        <w:t>тної р</w:t>
      </w:r>
      <w:r>
        <w:rPr>
          <w:sz w:val="28"/>
          <w:lang w:val="en-US"/>
        </w:rPr>
        <w:t>i</w:t>
      </w:r>
      <w:r>
        <w:rPr>
          <w:sz w:val="28"/>
          <w:lang w:val="uk-UA"/>
        </w:rPr>
        <w:t>дини – основи м’якої магн</w:t>
      </w:r>
      <w:r>
        <w:rPr>
          <w:sz w:val="28"/>
          <w:lang w:val="en-US"/>
        </w:rPr>
        <w:t>i</w:t>
      </w:r>
      <w:r>
        <w:rPr>
          <w:sz w:val="28"/>
          <w:lang w:val="uk-UA"/>
        </w:rPr>
        <w:t>тної форми, а також магнетитової маз</w:t>
      </w:r>
      <w:r>
        <w:rPr>
          <w:sz w:val="28"/>
          <w:lang w:val="en-US"/>
        </w:rPr>
        <w:t>i</w:t>
      </w:r>
      <w:r>
        <w:rPr>
          <w:sz w:val="28"/>
          <w:lang w:val="uk-UA"/>
        </w:rPr>
        <w:t xml:space="preserve"> баг</w:t>
      </w:r>
      <w:r>
        <w:rPr>
          <w:sz w:val="28"/>
          <w:lang w:val="uk-UA"/>
        </w:rPr>
        <w:t>а</w:t>
      </w:r>
      <w:r>
        <w:rPr>
          <w:sz w:val="28"/>
          <w:lang w:val="uk-UA"/>
        </w:rPr>
        <w:t>тоспрямованої д</w:t>
      </w:r>
      <w:r>
        <w:rPr>
          <w:sz w:val="28"/>
          <w:lang w:val="en-US"/>
        </w:rPr>
        <w:t>i</w:t>
      </w:r>
      <w:r>
        <w:rPr>
          <w:sz w:val="28"/>
          <w:lang w:val="uk-UA"/>
        </w:rPr>
        <w:t>ї на г</w:t>
      </w:r>
      <w:r>
        <w:rPr>
          <w:sz w:val="28"/>
          <w:lang w:val="en-US"/>
        </w:rPr>
        <w:t>i</w:t>
      </w:r>
      <w:r>
        <w:rPr>
          <w:sz w:val="28"/>
          <w:lang w:val="uk-UA"/>
        </w:rPr>
        <w:t>дроф</w:t>
      </w:r>
      <w:r>
        <w:rPr>
          <w:sz w:val="28"/>
          <w:lang w:val="en-US"/>
        </w:rPr>
        <w:t>i</w:t>
      </w:r>
      <w:r>
        <w:rPr>
          <w:sz w:val="28"/>
          <w:lang w:val="uk-UA"/>
        </w:rPr>
        <w:t>льн</w:t>
      </w:r>
      <w:r>
        <w:rPr>
          <w:sz w:val="28"/>
          <w:lang w:val="en-US"/>
        </w:rPr>
        <w:t>i</w:t>
      </w:r>
      <w:r>
        <w:rPr>
          <w:sz w:val="28"/>
          <w:lang w:val="uk-UA"/>
        </w:rPr>
        <w:t>й о</w:t>
      </w:r>
      <w:r>
        <w:rPr>
          <w:sz w:val="28"/>
          <w:lang w:val="en-US"/>
        </w:rPr>
        <w:t>c</w:t>
      </w:r>
      <w:r>
        <w:rPr>
          <w:sz w:val="28"/>
          <w:lang w:val="uk-UA"/>
        </w:rPr>
        <w:t>нов</w:t>
      </w:r>
      <w:r>
        <w:rPr>
          <w:sz w:val="28"/>
          <w:lang w:val="en-US"/>
        </w:rPr>
        <w:t>i</w:t>
      </w:r>
      <w:r>
        <w:rPr>
          <w:sz w:val="28"/>
          <w:lang w:val="uk-UA"/>
        </w:rPr>
        <w:t>.</w:t>
      </w:r>
    </w:p>
    <w:p w:rsidR="00E223A9" w:rsidRDefault="00E223A9" w:rsidP="00E223A9">
      <w:pPr>
        <w:tabs>
          <w:tab w:val="left" w:pos="360"/>
        </w:tabs>
        <w:spacing w:line="360" w:lineRule="auto"/>
        <w:ind w:firstLine="720"/>
        <w:jc w:val="both"/>
        <w:rPr>
          <w:sz w:val="28"/>
          <w:lang w:val="uk-UA"/>
        </w:rPr>
      </w:pPr>
      <w:r>
        <w:rPr>
          <w:sz w:val="28"/>
          <w:lang w:val="uk-UA"/>
        </w:rPr>
        <w:t>Вперше розроблено як</w:t>
      </w:r>
      <w:r>
        <w:rPr>
          <w:sz w:val="28"/>
          <w:lang w:val="en-US"/>
        </w:rPr>
        <w:t>i</w:t>
      </w:r>
      <w:r>
        <w:rPr>
          <w:sz w:val="28"/>
          <w:lang w:val="uk-UA"/>
        </w:rPr>
        <w:t>сн</w:t>
      </w:r>
      <w:r>
        <w:rPr>
          <w:sz w:val="28"/>
          <w:lang w:val="en-US"/>
        </w:rPr>
        <w:t>i</w:t>
      </w:r>
      <w:r>
        <w:rPr>
          <w:sz w:val="28"/>
          <w:lang w:val="uk-UA"/>
        </w:rPr>
        <w:t xml:space="preserve"> характеристики магнетиту, як магн</w:t>
      </w:r>
      <w:r>
        <w:rPr>
          <w:sz w:val="28"/>
          <w:lang w:val="en-US"/>
        </w:rPr>
        <w:t>i</w:t>
      </w:r>
      <w:r>
        <w:rPr>
          <w:sz w:val="28"/>
          <w:lang w:val="uk-UA"/>
        </w:rPr>
        <w:t>тного наповнювача магн</w:t>
      </w:r>
      <w:r>
        <w:rPr>
          <w:sz w:val="28"/>
          <w:lang w:val="en-US"/>
        </w:rPr>
        <w:t>i</w:t>
      </w:r>
      <w:r>
        <w:rPr>
          <w:sz w:val="28"/>
          <w:lang w:val="uk-UA"/>
        </w:rPr>
        <w:t>тних л</w:t>
      </w:r>
      <w:r>
        <w:rPr>
          <w:sz w:val="28"/>
          <w:lang w:val="en-US"/>
        </w:rPr>
        <w:t>i</w:t>
      </w:r>
      <w:r>
        <w:rPr>
          <w:sz w:val="28"/>
          <w:lang w:val="uk-UA"/>
        </w:rPr>
        <w:t xml:space="preserve">карських </w:t>
      </w:r>
      <w:r w:rsidRPr="00C95B35">
        <w:rPr>
          <w:sz w:val="28"/>
          <w:lang w:val="uk-UA"/>
        </w:rPr>
        <w:t>форм</w:t>
      </w:r>
      <w:r>
        <w:rPr>
          <w:sz w:val="28"/>
          <w:lang w:val="uk-UA"/>
        </w:rPr>
        <w:t>, вперше запропановано проект техн</w:t>
      </w:r>
      <w:r>
        <w:rPr>
          <w:sz w:val="28"/>
          <w:lang w:val="en-US"/>
        </w:rPr>
        <w:t>i</w:t>
      </w:r>
      <w:r>
        <w:rPr>
          <w:sz w:val="28"/>
          <w:lang w:val="uk-UA"/>
        </w:rPr>
        <w:t>чних умов на синтетичний др</w:t>
      </w:r>
      <w:r>
        <w:rPr>
          <w:sz w:val="28"/>
          <w:lang w:val="en-US"/>
        </w:rPr>
        <w:t>i</w:t>
      </w:r>
      <w:r>
        <w:rPr>
          <w:sz w:val="28"/>
          <w:lang w:val="uk-UA"/>
        </w:rPr>
        <w:t>бнодисперсний магнетит, склад та опт</w:t>
      </w:r>
      <w:r>
        <w:rPr>
          <w:sz w:val="28"/>
          <w:lang w:val="uk-UA"/>
        </w:rPr>
        <w:t>и</w:t>
      </w:r>
      <w:r>
        <w:rPr>
          <w:sz w:val="28"/>
          <w:lang w:val="uk-UA"/>
        </w:rPr>
        <w:t>мальн</w:t>
      </w:r>
      <w:r>
        <w:rPr>
          <w:sz w:val="28"/>
          <w:lang w:val="en-US"/>
        </w:rPr>
        <w:t>i</w:t>
      </w:r>
      <w:r>
        <w:rPr>
          <w:sz w:val="28"/>
          <w:lang w:val="uk-UA"/>
        </w:rPr>
        <w:t xml:space="preserve"> умови створення стаб</w:t>
      </w:r>
      <w:r>
        <w:rPr>
          <w:sz w:val="28"/>
          <w:lang w:val="en-US"/>
        </w:rPr>
        <w:t>i</w:t>
      </w:r>
      <w:r>
        <w:rPr>
          <w:sz w:val="28"/>
          <w:lang w:val="uk-UA"/>
        </w:rPr>
        <w:t>льної магнітної р</w:t>
      </w:r>
      <w:r>
        <w:rPr>
          <w:sz w:val="28"/>
          <w:lang w:val="en-US"/>
        </w:rPr>
        <w:t>i</w:t>
      </w:r>
      <w:r>
        <w:rPr>
          <w:sz w:val="28"/>
          <w:lang w:val="uk-UA"/>
        </w:rPr>
        <w:t xml:space="preserve">дини на гідрофільній основі без використання поверхнево-активної речовини. </w:t>
      </w:r>
    </w:p>
    <w:p w:rsidR="00E223A9" w:rsidRPr="00AE562D" w:rsidRDefault="00E223A9" w:rsidP="00E223A9">
      <w:pPr>
        <w:tabs>
          <w:tab w:val="left" w:pos="360"/>
        </w:tabs>
        <w:spacing w:line="360" w:lineRule="auto"/>
        <w:ind w:firstLine="720"/>
        <w:jc w:val="both"/>
        <w:rPr>
          <w:sz w:val="28"/>
          <w:lang w:val="uk-UA"/>
        </w:rPr>
      </w:pPr>
      <w:r w:rsidRPr="00AE562D">
        <w:rPr>
          <w:sz w:val="28"/>
          <w:lang w:val="uk-UA"/>
        </w:rPr>
        <w:t xml:space="preserve">Вивчено </w:t>
      </w:r>
      <w:r>
        <w:rPr>
          <w:sz w:val="28"/>
          <w:lang w:val="uk-UA"/>
        </w:rPr>
        <w:t>вплив магнітного наповнювача на фізико-хімічні та б</w:t>
      </w:r>
      <w:r>
        <w:rPr>
          <w:sz w:val="28"/>
          <w:lang w:val="en-US"/>
        </w:rPr>
        <w:t>i</w:t>
      </w:r>
      <w:r w:rsidRPr="00AE562D">
        <w:rPr>
          <w:sz w:val="28"/>
          <w:lang w:val="uk-UA"/>
        </w:rPr>
        <w:t>о-фармацевтичн</w:t>
      </w:r>
      <w:r>
        <w:rPr>
          <w:sz w:val="28"/>
          <w:lang w:val="en-US"/>
        </w:rPr>
        <w:t>i</w:t>
      </w:r>
      <w:r w:rsidRPr="00AE562D">
        <w:rPr>
          <w:sz w:val="28"/>
          <w:lang w:val="uk-UA"/>
        </w:rPr>
        <w:t xml:space="preserve"> </w:t>
      </w:r>
      <w:r>
        <w:rPr>
          <w:sz w:val="28"/>
          <w:lang w:val="uk-UA"/>
        </w:rPr>
        <w:t xml:space="preserve"> властивості </w:t>
      </w:r>
      <w:r w:rsidRPr="00AE562D">
        <w:rPr>
          <w:sz w:val="28"/>
          <w:lang w:val="uk-UA"/>
        </w:rPr>
        <w:t>г</w:t>
      </w:r>
      <w:r>
        <w:rPr>
          <w:sz w:val="28"/>
          <w:lang w:val="en-US"/>
        </w:rPr>
        <w:t>i</w:t>
      </w:r>
      <w:r w:rsidRPr="00AE562D">
        <w:rPr>
          <w:sz w:val="28"/>
          <w:lang w:val="uk-UA"/>
        </w:rPr>
        <w:t>дроф</w:t>
      </w:r>
      <w:r>
        <w:rPr>
          <w:sz w:val="28"/>
          <w:lang w:val="en-US"/>
        </w:rPr>
        <w:t>i</w:t>
      </w:r>
      <w:r w:rsidRPr="00AE562D">
        <w:rPr>
          <w:sz w:val="28"/>
          <w:lang w:val="uk-UA"/>
        </w:rPr>
        <w:t>льного магн</w:t>
      </w:r>
      <w:r>
        <w:rPr>
          <w:sz w:val="28"/>
          <w:lang w:val="en-US"/>
        </w:rPr>
        <w:t>i</w:t>
      </w:r>
      <w:r w:rsidRPr="00AE562D">
        <w:rPr>
          <w:sz w:val="28"/>
          <w:lang w:val="uk-UA"/>
        </w:rPr>
        <w:t>тного нос</w:t>
      </w:r>
      <w:r>
        <w:rPr>
          <w:sz w:val="28"/>
          <w:lang w:val="en-US"/>
        </w:rPr>
        <w:t>i</w:t>
      </w:r>
      <w:r w:rsidRPr="00AE562D">
        <w:rPr>
          <w:sz w:val="28"/>
          <w:lang w:val="uk-UA"/>
        </w:rPr>
        <w:t>я, магнетитово</w:t>
      </w:r>
      <w:r>
        <w:rPr>
          <w:sz w:val="28"/>
          <w:lang w:val="uk-UA"/>
        </w:rPr>
        <w:t>ї</w:t>
      </w:r>
      <w:r w:rsidRPr="00AE562D">
        <w:rPr>
          <w:sz w:val="28"/>
          <w:lang w:val="uk-UA"/>
        </w:rPr>
        <w:t xml:space="preserve"> </w:t>
      </w:r>
      <w:r>
        <w:rPr>
          <w:sz w:val="28"/>
          <w:lang w:val="uk-UA"/>
        </w:rPr>
        <w:t>маз</w:t>
      </w:r>
      <w:r>
        <w:rPr>
          <w:sz w:val="28"/>
          <w:lang w:val="en-US"/>
        </w:rPr>
        <w:t>i</w:t>
      </w:r>
      <w:r w:rsidRPr="00AE562D">
        <w:rPr>
          <w:sz w:val="28"/>
          <w:lang w:val="uk-UA"/>
        </w:rPr>
        <w:t xml:space="preserve"> багатоспрямовано</w:t>
      </w:r>
      <w:r>
        <w:rPr>
          <w:sz w:val="28"/>
          <w:lang w:val="uk-UA"/>
        </w:rPr>
        <w:t>ї</w:t>
      </w:r>
      <w:r w:rsidRPr="00AE562D">
        <w:rPr>
          <w:sz w:val="28"/>
          <w:lang w:val="uk-UA"/>
        </w:rPr>
        <w:t xml:space="preserve"> д</w:t>
      </w:r>
      <w:r>
        <w:rPr>
          <w:sz w:val="28"/>
          <w:lang w:val="en-US"/>
        </w:rPr>
        <w:t>i</w:t>
      </w:r>
      <w:r>
        <w:rPr>
          <w:sz w:val="28"/>
          <w:lang w:val="uk-UA"/>
        </w:rPr>
        <w:t>ї</w:t>
      </w:r>
      <w:r w:rsidRPr="00AE562D">
        <w:rPr>
          <w:sz w:val="28"/>
          <w:lang w:val="uk-UA"/>
        </w:rPr>
        <w:t xml:space="preserve"> на г</w:t>
      </w:r>
      <w:r>
        <w:rPr>
          <w:sz w:val="28"/>
          <w:lang w:val="en-US"/>
        </w:rPr>
        <w:t>i</w:t>
      </w:r>
      <w:r w:rsidRPr="00AE562D">
        <w:rPr>
          <w:sz w:val="28"/>
          <w:lang w:val="uk-UA"/>
        </w:rPr>
        <w:t>дроф</w:t>
      </w:r>
      <w:r>
        <w:rPr>
          <w:sz w:val="28"/>
          <w:lang w:val="en-US"/>
        </w:rPr>
        <w:t>i</w:t>
      </w:r>
      <w:r w:rsidRPr="00AE562D">
        <w:rPr>
          <w:sz w:val="28"/>
          <w:lang w:val="uk-UA"/>
        </w:rPr>
        <w:t>льн</w:t>
      </w:r>
      <w:r>
        <w:rPr>
          <w:sz w:val="28"/>
          <w:lang w:val="en-US"/>
        </w:rPr>
        <w:t>i</w:t>
      </w:r>
      <w:r w:rsidRPr="00AE562D">
        <w:rPr>
          <w:sz w:val="28"/>
          <w:lang w:val="uk-UA"/>
        </w:rPr>
        <w:t>й основ</w:t>
      </w:r>
      <w:r>
        <w:rPr>
          <w:sz w:val="28"/>
          <w:lang w:val="en-US"/>
        </w:rPr>
        <w:t>i</w:t>
      </w:r>
      <w:r w:rsidRPr="00AE562D">
        <w:rPr>
          <w:sz w:val="28"/>
          <w:lang w:val="uk-UA"/>
        </w:rPr>
        <w:t xml:space="preserve"> (яка за р</w:t>
      </w:r>
      <w:r>
        <w:rPr>
          <w:sz w:val="28"/>
          <w:lang w:val="en-US"/>
        </w:rPr>
        <w:t>i</w:t>
      </w:r>
      <w:r w:rsidRPr="00AE562D">
        <w:rPr>
          <w:sz w:val="28"/>
          <w:lang w:val="uk-UA"/>
        </w:rPr>
        <w:t>внем протизап</w:t>
      </w:r>
      <w:r w:rsidRPr="00AE562D">
        <w:rPr>
          <w:sz w:val="28"/>
          <w:lang w:val="uk-UA"/>
        </w:rPr>
        <w:t>а</w:t>
      </w:r>
      <w:r w:rsidRPr="00AE562D">
        <w:rPr>
          <w:sz w:val="28"/>
          <w:lang w:val="uk-UA"/>
        </w:rPr>
        <w:t>льно</w:t>
      </w:r>
      <w:r>
        <w:rPr>
          <w:sz w:val="28"/>
          <w:lang w:val="uk-UA"/>
        </w:rPr>
        <w:t>ї активност</w:t>
      </w:r>
      <w:r>
        <w:rPr>
          <w:sz w:val="28"/>
          <w:lang w:val="en-US"/>
        </w:rPr>
        <w:t>i</w:t>
      </w:r>
      <w:r w:rsidRPr="00AE562D">
        <w:rPr>
          <w:sz w:val="28"/>
          <w:lang w:val="uk-UA"/>
        </w:rPr>
        <w:t xml:space="preserve">  та антим</w:t>
      </w:r>
      <w:r>
        <w:rPr>
          <w:sz w:val="28"/>
          <w:lang w:val="en-US"/>
        </w:rPr>
        <w:t>i</w:t>
      </w:r>
      <w:r w:rsidRPr="00AE562D">
        <w:rPr>
          <w:sz w:val="28"/>
          <w:lang w:val="uk-UA"/>
        </w:rPr>
        <w:t>кробно</w:t>
      </w:r>
      <w:r>
        <w:rPr>
          <w:sz w:val="28"/>
          <w:lang w:val="uk-UA"/>
        </w:rPr>
        <w:t>ї д</w:t>
      </w:r>
      <w:r>
        <w:rPr>
          <w:sz w:val="28"/>
          <w:lang w:val="en-US"/>
        </w:rPr>
        <w:t>i</w:t>
      </w:r>
      <w:r>
        <w:rPr>
          <w:sz w:val="28"/>
          <w:lang w:val="uk-UA"/>
        </w:rPr>
        <w:t>ї пор</w:t>
      </w:r>
      <w:r>
        <w:rPr>
          <w:sz w:val="28"/>
          <w:lang w:val="en-US"/>
        </w:rPr>
        <w:t>i</w:t>
      </w:r>
      <w:r w:rsidRPr="00AE562D">
        <w:rPr>
          <w:sz w:val="28"/>
          <w:lang w:val="uk-UA"/>
        </w:rPr>
        <w:t>вню</w:t>
      </w:r>
      <w:r>
        <w:rPr>
          <w:sz w:val="28"/>
          <w:lang w:val="uk-UA"/>
        </w:rPr>
        <w:t>є</w:t>
      </w:r>
      <w:r w:rsidRPr="00AE562D">
        <w:rPr>
          <w:sz w:val="28"/>
          <w:lang w:val="uk-UA"/>
        </w:rPr>
        <w:t>ться з маззю “Левом</w:t>
      </w:r>
      <w:r w:rsidRPr="00AE562D">
        <w:rPr>
          <w:sz w:val="28"/>
          <w:lang w:val="uk-UA"/>
        </w:rPr>
        <w:t>е</w:t>
      </w:r>
      <w:r w:rsidRPr="00AE562D">
        <w:rPr>
          <w:sz w:val="28"/>
          <w:lang w:val="uk-UA"/>
        </w:rPr>
        <w:t>коль”(ВАТ ХФЗ “Червона з</w:t>
      </w:r>
      <w:r>
        <w:rPr>
          <w:sz w:val="28"/>
        </w:rPr>
        <w:t>i</w:t>
      </w:r>
      <w:r w:rsidRPr="00AE562D">
        <w:rPr>
          <w:sz w:val="28"/>
          <w:lang w:val="uk-UA"/>
        </w:rPr>
        <w:t xml:space="preserve">рка”)). </w:t>
      </w:r>
    </w:p>
    <w:p w:rsidR="00E223A9" w:rsidRDefault="00E223A9" w:rsidP="00E223A9">
      <w:pPr>
        <w:spacing w:line="360" w:lineRule="auto"/>
        <w:ind w:firstLine="720"/>
        <w:jc w:val="both"/>
        <w:rPr>
          <w:sz w:val="28"/>
        </w:rPr>
      </w:pPr>
      <w:r>
        <w:rPr>
          <w:sz w:val="28"/>
        </w:rPr>
        <w:t>Вперше запропановано склад нового л</w:t>
      </w:r>
      <w:r>
        <w:rPr>
          <w:sz w:val="28"/>
          <w:lang w:val="en-US"/>
        </w:rPr>
        <w:t>i</w:t>
      </w:r>
      <w:r>
        <w:rPr>
          <w:sz w:val="28"/>
        </w:rPr>
        <w:t>карського засобу у форм</w:t>
      </w:r>
      <w:r>
        <w:rPr>
          <w:sz w:val="28"/>
          <w:lang w:val="en-US"/>
        </w:rPr>
        <w:t>i</w:t>
      </w:r>
      <w:r>
        <w:rPr>
          <w:sz w:val="28"/>
        </w:rPr>
        <w:t xml:space="preserve"> маз</w:t>
      </w:r>
      <w:r>
        <w:rPr>
          <w:sz w:val="28"/>
          <w:lang w:val="en-US"/>
        </w:rPr>
        <w:t>i</w:t>
      </w:r>
      <w:r>
        <w:rPr>
          <w:sz w:val="28"/>
        </w:rPr>
        <w:t xml:space="preserve"> на магнетитов</w:t>
      </w:r>
      <w:r>
        <w:rPr>
          <w:sz w:val="28"/>
          <w:lang w:val="en-US"/>
        </w:rPr>
        <w:t>i</w:t>
      </w:r>
      <w:r>
        <w:rPr>
          <w:sz w:val="28"/>
        </w:rPr>
        <w:t>й г</w:t>
      </w:r>
      <w:r>
        <w:rPr>
          <w:sz w:val="28"/>
          <w:lang w:val="en-US"/>
        </w:rPr>
        <w:t>i</w:t>
      </w:r>
      <w:r>
        <w:rPr>
          <w:sz w:val="28"/>
        </w:rPr>
        <w:t>дроф</w:t>
      </w:r>
      <w:r>
        <w:rPr>
          <w:sz w:val="28"/>
          <w:lang w:val="en-US"/>
        </w:rPr>
        <w:t>i</w:t>
      </w:r>
      <w:r>
        <w:rPr>
          <w:sz w:val="28"/>
        </w:rPr>
        <w:t>льн</w:t>
      </w:r>
      <w:r>
        <w:rPr>
          <w:sz w:val="28"/>
          <w:lang w:val="en-US"/>
        </w:rPr>
        <w:t>i</w:t>
      </w:r>
      <w:r>
        <w:rPr>
          <w:sz w:val="28"/>
        </w:rPr>
        <w:t>й основ</w:t>
      </w:r>
      <w:r>
        <w:rPr>
          <w:sz w:val="28"/>
          <w:lang w:val="en-US"/>
        </w:rPr>
        <w:t>i</w:t>
      </w:r>
      <w:r>
        <w:rPr>
          <w:sz w:val="28"/>
        </w:rPr>
        <w:t xml:space="preserve"> (пат. №59838А України),</w:t>
      </w:r>
      <w:r>
        <w:rPr>
          <w:sz w:val="28"/>
          <w:lang w:val="uk-UA"/>
        </w:rPr>
        <w:t xml:space="preserve"> в якій досягається оптимальне поєднання фармакологічних та магнітокерованих властиво</w:t>
      </w:r>
      <w:r>
        <w:rPr>
          <w:sz w:val="28"/>
          <w:lang w:val="uk-UA"/>
        </w:rPr>
        <w:t>с</w:t>
      </w:r>
      <w:r>
        <w:rPr>
          <w:sz w:val="28"/>
          <w:lang w:val="uk-UA"/>
        </w:rPr>
        <w:t>тей</w:t>
      </w:r>
      <w:r>
        <w:rPr>
          <w:sz w:val="28"/>
        </w:rPr>
        <w:t xml:space="preserve"> </w:t>
      </w:r>
      <w:r>
        <w:rPr>
          <w:sz w:val="28"/>
          <w:lang w:val="en-US"/>
        </w:rPr>
        <w:t>i</w:t>
      </w:r>
      <w:r>
        <w:rPr>
          <w:sz w:val="28"/>
          <w:lang w:val="uk-UA"/>
        </w:rPr>
        <w:t xml:space="preserve"> </w:t>
      </w:r>
      <w:r>
        <w:rPr>
          <w:sz w:val="28"/>
        </w:rPr>
        <w:t xml:space="preserve">яка </w:t>
      </w:r>
      <w:r>
        <w:rPr>
          <w:sz w:val="28"/>
          <w:lang w:val="uk-UA"/>
        </w:rPr>
        <w:t>може бути застосована для місцевого лікування i</w:t>
      </w:r>
      <w:r>
        <w:rPr>
          <w:sz w:val="28"/>
        </w:rPr>
        <w:t>нф</w:t>
      </w:r>
      <w:r>
        <w:rPr>
          <w:sz w:val="28"/>
          <w:lang w:val="uk-UA"/>
        </w:rPr>
        <w:t xml:space="preserve">ікованих ран, як традиційним </w:t>
      </w:r>
      <w:r>
        <w:rPr>
          <w:sz w:val="28"/>
          <w:lang w:val="uk-UA"/>
        </w:rPr>
        <w:lastRenderedPageBreak/>
        <w:t>способом, так і за рахунок використання особливих магнітних вл</w:t>
      </w:r>
      <w:r>
        <w:rPr>
          <w:sz w:val="28"/>
          <w:lang w:val="uk-UA"/>
        </w:rPr>
        <w:t>а</w:t>
      </w:r>
      <w:r>
        <w:rPr>
          <w:sz w:val="28"/>
          <w:lang w:val="uk-UA"/>
        </w:rPr>
        <w:t>стивостей (пат.</w:t>
      </w:r>
      <w:r w:rsidRPr="00B815B9">
        <w:rPr>
          <w:sz w:val="28"/>
        </w:rPr>
        <w:t xml:space="preserve"> </w:t>
      </w:r>
      <w:r>
        <w:rPr>
          <w:sz w:val="28"/>
        </w:rPr>
        <w:t>№47059А</w:t>
      </w:r>
      <w:r>
        <w:rPr>
          <w:sz w:val="28"/>
          <w:lang w:val="uk-UA"/>
        </w:rPr>
        <w:t xml:space="preserve"> України).</w:t>
      </w:r>
    </w:p>
    <w:p w:rsidR="00E223A9" w:rsidRDefault="00E223A9" w:rsidP="00E223A9">
      <w:pPr>
        <w:spacing w:line="360" w:lineRule="auto"/>
        <w:ind w:firstLine="720"/>
        <w:jc w:val="both"/>
        <w:rPr>
          <w:sz w:val="28"/>
        </w:rPr>
      </w:pPr>
      <w:r>
        <w:rPr>
          <w:b/>
          <w:sz w:val="28"/>
          <w:u w:val="single"/>
        </w:rPr>
        <w:t>Практичне значення одержаних результат</w:t>
      </w:r>
      <w:r>
        <w:rPr>
          <w:b/>
          <w:sz w:val="28"/>
          <w:u w:val="single"/>
          <w:lang w:val="en-US"/>
        </w:rPr>
        <w:t>i</w:t>
      </w:r>
      <w:r>
        <w:rPr>
          <w:b/>
          <w:sz w:val="28"/>
          <w:u w:val="single"/>
        </w:rPr>
        <w:t>в.</w:t>
      </w:r>
      <w:r>
        <w:rPr>
          <w:sz w:val="28"/>
        </w:rPr>
        <w:t xml:space="preserve"> Доведена можлив</w:t>
      </w:r>
      <w:r>
        <w:rPr>
          <w:sz w:val="28"/>
          <w:lang w:val="en-US"/>
        </w:rPr>
        <w:t>i</w:t>
      </w:r>
      <w:r>
        <w:rPr>
          <w:sz w:val="28"/>
        </w:rPr>
        <w:t>сть та ефективн</w:t>
      </w:r>
      <w:r>
        <w:rPr>
          <w:sz w:val="28"/>
          <w:lang w:val="en-US"/>
        </w:rPr>
        <w:t>i</w:t>
      </w:r>
      <w:r>
        <w:rPr>
          <w:sz w:val="28"/>
        </w:rPr>
        <w:t>сть використання магнетиту – магн</w:t>
      </w:r>
      <w:r>
        <w:rPr>
          <w:sz w:val="28"/>
          <w:lang w:val="en-US"/>
        </w:rPr>
        <w:t>i</w:t>
      </w:r>
      <w:r>
        <w:rPr>
          <w:sz w:val="28"/>
        </w:rPr>
        <w:t>тного наповнювача г</w:t>
      </w:r>
      <w:r>
        <w:rPr>
          <w:sz w:val="28"/>
          <w:lang w:val="en-US"/>
        </w:rPr>
        <w:t>i</w:t>
      </w:r>
      <w:r>
        <w:rPr>
          <w:sz w:val="28"/>
        </w:rPr>
        <w:t>дроф</w:t>
      </w:r>
      <w:r>
        <w:rPr>
          <w:sz w:val="28"/>
          <w:lang w:val="en-US"/>
        </w:rPr>
        <w:t>i</w:t>
      </w:r>
      <w:r>
        <w:rPr>
          <w:sz w:val="28"/>
        </w:rPr>
        <w:t>льного магн</w:t>
      </w:r>
      <w:r>
        <w:rPr>
          <w:sz w:val="28"/>
          <w:lang w:val="en-US"/>
        </w:rPr>
        <w:t>i</w:t>
      </w:r>
      <w:r>
        <w:rPr>
          <w:sz w:val="28"/>
        </w:rPr>
        <w:t>тного нос</w:t>
      </w:r>
      <w:r>
        <w:rPr>
          <w:sz w:val="28"/>
          <w:lang w:val="en-US"/>
        </w:rPr>
        <w:t>i</w:t>
      </w:r>
      <w:r>
        <w:rPr>
          <w:sz w:val="28"/>
        </w:rPr>
        <w:t>я та магнетитово</w:t>
      </w:r>
      <w:r>
        <w:rPr>
          <w:sz w:val="28"/>
          <w:lang w:val="uk-UA"/>
        </w:rPr>
        <w:t>ї маз</w:t>
      </w:r>
      <w:r>
        <w:rPr>
          <w:sz w:val="28"/>
          <w:lang w:val="en-US"/>
        </w:rPr>
        <w:t>i</w:t>
      </w:r>
      <w:r>
        <w:rPr>
          <w:sz w:val="28"/>
        </w:rPr>
        <w:t>. Створено стаб</w:t>
      </w:r>
      <w:r>
        <w:rPr>
          <w:sz w:val="28"/>
          <w:lang w:val="en-US"/>
        </w:rPr>
        <w:t>i</w:t>
      </w:r>
      <w:r>
        <w:rPr>
          <w:sz w:val="28"/>
        </w:rPr>
        <w:t>льну магн</w:t>
      </w:r>
      <w:r>
        <w:rPr>
          <w:sz w:val="28"/>
          <w:lang w:val="en-US"/>
        </w:rPr>
        <w:t>i</w:t>
      </w:r>
      <w:r>
        <w:rPr>
          <w:sz w:val="28"/>
        </w:rPr>
        <w:t>тну р</w:t>
      </w:r>
      <w:r>
        <w:rPr>
          <w:sz w:val="28"/>
          <w:lang w:val="en-US"/>
        </w:rPr>
        <w:t>i</w:t>
      </w:r>
      <w:r>
        <w:rPr>
          <w:sz w:val="28"/>
        </w:rPr>
        <w:t>дину на г</w:t>
      </w:r>
      <w:r>
        <w:rPr>
          <w:sz w:val="28"/>
          <w:lang w:val="en-US"/>
        </w:rPr>
        <w:t>i</w:t>
      </w:r>
      <w:r>
        <w:rPr>
          <w:sz w:val="28"/>
        </w:rPr>
        <w:t>дроф</w:t>
      </w:r>
      <w:r>
        <w:rPr>
          <w:sz w:val="28"/>
          <w:lang w:val="en-US"/>
        </w:rPr>
        <w:t>i</w:t>
      </w:r>
      <w:r>
        <w:rPr>
          <w:sz w:val="28"/>
        </w:rPr>
        <w:t>льн</w:t>
      </w:r>
      <w:r>
        <w:rPr>
          <w:sz w:val="28"/>
          <w:lang w:val="en-US"/>
        </w:rPr>
        <w:t>i</w:t>
      </w:r>
      <w:r>
        <w:rPr>
          <w:sz w:val="28"/>
        </w:rPr>
        <w:t>й основ</w:t>
      </w:r>
      <w:r>
        <w:rPr>
          <w:sz w:val="28"/>
          <w:lang w:val="en-US"/>
        </w:rPr>
        <w:t>i</w:t>
      </w:r>
      <w:r>
        <w:rPr>
          <w:sz w:val="28"/>
        </w:rPr>
        <w:t xml:space="preserve"> без застосування поверхнево</w:t>
      </w:r>
      <w:r w:rsidRPr="00C95B35">
        <w:rPr>
          <w:sz w:val="28"/>
        </w:rPr>
        <w:t>-</w:t>
      </w:r>
      <w:r>
        <w:rPr>
          <w:sz w:val="28"/>
        </w:rPr>
        <w:t>активно</w:t>
      </w:r>
      <w:r>
        <w:rPr>
          <w:sz w:val="28"/>
          <w:lang w:val="uk-UA"/>
        </w:rPr>
        <w:t>ї</w:t>
      </w:r>
      <w:r>
        <w:rPr>
          <w:sz w:val="28"/>
        </w:rPr>
        <w:t xml:space="preserve"> речовини, яка здатна виконувати роль г</w:t>
      </w:r>
      <w:r>
        <w:rPr>
          <w:sz w:val="28"/>
          <w:lang w:val="en-US"/>
        </w:rPr>
        <w:t>i</w:t>
      </w:r>
      <w:r>
        <w:rPr>
          <w:sz w:val="28"/>
        </w:rPr>
        <w:t>дроф</w:t>
      </w:r>
      <w:r>
        <w:rPr>
          <w:sz w:val="28"/>
          <w:lang w:val="en-US"/>
        </w:rPr>
        <w:t>i</w:t>
      </w:r>
      <w:r>
        <w:rPr>
          <w:sz w:val="28"/>
        </w:rPr>
        <w:t>льного магн</w:t>
      </w:r>
      <w:r>
        <w:rPr>
          <w:sz w:val="28"/>
          <w:lang w:val="en-US"/>
        </w:rPr>
        <w:t>i</w:t>
      </w:r>
      <w:r>
        <w:rPr>
          <w:sz w:val="28"/>
        </w:rPr>
        <w:t>тного нос</w:t>
      </w:r>
      <w:r>
        <w:rPr>
          <w:sz w:val="28"/>
          <w:lang w:val="en-US"/>
        </w:rPr>
        <w:t>i</w:t>
      </w:r>
      <w:r>
        <w:rPr>
          <w:sz w:val="28"/>
        </w:rPr>
        <w:t>я в ств</w:t>
      </w:r>
      <w:r>
        <w:rPr>
          <w:sz w:val="28"/>
        </w:rPr>
        <w:t>о</w:t>
      </w:r>
      <w:r>
        <w:rPr>
          <w:sz w:val="28"/>
        </w:rPr>
        <w:t>ренн</w:t>
      </w:r>
      <w:r>
        <w:rPr>
          <w:sz w:val="28"/>
          <w:lang w:val="en-US"/>
        </w:rPr>
        <w:t>i</w:t>
      </w:r>
      <w:r>
        <w:rPr>
          <w:sz w:val="28"/>
        </w:rPr>
        <w:t xml:space="preserve"> м’яких магн</w:t>
      </w:r>
      <w:r>
        <w:rPr>
          <w:sz w:val="28"/>
          <w:lang w:val="en-US"/>
        </w:rPr>
        <w:t>i</w:t>
      </w:r>
      <w:r>
        <w:rPr>
          <w:sz w:val="28"/>
        </w:rPr>
        <w:t>тних л</w:t>
      </w:r>
      <w:r>
        <w:rPr>
          <w:sz w:val="28"/>
          <w:lang w:val="en-US"/>
        </w:rPr>
        <w:t>i</w:t>
      </w:r>
      <w:r>
        <w:rPr>
          <w:sz w:val="28"/>
        </w:rPr>
        <w:t>карських форм.</w:t>
      </w:r>
    </w:p>
    <w:p w:rsidR="00E223A9" w:rsidRDefault="00E223A9" w:rsidP="00E223A9">
      <w:pPr>
        <w:spacing w:line="360" w:lineRule="auto"/>
        <w:ind w:firstLine="720"/>
        <w:jc w:val="both"/>
        <w:rPr>
          <w:sz w:val="28"/>
          <w:lang w:val="uk-UA"/>
        </w:rPr>
      </w:pPr>
      <w:r>
        <w:rPr>
          <w:sz w:val="28"/>
        </w:rPr>
        <w:t xml:space="preserve">Створено </w:t>
      </w:r>
      <w:r>
        <w:rPr>
          <w:sz w:val="28"/>
          <w:lang w:val="en-US"/>
        </w:rPr>
        <w:t>i</w:t>
      </w:r>
      <w:r>
        <w:rPr>
          <w:sz w:val="28"/>
        </w:rPr>
        <w:t xml:space="preserve"> запропоновано для практично</w:t>
      </w:r>
      <w:r>
        <w:rPr>
          <w:sz w:val="28"/>
          <w:lang w:val="uk-UA"/>
        </w:rPr>
        <w:t xml:space="preserve">ї медицини </w:t>
      </w:r>
      <w:r>
        <w:rPr>
          <w:sz w:val="28"/>
        </w:rPr>
        <w:t>новий л</w:t>
      </w:r>
      <w:r>
        <w:rPr>
          <w:sz w:val="28"/>
          <w:lang w:val="en-US"/>
        </w:rPr>
        <w:t>i</w:t>
      </w:r>
      <w:r>
        <w:rPr>
          <w:sz w:val="28"/>
        </w:rPr>
        <w:t xml:space="preserve">карський препарат – </w:t>
      </w:r>
      <w:r w:rsidRPr="00C95B35">
        <w:rPr>
          <w:sz w:val="28"/>
        </w:rPr>
        <w:t>“</w:t>
      </w:r>
      <w:r>
        <w:rPr>
          <w:sz w:val="28"/>
        </w:rPr>
        <w:t>Магнетитову мазь</w:t>
      </w:r>
      <w:r w:rsidRPr="00C95B35">
        <w:rPr>
          <w:sz w:val="28"/>
        </w:rPr>
        <w:t>”</w:t>
      </w:r>
      <w:r>
        <w:rPr>
          <w:sz w:val="28"/>
        </w:rPr>
        <w:t xml:space="preserve"> багатоспрямовано</w:t>
      </w:r>
      <w:r>
        <w:rPr>
          <w:sz w:val="28"/>
          <w:lang w:val="uk-UA"/>
        </w:rPr>
        <w:t>ї д</w:t>
      </w:r>
      <w:r>
        <w:rPr>
          <w:sz w:val="28"/>
          <w:lang w:val="en-US"/>
        </w:rPr>
        <w:t>i</w:t>
      </w:r>
      <w:r>
        <w:rPr>
          <w:sz w:val="28"/>
          <w:lang w:val="uk-UA"/>
        </w:rPr>
        <w:t>ї на г</w:t>
      </w:r>
      <w:r>
        <w:rPr>
          <w:sz w:val="28"/>
          <w:lang w:val="en-US"/>
        </w:rPr>
        <w:t>i</w:t>
      </w:r>
      <w:r>
        <w:rPr>
          <w:sz w:val="28"/>
        </w:rPr>
        <w:t>дроф</w:t>
      </w:r>
      <w:r>
        <w:rPr>
          <w:sz w:val="28"/>
          <w:lang w:val="en-US"/>
        </w:rPr>
        <w:t>i</w:t>
      </w:r>
      <w:r>
        <w:rPr>
          <w:sz w:val="28"/>
        </w:rPr>
        <w:t>льн</w:t>
      </w:r>
      <w:r>
        <w:rPr>
          <w:sz w:val="28"/>
          <w:lang w:val="en-US"/>
        </w:rPr>
        <w:t>i</w:t>
      </w:r>
      <w:r>
        <w:rPr>
          <w:sz w:val="28"/>
        </w:rPr>
        <w:t>й основ</w:t>
      </w:r>
      <w:r>
        <w:rPr>
          <w:sz w:val="28"/>
          <w:lang w:val="en-US"/>
        </w:rPr>
        <w:t>i</w:t>
      </w:r>
      <w:r>
        <w:rPr>
          <w:sz w:val="28"/>
          <w:lang w:val="uk-UA"/>
        </w:rPr>
        <w:t>. Практичне використання розробленого способу лікування інфікованих ран магнiтокерованою маззю дозволить об’єднати д</w:t>
      </w:r>
      <w:r>
        <w:rPr>
          <w:sz w:val="28"/>
          <w:lang w:val="en-US"/>
        </w:rPr>
        <w:t>i</w:t>
      </w:r>
      <w:r>
        <w:rPr>
          <w:sz w:val="28"/>
          <w:lang w:val="uk-UA"/>
        </w:rPr>
        <w:t>ю магн</w:t>
      </w:r>
      <w:r>
        <w:rPr>
          <w:sz w:val="28"/>
          <w:lang w:val="en-US"/>
        </w:rPr>
        <w:t>i</w:t>
      </w:r>
      <w:r>
        <w:rPr>
          <w:sz w:val="28"/>
          <w:lang w:val="uk-UA"/>
        </w:rPr>
        <w:t>тного поля та л</w:t>
      </w:r>
      <w:r>
        <w:rPr>
          <w:sz w:val="28"/>
          <w:lang w:val="en-US"/>
        </w:rPr>
        <w:t>i</w:t>
      </w:r>
      <w:r>
        <w:rPr>
          <w:sz w:val="28"/>
          <w:lang w:val="uk-UA"/>
        </w:rPr>
        <w:t>карського засобу, дасть можливість очищати рану без використання додаткових засоб</w:t>
      </w:r>
      <w:r>
        <w:rPr>
          <w:sz w:val="28"/>
          <w:lang w:val="en-US"/>
        </w:rPr>
        <w:t>i</w:t>
      </w:r>
      <w:r>
        <w:rPr>
          <w:sz w:val="28"/>
          <w:lang w:val="uk-UA"/>
        </w:rPr>
        <w:t>в, що посилить л</w:t>
      </w:r>
      <w:r>
        <w:rPr>
          <w:sz w:val="28"/>
          <w:lang w:val="en-US"/>
        </w:rPr>
        <w:t>i</w:t>
      </w:r>
      <w:r>
        <w:rPr>
          <w:sz w:val="28"/>
          <w:lang w:val="uk-UA"/>
        </w:rPr>
        <w:t>кувальний ефект та скоротить т</w:t>
      </w:r>
      <w:r>
        <w:rPr>
          <w:sz w:val="28"/>
          <w:lang w:val="uk-UA"/>
        </w:rPr>
        <w:t>е</w:t>
      </w:r>
      <w:r>
        <w:rPr>
          <w:sz w:val="28"/>
          <w:lang w:val="uk-UA"/>
        </w:rPr>
        <w:t xml:space="preserve">рмін одужання. </w:t>
      </w:r>
    </w:p>
    <w:p w:rsidR="00E223A9" w:rsidRDefault="00E223A9" w:rsidP="00E223A9">
      <w:pPr>
        <w:spacing w:line="360" w:lineRule="auto"/>
        <w:ind w:firstLine="720"/>
        <w:jc w:val="both"/>
        <w:rPr>
          <w:sz w:val="28"/>
        </w:rPr>
      </w:pPr>
      <w:r>
        <w:rPr>
          <w:sz w:val="28"/>
        </w:rPr>
        <w:t>Розроблено проект техн</w:t>
      </w:r>
      <w:r>
        <w:rPr>
          <w:sz w:val="28"/>
          <w:lang w:val="en-US"/>
        </w:rPr>
        <w:t>i</w:t>
      </w:r>
      <w:r>
        <w:rPr>
          <w:sz w:val="28"/>
        </w:rPr>
        <w:t>чних умов на синтетичний др</w:t>
      </w:r>
      <w:r>
        <w:rPr>
          <w:sz w:val="28"/>
          <w:lang w:val="en-US"/>
        </w:rPr>
        <w:t>i</w:t>
      </w:r>
      <w:r>
        <w:rPr>
          <w:sz w:val="28"/>
        </w:rPr>
        <w:t>б</w:t>
      </w:r>
      <w:r>
        <w:rPr>
          <w:sz w:val="28"/>
        </w:rPr>
        <w:t>нодисперсний магнетит для фармацевтичного застосування.</w:t>
      </w:r>
    </w:p>
    <w:p w:rsidR="00E223A9" w:rsidRDefault="00E223A9" w:rsidP="00E223A9">
      <w:pPr>
        <w:widowControl w:val="0"/>
        <w:spacing w:line="360" w:lineRule="auto"/>
        <w:ind w:firstLine="720"/>
        <w:jc w:val="both"/>
        <w:rPr>
          <w:sz w:val="28"/>
          <w:szCs w:val="28"/>
          <w:lang w:val="uk-UA"/>
        </w:rPr>
      </w:pPr>
      <w:r>
        <w:rPr>
          <w:sz w:val="28"/>
          <w:szCs w:val="28"/>
        </w:rPr>
        <w:t>Окрем</w:t>
      </w:r>
      <w:r>
        <w:rPr>
          <w:sz w:val="28"/>
          <w:szCs w:val="28"/>
          <w:lang w:val="en-US"/>
        </w:rPr>
        <w:t>i</w:t>
      </w:r>
      <w:r>
        <w:rPr>
          <w:sz w:val="28"/>
          <w:szCs w:val="28"/>
        </w:rPr>
        <w:t xml:space="preserve"> фрагменти роботи впроваджен</w:t>
      </w:r>
      <w:r>
        <w:rPr>
          <w:sz w:val="28"/>
          <w:szCs w:val="28"/>
          <w:lang w:val="en-US"/>
        </w:rPr>
        <w:t>i</w:t>
      </w:r>
      <w:r>
        <w:rPr>
          <w:sz w:val="28"/>
          <w:szCs w:val="28"/>
        </w:rPr>
        <w:t xml:space="preserve"> до навчального процесу к</w:t>
      </w:r>
      <w:r>
        <w:rPr>
          <w:sz w:val="28"/>
          <w:szCs w:val="28"/>
        </w:rPr>
        <w:t>а</w:t>
      </w:r>
      <w:r>
        <w:rPr>
          <w:sz w:val="28"/>
          <w:szCs w:val="28"/>
        </w:rPr>
        <w:t>федри</w:t>
      </w:r>
      <w:r>
        <w:rPr>
          <w:sz w:val="28"/>
          <w:szCs w:val="28"/>
          <w:lang w:val="uk-UA"/>
        </w:rPr>
        <w:t xml:space="preserve"> загальної, біонеорганічної та фізколоїдної хімії Льв</w:t>
      </w:r>
      <w:r>
        <w:rPr>
          <w:sz w:val="28"/>
          <w:szCs w:val="28"/>
          <w:lang w:val="en-US"/>
        </w:rPr>
        <w:t>i</w:t>
      </w:r>
      <w:r>
        <w:rPr>
          <w:sz w:val="28"/>
          <w:szCs w:val="28"/>
        </w:rPr>
        <w:t xml:space="preserve">вського </w:t>
      </w:r>
      <w:r>
        <w:rPr>
          <w:sz w:val="28"/>
          <w:szCs w:val="28"/>
          <w:lang w:val="uk-UA"/>
        </w:rPr>
        <w:t>націон</w:t>
      </w:r>
      <w:r>
        <w:rPr>
          <w:sz w:val="28"/>
          <w:szCs w:val="28"/>
          <w:lang w:val="uk-UA"/>
        </w:rPr>
        <w:t>а</w:t>
      </w:r>
      <w:r>
        <w:rPr>
          <w:sz w:val="28"/>
          <w:szCs w:val="28"/>
          <w:lang w:val="uk-UA"/>
        </w:rPr>
        <w:t>льного медичного ун</w:t>
      </w:r>
      <w:r>
        <w:rPr>
          <w:sz w:val="28"/>
          <w:szCs w:val="28"/>
          <w:lang w:val="en-US"/>
        </w:rPr>
        <w:t>i</w:t>
      </w:r>
      <w:r>
        <w:rPr>
          <w:sz w:val="28"/>
          <w:szCs w:val="28"/>
        </w:rPr>
        <w:t>верситету</w:t>
      </w:r>
      <w:r>
        <w:rPr>
          <w:sz w:val="28"/>
          <w:szCs w:val="28"/>
          <w:lang w:val="uk-UA"/>
        </w:rPr>
        <w:t xml:space="preserve"> ім. Д.Галицького і кафедри неорганічної хімії, суд</w:t>
      </w:r>
      <w:r>
        <w:rPr>
          <w:sz w:val="28"/>
          <w:szCs w:val="28"/>
          <w:lang w:val="uk-UA"/>
        </w:rPr>
        <w:t>о</w:t>
      </w:r>
      <w:r>
        <w:rPr>
          <w:sz w:val="28"/>
          <w:szCs w:val="28"/>
          <w:lang w:val="uk-UA"/>
        </w:rPr>
        <w:t>вої</w:t>
      </w:r>
      <w:r w:rsidRPr="00CC5135">
        <w:rPr>
          <w:sz w:val="28"/>
          <w:szCs w:val="28"/>
          <w:lang w:val="uk-UA"/>
        </w:rPr>
        <w:t xml:space="preserve"> </w:t>
      </w:r>
      <w:r>
        <w:rPr>
          <w:sz w:val="28"/>
          <w:szCs w:val="28"/>
          <w:lang w:val="uk-UA"/>
        </w:rPr>
        <w:t>та медичної токсикології Запорізського державного медичного універс</w:t>
      </w:r>
      <w:r>
        <w:rPr>
          <w:sz w:val="28"/>
          <w:szCs w:val="28"/>
          <w:lang w:val="uk-UA"/>
        </w:rPr>
        <w:t>и</w:t>
      </w:r>
      <w:r>
        <w:rPr>
          <w:sz w:val="28"/>
          <w:szCs w:val="28"/>
          <w:lang w:val="uk-UA"/>
        </w:rPr>
        <w:t>тету .</w:t>
      </w:r>
    </w:p>
    <w:p w:rsidR="00E223A9" w:rsidRPr="00C95B35" w:rsidRDefault="00E223A9" w:rsidP="00E223A9">
      <w:pPr>
        <w:spacing w:line="360" w:lineRule="auto"/>
        <w:ind w:firstLine="720"/>
        <w:jc w:val="both"/>
        <w:rPr>
          <w:sz w:val="28"/>
          <w:lang w:val="uk-UA"/>
        </w:rPr>
      </w:pPr>
      <w:r w:rsidRPr="00C95B35">
        <w:rPr>
          <w:b/>
          <w:sz w:val="28"/>
          <w:u w:val="single"/>
          <w:lang w:val="uk-UA"/>
        </w:rPr>
        <w:t>Особистий внесок здобувача.</w:t>
      </w:r>
      <w:r w:rsidRPr="00C95B35">
        <w:rPr>
          <w:sz w:val="28"/>
          <w:lang w:val="uk-UA"/>
        </w:rPr>
        <w:t xml:space="preserve"> Автором зд</w:t>
      </w:r>
      <w:r>
        <w:rPr>
          <w:sz w:val="28"/>
          <w:lang w:val="en-US"/>
        </w:rPr>
        <w:t>i</w:t>
      </w:r>
      <w:r w:rsidRPr="00C95B35">
        <w:rPr>
          <w:sz w:val="28"/>
          <w:lang w:val="uk-UA"/>
        </w:rPr>
        <w:t xml:space="preserve">йснено </w:t>
      </w:r>
      <w:r>
        <w:rPr>
          <w:sz w:val="28"/>
          <w:lang w:val="en-US"/>
        </w:rPr>
        <w:t>i</w:t>
      </w:r>
      <w:r w:rsidRPr="00C95B35">
        <w:rPr>
          <w:sz w:val="28"/>
          <w:lang w:val="uk-UA"/>
        </w:rPr>
        <w:t>нф</w:t>
      </w:r>
      <w:r>
        <w:rPr>
          <w:sz w:val="28"/>
          <w:lang w:val="uk-UA"/>
        </w:rPr>
        <w:t>о</w:t>
      </w:r>
      <w:r w:rsidRPr="00C95B35">
        <w:rPr>
          <w:sz w:val="28"/>
          <w:lang w:val="uk-UA"/>
        </w:rPr>
        <w:t>рмац</w:t>
      </w:r>
      <w:r>
        <w:rPr>
          <w:sz w:val="28"/>
          <w:lang w:val="en-US"/>
        </w:rPr>
        <w:t>i</w:t>
      </w:r>
      <w:r w:rsidRPr="00C95B35">
        <w:rPr>
          <w:sz w:val="28"/>
          <w:lang w:val="uk-UA"/>
        </w:rPr>
        <w:t>йний пошук, проанал</w:t>
      </w:r>
      <w:r>
        <w:rPr>
          <w:sz w:val="28"/>
          <w:lang w:val="en-US"/>
        </w:rPr>
        <w:t>i</w:t>
      </w:r>
      <w:r w:rsidRPr="00C95B35">
        <w:rPr>
          <w:sz w:val="28"/>
          <w:lang w:val="uk-UA"/>
        </w:rPr>
        <w:t>зован</w:t>
      </w:r>
      <w:r>
        <w:rPr>
          <w:sz w:val="28"/>
          <w:lang w:val="en-US"/>
        </w:rPr>
        <w:t>i</w:t>
      </w:r>
      <w:r w:rsidRPr="00C95B35">
        <w:rPr>
          <w:sz w:val="28"/>
          <w:lang w:val="uk-UA"/>
        </w:rPr>
        <w:t xml:space="preserve"> </w:t>
      </w:r>
      <w:r>
        <w:rPr>
          <w:sz w:val="28"/>
          <w:lang w:val="uk-UA"/>
        </w:rPr>
        <w:t>та</w:t>
      </w:r>
      <w:r w:rsidRPr="00C95B35">
        <w:rPr>
          <w:sz w:val="28"/>
          <w:lang w:val="uk-UA"/>
        </w:rPr>
        <w:t xml:space="preserve"> узагальнен</w:t>
      </w:r>
      <w:r>
        <w:rPr>
          <w:sz w:val="28"/>
          <w:lang w:val="en-US"/>
        </w:rPr>
        <w:t>i</w:t>
      </w:r>
      <w:r w:rsidRPr="00C95B35">
        <w:rPr>
          <w:sz w:val="28"/>
          <w:lang w:val="uk-UA"/>
        </w:rPr>
        <w:t xml:space="preserve"> дан</w:t>
      </w:r>
      <w:r>
        <w:rPr>
          <w:sz w:val="28"/>
          <w:lang w:val="en-US"/>
        </w:rPr>
        <w:t>i</w:t>
      </w:r>
      <w:r w:rsidRPr="00C95B35">
        <w:rPr>
          <w:sz w:val="28"/>
          <w:lang w:val="uk-UA"/>
        </w:rPr>
        <w:t xml:space="preserve"> л</w:t>
      </w:r>
      <w:r>
        <w:rPr>
          <w:sz w:val="28"/>
          <w:lang w:val="en-US"/>
        </w:rPr>
        <w:t>i</w:t>
      </w:r>
      <w:r w:rsidRPr="00C95B35">
        <w:rPr>
          <w:sz w:val="28"/>
          <w:lang w:val="uk-UA"/>
        </w:rPr>
        <w:t>тератури з питань, що вир</w:t>
      </w:r>
      <w:r>
        <w:rPr>
          <w:sz w:val="28"/>
          <w:lang w:val="en-US"/>
        </w:rPr>
        <w:t>i</w:t>
      </w:r>
      <w:r w:rsidRPr="00C95B35">
        <w:rPr>
          <w:sz w:val="28"/>
          <w:lang w:val="uk-UA"/>
        </w:rPr>
        <w:t xml:space="preserve">шуються. </w:t>
      </w:r>
      <w:r>
        <w:rPr>
          <w:sz w:val="28"/>
          <w:lang w:val="uk-UA"/>
        </w:rPr>
        <w:t>У</w:t>
      </w:r>
      <w:r w:rsidRPr="00C95B35">
        <w:rPr>
          <w:sz w:val="28"/>
          <w:lang w:val="uk-UA"/>
        </w:rPr>
        <w:t xml:space="preserve"> наукових працях опубл</w:t>
      </w:r>
      <w:r>
        <w:rPr>
          <w:sz w:val="28"/>
          <w:lang w:val="en-US"/>
        </w:rPr>
        <w:t>i</w:t>
      </w:r>
      <w:r w:rsidRPr="00C95B35">
        <w:rPr>
          <w:sz w:val="28"/>
          <w:lang w:val="uk-UA"/>
        </w:rPr>
        <w:t>кованих з</w:t>
      </w:r>
      <w:r>
        <w:rPr>
          <w:sz w:val="28"/>
          <w:lang w:val="en-US"/>
        </w:rPr>
        <w:t>i</w:t>
      </w:r>
      <w:r w:rsidRPr="00C95B35">
        <w:rPr>
          <w:sz w:val="28"/>
          <w:lang w:val="uk-UA"/>
        </w:rPr>
        <w:t xml:space="preserve"> сп</w:t>
      </w:r>
      <w:r>
        <w:rPr>
          <w:sz w:val="28"/>
          <w:lang w:val="en-US"/>
        </w:rPr>
        <w:t>i</w:t>
      </w:r>
      <w:r w:rsidRPr="00C95B35">
        <w:rPr>
          <w:sz w:val="28"/>
          <w:lang w:val="uk-UA"/>
        </w:rPr>
        <w:t>вавторами: Лев</w:t>
      </w:r>
      <w:r>
        <w:rPr>
          <w:sz w:val="28"/>
          <w:lang w:val="en-US"/>
        </w:rPr>
        <w:t>i</w:t>
      </w:r>
      <w:r w:rsidRPr="00C95B35">
        <w:rPr>
          <w:sz w:val="28"/>
          <w:lang w:val="uk-UA"/>
        </w:rPr>
        <w:t>т</w:t>
      </w:r>
      <w:r>
        <w:rPr>
          <w:sz w:val="28"/>
          <w:lang w:val="en-US"/>
        </w:rPr>
        <w:t>i</w:t>
      </w:r>
      <w:r w:rsidRPr="00C95B35">
        <w:rPr>
          <w:sz w:val="28"/>
          <w:lang w:val="uk-UA"/>
        </w:rPr>
        <w:t xml:space="preserve">ним </w:t>
      </w:r>
      <w:r>
        <w:rPr>
          <w:sz w:val="28"/>
          <w:lang w:val="uk-UA"/>
        </w:rPr>
        <w:t>Є</w:t>
      </w:r>
      <w:r w:rsidRPr="00C95B35">
        <w:rPr>
          <w:sz w:val="28"/>
          <w:lang w:val="uk-UA"/>
        </w:rPr>
        <w:t>.Я., Онопр</w:t>
      </w:r>
      <w:r>
        <w:rPr>
          <w:sz w:val="28"/>
          <w:lang w:val="en-US"/>
        </w:rPr>
        <w:t>i</w:t>
      </w:r>
      <w:r>
        <w:rPr>
          <w:sz w:val="28"/>
          <w:lang w:val="uk-UA"/>
        </w:rPr>
        <w:t>є</w:t>
      </w:r>
      <w:r w:rsidRPr="00C95B35">
        <w:rPr>
          <w:sz w:val="28"/>
          <w:lang w:val="uk-UA"/>
        </w:rPr>
        <w:t>нко Т.О., Дмитр</w:t>
      </w:r>
      <w:r>
        <w:rPr>
          <w:sz w:val="28"/>
          <w:lang w:val="en-US"/>
        </w:rPr>
        <w:t>i</w:t>
      </w:r>
      <w:r>
        <w:rPr>
          <w:sz w:val="28"/>
          <w:lang w:val="uk-UA"/>
        </w:rPr>
        <w:t>є</w:t>
      </w:r>
      <w:r w:rsidRPr="00C95B35">
        <w:rPr>
          <w:sz w:val="28"/>
          <w:lang w:val="uk-UA"/>
        </w:rPr>
        <w:t>вським Д.</w:t>
      </w:r>
      <w:r>
        <w:rPr>
          <w:sz w:val="28"/>
          <w:lang w:val="en-US"/>
        </w:rPr>
        <w:t>I</w:t>
      </w:r>
      <w:r w:rsidRPr="00C95B35">
        <w:rPr>
          <w:sz w:val="28"/>
          <w:lang w:val="uk-UA"/>
        </w:rPr>
        <w:t xml:space="preserve">., Диким </w:t>
      </w:r>
      <w:r>
        <w:rPr>
          <w:sz w:val="28"/>
          <w:lang w:val="en-US"/>
        </w:rPr>
        <w:t>I</w:t>
      </w:r>
      <w:r w:rsidRPr="00C95B35">
        <w:rPr>
          <w:sz w:val="28"/>
          <w:lang w:val="uk-UA"/>
        </w:rPr>
        <w:t>.Л. теоретично та експ</w:t>
      </w:r>
      <w:r w:rsidRPr="00C95B35">
        <w:rPr>
          <w:sz w:val="28"/>
          <w:lang w:val="uk-UA"/>
        </w:rPr>
        <w:t>е</w:t>
      </w:r>
      <w:r w:rsidRPr="00C95B35">
        <w:rPr>
          <w:sz w:val="28"/>
          <w:lang w:val="uk-UA"/>
        </w:rPr>
        <w:t>риментально доведено ефективн</w:t>
      </w:r>
      <w:r>
        <w:rPr>
          <w:sz w:val="28"/>
          <w:lang w:val="en-US"/>
        </w:rPr>
        <w:t>i</w:t>
      </w:r>
      <w:r w:rsidRPr="00C95B35">
        <w:rPr>
          <w:sz w:val="28"/>
          <w:lang w:val="uk-UA"/>
        </w:rPr>
        <w:t>сть використання магнетиту</w:t>
      </w:r>
      <w:r>
        <w:rPr>
          <w:sz w:val="28"/>
          <w:lang w:val="uk-UA"/>
        </w:rPr>
        <w:t xml:space="preserve"> </w:t>
      </w:r>
      <w:r w:rsidRPr="00C95B35">
        <w:rPr>
          <w:sz w:val="28"/>
          <w:lang w:val="uk-UA"/>
        </w:rPr>
        <w:t>та г</w:t>
      </w:r>
      <w:r>
        <w:rPr>
          <w:sz w:val="28"/>
          <w:lang w:val="en-US"/>
        </w:rPr>
        <w:t>i</w:t>
      </w:r>
      <w:r w:rsidRPr="00C95B35">
        <w:rPr>
          <w:sz w:val="28"/>
          <w:lang w:val="uk-UA"/>
        </w:rPr>
        <w:t>дроф</w:t>
      </w:r>
      <w:r>
        <w:rPr>
          <w:sz w:val="28"/>
          <w:lang w:val="en-US"/>
        </w:rPr>
        <w:t>i</w:t>
      </w:r>
      <w:r w:rsidRPr="00C95B35">
        <w:rPr>
          <w:sz w:val="28"/>
          <w:lang w:val="uk-UA"/>
        </w:rPr>
        <w:t>льного магн</w:t>
      </w:r>
      <w:r>
        <w:rPr>
          <w:sz w:val="28"/>
          <w:lang w:val="en-US"/>
        </w:rPr>
        <w:t>i</w:t>
      </w:r>
      <w:r w:rsidRPr="00C95B35">
        <w:rPr>
          <w:sz w:val="28"/>
          <w:lang w:val="uk-UA"/>
        </w:rPr>
        <w:t>тного нос</w:t>
      </w:r>
      <w:r>
        <w:rPr>
          <w:sz w:val="28"/>
          <w:lang w:val="en-US"/>
        </w:rPr>
        <w:t>i</w:t>
      </w:r>
      <w:r w:rsidRPr="00C95B35">
        <w:rPr>
          <w:sz w:val="28"/>
          <w:lang w:val="uk-UA"/>
        </w:rPr>
        <w:t>я в створенн</w:t>
      </w:r>
      <w:r>
        <w:rPr>
          <w:sz w:val="28"/>
          <w:lang w:val="en-US"/>
        </w:rPr>
        <w:t>i</w:t>
      </w:r>
      <w:r w:rsidRPr="00C95B35">
        <w:rPr>
          <w:sz w:val="28"/>
          <w:lang w:val="uk-UA"/>
        </w:rPr>
        <w:t xml:space="preserve"> магн</w:t>
      </w:r>
      <w:r>
        <w:rPr>
          <w:sz w:val="28"/>
          <w:lang w:val="en-US"/>
        </w:rPr>
        <w:t>i</w:t>
      </w:r>
      <w:r w:rsidRPr="00C95B35">
        <w:rPr>
          <w:sz w:val="28"/>
          <w:lang w:val="uk-UA"/>
        </w:rPr>
        <w:t>тних м’яких л</w:t>
      </w:r>
      <w:r>
        <w:rPr>
          <w:sz w:val="28"/>
          <w:lang w:val="en-US"/>
        </w:rPr>
        <w:t>i</w:t>
      </w:r>
      <w:r w:rsidRPr="00C95B35">
        <w:rPr>
          <w:sz w:val="28"/>
          <w:lang w:val="uk-UA"/>
        </w:rPr>
        <w:t>карських форм, обгрунтовано склад магнетитово</w:t>
      </w:r>
      <w:r>
        <w:rPr>
          <w:sz w:val="28"/>
          <w:lang w:val="uk-UA"/>
        </w:rPr>
        <w:t>ї</w:t>
      </w:r>
      <w:r w:rsidRPr="00C95B35">
        <w:rPr>
          <w:sz w:val="28"/>
          <w:lang w:val="uk-UA"/>
        </w:rPr>
        <w:t xml:space="preserve"> маз</w:t>
      </w:r>
      <w:r>
        <w:rPr>
          <w:sz w:val="28"/>
          <w:lang w:val="en-US"/>
        </w:rPr>
        <w:t>i</w:t>
      </w:r>
      <w:r w:rsidRPr="00C95B35">
        <w:rPr>
          <w:sz w:val="28"/>
          <w:lang w:val="uk-UA"/>
        </w:rPr>
        <w:t xml:space="preserve"> багатоспрямовано</w:t>
      </w:r>
      <w:r>
        <w:rPr>
          <w:sz w:val="28"/>
          <w:lang w:val="uk-UA"/>
        </w:rPr>
        <w:t>ї</w:t>
      </w:r>
      <w:r w:rsidRPr="00C95B35">
        <w:rPr>
          <w:sz w:val="28"/>
          <w:lang w:val="uk-UA"/>
        </w:rPr>
        <w:t xml:space="preserve"> д</w:t>
      </w:r>
      <w:r>
        <w:rPr>
          <w:sz w:val="28"/>
          <w:lang w:val="en-US"/>
        </w:rPr>
        <w:t>i</w:t>
      </w:r>
      <w:r>
        <w:rPr>
          <w:sz w:val="28"/>
          <w:lang w:val="uk-UA"/>
        </w:rPr>
        <w:t>ї</w:t>
      </w:r>
      <w:r w:rsidRPr="00C95B35">
        <w:rPr>
          <w:sz w:val="28"/>
          <w:lang w:val="uk-UA"/>
        </w:rPr>
        <w:t xml:space="preserve"> на г</w:t>
      </w:r>
      <w:r>
        <w:rPr>
          <w:sz w:val="28"/>
          <w:lang w:val="en-US"/>
        </w:rPr>
        <w:t>i</w:t>
      </w:r>
      <w:r w:rsidRPr="00C95B35">
        <w:rPr>
          <w:sz w:val="28"/>
          <w:lang w:val="uk-UA"/>
        </w:rPr>
        <w:t>дроф</w:t>
      </w:r>
      <w:r>
        <w:rPr>
          <w:sz w:val="28"/>
          <w:lang w:val="en-US"/>
        </w:rPr>
        <w:t>i</w:t>
      </w:r>
      <w:r w:rsidRPr="00C95B35">
        <w:rPr>
          <w:sz w:val="28"/>
          <w:lang w:val="uk-UA"/>
        </w:rPr>
        <w:t>льн</w:t>
      </w:r>
      <w:r>
        <w:rPr>
          <w:sz w:val="28"/>
          <w:lang w:val="en-US"/>
        </w:rPr>
        <w:t>i</w:t>
      </w:r>
      <w:r w:rsidRPr="00C95B35">
        <w:rPr>
          <w:sz w:val="28"/>
          <w:lang w:val="uk-UA"/>
        </w:rPr>
        <w:t>й основ</w:t>
      </w:r>
      <w:r>
        <w:rPr>
          <w:sz w:val="28"/>
          <w:lang w:val="en-US"/>
        </w:rPr>
        <w:t>i</w:t>
      </w:r>
      <w:r w:rsidRPr="00C95B35">
        <w:rPr>
          <w:sz w:val="28"/>
          <w:lang w:val="uk-UA"/>
        </w:rPr>
        <w:t>; досл</w:t>
      </w:r>
      <w:r>
        <w:rPr>
          <w:sz w:val="28"/>
          <w:lang w:val="en-US"/>
        </w:rPr>
        <w:t>i</w:t>
      </w:r>
      <w:r w:rsidRPr="00C95B35">
        <w:rPr>
          <w:sz w:val="28"/>
          <w:lang w:val="uk-UA"/>
        </w:rPr>
        <w:t xml:space="preserve">джено </w:t>
      </w:r>
      <w:r>
        <w:rPr>
          <w:sz w:val="28"/>
          <w:lang w:val="uk-UA"/>
        </w:rPr>
        <w:t>ї</w:t>
      </w:r>
      <w:r w:rsidRPr="00C95B35">
        <w:rPr>
          <w:sz w:val="28"/>
          <w:lang w:val="uk-UA"/>
        </w:rPr>
        <w:t>х властивост</w:t>
      </w:r>
      <w:r>
        <w:rPr>
          <w:sz w:val="28"/>
          <w:lang w:val="en-US"/>
        </w:rPr>
        <w:t>i</w:t>
      </w:r>
      <w:r w:rsidRPr="00C95B35">
        <w:rPr>
          <w:sz w:val="28"/>
          <w:lang w:val="uk-UA"/>
        </w:rPr>
        <w:t>, проведено математи</w:t>
      </w:r>
      <w:r>
        <w:rPr>
          <w:sz w:val="28"/>
          <w:lang w:val="uk-UA"/>
        </w:rPr>
        <w:t>чно</w:t>
      </w:r>
      <w:r w:rsidRPr="00C95B35">
        <w:rPr>
          <w:sz w:val="28"/>
          <w:lang w:val="uk-UA"/>
        </w:rPr>
        <w:t>-статистична обробка результат</w:t>
      </w:r>
      <w:r>
        <w:rPr>
          <w:sz w:val="28"/>
          <w:lang w:val="en-US"/>
        </w:rPr>
        <w:t>i</w:t>
      </w:r>
      <w:r w:rsidRPr="00C95B35">
        <w:rPr>
          <w:sz w:val="28"/>
          <w:lang w:val="uk-UA"/>
        </w:rPr>
        <w:t>в до</w:t>
      </w:r>
      <w:r w:rsidRPr="00C95B35">
        <w:rPr>
          <w:sz w:val="28"/>
          <w:lang w:val="uk-UA"/>
        </w:rPr>
        <w:t>с</w:t>
      </w:r>
      <w:r w:rsidRPr="00C95B35">
        <w:rPr>
          <w:sz w:val="28"/>
          <w:lang w:val="uk-UA"/>
        </w:rPr>
        <w:t>л</w:t>
      </w:r>
      <w:r>
        <w:rPr>
          <w:sz w:val="28"/>
          <w:lang w:val="en-US"/>
        </w:rPr>
        <w:t>i</w:t>
      </w:r>
      <w:r w:rsidRPr="00C95B35">
        <w:rPr>
          <w:sz w:val="28"/>
          <w:lang w:val="uk-UA"/>
        </w:rPr>
        <w:t>дження.</w:t>
      </w:r>
    </w:p>
    <w:p w:rsidR="00E223A9" w:rsidRDefault="00E223A9" w:rsidP="00E223A9">
      <w:pPr>
        <w:spacing w:line="360" w:lineRule="auto"/>
        <w:ind w:firstLine="720"/>
        <w:jc w:val="both"/>
        <w:rPr>
          <w:b/>
          <w:sz w:val="28"/>
          <w:u w:val="single"/>
        </w:rPr>
      </w:pPr>
      <w:r>
        <w:rPr>
          <w:b/>
          <w:sz w:val="28"/>
          <w:u w:val="single"/>
        </w:rPr>
        <w:t>Апробац</w:t>
      </w:r>
      <w:r>
        <w:rPr>
          <w:b/>
          <w:sz w:val="28"/>
          <w:u w:val="single"/>
          <w:lang w:val="en-US"/>
        </w:rPr>
        <w:t>i</w:t>
      </w:r>
      <w:r>
        <w:rPr>
          <w:b/>
          <w:sz w:val="28"/>
          <w:u w:val="single"/>
        </w:rPr>
        <w:t>я роботи.</w:t>
      </w:r>
      <w:r>
        <w:rPr>
          <w:sz w:val="28"/>
        </w:rPr>
        <w:t xml:space="preserve"> Основн</w:t>
      </w:r>
      <w:r>
        <w:rPr>
          <w:sz w:val="28"/>
          <w:lang w:val="en-US"/>
        </w:rPr>
        <w:t>i</w:t>
      </w:r>
      <w:r>
        <w:rPr>
          <w:sz w:val="28"/>
        </w:rPr>
        <w:t xml:space="preserve"> положення дисертац</w:t>
      </w:r>
      <w:r>
        <w:rPr>
          <w:sz w:val="28"/>
          <w:lang w:val="en-US"/>
        </w:rPr>
        <w:t>i</w:t>
      </w:r>
      <w:r>
        <w:rPr>
          <w:sz w:val="28"/>
        </w:rPr>
        <w:t>йно</w:t>
      </w:r>
      <w:r>
        <w:rPr>
          <w:sz w:val="28"/>
          <w:lang w:val="uk-UA"/>
        </w:rPr>
        <w:t>ї</w:t>
      </w:r>
      <w:r>
        <w:rPr>
          <w:sz w:val="28"/>
        </w:rPr>
        <w:t xml:space="preserve"> роботи викладен</w:t>
      </w:r>
      <w:r>
        <w:rPr>
          <w:sz w:val="28"/>
          <w:lang w:val="en-US"/>
        </w:rPr>
        <w:t>i</w:t>
      </w:r>
      <w:r>
        <w:rPr>
          <w:sz w:val="28"/>
        </w:rPr>
        <w:t xml:space="preserve"> та обговорен</w:t>
      </w:r>
      <w:r>
        <w:rPr>
          <w:sz w:val="28"/>
          <w:lang w:val="en-US"/>
        </w:rPr>
        <w:t>i</w:t>
      </w:r>
      <w:r>
        <w:rPr>
          <w:sz w:val="28"/>
        </w:rPr>
        <w:t xml:space="preserve"> на: </w:t>
      </w:r>
      <w:r w:rsidRPr="00C95B35">
        <w:rPr>
          <w:sz w:val="28"/>
        </w:rPr>
        <w:t>“</w:t>
      </w:r>
      <w:r>
        <w:rPr>
          <w:sz w:val="28"/>
          <w:lang w:val="en-US"/>
        </w:rPr>
        <w:t>X</w:t>
      </w:r>
      <w:r>
        <w:rPr>
          <w:sz w:val="28"/>
        </w:rPr>
        <w:t xml:space="preserve"> та </w:t>
      </w:r>
      <w:r>
        <w:rPr>
          <w:sz w:val="28"/>
          <w:lang w:val="en-US"/>
        </w:rPr>
        <w:t>XI</w:t>
      </w:r>
      <w:r>
        <w:rPr>
          <w:sz w:val="28"/>
        </w:rPr>
        <w:t xml:space="preserve"> Международных Плесских конфере</w:t>
      </w:r>
      <w:r>
        <w:rPr>
          <w:sz w:val="28"/>
        </w:rPr>
        <w:t>н</w:t>
      </w:r>
      <w:r>
        <w:rPr>
          <w:sz w:val="28"/>
        </w:rPr>
        <w:t xml:space="preserve">циях по </w:t>
      </w:r>
      <w:r>
        <w:rPr>
          <w:sz w:val="28"/>
        </w:rPr>
        <w:lastRenderedPageBreak/>
        <w:t>магнитным жидкостям</w:t>
      </w:r>
      <w:r w:rsidRPr="00C95B35">
        <w:rPr>
          <w:sz w:val="28"/>
        </w:rPr>
        <w:t>”</w:t>
      </w:r>
      <w:r>
        <w:rPr>
          <w:sz w:val="28"/>
        </w:rPr>
        <w:t xml:space="preserve"> (</w:t>
      </w:r>
      <w:r>
        <w:rPr>
          <w:sz w:val="28"/>
          <w:lang w:val="en-US"/>
        </w:rPr>
        <w:t>I</w:t>
      </w:r>
      <w:r>
        <w:rPr>
          <w:sz w:val="28"/>
        </w:rPr>
        <w:t xml:space="preserve">ваново, 2002 та 2004 роки), </w:t>
      </w:r>
      <w:r>
        <w:rPr>
          <w:sz w:val="28"/>
          <w:lang w:val="en-US"/>
        </w:rPr>
        <w:t>XV</w:t>
      </w:r>
      <w:r>
        <w:rPr>
          <w:sz w:val="28"/>
        </w:rPr>
        <w:t xml:space="preserve"> Укра</w:t>
      </w:r>
      <w:r>
        <w:rPr>
          <w:sz w:val="28"/>
          <w:lang w:val="uk-UA"/>
        </w:rPr>
        <w:t>їнс</w:t>
      </w:r>
      <w:r>
        <w:rPr>
          <w:sz w:val="28"/>
          <w:lang w:val="uk-UA"/>
        </w:rPr>
        <w:t>ь</w:t>
      </w:r>
      <w:r>
        <w:rPr>
          <w:sz w:val="28"/>
          <w:lang w:val="uk-UA"/>
        </w:rPr>
        <w:t>к</w:t>
      </w:r>
      <w:r>
        <w:rPr>
          <w:sz w:val="28"/>
          <w:lang w:val="en-US"/>
        </w:rPr>
        <w:t>i</w:t>
      </w:r>
      <w:r>
        <w:rPr>
          <w:sz w:val="28"/>
        </w:rPr>
        <w:t>й конференц</w:t>
      </w:r>
      <w:r>
        <w:rPr>
          <w:sz w:val="28"/>
          <w:lang w:val="en-US"/>
        </w:rPr>
        <w:t>i</w:t>
      </w:r>
      <w:r>
        <w:rPr>
          <w:sz w:val="28"/>
          <w:lang w:val="uk-UA"/>
        </w:rPr>
        <w:t>ї з неорган</w:t>
      </w:r>
      <w:r>
        <w:rPr>
          <w:sz w:val="28"/>
          <w:lang w:val="en-US"/>
        </w:rPr>
        <w:t>i</w:t>
      </w:r>
      <w:r>
        <w:rPr>
          <w:sz w:val="28"/>
        </w:rPr>
        <w:t>чно</w:t>
      </w:r>
      <w:r>
        <w:rPr>
          <w:sz w:val="28"/>
          <w:lang w:val="uk-UA"/>
        </w:rPr>
        <w:t>ї х</w:t>
      </w:r>
      <w:r>
        <w:rPr>
          <w:sz w:val="28"/>
          <w:lang w:val="en-US"/>
        </w:rPr>
        <w:t>i</w:t>
      </w:r>
      <w:r>
        <w:rPr>
          <w:sz w:val="28"/>
        </w:rPr>
        <w:t>м</w:t>
      </w:r>
      <w:r>
        <w:rPr>
          <w:sz w:val="28"/>
          <w:lang w:val="en-US"/>
        </w:rPr>
        <w:t>i</w:t>
      </w:r>
      <w:r>
        <w:rPr>
          <w:sz w:val="28"/>
          <w:lang w:val="uk-UA"/>
        </w:rPr>
        <w:t>ї з м</w:t>
      </w:r>
      <w:r>
        <w:rPr>
          <w:sz w:val="28"/>
          <w:lang w:val="en-US"/>
        </w:rPr>
        <w:t>i</w:t>
      </w:r>
      <w:r>
        <w:rPr>
          <w:sz w:val="28"/>
        </w:rPr>
        <w:t>жнародною участю (Ки</w:t>
      </w:r>
      <w:r>
        <w:rPr>
          <w:sz w:val="28"/>
          <w:lang w:val="uk-UA"/>
        </w:rPr>
        <w:t xml:space="preserve">їв, 2001), </w:t>
      </w:r>
      <w:r>
        <w:rPr>
          <w:sz w:val="28"/>
        </w:rPr>
        <w:t>Друг</w:t>
      </w:r>
      <w:r>
        <w:rPr>
          <w:sz w:val="28"/>
          <w:lang w:val="en-US"/>
        </w:rPr>
        <w:t>i</w:t>
      </w:r>
      <w:r>
        <w:rPr>
          <w:sz w:val="28"/>
        </w:rPr>
        <w:t>й Всеукра</w:t>
      </w:r>
      <w:r>
        <w:rPr>
          <w:sz w:val="28"/>
          <w:lang w:val="uk-UA"/>
        </w:rPr>
        <w:t>їнськ</w:t>
      </w:r>
      <w:r>
        <w:rPr>
          <w:sz w:val="28"/>
          <w:lang w:val="en-US"/>
        </w:rPr>
        <w:t>i</w:t>
      </w:r>
      <w:r>
        <w:rPr>
          <w:sz w:val="28"/>
        </w:rPr>
        <w:t>й науково-практичн</w:t>
      </w:r>
      <w:r>
        <w:rPr>
          <w:sz w:val="28"/>
          <w:lang w:val="en-US"/>
        </w:rPr>
        <w:t>i</w:t>
      </w:r>
      <w:r>
        <w:rPr>
          <w:sz w:val="28"/>
        </w:rPr>
        <w:t>й конференц</w:t>
      </w:r>
      <w:r>
        <w:rPr>
          <w:sz w:val="28"/>
          <w:lang w:val="en-US"/>
        </w:rPr>
        <w:t>i</w:t>
      </w:r>
      <w:r>
        <w:rPr>
          <w:sz w:val="28"/>
          <w:lang w:val="uk-UA"/>
        </w:rPr>
        <w:t xml:space="preserve">ї </w:t>
      </w:r>
      <w:r>
        <w:rPr>
          <w:sz w:val="28"/>
        </w:rPr>
        <w:t>“Укра</w:t>
      </w:r>
      <w:r>
        <w:rPr>
          <w:sz w:val="28"/>
          <w:lang w:val="uk-UA"/>
        </w:rPr>
        <w:t>їна наукова 2002</w:t>
      </w:r>
      <w:r>
        <w:rPr>
          <w:sz w:val="28"/>
        </w:rPr>
        <w:t>” (Дн</w:t>
      </w:r>
      <w:r>
        <w:rPr>
          <w:sz w:val="28"/>
          <w:lang w:val="en-US"/>
        </w:rPr>
        <w:t>i</w:t>
      </w:r>
      <w:r>
        <w:rPr>
          <w:sz w:val="28"/>
        </w:rPr>
        <w:t>пропетровськ, 2002),</w:t>
      </w:r>
      <w:r>
        <w:rPr>
          <w:sz w:val="28"/>
          <w:lang w:val="uk-UA"/>
        </w:rPr>
        <w:t xml:space="preserve"> Всеукраїнськ</w:t>
      </w:r>
      <w:r>
        <w:rPr>
          <w:sz w:val="28"/>
          <w:lang w:val="en-US"/>
        </w:rPr>
        <w:t>i</w:t>
      </w:r>
      <w:r>
        <w:rPr>
          <w:sz w:val="28"/>
        </w:rPr>
        <w:t>й науково-практичн</w:t>
      </w:r>
      <w:r>
        <w:rPr>
          <w:sz w:val="28"/>
          <w:lang w:val="en-US"/>
        </w:rPr>
        <w:t>i</w:t>
      </w:r>
      <w:r>
        <w:rPr>
          <w:sz w:val="28"/>
        </w:rPr>
        <w:t>й конф</w:t>
      </w:r>
      <w:r>
        <w:rPr>
          <w:sz w:val="28"/>
        </w:rPr>
        <w:t>е</w:t>
      </w:r>
      <w:r>
        <w:rPr>
          <w:sz w:val="28"/>
        </w:rPr>
        <w:t>ренц</w:t>
      </w:r>
      <w:r>
        <w:rPr>
          <w:sz w:val="28"/>
          <w:lang w:val="en-US"/>
        </w:rPr>
        <w:t>i</w:t>
      </w:r>
      <w:r>
        <w:rPr>
          <w:sz w:val="28"/>
          <w:lang w:val="uk-UA"/>
        </w:rPr>
        <w:t xml:space="preserve">ї </w:t>
      </w:r>
      <w:r>
        <w:rPr>
          <w:sz w:val="28"/>
        </w:rPr>
        <w:t>“</w:t>
      </w:r>
      <w:r>
        <w:rPr>
          <w:sz w:val="28"/>
          <w:lang w:val="en-US"/>
        </w:rPr>
        <w:t>C</w:t>
      </w:r>
      <w:r>
        <w:rPr>
          <w:sz w:val="28"/>
          <w:lang w:val="uk-UA"/>
        </w:rPr>
        <w:t>учасн</w:t>
      </w:r>
      <w:r>
        <w:rPr>
          <w:sz w:val="28"/>
          <w:lang w:val="en-US"/>
        </w:rPr>
        <w:t>i</w:t>
      </w:r>
      <w:r>
        <w:rPr>
          <w:sz w:val="28"/>
        </w:rPr>
        <w:t xml:space="preserve"> технолог</w:t>
      </w:r>
      <w:r>
        <w:rPr>
          <w:sz w:val="28"/>
          <w:lang w:val="en-US"/>
        </w:rPr>
        <w:t>i</w:t>
      </w:r>
      <w:r>
        <w:rPr>
          <w:sz w:val="28"/>
          <w:lang w:val="uk-UA"/>
        </w:rPr>
        <w:t>ї орган</w:t>
      </w:r>
      <w:r>
        <w:rPr>
          <w:sz w:val="28"/>
          <w:lang w:val="en-US"/>
        </w:rPr>
        <w:t>i</w:t>
      </w:r>
      <w:r>
        <w:rPr>
          <w:sz w:val="28"/>
        </w:rPr>
        <w:t>чного синтезу та медично</w:t>
      </w:r>
      <w:r>
        <w:rPr>
          <w:sz w:val="28"/>
          <w:lang w:val="uk-UA"/>
        </w:rPr>
        <w:t>ї х</w:t>
      </w:r>
      <w:r>
        <w:rPr>
          <w:sz w:val="28"/>
          <w:lang w:val="en-US"/>
        </w:rPr>
        <w:t>i</w:t>
      </w:r>
      <w:r>
        <w:rPr>
          <w:sz w:val="28"/>
        </w:rPr>
        <w:t>м</w:t>
      </w:r>
      <w:r>
        <w:rPr>
          <w:sz w:val="28"/>
          <w:lang w:val="en-US"/>
        </w:rPr>
        <w:t>i</w:t>
      </w:r>
      <w:r>
        <w:rPr>
          <w:sz w:val="28"/>
          <w:lang w:val="uk-UA"/>
        </w:rPr>
        <w:t>ї” (</w:t>
      </w:r>
      <w:r>
        <w:rPr>
          <w:sz w:val="28"/>
        </w:rPr>
        <w:t>Харк</w:t>
      </w:r>
      <w:r>
        <w:rPr>
          <w:sz w:val="28"/>
          <w:lang w:val="en-US"/>
        </w:rPr>
        <w:t>i</w:t>
      </w:r>
      <w:r>
        <w:rPr>
          <w:sz w:val="28"/>
        </w:rPr>
        <w:t>в, 2003).</w:t>
      </w:r>
    </w:p>
    <w:p w:rsidR="00E223A9" w:rsidRDefault="00E223A9" w:rsidP="00E223A9">
      <w:pPr>
        <w:spacing w:line="360" w:lineRule="auto"/>
        <w:ind w:firstLine="720"/>
        <w:jc w:val="both"/>
        <w:rPr>
          <w:sz w:val="28"/>
        </w:rPr>
      </w:pPr>
      <w:r>
        <w:rPr>
          <w:b/>
          <w:sz w:val="28"/>
          <w:u w:val="single"/>
        </w:rPr>
        <w:t>Публ</w:t>
      </w:r>
      <w:r>
        <w:rPr>
          <w:b/>
          <w:sz w:val="28"/>
          <w:u w:val="single"/>
          <w:lang w:val="en-US"/>
        </w:rPr>
        <w:t>i</w:t>
      </w:r>
      <w:r>
        <w:rPr>
          <w:b/>
          <w:sz w:val="28"/>
          <w:u w:val="single"/>
        </w:rPr>
        <w:t>кац</w:t>
      </w:r>
      <w:r>
        <w:rPr>
          <w:b/>
          <w:sz w:val="28"/>
          <w:u w:val="single"/>
          <w:lang w:val="en-US"/>
        </w:rPr>
        <w:t>i</w:t>
      </w:r>
      <w:r>
        <w:rPr>
          <w:b/>
          <w:sz w:val="28"/>
          <w:u w:val="single"/>
          <w:lang w:val="uk-UA"/>
        </w:rPr>
        <w:t>ї.</w:t>
      </w:r>
      <w:r>
        <w:rPr>
          <w:sz w:val="28"/>
        </w:rPr>
        <w:t xml:space="preserve"> За матер</w:t>
      </w:r>
      <w:r>
        <w:rPr>
          <w:sz w:val="28"/>
          <w:lang w:val="en-US"/>
        </w:rPr>
        <w:t>i</w:t>
      </w:r>
      <w:r>
        <w:rPr>
          <w:sz w:val="28"/>
        </w:rPr>
        <w:t>алами дисертац</w:t>
      </w:r>
      <w:r>
        <w:rPr>
          <w:sz w:val="28"/>
          <w:lang w:val="en-US"/>
        </w:rPr>
        <w:t>i</w:t>
      </w:r>
      <w:r>
        <w:rPr>
          <w:sz w:val="28"/>
          <w:lang w:val="uk-UA"/>
        </w:rPr>
        <w:t xml:space="preserve">ї </w:t>
      </w:r>
      <w:r>
        <w:rPr>
          <w:sz w:val="28"/>
        </w:rPr>
        <w:t>опубл</w:t>
      </w:r>
      <w:r>
        <w:rPr>
          <w:sz w:val="28"/>
          <w:lang w:val="en-US"/>
        </w:rPr>
        <w:t>i</w:t>
      </w:r>
      <w:r>
        <w:rPr>
          <w:sz w:val="28"/>
        </w:rPr>
        <w:t>ковано 4 науков</w:t>
      </w:r>
      <w:r>
        <w:rPr>
          <w:sz w:val="28"/>
          <w:lang w:val="en-US"/>
        </w:rPr>
        <w:t>i</w:t>
      </w:r>
      <w:r>
        <w:rPr>
          <w:sz w:val="28"/>
        </w:rPr>
        <w:t xml:space="preserve"> статт</w:t>
      </w:r>
      <w:r>
        <w:rPr>
          <w:sz w:val="28"/>
          <w:lang w:val="en-US"/>
        </w:rPr>
        <w:t>i</w:t>
      </w:r>
      <w:r>
        <w:rPr>
          <w:sz w:val="28"/>
        </w:rPr>
        <w:t xml:space="preserve">, </w:t>
      </w:r>
      <w:r>
        <w:rPr>
          <w:sz w:val="28"/>
          <w:lang w:val="uk-UA"/>
        </w:rPr>
        <w:t xml:space="preserve"> одержано два патенти України та </w:t>
      </w:r>
      <w:r>
        <w:rPr>
          <w:sz w:val="28"/>
        </w:rPr>
        <w:t>6 тез допов</w:t>
      </w:r>
      <w:r>
        <w:rPr>
          <w:sz w:val="28"/>
          <w:lang w:val="en-US"/>
        </w:rPr>
        <w:t>i</w:t>
      </w:r>
      <w:r>
        <w:rPr>
          <w:sz w:val="28"/>
        </w:rPr>
        <w:t>дей.</w:t>
      </w:r>
    </w:p>
    <w:p w:rsidR="00E223A9" w:rsidRDefault="00E223A9" w:rsidP="00E223A9">
      <w:pPr>
        <w:spacing w:line="360" w:lineRule="auto"/>
        <w:ind w:firstLine="720"/>
        <w:jc w:val="both"/>
        <w:rPr>
          <w:sz w:val="28"/>
          <w:u w:val="single"/>
        </w:rPr>
      </w:pPr>
      <w:r>
        <w:rPr>
          <w:sz w:val="28"/>
          <w:u w:val="single"/>
        </w:rPr>
        <w:t xml:space="preserve">  </w:t>
      </w:r>
    </w:p>
    <w:p w:rsidR="00E223A9" w:rsidRDefault="00E223A9" w:rsidP="00E223A9">
      <w:pPr>
        <w:spacing w:line="360" w:lineRule="auto"/>
        <w:ind w:firstLine="720"/>
        <w:jc w:val="both"/>
        <w:rPr>
          <w:sz w:val="28"/>
        </w:rPr>
      </w:pPr>
    </w:p>
    <w:p w:rsidR="00E223A9" w:rsidRDefault="00E223A9" w:rsidP="00E223A9">
      <w:pPr>
        <w:spacing w:line="360" w:lineRule="auto"/>
        <w:ind w:firstLine="720"/>
        <w:jc w:val="both"/>
        <w:rPr>
          <w:sz w:val="28"/>
          <w:lang w:val="uk-UA"/>
        </w:rPr>
      </w:pPr>
    </w:p>
    <w:p w:rsidR="00E223A9" w:rsidRDefault="00E223A9" w:rsidP="00E223A9">
      <w:pPr>
        <w:pStyle w:val="afffffffc"/>
        <w:widowControl w:val="0"/>
        <w:jc w:val="center"/>
        <w:rPr>
          <w:b/>
        </w:rPr>
      </w:pPr>
      <w:r w:rsidRPr="00C357A5">
        <w:rPr>
          <w:b/>
        </w:rPr>
        <w:t>ЗАГАЛЬНI ВИСНОВКИ</w:t>
      </w:r>
    </w:p>
    <w:p w:rsidR="00E223A9" w:rsidRPr="00C357A5" w:rsidRDefault="00E223A9" w:rsidP="00E223A9">
      <w:pPr>
        <w:pStyle w:val="afffffffc"/>
        <w:widowControl w:val="0"/>
        <w:jc w:val="center"/>
        <w:rPr>
          <w:b/>
        </w:rPr>
      </w:pPr>
    </w:p>
    <w:p w:rsidR="00E223A9" w:rsidRPr="00C357A5" w:rsidRDefault="00E223A9" w:rsidP="00252303">
      <w:pPr>
        <w:numPr>
          <w:ilvl w:val="0"/>
          <w:numId w:val="55"/>
        </w:numPr>
        <w:suppressAutoHyphens w:val="0"/>
        <w:spacing w:line="360" w:lineRule="auto"/>
        <w:jc w:val="both"/>
        <w:rPr>
          <w:sz w:val="28"/>
          <w:szCs w:val="28"/>
          <w:lang w:val="uk-UA"/>
        </w:rPr>
      </w:pPr>
      <w:r>
        <w:rPr>
          <w:sz w:val="28"/>
          <w:szCs w:val="28"/>
        </w:rPr>
        <w:t>Синтезовано та досл</w:t>
      </w:r>
      <w:r>
        <w:rPr>
          <w:sz w:val="28"/>
          <w:szCs w:val="28"/>
          <w:lang w:val="en-US"/>
        </w:rPr>
        <w:t>i</w:t>
      </w:r>
      <w:r>
        <w:rPr>
          <w:sz w:val="28"/>
          <w:szCs w:val="28"/>
        </w:rPr>
        <w:t>джено властивост</w:t>
      </w:r>
      <w:r>
        <w:rPr>
          <w:sz w:val="28"/>
          <w:szCs w:val="28"/>
          <w:lang w:val="en-US"/>
        </w:rPr>
        <w:t>i</w:t>
      </w:r>
      <w:r>
        <w:rPr>
          <w:sz w:val="28"/>
          <w:szCs w:val="28"/>
        </w:rPr>
        <w:t xml:space="preserve"> магнетиту з метою використання його в л</w:t>
      </w:r>
      <w:r>
        <w:rPr>
          <w:sz w:val="28"/>
          <w:szCs w:val="28"/>
          <w:lang w:val="en-US"/>
        </w:rPr>
        <w:t>i</w:t>
      </w:r>
      <w:r>
        <w:rPr>
          <w:sz w:val="28"/>
          <w:szCs w:val="28"/>
        </w:rPr>
        <w:t xml:space="preserve">карських засобах. </w:t>
      </w:r>
      <w:r w:rsidRPr="00C357A5">
        <w:rPr>
          <w:sz w:val="28"/>
          <w:szCs w:val="28"/>
        </w:rPr>
        <w:t>Вперше запропоновано проект техн</w:t>
      </w:r>
      <w:r w:rsidRPr="00C357A5">
        <w:rPr>
          <w:sz w:val="28"/>
          <w:szCs w:val="28"/>
          <w:lang w:val="en-US"/>
        </w:rPr>
        <w:t>i</w:t>
      </w:r>
      <w:r w:rsidRPr="00C357A5">
        <w:rPr>
          <w:sz w:val="28"/>
          <w:szCs w:val="28"/>
        </w:rPr>
        <w:t xml:space="preserve">чних умов на магнетит синтетичний типу </w:t>
      </w:r>
      <w:r w:rsidRPr="00C357A5">
        <w:rPr>
          <w:sz w:val="28"/>
          <w:szCs w:val="28"/>
          <w:lang w:val="en-US"/>
        </w:rPr>
        <w:t>Fe</w:t>
      </w:r>
      <w:r w:rsidRPr="00C357A5">
        <w:rPr>
          <w:sz w:val="28"/>
          <w:szCs w:val="28"/>
          <w:vertAlign w:val="subscript"/>
        </w:rPr>
        <w:t>3</w:t>
      </w:r>
      <w:r w:rsidRPr="00C357A5">
        <w:rPr>
          <w:sz w:val="28"/>
          <w:szCs w:val="28"/>
          <w:lang w:val="en-US"/>
        </w:rPr>
        <w:t>O</w:t>
      </w:r>
      <w:r w:rsidRPr="00C357A5">
        <w:rPr>
          <w:sz w:val="28"/>
          <w:szCs w:val="28"/>
          <w:vertAlign w:val="subscript"/>
        </w:rPr>
        <w:t>4</w:t>
      </w:r>
      <w:r w:rsidRPr="00C357A5">
        <w:rPr>
          <w:sz w:val="28"/>
          <w:szCs w:val="28"/>
        </w:rPr>
        <w:t xml:space="preserve"> для застосування в </w:t>
      </w:r>
      <w:r>
        <w:rPr>
          <w:sz w:val="28"/>
          <w:szCs w:val="28"/>
        </w:rPr>
        <w:t>медичн</w:t>
      </w:r>
      <w:r w:rsidRPr="00C357A5">
        <w:rPr>
          <w:sz w:val="28"/>
          <w:szCs w:val="28"/>
          <w:lang w:val="en-US"/>
        </w:rPr>
        <w:t>i</w:t>
      </w:r>
      <w:r w:rsidRPr="00C357A5">
        <w:rPr>
          <w:sz w:val="28"/>
          <w:szCs w:val="28"/>
        </w:rPr>
        <w:t xml:space="preserve">й </w:t>
      </w:r>
      <w:r>
        <w:rPr>
          <w:sz w:val="28"/>
          <w:szCs w:val="28"/>
        </w:rPr>
        <w:t>практиц</w:t>
      </w:r>
      <w:r w:rsidRPr="00C357A5">
        <w:rPr>
          <w:sz w:val="28"/>
          <w:szCs w:val="28"/>
          <w:lang w:val="en-US"/>
        </w:rPr>
        <w:t>i</w:t>
      </w:r>
      <w:r w:rsidRPr="00C357A5">
        <w:rPr>
          <w:sz w:val="28"/>
          <w:szCs w:val="28"/>
        </w:rPr>
        <w:t>. До нього внесен</w:t>
      </w:r>
      <w:r w:rsidRPr="00C357A5">
        <w:rPr>
          <w:sz w:val="28"/>
          <w:szCs w:val="28"/>
          <w:lang w:val="en-US"/>
        </w:rPr>
        <w:t>i</w:t>
      </w:r>
      <w:r w:rsidRPr="00C357A5">
        <w:rPr>
          <w:sz w:val="28"/>
          <w:szCs w:val="28"/>
        </w:rPr>
        <w:t xml:space="preserve"> о</w:t>
      </w:r>
      <w:r w:rsidRPr="00C357A5">
        <w:rPr>
          <w:sz w:val="28"/>
          <w:szCs w:val="28"/>
        </w:rPr>
        <w:t>с</w:t>
      </w:r>
      <w:r w:rsidRPr="00C357A5">
        <w:rPr>
          <w:sz w:val="28"/>
          <w:szCs w:val="28"/>
        </w:rPr>
        <w:t>новнi показникi якостi магнетитових часток – якiсний та кiлькiсний склад, розмiр, намагнiченiсть насичення, токс</w:t>
      </w:r>
      <w:r w:rsidRPr="00C357A5">
        <w:rPr>
          <w:sz w:val="28"/>
          <w:szCs w:val="28"/>
        </w:rPr>
        <w:t>и</w:t>
      </w:r>
      <w:r w:rsidRPr="00C357A5">
        <w:rPr>
          <w:sz w:val="28"/>
          <w:szCs w:val="28"/>
        </w:rPr>
        <w:t>ко-гiгi</w:t>
      </w:r>
      <w:r w:rsidRPr="00C357A5">
        <w:rPr>
          <w:sz w:val="28"/>
          <w:szCs w:val="28"/>
          <w:lang w:val="uk-UA"/>
        </w:rPr>
        <w:t>єн</w:t>
      </w:r>
      <w:r w:rsidRPr="00C357A5">
        <w:rPr>
          <w:sz w:val="28"/>
          <w:szCs w:val="28"/>
        </w:rPr>
        <w:t>iчнi та мiкробiологiчнi показники та iн., розробленi м</w:t>
      </w:r>
      <w:r w:rsidRPr="00C357A5">
        <w:rPr>
          <w:sz w:val="28"/>
          <w:szCs w:val="28"/>
        </w:rPr>
        <w:t>е</w:t>
      </w:r>
      <w:r w:rsidRPr="00C357A5">
        <w:rPr>
          <w:sz w:val="28"/>
          <w:szCs w:val="28"/>
        </w:rPr>
        <w:t xml:space="preserve">тоди </w:t>
      </w:r>
      <w:r w:rsidRPr="00C357A5">
        <w:rPr>
          <w:sz w:val="28"/>
          <w:szCs w:val="28"/>
          <w:lang w:val="uk-UA"/>
        </w:rPr>
        <w:t>їх контролю.</w:t>
      </w:r>
      <w:r>
        <w:rPr>
          <w:sz w:val="28"/>
          <w:szCs w:val="28"/>
          <w:lang w:val="uk-UA"/>
        </w:rPr>
        <w:t xml:space="preserve"> Доведено ефективн</w:t>
      </w:r>
      <w:r>
        <w:rPr>
          <w:sz w:val="28"/>
          <w:szCs w:val="28"/>
          <w:lang w:val="en-US"/>
        </w:rPr>
        <w:t>i</w:t>
      </w:r>
      <w:r>
        <w:rPr>
          <w:sz w:val="28"/>
          <w:szCs w:val="28"/>
        </w:rPr>
        <w:t>сть використання магнетиту в магн</w:t>
      </w:r>
      <w:r>
        <w:rPr>
          <w:sz w:val="28"/>
          <w:szCs w:val="28"/>
          <w:lang w:val="en-US"/>
        </w:rPr>
        <w:t>i</w:t>
      </w:r>
      <w:r>
        <w:rPr>
          <w:sz w:val="28"/>
          <w:szCs w:val="28"/>
        </w:rPr>
        <w:t>токерованих л</w:t>
      </w:r>
      <w:r>
        <w:rPr>
          <w:sz w:val="28"/>
          <w:szCs w:val="28"/>
          <w:lang w:val="en-US"/>
        </w:rPr>
        <w:t>i</w:t>
      </w:r>
      <w:r>
        <w:rPr>
          <w:sz w:val="28"/>
          <w:szCs w:val="28"/>
        </w:rPr>
        <w:t>карських формах на г</w:t>
      </w:r>
      <w:r>
        <w:rPr>
          <w:sz w:val="28"/>
          <w:szCs w:val="28"/>
          <w:lang w:val="en-US"/>
        </w:rPr>
        <w:t>i</w:t>
      </w:r>
      <w:r>
        <w:rPr>
          <w:sz w:val="28"/>
          <w:szCs w:val="28"/>
        </w:rPr>
        <w:t>дроф</w:t>
      </w:r>
      <w:r>
        <w:rPr>
          <w:sz w:val="28"/>
          <w:szCs w:val="28"/>
          <w:lang w:val="en-US"/>
        </w:rPr>
        <w:t>i</w:t>
      </w:r>
      <w:r>
        <w:rPr>
          <w:sz w:val="28"/>
          <w:szCs w:val="28"/>
        </w:rPr>
        <w:t>льн</w:t>
      </w:r>
      <w:r>
        <w:rPr>
          <w:sz w:val="28"/>
          <w:szCs w:val="28"/>
          <w:lang w:val="en-US"/>
        </w:rPr>
        <w:t>i</w:t>
      </w:r>
      <w:r>
        <w:rPr>
          <w:sz w:val="28"/>
          <w:szCs w:val="28"/>
        </w:rPr>
        <w:t>й основ</w:t>
      </w:r>
      <w:r>
        <w:rPr>
          <w:sz w:val="28"/>
          <w:szCs w:val="28"/>
          <w:lang w:val="en-US"/>
        </w:rPr>
        <w:t>i</w:t>
      </w:r>
      <w:r>
        <w:rPr>
          <w:sz w:val="28"/>
          <w:szCs w:val="28"/>
        </w:rPr>
        <w:t>.</w:t>
      </w:r>
    </w:p>
    <w:p w:rsidR="00E223A9" w:rsidRPr="00C357A5" w:rsidRDefault="00E223A9" w:rsidP="00252303">
      <w:pPr>
        <w:pStyle w:val="afffffffc"/>
        <w:numPr>
          <w:ilvl w:val="0"/>
          <w:numId w:val="55"/>
        </w:numPr>
        <w:suppressAutoHyphens w:val="0"/>
        <w:spacing w:after="0" w:line="360" w:lineRule="auto"/>
        <w:jc w:val="both"/>
        <w:rPr>
          <w:szCs w:val="28"/>
          <w:lang w:val="uk-UA"/>
        </w:rPr>
      </w:pPr>
      <w:r w:rsidRPr="00C357A5">
        <w:rPr>
          <w:szCs w:val="28"/>
          <w:lang w:val="uk-UA"/>
        </w:rPr>
        <w:t>Вивчено як</w:t>
      </w:r>
      <w:r w:rsidRPr="00C357A5">
        <w:rPr>
          <w:szCs w:val="28"/>
        </w:rPr>
        <w:t>i</w:t>
      </w:r>
      <w:r w:rsidRPr="00C357A5">
        <w:rPr>
          <w:szCs w:val="28"/>
          <w:lang w:val="uk-UA"/>
        </w:rPr>
        <w:t>сний, к</w:t>
      </w:r>
      <w:r w:rsidRPr="00C357A5">
        <w:rPr>
          <w:szCs w:val="28"/>
        </w:rPr>
        <w:t>i</w:t>
      </w:r>
      <w:r w:rsidRPr="00C357A5">
        <w:rPr>
          <w:szCs w:val="28"/>
          <w:lang w:val="uk-UA"/>
        </w:rPr>
        <w:t>льк</w:t>
      </w:r>
      <w:r w:rsidRPr="00C357A5">
        <w:rPr>
          <w:szCs w:val="28"/>
        </w:rPr>
        <w:t>i</w:t>
      </w:r>
      <w:r w:rsidRPr="00C357A5">
        <w:rPr>
          <w:szCs w:val="28"/>
          <w:lang w:val="uk-UA"/>
        </w:rPr>
        <w:t>сний склад та магн</w:t>
      </w:r>
      <w:r w:rsidRPr="00C357A5">
        <w:rPr>
          <w:szCs w:val="28"/>
        </w:rPr>
        <w:t>i</w:t>
      </w:r>
      <w:r w:rsidRPr="00C357A5">
        <w:rPr>
          <w:szCs w:val="28"/>
          <w:lang w:val="uk-UA"/>
        </w:rPr>
        <w:t>тн</w:t>
      </w:r>
      <w:r w:rsidRPr="00C357A5">
        <w:rPr>
          <w:szCs w:val="28"/>
        </w:rPr>
        <w:t>i</w:t>
      </w:r>
      <w:r w:rsidRPr="00C357A5">
        <w:rPr>
          <w:szCs w:val="28"/>
          <w:lang w:val="uk-UA"/>
        </w:rPr>
        <w:t xml:space="preserve"> властивост</w:t>
      </w:r>
      <w:r w:rsidRPr="00C357A5">
        <w:rPr>
          <w:szCs w:val="28"/>
        </w:rPr>
        <w:t>i</w:t>
      </w:r>
      <w:r w:rsidRPr="00C357A5">
        <w:rPr>
          <w:szCs w:val="28"/>
          <w:lang w:val="uk-UA"/>
        </w:rPr>
        <w:t xml:space="preserve"> ча</w:t>
      </w:r>
      <w:r w:rsidRPr="00C357A5">
        <w:rPr>
          <w:szCs w:val="28"/>
          <w:lang w:val="uk-UA"/>
        </w:rPr>
        <w:t>с</w:t>
      </w:r>
      <w:r w:rsidRPr="00C357A5">
        <w:rPr>
          <w:szCs w:val="28"/>
          <w:lang w:val="uk-UA"/>
        </w:rPr>
        <w:t>ток магнетиту, одержаних методами х</w:t>
      </w:r>
      <w:r w:rsidRPr="00C357A5">
        <w:rPr>
          <w:szCs w:val="28"/>
        </w:rPr>
        <w:t>i</w:t>
      </w:r>
      <w:r w:rsidRPr="00C357A5">
        <w:rPr>
          <w:szCs w:val="28"/>
          <w:lang w:val="uk-UA"/>
        </w:rPr>
        <w:t>м</w:t>
      </w:r>
      <w:r w:rsidRPr="00C357A5">
        <w:rPr>
          <w:szCs w:val="28"/>
        </w:rPr>
        <w:t>i</w:t>
      </w:r>
      <w:r w:rsidRPr="00C357A5">
        <w:rPr>
          <w:szCs w:val="28"/>
          <w:lang w:val="uk-UA"/>
        </w:rPr>
        <w:t>чної конденсац</w:t>
      </w:r>
      <w:r w:rsidRPr="00C357A5">
        <w:rPr>
          <w:szCs w:val="28"/>
        </w:rPr>
        <w:t>i</w:t>
      </w:r>
      <w:r w:rsidRPr="00C357A5">
        <w:rPr>
          <w:szCs w:val="28"/>
          <w:lang w:val="uk-UA"/>
        </w:rPr>
        <w:t>ї та методом електрол</w:t>
      </w:r>
      <w:r w:rsidRPr="00C357A5">
        <w:rPr>
          <w:szCs w:val="28"/>
        </w:rPr>
        <w:t>i</w:t>
      </w:r>
      <w:r w:rsidRPr="00C357A5">
        <w:rPr>
          <w:szCs w:val="28"/>
          <w:lang w:val="uk-UA"/>
        </w:rPr>
        <w:t>тичного осадження, для чого було запропоновано методи рентгенофлуоре</w:t>
      </w:r>
      <w:r w:rsidRPr="00C357A5">
        <w:rPr>
          <w:szCs w:val="28"/>
          <w:lang w:val="uk-UA"/>
        </w:rPr>
        <w:t>с</w:t>
      </w:r>
      <w:r w:rsidRPr="00C357A5">
        <w:rPr>
          <w:szCs w:val="28"/>
          <w:lang w:val="uk-UA"/>
        </w:rPr>
        <w:t>центного та спектрофотометричного анал</w:t>
      </w:r>
      <w:r w:rsidRPr="00C357A5">
        <w:rPr>
          <w:szCs w:val="28"/>
          <w:lang w:val="en-US"/>
        </w:rPr>
        <w:t>i</w:t>
      </w:r>
      <w:r w:rsidRPr="00C357A5">
        <w:rPr>
          <w:szCs w:val="28"/>
          <w:lang w:val="uk-UA"/>
        </w:rPr>
        <w:t>з</w:t>
      </w:r>
      <w:r w:rsidRPr="00C357A5">
        <w:rPr>
          <w:szCs w:val="28"/>
        </w:rPr>
        <w:t>i</w:t>
      </w:r>
      <w:r w:rsidRPr="00C357A5">
        <w:rPr>
          <w:szCs w:val="28"/>
          <w:lang w:val="uk-UA"/>
        </w:rPr>
        <w:t>в. Встановлено, що обидва методи синтезу дозволяють одержувати частки магнетиту з</w:t>
      </w:r>
      <w:r w:rsidRPr="00C357A5">
        <w:rPr>
          <w:szCs w:val="28"/>
        </w:rPr>
        <w:t>i</w:t>
      </w:r>
      <w:r w:rsidRPr="00C357A5">
        <w:rPr>
          <w:szCs w:val="28"/>
          <w:lang w:val="uk-UA"/>
        </w:rPr>
        <w:t xml:space="preserve"> сходними високими значеннями вм</w:t>
      </w:r>
      <w:r w:rsidRPr="00C357A5">
        <w:rPr>
          <w:szCs w:val="28"/>
        </w:rPr>
        <w:t>i</w:t>
      </w:r>
      <w:r w:rsidRPr="00C357A5">
        <w:rPr>
          <w:szCs w:val="28"/>
          <w:lang w:val="uk-UA"/>
        </w:rPr>
        <w:t>сту основної речовини (</w:t>
      </w:r>
      <w:r w:rsidRPr="00C357A5">
        <w:rPr>
          <w:szCs w:val="28"/>
          <w:lang w:val="en-US"/>
        </w:rPr>
        <w:t>Fe</w:t>
      </w:r>
      <w:r w:rsidRPr="00C357A5">
        <w:rPr>
          <w:szCs w:val="28"/>
          <w:vertAlign w:val="subscript"/>
          <w:lang w:val="uk-UA"/>
        </w:rPr>
        <w:t>3</w:t>
      </w:r>
      <w:r w:rsidRPr="00C357A5">
        <w:rPr>
          <w:szCs w:val="28"/>
          <w:lang w:val="en-US"/>
        </w:rPr>
        <w:t>O</w:t>
      </w:r>
      <w:r w:rsidRPr="00C357A5">
        <w:rPr>
          <w:szCs w:val="28"/>
          <w:vertAlign w:val="subscript"/>
          <w:lang w:val="uk-UA"/>
        </w:rPr>
        <w:t>4</w:t>
      </w:r>
      <w:r w:rsidRPr="00C357A5">
        <w:rPr>
          <w:szCs w:val="28"/>
          <w:lang w:val="uk-UA"/>
        </w:rPr>
        <w:t xml:space="preserve"> –95%) та магн</w:t>
      </w:r>
      <w:r w:rsidRPr="00C357A5">
        <w:rPr>
          <w:szCs w:val="28"/>
        </w:rPr>
        <w:t>i</w:t>
      </w:r>
      <w:r w:rsidRPr="00C357A5">
        <w:rPr>
          <w:szCs w:val="28"/>
          <w:lang w:val="uk-UA"/>
        </w:rPr>
        <w:t>тних характеристик (намагн</w:t>
      </w:r>
      <w:r w:rsidRPr="00C357A5">
        <w:rPr>
          <w:szCs w:val="28"/>
        </w:rPr>
        <w:t>i</w:t>
      </w:r>
      <w:r w:rsidRPr="00C357A5">
        <w:rPr>
          <w:szCs w:val="28"/>
          <w:lang w:val="uk-UA"/>
        </w:rPr>
        <w:t>чен</w:t>
      </w:r>
      <w:r w:rsidRPr="00C357A5">
        <w:rPr>
          <w:szCs w:val="28"/>
        </w:rPr>
        <w:t>i</w:t>
      </w:r>
      <w:r w:rsidRPr="00C357A5">
        <w:rPr>
          <w:szCs w:val="28"/>
          <w:lang w:val="uk-UA"/>
        </w:rPr>
        <w:t xml:space="preserve">сть насичення </w:t>
      </w:r>
      <w:r w:rsidRPr="00C357A5">
        <w:rPr>
          <w:color w:val="000000"/>
          <w:szCs w:val="28"/>
          <w:lang w:val="uk-UA"/>
        </w:rPr>
        <w:t>340 та 350 кА/м)</w:t>
      </w:r>
      <w:r w:rsidRPr="00C357A5">
        <w:rPr>
          <w:szCs w:val="28"/>
          <w:lang w:val="uk-UA"/>
        </w:rPr>
        <w:t xml:space="preserve">. </w:t>
      </w:r>
    </w:p>
    <w:p w:rsidR="00E223A9" w:rsidRPr="00C357A5" w:rsidRDefault="00E223A9" w:rsidP="00252303">
      <w:pPr>
        <w:pStyle w:val="Normal0"/>
        <w:numPr>
          <w:ilvl w:val="0"/>
          <w:numId w:val="55"/>
        </w:numPr>
        <w:shd w:val="clear" w:color="auto" w:fill="FFFFFF"/>
        <w:spacing w:line="360" w:lineRule="auto"/>
        <w:rPr>
          <w:szCs w:val="28"/>
        </w:rPr>
      </w:pPr>
      <w:r w:rsidRPr="00C357A5">
        <w:rPr>
          <w:szCs w:val="28"/>
        </w:rPr>
        <w:t>Вивчено розмiр часток др</w:t>
      </w:r>
      <w:r w:rsidRPr="00C357A5">
        <w:rPr>
          <w:szCs w:val="28"/>
          <w:lang w:val="en-US"/>
        </w:rPr>
        <w:t>i</w:t>
      </w:r>
      <w:r w:rsidRPr="00C357A5">
        <w:rPr>
          <w:szCs w:val="28"/>
        </w:rPr>
        <w:t>бнодисперсного магнетиту  магнiтогранулометричним методом за кривою намагн</w:t>
      </w:r>
      <w:r w:rsidRPr="00C357A5">
        <w:rPr>
          <w:szCs w:val="28"/>
          <w:lang w:val="en-US"/>
        </w:rPr>
        <w:t>i</w:t>
      </w:r>
      <w:r w:rsidRPr="00C357A5">
        <w:rPr>
          <w:szCs w:val="28"/>
        </w:rPr>
        <w:t>чування, за оптичними власт</w:t>
      </w:r>
      <w:r w:rsidRPr="00C357A5">
        <w:rPr>
          <w:szCs w:val="28"/>
        </w:rPr>
        <w:t>и</w:t>
      </w:r>
      <w:r w:rsidRPr="00C357A5">
        <w:rPr>
          <w:szCs w:val="28"/>
        </w:rPr>
        <w:t>востями магн</w:t>
      </w:r>
      <w:r w:rsidRPr="00C357A5">
        <w:rPr>
          <w:szCs w:val="28"/>
          <w:lang w:val="en-US"/>
        </w:rPr>
        <w:t>i</w:t>
      </w:r>
      <w:r w:rsidRPr="00C357A5">
        <w:rPr>
          <w:szCs w:val="28"/>
        </w:rPr>
        <w:t>тних суспенз</w:t>
      </w:r>
      <w:r w:rsidRPr="00C357A5">
        <w:rPr>
          <w:szCs w:val="28"/>
          <w:lang w:val="en-US"/>
        </w:rPr>
        <w:t>i</w:t>
      </w:r>
      <w:r w:rsidRPr="00C357A5">
        <w:rPr>
          <w:szCs w:val="28"/>
        </w:rPr>
        <w:t>й, а також й прямими методами за допомогою електронного мiкроскопу.</w:t>
      </w:r>
      <w:r w:rsidRPr="00C357A5">
        <w:rPr>
          <w:color w:val="000000"/>
          <w:szCs w:val="28"/>
        </w:rPr>
        <w:t xml:space="preserve"> Встановлено, що </w:t>
      </w:r>
      <w:r w:rsidRPr="00C357A5">
        <w:rPr>
          <w:color w:val="000000"/>
          <w:szCs w:val="28"/>
        </w:rPr>
        <w:lastRenderedPageBreak/>
        <w:t>розроблен</w:t>
      </w:r>
      <w:r w:rsidRPr="00C357A5">
        <w:rPr>
          <w:color w:val="000000"/>
          <w:szCs w:val="28"/>
          <w:lang w:val="en-US"/>
        </w:rPr>
        <w:t>i</w:t>
      </w:r>
      <w:r w:rsidRPr="00C357A5">
        <w:rPr>
          <w:color w:val="000000"/>
          <w:szCs w:val="28"/>
        </w:rPr>
        <w:t xml:space="preserve"> методи синтезу дозволяють одержувати частки магнетиту розм</w:t>
      </w:r>
      <w:r w:rsidRPr="00C357A5">
        <w:rPr>
          <w:szCs w:val="28"/>
        </w:rPr>
        <w:t>iром 10-15нм з частковим агрегуванням часток у кластери</w:t>
      </w:r>
      <w:r w:rsidRPr="00C357A5">
        <w:rPr>
          <w:color w:val="000000"/>
          <w:szCs w:val="28"/>
        </w:rPr>
        <w:t xml:space="preserve"> 50-100нм</w:t>
      </w:r>
      <w:r w:rsidRPr="00C357A5">
        <w:rPr>
          <w:szCs w:val="28"/>
        </w:rPr>
        <w:t xml:space="preserve">. </w:t>
      </w:r>
    </w:p>
    <w:p w:rsidR="00E223A9" w:rsidRPr="00C357A5" w:rsidRDefault="00E223A9" w:rsidP="00252303">
      <w:pPr>
        <w:pStyle w:val="afffffffc"/>
        <w:numPr>
          <w:ilvl w:val="0"/>
          <w:numId w:val="55"/>
        </w:numPr>
        <w:suppressAutoHyphens w:val="0"/>
        <w:spacing w:after="0" w:line="360" w:lineRule="auto"/>
        <w:jc w:val="both"/>
        <w:rPr>
          <w:szCs w:val="28"/>
        </w:rPr>
      </w:pPr>
      <w:r w:rsidRPr="00C357A5">
        <w:rPr>
          <w:szCs w:val="28"/>
        </w:rPr>
        <w:t>Вперше створено стабильну гiдрофiльну магнiтну рiдину на полiетиленоксиднiй основi без ПАР здатну виконувати роль магнiтокеровано</w:t>
      </w:r>
      <w:r w:rsidRPr="00C357A5">
        <w:rPr>
          <w:szCs w:val="28"/>
          <w:lang w:val="uk-UA"/>
        </w:rPr>
        <w:t>ї основи маз</w:t>
      </w:r>
      <w:r w:rsidRPr="00C357A5">
        <w:rPr>
          <w:szCs w:val="28"/>
        </w:rPr>
        <w:t>i, визначенi склад та м</w:t>
      </w:r>
      <w:r w:rsidRPr="00C357A5">
        <w:rPr>
          <w:szCs w:val="28"/>
        </w:rPr>
        <w:t>е</w:t>
      </w:r>
      <w:r w:rsidRPr="00C357A5">
        <w:rPr>
          <w:szCs w:val="28"/>
        </w:rPr>
        <w:t xml:space="preserve">тодику синтезу. </w:t>
      </w:r>
    </w:p>
    <w:p w:rsidR="00E223A9" w:rsidRPr="00C357A5" w:rsidRDefault="00E223A9" w:rsidP="00252303">
      <w:pPr>
        <w:pStyle w:val="afffffffc"/>
        <w:numPr>
          <w:ilvl w:val="0"/>
          <w:numId w:val="55"/>
        </w:numPr>
        <w:suppressAutoHyphens w:val="0"/>
        <w:spacing w:after="0" w:line="360" w:lineRule="auto"/>
        <w:jc w:val="both"/>
        <w:rPr>
          <w:szCs w:val="28"/>
        </w:rPr>
      </w:pPr>
      <w:r w:rsidRPr="00C357A5">
        <w:rPr>
          <w:szCs w:val="28"/>
        </w:rPr>
        <w:t>В</w:t>
      </w:r>
      <w:r>
        <w:rPr>
          <w:szCs w:val="28"/>
        </w:rPr>
        <w:t>перше розроблено м’яку магнiтоке</w:t>
      </w:r>
      <w:r w:rsidRPr="00C357A5">
        <w:rPr>
          <w:szCs w:val="28"/>
        </w:rPr>
        <w:t>ровану лiкарську фо</w:t>
      </w:r>
      <w:r w:rsidRPr="00C357A5">
        <w:rPr>
          <w:szCs w:val="28"/>
        </w:rPr>
        <w:t>р</w:t>
      </w:r>
      <w:r w:rsidRPr="00C357A5">
        <w:rPr>
          <w:szCs w:val="28"/>
        </w:rPr>
        <w:t>му на гiдрофiльнiй основi з магнетитовим компонентом – “Магнетитову мазь”, на яку отримано Держпатент. Визначено основнi методи контролю м’яко</w:t>
      </w:r>
      <w:r w:rsidRPr="00C357A5">
        <w:rPr>
          <w:szCs w:val="28"/>
          <w:lang w:val="uk-UA"/>
        </w:rPr>
        <w:t xml:space="preserve">ї </w:t>
      </w:r>
      <w:r w:rsidRPr="00C357A5">
        <w:rPr>
          <w:szCs w:val="28"/>
        </w:rPr>
        <w:t>МЛФ, до яких запроп</w:t>
      </w:r>
      <w:r>
        <w:rPr>
          <w:szCs w:val="28"/>
        </w:rPr>
        <w:t>о</w:t>
      </w:r>
      <w:r w:rsidRPr="00C357A5">
        <w:rPr>
          <w:szCs w:val="28"/>
        </w:rPr>
        <w:t>новано включити контроль магнiтних характер</w:t>
      </w:r>
      <w:r w:rsidRPr="00C357A5">
        <w:rPr>
          <w:szCs w:val="28"/>
        </w:rPr>
        <w:t>и</w:t>
      </w:r>
      <w:r w:rsidRPr="00C357A5">
        <w:rPr>
          <w:szCs w:val="28"/>
        </w:rPr>
        <w:t>стик. Доведена хiмiчна сумiснiсть часток дрiбнодисперсного магнетиту з iншими компонентами мазi.</w:t>
      </w:r>
    </w:p>
    <w:p w:rsidR="00E223A9" w:rsidRPr="00C357A5" w:rsidRDefault="00E223A9" w:rsidP="00252303">
      <w:pPr>
        <w:pStyle w:val="afffffffc"/>
        <w:numPr>
          <w:ilvl w:val="0"/>
          <w:numId w:val="55"/>
        </w:numPr>
        <w:suppressAutoHyphens w:val="0"/>
        <w:spacing w:after="0" w:line="360" w:lineRule="auto"/>
        <w:jc w:val="both"/>
        <w:rPr>
          <w:szCs w:val="28"/>
        </w:rPr>
      </w:pPr>
      <w:r w:rsidRPr="00C357A5">
        <w:rPr>
          <w:szCs w:val="28"/>
        </w:rPr>
        <w:t>Ефективнiсть використання часток магнетиту доведена на пiдставi порiвняльного визначення властивостей створено</w:t>
      </w:r>
      <w:r w:rsidRPr="00C357A5">
        <w:rPr>
          <w:szCs w:val="28"/>
          <w:lang w:val="uk-UA"/>
        </w:rPr>
        <w:t>ї</w:t>
      </w:r>
      <w:r w:rsidRPr="00C357A5">
        <w:rPr>
          <w:szCs w:val="28"/>
        </w:rPr>
        <w:t xml:space="preserve"> “Магнетитово</w:t>
      </w:r>
      <w:r w:rsidRPr="00C357A5">
        <w:rPr>
          <w:szCs w:val="28"/>
          <w:lang w:val="uk-UA"/>
        </w:rPr>
        <w:t>ї маз</w:t>
      </w:r>
      <w:r w:rsidRPr="00C357A5">
        <w:rPr>
          <w:szCs w:val="28"/>
        </w:rPr>
        <w:t>i” та мазi-аналога “Левомеколь”. Доведено, що розроблена нова магнiтна м’яка лiкарська форма виявля</w:t>
      </w:r>
      <w:r w:rsidRPr="00C357A5">
        <w:rPr>
          <w:szCs w:val="28"/>
          <w:lang w:val="uk-UA"/>
        </w:rPr>
        <w:t>є задов</w:t>
      </w:r>
      <w:r w:rsidRPr="00C357A5">
        <w:rPr>
          <w:szCs w:val="28"/>
        </w:rPr>
        <w:t>iльнi реологiчнi та осмотичнi характеристики та ма</w:t>
      </w:r>
      <w:r w:rsidRPr="00C357A5">
        <w:rPr>
          <w:szCs w:val="28"/>
          <w:lang w:val="uk-UA"/>
        </w:rPr>
        <w:t>є</w:t>
      </w:r>
      <w:r w:rsidRPr="00C357A5">
        <w:rPr>
          <w:szCs w:val="28"/>
        </w:rPr>
        <w:t xml:space="preserve"> високi значення показникiв протизапально</w:t>
      </w:r>
      <w:r w:rsidRPr="00C357A5">
        <w:rPr>
          <w:szCs w:val="28"/>
          <w:lang w:val="uk-UA"/>
        </w:rPr>
        <w:t>ї та ант</w:t>
      </w:r>
      <w:r w:rsidRPr="00C357A5">
        <w:rPr>
          <w:szCs w:val="28"/>
          <w:lang w:val="uk-UA"/>
        </w:rPr>
        <w:t>и</w:t>
      </w:r>
      <w:r w:rsidRPr="00C357A5">
        <w:rPr>
          <w:szCs w:val="28"/>
          <w:lang w:val="uk-UA"/>
        </w:rPr>
        <w:t>м</w:t>
      </w:r>
      <w:r w:rsidRPr="00C357A5">
        <w:rPr>
          <w:szCs w:val="28"/>
        </w:rPr>
        <w:t>iкробно</w:t>
      </w:r>
      <w:r w:rsidRPr="00C357A5">
        <w:rPr>
          <w:szCs w:val="28"/>
          <w:lang w:val="uk-UA"/>
        </w:rPr>
        <w:t>ї активност</w:t>
      </w:r>
      <w:r w:rsidRPr="00C357A5">
        <w:rPr>
          <w:szCs w:val="28"/>
        </w:rPr>
        <w:t xml:space="preserve">i. </w:t>
      </w:r>
    </w:p>
    <w:p w:rsidR="00E223A9" w:rsidRPr="00C357A5" w:rsidRDefault="00E223A9" w:rsidP="00252303">
      <w:pPr>
        <w:pStyle w:val="afffffffc"/>
        <w:numPr>
          <w:ilvl w:val="0"/>
          <w:numId w:val="55"/>
        </w:numPr>
        <w:suppressAutoHyphens w:val="0"/>
        <w:spacing w:after="0" w:line="360" w:lineRule="auto"/>
        <w:ind w:left="357" w:hanging="357"/>
        <w:jc w:val="both"/>
        <w:rPr>
          <w:szCs w:val="28"/>
        </w:rPr>
      </w:pPr>
      <w:r w:rsidRPr="00C357A5">
        <w:rPr>
          <w:szCs w:val="28"/>
        </w:rPr>
        <w:t>Розроблено оригiнальний метод визначення ма</w:t>
      </w:r>
      <w:r w:rsidRPr="00C357A5">
        <w:rPr>
          <w:szCs w:val="28"/>
        </w:rPr>
        <w:t>г</w:t>
      </w:r>
      <w:r w:rsidRPr="00C357A5">
        <w:rPr>
          <w:szCs w:val="28"/>
        </w:rPr>
        <w:t>нiтокерованих властивостей магнiтних лiкарських засобiв з використанням джерела зовнiшнього ма</w:t>
      </w:r>
      <w:r w:rsidRPr="00C357A5">
        <w:rPr>
          <w:szCs w:val="28"/>
        </w:rPr>
        <w:t>г</w:t>
      </w:r>
      <w:r w:rsidRPr="00C357A5">
        <w:rPr>
          <w:szCs w:val="28"/>
        </w:rPr>
        <w:t xml:space="preserve">нiтного поля. </w:t>
      </w:r>
    </w:p>
    <w:p w:rsidR="00E223A9" w:rsidRPr="00C357A5" w:rsidRDefault="00E223A9" w:rsidP="00252303">
      <w:pPr>
        <w:pStyle w:val="afffffffc"/>
        <w:numPr>
          <w:ilvl w:val="0"/>
          <w:numId w:val="55"/>
        </w:numPr>
        <w:suppressAutoHyphens w:val="0"/>
        <w:spacing w:after="0" w:line="360" w:lineRule="auto"/>
        <w:jc w:val="both"/>
        <w:rPr>
          <w:szCs w:val="28"/>
          <w:lang w:val="uk-UA"/>
        </w:rPr>
      </w:pPr>
      <w:r w:rsidRPr="00C357A5">
        <w:rPr>
          <w:szCs w:val="28"/>
        </w:rPr>
        <w:t>Вперше запропоновано новий спосiб лiкування магнiтними мазями з використанням дi</w:t>
      </w:r>
      <w:r w:rsidRPr="00C357A5">
        <w:rPr>
          <w:szCs w:val="28"/>
          <w:lang w:val="uk-UA"/>
        </w:rPr>
        <w:t>ї джерела зовн</w:t>
      </w:r>
      <w:r w:rsidRPr="00C357A5">
        <w:rPr>
          <w:szCs w:val="28"/>
        </w:rPr>
        <w:t>iшнього ма</w:t>
      </w:r>
      <w:r w:rsidRPr="00C357A5">
        <w:rPr>
          <w:szCs w:val="28"/>
        </w:rPr>
        <w:t>г</w:t>
      </w:r>
      <w:r w:rsidRPr="00C357A5">
        <w:rPr>
          <w:szCs w:val="28"/>
        </w:rPr>
        <w:t xml:space="preserve">нiтного поля, на який отримано Держпатент. </w:t>
      </w:r>
      <w:r w:rsidRPr="00C357A5">
        <w:rPr>
          <w:szCs w:val="28"/>
          <w:lang w:val="uk-UA"/>
        </w:rPr>
        <w:t>Практичне використання розробленого способу лікування інфікованих ран магнiтокерованою маззю дозволить об’єднати д</w:t>
      </w:r>
      <w:r w:rsidRPr="00C357A5">
        <w:rPr>
          <w:szCs w:val="28"/>
          <w:lang w:val="en-US"/>
        </w:rPr>
        <w:t>i</w:t>
      </w:r>
      <w:r w:rsidRPr="00C357A5">
        <w:rPr>
          <w:szCs w:val="28"/>
          <w:lang w:val="uk-UA"/>
        </w:rPr>
        <w:t>ю магн</w:t>
      </w:r>
      <w:r w:rsidRPr="00C357A5">
        <w:rPr>
          <w:szCs w:val="28"/>
          <w:lang w:val="en-US"/>
        </w:rPr>
        <w:t>i</w:t>
      </w:r>
      <w:r w:rsidRPr="00C357A5">
        <w:rPr>
          <w:szCs w:val="28"/>
          <w:lang w:val="uk-UA"/>
        </w:rPr>
        <w:t>тного поля та л</w:t>
      </w:r>
      <w:r w:rsidRPr="00C357A5">
        <w:rPr>
          <w:szCs w:val="28"/>
          <w:lang w:val="en-US"/>
        </w:rPr>
        <w:t>i</w:t>
      </w:r>
      <w:r w:rsidRPr="00C357A5">
        <w:rPr>
          <w:szCs w:val="28"/>
          <w:lang w:val="uk-UA"/>
        </w:rPr>
        <w:t>карського засобу, дасть можливість очищати рану без використання додаткових засоб</w:t>
      </w:r>
      <w:r w:rsidRPr="00C357A5">
        <w:rPr>
          <w:szCs w:val="28"/>
          <w:lang w:val="en-US"/>
        </w:rPr>
        <w:t>i</w:t>
      </w:r>
      <w:r w:rsidRPr="00C357A5">
        <w:rPr>
          <w:szCs w:val="28"/>
          <w:lang w:val="uk-UA"/>
        </w:rPr>
        <w:t>в, що посилить л</w:t>
      </w:r>
      <w:r w:rsidRPr="00C357A5">
        <w:rPr>
          <w:szCs w:val="28"/>
          <w:lang w:val="en-US"/>
        </w:rPr>
        <w:t>i</w:t>
      </w:r>
      <w:r w:rsidRPr="00C357A5">
        <w:rPr>
          <w:szCs w:val="28"/>
          <w:lang w:val="uk-UA"/>
        </w:rPr>
        <w:t xml:space="preserve">кувальний ефект та скоротить термін одуження. </w:t>
      </w:r>
    </w:p>
    <w:p w:rsidR="00E223A9" w:rsidRPr="00C357A5" w:rsidRDefault="00E223A9" w:rsidP="00E223A9">
      <w:pPr>
        <w:widowControl w:val="0"/>
        <w:spacing w:line="360" w:lineRule="auto"/>
        <w:jc w:val="both"/>
        <w:rPr>
          <w:sz w:val="28"/>
          <w:szCs w:val="28"/>
        </w:rPr>
      </w:pPr>
    </w:p>
    <w:p w:rsidR="00E223A9" w:rsidRDefault="00E223A9" w:rsidP="00E223A9">
      <w:pPr>
        <w:spacing w:line="360" w:lineRule="auto"/>
        <w:jc w:val="center"/>
        <w:rPr>
          <w:b/>
          <w:sz w:val="28"/>
          <w:lang w:val="en-US"/>
        </w:rPr>
      </w:pPr>
      <w:r>
        <w:rPr>
          <w:b/>
          <w:sz w:val="28"/>
          <w:lang w:val="uk-UA"/>
        </w:rPr>
        <w:t>СПИСОК ВИКОРИСТАНО</w:t>
      </w:r>
      <w:r>
        <w:rPr>
          <w:b/>
          <w:sz w:val="28"/>
        </w:rPr>
        <w:t>Ї</w:t>
      </w:r>
      <w:r>
        <w:rPr>
          <w:b/>
          <w:sz w:val="28"/>
          <w:lang w:val="en-US"/>
        </w:rPr>
        <w:t xml:space="preserve"> </w:t>
      </w:r>
      <w:r>
        <w:rPr>
          <w:b/>
          <w:sz w:val="28"/>
        </w:rPr>
        <w:t>Л</w:t>
      </w:r>
      <w:r>
        <w:rPr>
          <w:b/>
          <w:sz w:val="28"/>
          <w:lang w:val="en-US"/>
        </w:rPr>
        <w:t>IТЕРАТУРИ</w:t>
      </w:r>
    </w:p>
    <w:p w:rsidR="00E223A9" w:rsidRDefault="00E223A9" w:rsidP="00E223A9">
      <w:pPr>
        <w:spacing w:line="360" w:lineRule="auto"/>
        <w:jc w:val="center"/>
        <w:rPr>
          <w:b/>
          <w:sz w:val="28"/>
          <w:lang w:val="en-US"/>
        </w:rPr>
      </w:pPr>
    </w:p>
    <w:p w:rsidR="00E223A9" w:rsidRDefault="00E223A9" w:rsidP="00E223A9">
      <w:pPr>
        <w:spacing w:line="360" w:lineRule="auto"/>
        <w:ind w:left="6120"/>
        <w:rPr>
          <w:b/>
          <w:sz w:val="28"/>
        </w:rPr>
      </w:pPr>
    </w:p>
    <w:p w:rsidR="00E223A9" w:rsidRDefault="00E223A9" w:rsidP="00252303">
      <w:pPr>
        <w:numPr>
          <w:ilvl w:val="0"/>
          <w:numId w:val="56"/>
        </w:numPr>
        <w:suppressAutoHyphens w:val="0"/>
        <w:spacing w:line="360" w:lineRule="auto"/>
        <w:jc w:val="both"/>
        <w:rPr>
          <w:sz w:val="28"/>
        </w:rPr>
      </w:pPr>
      <w:r>
        <w:rPr>
          <w:sz w:val="28"/>
        </w:rPr>
        <w:lastRenderedPageBreak/>
        <w:t xml:space="preserve">Брусенцов Н.А., Гогосов В.В., Лукашевич М.В. Физические и химические критерии ферримагнетиков для биомедицинских целей </w:t>
      </w:r>
      <w:r w:rsidRPr="005829A0">
        <w:rPr>
          <w:sz w:val="28"/>
        </w:rPr>
        <w:t>//</w:t>
      </w:r>
      <w:r>
        <w:rPr>
          <w:sz w:val="28"/>
        </w:rPr>
        <w:t xml:space="preserve"> Хим.-фарм. журнал. – 1996. - №10. – С. 48-53.</w:t>
      </w:r>
    </w:p>
    <w:p w:rsidR="00E223A9" w:rsidRPr="005829A0" w:rsidRDefault="00E223A9" w:rsidP="00252303">
      <w:pPr>
        <w:numPr>
          <w:ilvl w:val="0"/>
          <w:numId w:val="56"/>
        </w:numPr>
        <w:suppressAutoHyphens w:val="0"/>
        <w:spacing w:line="360" w:lineRule="auto"/>
        <w:jc w:val="both"/>
        <w:rPr>
          <w:sz w:val="28"/>
        </w:rPr>
      </w:pPr>
      <w:r w:rsidRPr="005829A0">
        <w:rPr>
          <w:sz w:val="28"/>
        </w:rPr>
        <w:t>Вольтер Е.Р., Глущенко Н.Н. Физико-химические аспекты применения магнитных жидкостей в экспериментальной медицине //</w:t>
      </w:r>
      <w:r>
        <w:rPr>
          <w:sz w:val="28"/>
        </w:rPr>
        <w:t xml:space="preserve"> Труды </w:t>
      </w:r>
      <w:r>
        <w:rPr>
          <w:sz w:val="28"/>
          <w:lang w:val="en-US"/>
        </w:rPr>
        <w:t>IX</w:t>
      </w:r>
      <w:r>
        <w:rPr>
          <w:sz w:val="28"/>
        </w:rPr>
        <w:t xml:space="preserve"> Международной Плесской конференции по мегнитным жидкостям. – Иваново, ИГЭУ. – 2000. – С. 349-351.</w:t>
      </w:r>
    </w:p>
    <w:p w:rsidR="00E223A9" w:rsidRPr="005829A0" w:rsidRDefault="00E223A9" w:rsidP="00252303">
      <w:pPr>
        <w:numPr>
          <w:ilvl w:val="0"/>
          <w:numId w:val="56"/>
        </w:numPr>
        <w:suppressAutoHyphens w:val="0"/>
        <w:spacing w:line="360" w:lineRule="auto"/>
        <w:jc w:val="both"/>
        <w:rPr>
          <w:sz w:val="28"/>
        </w:rPr>
      </w:pPr>
      <w:r w:rsidRPr="005829A0">
        <w:rPr>
          <w:sz w:val="28"/>
        </w:rPr>
        <w:t>Черкасова О.Г. Физико-химические основы применения мелкодисперсных магнитных материалов в фармации:</w:t>
      </w:r>
      <w:r>
        <w:rPr>
          <w:sz w:val="28"/>
        </w:rPr>
        <w:t xml:space="preserve"> Дис. …д-ра фармац. наук. – М., 1993. – 285 с.</w:t>
      </w:r>
    </w:p>
    <w:p w:rsidR="00E223A9" w:rsidRDefault="00E223A9" w:rsidP="00252303">
      <w:pPr>
        <w:numPr>
          <w:ilvl w:val="0"/>
          <w:numId w:val="56"/>
        </w:numPr>
        <w:suppressAutoHyphens w:val="0"/>
        <w:spacing w:line="360" w:lineRule="auto"/>
        <w:jc w:val="both"/>
        <w:rPr>
          <w:sz w:val="28"/>
          <w:lang w:val="en-US"/>
        </w:rPr>
      </w:pPr>
      <w:r>
        <w:rPr>
          <w:sz w:val="28"/>
        </w:rPr>
        <w:t>Рымарчук В.И., Маленков А.Г., Радкевич Л.А. Магнитные лекарственные средства</w:t>
      </w:r>
      <w:r w:rsidRPr="005829A0">
        <w:rPr>
          <w:sz w:val="28"/>
        </w:rPr>
        <w:t xml:space="preserve"> //  Биофизика.- </w:t>
      </w:r>
      <w:r>
        <w:rPr>
          <w:sz w:val="28"/>
          <w:lang w:val="en-US"/>
        </w:rPr>
        <w:t>1990.- Т.35, №1.- С. 145-154.</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Заремба</w:t>
      </w:r>
      <w:r w:rsidRPr="005829A0">
        <w:rPr>
          <w:sz w:val="28"/>
          <w:lang w:val="en-US"/>
        </w:rPr>
        <w:t xml:space="preserve"> </w:t>
      </w:r>
      <w:r>
        <w:rPr>
          <w:sz w:val="28"/>
          <w:lang w:val="uk-UA"/>
        </w:rPr>
        <w:t>Є</w:t>
      </w:r>
      <w:r w:rsidRPr="005829A0">
        <w:rPr>
          <w:sz w:val="28"/>
          <w:lang w:val="en-US"/>
        </w:rPr>
        <w:t>.</w:t>
      </w:r>
      <w:r>
        <w:rPr>
          <w:sz w:val="28"/>
        </w:rPr>
        <w:t>Х</w:t>
      </w:r>
      <w:r w:rsidRPr="005829A0">
        <w:rPr>
          <w:sz w:val="28"/>
          <w:lang w:val="en-US"/>
        </w:rPr>
        <w:t xml:space="preserve">, </w:t>
      </w:r>
      <w:r>
        <w:rPr>
          <w:sz w:val="28"/>
        </w:rPr>
        <w:t>Св</w:t>
      </w:r>
      <w:r>
        <w:rPr>
          <w:sz w:val="28"/>
          <w:lang w:val="en-US"/>
        </w:rPr>
        <w:t>i</w:t>
      </w:r>
      <w:r>
        <w:rPr>
          <w:sz w:val="28"/>
        </w:rPr>
        <w:t>тлик</w:t>
      </w:r>
      <w:r w:rsidRPr="005829A0">
        <w:rPr>
          <w:sz w:val="28"/>
          <w:lang w:val="en-US"/>
        </w:rPr>
        <w:t xml:space="preserve"> </w:t>
      </w:r>
      <w:r>
        <w:rPr>
          <w:sz w:val="28"/>
        </w:rPr>
        <w:t>Г</w:t>
      </w:r>
      <w:r w:rsidRPr="005829A0">
        <w:rPr>
          <w:sz w:val="28"/>
          <w:lang w:val="en-US"/>
        </w:rPr>
        <w:t>.</w:t>
      </w:r>
      <w:r>
        <w:rPr>
          <w:sz w:val="28"/>
          <w:lang w:val="en-US"/>
        </w:rPr>
        <w:t>I</w:t>
      </w:r>
      <w:r w:rsidRPr="005829A0">
        <w:rPr>
          <w:sz w:val="28"/>
          <w:lang w:val="en-US"/>
        </w:rPr>
        <w:t xml:space="preserve">.  </w:t>
      </w:r>
      <w:r>
        <w:rPr>
          <w:sz w:val="28"/>
        </w:rPr>
        <w:t>Кл</w:t>
      </w:r>
      <w:r>
        <w:rPr>
          <w:sz w:val="28"/>
          <w:lang w:val="en-US"/>
        </w:rPr>
        <w:t>i</w:t>
      </w:r>
      <w:r w:rsidRPr="005829A0">
        <w:rPr>
          <w:sz w:val="28"/>
        </w:rPr>
        <w:t>н</w:t>
      </w:r>
      <w:r>
        <w:rPr>
          <w:sz w:val="28"/>
          <w:lang w:val="en-US"/>
        </w:rPr>
        <w:t>i</w:t>
      </w:r>
      <w:r w:rsidRPr="005829A0">
        <w:rPr>
          <w:sz w:val="28"/>
        </w:rPr>
        <w:t>ко-патогенетичне обгрунтування застосування магн</w:t>
      </w:r>
      <w:r>
        <w:rPr>
          <w:sz w:val="28"/>
          <w:lang w:val="en-US"/>
        </w:rPr>
        <w:t>i</w:t>
      </w:r>
      <w:r w:rsidRPr="005829A0">
        <w:rPr>
          <w:sz w:val="28"/>
        </w:rPr>
        <w:t>тного поля в медичн</w:t>
      </w:r>
      <w:r>
        <w:rPr>
          <w:sz w:val="28"/>
          <w:lang w:val="en-US"/>
        </w:rPr>
        <w:t>i</w:t>
      </w:r>
      <w:r w:rsidRPr="005829A0">
        <w:rPr>
          <w:sz w:val="28"/>
        </w:rPr>
        <w:t>й практиц</w:t>
      </w:r>
      <w:r>
        <w:rPr>
          <w:sz w:val="28"/>
          <w:lang w:val="en-US"/>
        </w:rPr>
        <w:t>i</w:t>
      </w:r>
      <w:r w:rsidRPr="005829A0">
        <w:rPr>
          <w:sz w:val="28"/>
        </w:rPr>
        <w:t xml:space="preserve"> //</w:t>
      </w:r>
      <w:r>
        <w:rPr>
          <w:sz w:val="28"/>
        </w:rPr>
        <w:t xml:space="preserve"> Л</w:t>
      </w:r>
      <w:r>
        <w:rPr>
          <w:sz w:val="28"/>
          <w:lang w:val="en-US"/>
        </w:rPr>
        <w:t>i</w:t>
      </w:r>
      <w:r w:rsidRPr="005829A0">
        <w:rPr>
          <w:sz w:val="28"/>
        </w:rPr>
        <w:t>ки Укра</w:t>
      </w:r>
      <w:r>
        <w:rPr>
          <w:sz w:val="28"/>
          <w:lang w:val="uk-UA"/>
        </w:rPr>
        <w:t>їни. -2001.-№2. - С. 53-55.</w:t>
      </w:r>
      <w:r>
        <w:rPr>
          <w:sz w:val="28"/>
        </w:rPr>
        <w:t xml:space="preserve">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Оржешковский В.В. Магнитотерапия // Вестник физиотерапии и курортологии. - 1998. - №4. - С. 46-52.</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Байрутский Ф.С., Семенова Г.М., Брусенцов Н.А., Лопатин П.В. Влияние электромагнитных полей на организм человека </w:t>
      </w:r>
      <w:r w:rsidRPr="005829A0">
        <w:rPr>
          <w:sz w:val="28"/>
        </w:rPr>
        <w:t>//</w:t>
      </w:r>
      <w:r>
        <w:rPr>
          <w:sz w:val="28"/>
        </w:rPr>
        <w:t xml:space="preserve"> Сборник научных статей, ред. О.Г. Черкасова и Д.Г. Крутогин. – М.</w:t>
      </w:r>
      <w:r w:rsidRPr="005829A0">
        <w:rPr>
          <w:sz w:val="28"/>
        </w:rPr>
        <w:t>:</w:t>
      </w:r>
      <w:r>
        <w:rPr>
          <w:sz w:val="28"/>
        </w:rPr>
        <w:t xml:space="preserve"> Фонд </w:t>
      </w:r>
      <w:r w:rsidRPr="005829A0">
        <w:rPr>
          <w:sz w:val="28"/>
        </w:rPr>
        <w:t>”Новое тысячелетие”, 1998. – 193 с.</w:t>
      </w:r>
      <w:r>
        <w:rPr>
          <w:sz w:val="28"/>
        </w:rPr>
        <w:t xml:space="preserve">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Демецкий  А.М., Чернов В.Н., Попова Л.И.  Введение в медицинскую магнитол</w:t>
      </w:r>
      <w:r>
        <w:rPr>
          <w:sz w:val="28"/>
        </w:rPr>
        <w:t>о</w:t>
      </w:r>
      <w:r>
        <w:rPr>
          <w:sz w:val="28"/>
        </w:rPr>
        <w:t>гию. – Ростов-на –Дону</w:t>
      </w:r>
      <w:r w:rsidRPr="005829A0">
        <w:rPr>
          <w:sz w:val="28"/>
        </w:rPr>
        <w:t>:</w:t>
      </w:r>
      <w:r>
        <w:rPr>
          <w:sz w:val="28"/>
        </w:rPr>
        <w:t xml:space="preserve"> Высшая школа, 1991. – 96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Механизмы лечебного действия магнитных полей</w:t>
      </w:r>
      <w:r w:rsidRPr="005829A0">
        <w:rPr>
          <w:sz w:val="28"/>
        </w:rPr>
        <w:t>:</w:t>
      </w:r>
      <w:r>
        <w:rPr>
          <w:sz w:val="28"/>
        </w:rPr>
        <w:t xml:space="preserve"> Сб.науч.тр.- Ростов-на-Дону</w:t>
      </w:r>
      <w:r w:rsidRPr="005829A0">
        <w:rPr>
          <w:sz w:val="28"/>
        </w:rPr>
        <w:t xml:space="preserve">: </w:t>
      </w:r>
      <w:r>
        <w:rPr>
          <w:sz w:val="28"/>
        </w:rPr>
        <w:t>РОДНМИ, 1987. – 186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Лоренс Р., Рош П.Дж., Плоуден Д. Магнитотерапия – альтернативный метод облегчения боли</w:t>
      </w:r>
      <w:r w:rsidRPr="005829A0">
        <w:rPr>
          <w:sz w:val="28"/>
        </w:rPr>
        <w:t xml:space="preserve">: </w:t>
      </w:r>
      <w:r>
        <w:rPr>
          <w:sz w:val="28"/>
        </w:rPr>
        <w:t>Пер. с англ. С. Евтушенко. – М.</w:t>
      </w:r>
      <w:r>
        <w:rPr>
          <w:sz w:val="28"/>
          <w:lang w:val="en-US"/>
        </w:rPr>
        <w:t>:</w:t>
      </w:r>
      <w:r>
        <w:rPr>
          <w:sz w:val="28"/>
        </w:rPr>
        <w:t xml:space="preserve"> Крон-Пресс, 1998. – 232 с.</w:t>
      </w:r>
    </w:p>
    <w:p w:rsidR="00E223A9" w:rsidRPr="005829A0" w:rsidRDefault="00E223A9" w:rsidP="00252303">
      <w:pPr>
        <w:pStyle w:val="afffffff6"/>
        <w:numPr>
          <w:ilvl w:val="0"/>
          <w:numId w:val="56"/>
        </w:numPr>
        <w:tabs>
          <w:tab w:val="clear" w:pos="644"/>
        </w:tabs>
        <w:suppressAutoHyphens w:val="0"/>
        <w:spacing w:before="0" w:after="0" w:line="360" w:lineRule="auto"/>
        <w:jc w:val="both"/>
        <w:rPr>
          <w:sz w:val="28"/>
          <w:lang w:val="en-US"/>
        </w:rPr>
      </w:pPr>
      <w:r>
        <w:rPr>
          <w:sz w:val="28"/>
          <w:lang w:val="en-US"/>
        </w:rPr>
        <w:t xml:space="preserve"> Santwani M. The art magnetic healthing. – New Delhi: Jain, 1986. – 240 p.</w:t>
      </w:r>
    </w:p>
    <w:p w:rsidR="00E223A9" w:rsidRPr="005829A0" w:rsidRDefault="00E223A9" w:rsidP="00252303">
      <w:pPr>
        <w:pStyle w:val="afffffff6"/>
        <w:numPr>
          <w:ilvl w:val="0"/>
          <w:numId w:val="56"/>
        </w:numPr>
        <w:tabs>
          <w:tab w:val="clear" w:pos="644"/>
        </w:tabs>
        <w:suppressAutoHyphens w:val="0"/>
        <w:spacing w:before="0" w:after="0" w:line="360" w:lineRule="auto"/>
        <w:jc w:val="both"/>
        <w:rPr>
          <w:sz w:val="28"/>
          <w:lang w:val="en-US"/>
        </w:rPr>
      </w:pPr>
      <w:r>
        <w:rPr>
          <w:sz w:val="28"/>
          <w:lang w:val="en-US"/>
        </w:rPr>
        <w:t xml:space="preserve"> Bengali N., Bengali R. Magnet therapy: Theory and Practice. – New Delhi: Jain, 1985. – 242 p.</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lang w:val="en-US"/>
        </w:rPr>
        <w:lastRenderedPageBreak/>
        <w:t xml:space="preserve"> </w:t>
      </w:r>
      <w:r>
        <w:rPr>
          <w:sz w:val="28"/>
        </w:rPr>
        <w:t xml:space="preserve">Берг Г. Влияние искусственных электромагнитных полей на живые организмы </w:t>
      </w:r>
      <w:r w:rsidRPr="005829A0">
        <w:rPr>
          <w:sz w:val="28"/>
        </w:rPr>
        <w:t>//</w:t>
      </w:r>
      <w:r>
        <w:rPr>
          <w:sz w:val="28"/>
        </w:rPr>
        <w:t xml:space="preserve"> Гемат</w:t>
      </w:r>
      <w:r>
        <w:rPr>
          <w:sz w:val="28"/>
        </w:rPr>
        <w:t>о</w:t>
      </w:r>
      <w:r>
        <w:rPr>
          <w:sz w:val="28"/>
        </w:rPr>
        <w:t>логия и трансфузиология. - 1992. - №4. - С. 28-29.</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Бабич В.</w:t>
      </w:r>
      <w:r>
        <w:rPr>
          <w:sz w:val="28"/>
          <w:lang w:val="en-US"/>
        </w:rPr>
        <w:t>I</w:t>
      </w:r>
      <w:r>
        <w:rPr>
          <w:sz w:val="28"/>
        </w:rPr>
        <w:t>. Характеристика перекисного окислення л</w:t>
      </w:r>
      <w:r>
        <w:rPr>
          <w:sz w:val="28"/>
          <w:lang w:val="en-US"/>
        </w:rPr>
        <w:t>i</w:t>
      </w:r>
      <w:r w:rsidRPr="005829A0">
        <w:rPr>
          <w:sz w:val="28"/>
        </w:rPr>
        <w:t>п</w:t>
      </w:r>
      <w:r>
        <w:rPr>
          <w:sz w:val="28"/>
          <w:lang w:val="en-US"/>
        </w:rPr>
        <w:t>i</w:t>
      </w:r>
      <w:r w:rsidRPr="005829A0">
        <w:rPr>
          <w:sz w:val="28"/>
        </w:rPr>
        <w:t>д</w:t>
      </w:r>
      <w:r>
        <w:rPr>
          <w:sz w:val="28"/>
          <w:lang w:val="en-US"/>
        </w:rPr>
        <w:t>i</w:t>
      </w:r>
      <w:r w:rsidRPr="005829A0">
        <w:rPr>
          <w:sz w:val="28"/>
        </w:rPr>
        <w:t>в тканин внутр</w:t>
      </w:r>
      <w:r>
        <w:rPr>
          <w:sz w:val="28"/>
          <w:lang w:val="en-US"/>
        </w:rPr>
        <w:t>i</w:t>
      </w:r>
      <w:r w:rsidRPr="005829A0">
        <w:rPr>
          <w:sz w:val="28"/>
        </w:rPr>
        <w:t>шн</w:t>
      </w:r>
      <w:r>
        <w:rPr>
          <w:sz w:val="28"/>
          <w:lang w:val="en-US"/>
        </w:rPr>
        <w:t>i</w:t>
      </w:r>
      <w:r w:rsidRPr="005829A0">
        <w:rPr>
          <w:sz w:val="28"/>
        </w:rPr>
        <w:t>х орган</w:t>
      </w:r>
      <w:r>
        <w:rPr>
          <w:sz w:val="28"/>
          <w:lang w:val="en-US"/>
        </w:rPr>
        <w:t>i</w:t>
      </w:r>
      <w:r w:rsidRPr="005829A0">
        <w:rPr>
          <w:sz w:val="28"/>
        </w:rPr>
        <w:t>в при анаф</w:t>
      </w:r>
      <w:r>
        <w:rPr>
          <w:sz w:val="28"/>
          <w:lang w:val="en-US"/>
        </w:rPr>
        <w:t>i</w:t>
      </w:r>
      <w:r w:rsidRPr="005829A0">
        <w:rPr>
          <w:sz w:val="28"/>
        </w:rPr>
        <w:t>лакс</w:t>
      </w:r>
      <w:r>
        <w:rPr>
          <w:sz w:val="28"/>
          <w:lang w:val="en-US"/>
        </w:rPr>
        <w:t>i</w:t>
      </w:r>
      <w:r>
        <w:rPr>
          <w:sz w:val="28"/>
          <w:lang w:val="uk-UA"/>
        </w:rPr>
        <w:t>ї за умов д</w:t>
      </w:r>
      <w:r>
        <w:rPr>
          <w:sz w:val="28"/>
          <w:lang w:val="en-US"/>
        </w:rPr>
        <w:t>i</w:t>
      </w:r>
      <w:r>
        <w:rPr>
          <w:sz w:val="28"/>
          <w:lang w:val="uk-UA"/>
        </w:rPr>
        <w:t>ї г</w:t>
      </w:r>
      <w:r>
        <w:rPr>
          <w:sz w:val="28"/>
          <w:lang w:val="en-US"/>
        </w:rPr>
        <w:t>i</w:t>
      </w:r>
      <w:r w:rsidRPr="005829A0">
        <w:rPr>
          <w:sz w:val="28"/>
        </w:rPr>
        <w:t>пог</w:t>
      </w:r>
      <w:r>
        <w:rPr>
          <w:sz w:val="28"/>
          <w:lang w:val="en-US"/>
        </w:rPr>
        <w:t>i</w:t>
      </w:r>
      <w:r w:rsidRPr="005829A0">
        <w:rPr>
          <w:sz w:val="28"/>
        </w:rPr>
        <w:t>пермагн</w:t>
      </w:r>
      <w:r>
        <w:rPr>
          <w:sz w:val="28"/>
          <w:lang w:val="en-US"/>
        </w:rPr>
        <w:t>i</w:t>
      </w:r>
      <w:r w:rsidRPr="005829A0">
        <w:rPr>
          <w:sz w:val="28"/>
        </w:rPr>
        <w:t xml:space="preserve">тного поля // </w:t>
      </w:r>
      <w:r>
        <w:rPr>
          <w:sz w:val="28"/>
        </w:rPr>
        <w:t>Ф</w:t>
      </w:r>
      <w:r>
        <w:rPr>
          <w:sz w:val="28"/>
          <w:lang w:val="en-US"/>
        </w:rPr>
        <w:t>i</w:t>
      </w:r>
      <w:r w:rsidRPr="005829A0">
        <w:rPr>
          <w:sz w:val="28"/>
        </w:rPr>
        <w:t>з</w:t>
      </w:r>
      <w:r>
        <w:rPr>
          <w:sz w:val="28"/>
          <w:lang w:val="en-US"/>
        </w:rPr>
        <w:t>i</w:t>
      </w:r>
      <w:r w:rsidRPr="005829A0">
        <w:rPr>
          <w:sz w:val="28"/>
        </w:rPr>
        <w:t>ологичний журнал. - 1996. - Т.42, №5-6. - С. 66-71.</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Заремба </w:t>
      </w:r>
      <w:r>
        <w:rPr>
          <w:sz w:val="28"/>
          <w:lang w:val="uk-UA"/>
        </w:rPr>
        <w:t>Є</w:t>
      </w:r>
      <w:r>
        <w:rPr>
          <w:sz w:val="28"/>
        </w:rPr>
        <w:t>.Х., Смачило О.М., Дунець Г.В. Ефективн</w:t>
      </w:r>
      <w:r>
        <w:rPr>
          <w:sz w:val="28"/>
          <w:lang w:val="en-US"/>
        </w:rPr>
        <w:t>i</w:t>
      </w:r>
      <w:r w:rsidRPr="005829A0">
        <w:rPr>
          <w:sz w:val="28"/>
        </w:rPr>
        <w:t>сть магн</w:t>
      </w:r>
      <w:r>
        <w:rPr>
          <w:sz w:val="28"/>
          <w:lang w:val="en-US"/>
        </w:rPr>
        <w:t>i</w:t>
      </w:r>
      <w:r w:rsidRPr="005829A0">
        <w:rPr>
          <w:sz w:val="28"/>
        </w:rPr>
        <w:t>тотерап</w:t>
      </w:r>
      <w:r>
        <w:rPr>
          <w:sz w:val="28"/>
          <w:lang w:val="en-US"/>
        </w:rPr>
        <w:t>i</w:t>
      </w:r>
      <w:r>
        <w:rPr>
          <w:sz w:val="28"/>
          <w:lang w:val="uk-UA"/>
        </w:rPr>
        <w:t>ї при сердцево-судинн</w:t>
      </w:r>
      <w:r>
        <w:rPr>
          <w:sz w:val="28"/>
          <w:lang w:val="en-US"/>
        </w:rPr>
        <w:t>i</w:t>
      </w:r>
      <w:r w:rsidRPr="005829A0">
        <w:rPr>
          <w:sz w:val="28"/>
        </w:rPr>
        <w:t>й патолог</w:t>
      </w:r>
      <w:r>
        <w:rPr>
          <w:sz w:val="28"/>
          <w:lang w:val="en-US"/>
        </w:rPr>
        <w:t>i</w:t>
      </w:r>
      <w:r>
        <w:rPr>
          <w:sz w:val="28"/>
          <w:lang w:val="uk-UA"/>
        </w:rPr>
        <w:t xml:space="preserve">ї </w:t>
      </w:r>
      <w:r w:rsidRPr="005829A0">
        <w:rPr>
          <w:sz w:val="28"/>
        </w:rPr>
        <w:t>//</w:t>
      </w:r>
      <w:r>
        <w:rPr>
          <w:sz w:val="28"/>
        </w:rPr>
        <w:t xml:space="preserve"> Практична медицина. – 1997. - № 5-6. – С. 34-36.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Милославський Д.К., Василь</w:t>
      </w:r>
      <w:r>
        <w:rPr>
          <w:sz w:val="28"/>
          <w:lang w:val="uk-UA"/>
        </w:rPr>
        <w:t>єва О.В. Мембранн</w:t>
      </w:r>
      <w:r>
        <w:rPr>
          <w:sz w:val="28"/>
          <w:lang w:val="en-US"/>
        </w:rPr>
        <w:t>i</w:t>
      </w:r>
      <w:r w:rsidRPr="005829A0">
        <w:rPr>
          <w:sz w:val="28"/>
        </w:rPr>
        <w:t xml:space="preserve"> механ</w:t>
      </w:r>
      <w:r>
        <w:rPr>
          <w:sz w:val="28"/>
          <w:lang w:val="en-US"/>
        </w:rPr>
        <w:t>i</w:t>
      </w:r>
      <w:r w:rsidRPr="005829A0">
        <w:rPr>
          <w:sz w:val="28"/>
        </w:rPr>
        <w:t>зми впливу магн</w:t>
      </w:r>
      <w:r>
        <w:rPr>
          <w:sz w:val="28"/>
          <w:lang w:val="en-US"/>
        </w:rPr>
        <w:t>i</w:t>
      </w:r>
      <w:r w:rsidRPr="005829A0">
        <w:rPr>
          <w:sz w:val="28"/>
        </w:rPr>
        <w:t>тотерап</w:t>
      </w:r>
      <w:r>
        <w:rPr>
          <w:sz w:val="28"/>
          <w:lang w:val="en-US"/>
        </w:rPr>
        <w:t>i</w:t>
      </w:r>
      <w:r>
        <w:rPr>
          <w:sz w:val="28"/>
          <w:lang w:val="uk-UA"/>
        </w:rPr>
        <w:t>ї при “м</w:t>
      </w:r>
      <w:r w:rsidRPr="005829A0">
        <w:rPr>
          <w:sz w:val="28"/>
        </w:rPr>
        <w:t>’яких” формах артер</w:t>
      </w:r>
      <w:r>
        <w:rPr>
          <w:sz w:val="28"/>
          <w:lang w:val="en-US"/>
        </w:rPr>
        <w:t>i</w:t>
      </w:r>
      <w:r w:rsidRPr="005829A0">
        <w:rPr>
          <w:sz w:val="28"/>
        </w:rPr>
        <w:t>ально</w:t>
      </w:r>
      <w:r>
        <w:rPr>
          <w:sz w:val="28"/>
          <w:lang w:val="uk-UA"/>
        </w:rPr>
        <w:t>ї г</w:t>
      </w:r>
      <w:r>
        <w:rPr>
          <w:sz w:val="28"/>
          <w:lang w:val="en-US"/>
        </w:rPr>
        <w:t>i</w:t>
      </w:r>
      <w:r w:rsidRPr="005829A0">
        <w:rPr>
          <w:sz w:val="28"/>
        </w:rPr>
        <w:t>пертенз</w:t>
      </w:r>
      <w:r>
        <w:rPr>
          <w:sz w:val="28"/>
          <w:lang w:val="en-US"/>
        </w:rPr>
        <w:t>i</w:t>
      </w:r>
      <w:r>
        <w:rPr>
          <w:sz w:val="28"/>
          <w:lang w:val="uk-UA"/>
        </w:rPr>
        <w:t>ї</w:t>
      </w:r>
      <w:r w:rsidRPr="005829A0">
        <w:rPr>
          <w:sz w:val="28"/>
        </w:rPr>
        <w:t xml:space="preserve"> // Укр. кард</w:t>
      </w:r>
      <w:r>
        <w:rPr>
          <w:sz w:val="28"/>
          <w:lang w:val="en-US"/>
        </w:rPr>
        <w:t>i</w:t>
      </w:r>
      <w:r>
        <w:rPr>
          <w:sz w:val="28"/>
        </w:rPr>
        <w:t>ол. журнал. – 1996. - № 1. – С. 45-47.</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Милославський Д.К., Коваль С.М., Шеремет М.С. Деяк</w:t>
      </w:r>
      <w:r>
        <w:rPr>
          <w:sz w:val="28"/>
          <w:lang w:val="en-US"/>
        </w:rPr>
        <w:t>i</w:t>
      </w:r>
      <w:r w:rsidRPr="005829A0">
        <w:rPr>
          <w:sz w:val="28"/>
        </w:rPr>
        <w:t xml:space="preserve"> </w:t>
      </w:r>
      <w:r>
        <w:rPr>
          <w:sz w:val="28"/>
        </w:rPr>
        <w:t>кл</w:t>
      </w:r>
      <w:r>
        <w:rPr>
          <w:sz w:val="28"/>
          <w:lang w:val="en-US"/>
        </w:rPr>
        <w:t>i</w:t>
      </w:r>
      <w:r w:rsidRPr="005829A0">
        <w:rPr>
          <w:sz w:val="28"/>
        </w:rPr>
        <w:t>н</w:t>
      </w:r>
      <w:r>
        <w:rPr>
          <w:sz w:val="28"/>
          <w:lang w:val="en-US"/>
        </w:rPr>
        <w:t>i</w:t>
      </w:r>
      <w:r w:rsidRPr="005829A0">
        <w:rPr>
          <w:sz w:val="28"/>
        </w:rPr>
        <w:t>ко-б</w:t>
      </w:r>
      <w:r>
        <w:rPr>
          <w:sz w:val="28"/>
          <w:lang w:val="en-US"/>
        </w:rPr>
        <w:t>i</w:t>
      </w:r>
      <w:r w:rsidRPr="005829A0">
        <w:rPr>
          <w:sz w:val="28"/>
        </w:rPr>
        <w:t>ох</w:t>
      </w:r>
      <w:r>
        <w:rPr>
          <w:sz w:val="28"/>
          <w:lang w:val="en-US"/>
        </w:rPr>
        <w:t>i</w:t>
      </w:r>
      <w:r w:rsidRPr="005829A0">
        <w:rPr>
          <w:sz w:val="28"/>
        </w:rPr>
        <w:t>м</w:t>
      </w:r>
      <w:r>
        <w:rPr>
          <w:sz w:val="28"/>
          <w:lang w:val="en-US"/>
        </w:rPr>
        <w:t>i</w:t>
      </w:r>
      <w:r w:rsidRPr="005829A0">
        <w:rPr>
          <w:sz w:val="28"/>
        </w:rPr>
        <w:t>чн</w:t>
      </w:r>
      <w:r>
        <w:rPr>
          <w:sz w:val="28"/>
          <w:lang w:val="en-US"/>
        </w:rPr>
        <w:t>i</w:t>
      </w:r>
      <w:r w:rsidRPr="005829A0">
        <w:rPr>
          <w:sz w:val="28"/>
        </w:rPr>
        <w:t>, функц</w:t>
      </w:r>
      <w:r>
        <w:rPr>
          <w:sz w:val="28"/>
          <w:lang w:val="en-US"/>
        </w:rPr>
        <w:t>i</w:t>
      </w:r>
      <w:r w:rsidRPr="005829A0">
        <w:rPr>
          <w:sz w:val="28"/>
        </w:rPr>
        <w:t>ональн</w:t>
      </w:r>
      <w:r>
        <w:rPr>
          <w:sz w:val="28"/>
          <w:lang w:val="en-US"/>
        </w:rPr>
        <w:t>i</w:t>
      </w:r>
      <w:r w:rsidRPr="005829A0">
        <w:rPr>
          <w:sz w:val="28"/>
        </w:rPr>
        <w:t xml:space="preserve">, </w:t>
      </w:r>
      <w:r>
        <w:rPr>
          <w:sz w:val="28"/>
          <w:lang w:val="en-US"/>
        </w:rPr>
        <w:t>i</w:t>
      </w:r>
      <w:r w:rsidRPr="005829A0">
        <w:rPr>
          <w:sz w:val="28"/>
        </w:rPr>
        <w:t>мунолог</w:t>
      </w:r>
      <w:r>
        <w:rPr>
          <w:sz w:val="28"/>
          <w:lang w:val="en-US"/>
        </w:rPr>
        <w:t>i</w:t>
      </w:r>
      <w:r w:rsidRPr="005829A0">
        <w:rPr>
          <w:sz w:val="28"/>
        </w:rPr>
        <w:t>чн</w:t>
      </w:r>
      <w:r>
        <w:rPr>
          <w:sz w:val="28"/>
          <w:lang w:val="en-US"/>
        </w:rPr>
        <w:t>i</w:t>
      </w:r>
      <w:r w:rsidRPr="005829A0">
        <w:rPr>
          <w:sz w:val="28"/>
        </w:rPr>
        <w:t xml:space="preserve"> реакц</w:t>
      </w:r>
      <w:r>
        <w:rPr>
          <w:sz w:val="28"/>
          <w:lang w:val="en-US"/>
        </w:rPr>
        <w:t>i</w:t>
      </w:r>
      <w:r>
        <w:rPr>
          <w:sz w:val="28"/>
          <w:lang w:val="uk-UA"/>
        </w:rPr>
        <w:t>ї орган</w:t>
      </w:r>
      <w:r>
        <w:rPr>
          <w:sz w:val="28"/>
          <w:lang w:val="en-US"/>
        </w:rPr>
        <w:t>i</w:t>
      </w:r>
      <w:r w:rsidRPr="005829A0">
        <w:rPr>
          <w:sz w:val="28"/>
        </w:rPr>
        <w:t>зму хворих з початковими стад</w:t>
      </w:r>
      <w:r>
        <w:rPr>
          <w:sz w:val="28"/>
          <w:lang w:val="en-US"/>
        </w:rPr>
        <w:t>i</w:t>
      </w:r>
      <w:r w:rsidRPr="005829A0">
        <w:rPr>
          <w:sz w:val="28"/>
        </w:rPr>
        <w:t>ями г</w:t>
      </w:r>
      <w:r>
        <w:rPr>
          <w:sz w:val="28"/>
          <w:lang w:val="en-US"/>
        </w:rPr>
        <w:t>i</w:t>
      </w:r>
      <w:r w:rsidRPr="005829A0">
        <w:rPr>
          <w:sz w:val="28"/>
        </w:rPr>
        <w:t>пертон</w:t>
      </w:r>
      <w:r>
        <w:rPr>
          <w:sz w:val="28"/>
          <w:lang w:val="en-US"/>
        </w:rPr>
        <w:t>i</w:t>
      </w:r>
      <w:r w:rsidRPr="005829A0">
        <w:rPr>
          <w:sz w:val="28"/>
        </w:rPr>
        <w:t>чно</w:t>
      </w:r>
      <w:r>
        <w:rPr>
          <w:sz w:val="28"/>
          <w:lang w:val="uk-UA"/>
        </w:rPr>
        <w:t>ї хвороби на вплив магн</w:t>
      </w:r>
      <w:r>
        <w:rPr>
          <w:sz w:val="28"/>
          <w:lang w:val="en-US"/>
        </w:rPr>
        <w:t>i</w:t>
      </w:r>
      <w:r w:rsidRPr="005829A0">
        <w:rPr>
          <w:sz w:val="28"/>
        </w:rPr>
        <w:t>тного поля // Л</w:t>
      </w:r>
      <w:r>
        <w:rPr>
          <w:sz w:val="28"/>
          <w:lang w:val="en-US"/>
        </w:rPr>
        <w:t>i</w:t>
      </w:r>
      <w:r w:rsidRPr="005829A0">
        <w:rPr>
          <w:sz w:val="28"/>
        </w:rPr>
        <w:t>карська справа. – 1996. - № 1-2. – С. 58-62.</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Молчко О.Ю. Г</w:t>
      </w:r>
      <w:r>
        <w:rPr>
          <w:sz w:val="28"/>
          <w:lang w:val="en-US"/>
        </w:rPr>
        <w:t>i</w:t>
      </w:r>
      <w:r w:rsidRPr="005829A0">
        <w:rPr>
          <w:sz w:val="28"/>
        </w:rPr>
        <w:t>по-г</w:t>
      </w:r>
      <w:r>
        <w:rPr>
          <w:sz w:val="28"/>
          <w:lang w:val="en-US"/>
        </w:rPr>
        <w:t>i</w:t>
      </w:r>
      <w:r w:rsidRPr="005829A0">
        <w:rPr>
          <w:sz w:val="28"/>
        </w:rPr>
        <w:t>пермагн</w:t>
      </w:r>
      <w:r>
        <w:rPr>
          <w:sz w:val="28"/>
          <w:lang w:val="en-US"/>
        </w:rPr>
        <w:t>i</w:t>
      </w:r>
      <w:r w:rsidRPr="005829A0">
        <w:rPr>
          <w:sz w:val="28"/>
        </w:rPr>
        <w:t>тна терап</w:t>
      </w:r>
      <w:r>
        <w:rPr>
          <w:sz w:val="28"/>
          <w:lang w:val="en-US"/>
        </w:rPr>
        <w:t>i</w:t>
      </w:r>
      <w:r w:rsidRPr="005829A0">
        <w:rPr>
          <w:sz w:val="28"/>
        </w:rPr>
        <w:t>я у комплексному л</w:t>
      </w:r>
      <w:r>
        <w:rPr>
          <w:sz w:val="28"/>
          <w:lang w:val="en-US"/>
        </w:rPr>
        <w:t>i</w:t>
      </w:r>
      <w:r w:rsidRPr="005829A0">
        <w:rPr>
          <w:sz w:val="28"/>
        </w:rPr>
        <w:t>куванн</w:t>
      </w:r>
      <w:r>
        <w:rPr>
          <w:sz w:val="28"/>
          <w:lang w:val="en-US"/>
        </w:rPr>
        <w:t>i</w:t>
      </w:r>
      <w:r w:rsidRPr="005829A0">
        <w:rPr>
          <w:sz w:val="28"/>
        </w:rPr>
        <w:t xml:space="preserve"> хворих на г</w:t>
      </w:r>
      <w:r>
        <w:rPr>
          <w:sz w:val="28"/>
          <w:lang w:val="en-US"/>
        </w:rPr>
        <w:t>i</w:t>
      </w:r>
      <w:r w:rsidRPr="005829A0">
        <w:rPr>
          <w:sz w:val="28"/>
        </w:rPr>
        <w:t>пертон</w:t>
      </w:r>
      <w:r>
        <w:rPr>
          <w:sz w:val="28"/>
          <w:lang w:val="en-US"/>
        </w:rPr>
        <w:t>i</w:t>
      </w:r>
      <w:r w:rsidRPr="005829A0">
        <w:rPr>
          <w:sz w:val="28"/>
        </w:rPr>
        <w:t>чну хворобу // Практична медицина. – 1997. - № 7-8. – С. 24-27.</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Сравнительная оценка эффективности переменного магнитного поля низкой частоты при хроническом холецистите / Э.Г. Григорян, А.Б. Асатрян, Е.С. Мартиросян и др.// </w:t>
      </w:r>
      <w:r>
        <w:rPr>
          <w:sz w:val="28"/>
          <w:lang w:val="en-US"/>
        </w:rPr>
        <w:t>Сов. медицина. – 1990. - № 7. – С. 72-74.</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Применение низкочастотного магнитного поля в комплексной терапии хронического панкреатита / А.А. Федоров, Т.Н. Постников, Э.В. Коновалова и др. // Вопр. курортологии, физиотерапии и лечебной физ. культуры. – 1990. - № 5. – С. 28-30.</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Изменение регуляционных связей между жизненно важными показателями организма больных под действием магнитного поля / А.М. Убайдуллаев, Х.Д. Рахимова, М.М. Ахмедова, Х.М. Турабов // Мед. журн. </w:t>
      </w:r>
      <w:r>
        <w:rPr>
          <w:sz w:val="28"/>
          <w:lang w:val="en-US"/>
        </w:rPr>
        <w:t>Узбекистана. – 1989. - № 8. – С. 41-43.</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Таджиков М.М. Международный семинар по методологии использования биотропных и силовых свойств магнитных полей в практике </w:t>
      </w:r>
      <w:r w:rsidRPr="005829A0">
        <w:rPr>
          <w:sz w:val="28"/>
        </w:rPr>
        <w:lastRenderedPageBreak/>
        <w:t>здравоохранения //</w:t>
      </w:r>
      <w:r>
        <w:rPr>
          <w:sz w:val="28"/>
        </w:rPr>
        <w:t xml:space="preserve"> Здравоохранение Таджикистана. – 1990. - № 1. – С. 98-103.</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Мединец Ю.Р., Чеботарев Г.Е. Современные физические средства лечения простаты </w:t>
      </w:r>
      <w:r w:rsidRPr="005829A0">
        <w:rPr>
          <w:sz w:val="28"/>
        </w:rPr>
        <w:t>//</w:t>
      </w:r>
      <w:r>
        <w:rPr>
          <w:sz w:val="28"/>
        </w:rPr>
        <w:t xml:space="preserve"> Медицина Украины. – 1996. - № 4. – С. 34-35.</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Смачило О.М. Вплив г</w:t>
      </w:r>
      <w:r>
        <w:rPr>
          <w:sz w:val="28"/>
          <w:lang w:val="en-US"/>
        </w:rPr>
        <w:t>i</w:t>
      </w:r>
      <w:r w:rsidRPr="005829A0">
        <w:rPr>
          <w:sz w:val="28"/>
        </w:rPr>
        <w:t>по-г</w:t>
      </w:r>
      <w:r>
        <w:rPr>
          <w:sz w:val="28"/>
          <w:lang w:val="en-US"/>
        </w:rPr>
        <w:t>i</w:t>
      </w:r>
      <w:r w:rsidRPr="005829A0">
        <w:rPr>
          <w:sz w:val="28"/>
        </w:rPr>
        <w:t>пермагн</w:t>
      </w:r>
      <w:r>
        <w:rPr>
          <w:sz w:val="28"/>
          <w:lang w:val="en-US"/>
        </w:rPr>
        <w:t>i</w:t>
      </w:r>
      <w:r w:rsidRPr="005829A0">
        <w:rPr>
          <w:sz w:val="28"/>
        </w:rPr>
        <w:t>тного поля на функц</w:t>
      </w:r>
      <w:r>
        <w:rPr>
          <w:sz w:val="28"/>
          <w:lang w:val="en-US"/>
        </w:rPr>
        <w:t>i</w:t>
      </w:r>
      <w:r w:rsidRPr="005829A0">
        <w:rPr>
          <w:sz w:val="28"/>
        </w:rPr>
        <w:t>ю залоз внутр</w:t>
      </w:r>
      <w:r>
        <w:rPr>
          <w:sz w:val="28"/>
          <w:lang w:val="en-US"/>
        </w:rPr>
        <w:t>i</w:t>
      </w:r>
      <w:r w:rsidRPr="005829A0">
        <w:rPr>
          <w:sz w:val="28"/>
        </w:rPr>
        <w:t>шньо</w:t>
      </w:r>
      <w:r>
        <w:rPr>
          <w:sz w:val="28"/>
          <w:lang w:val="uk-UA"/>
        </w:rPr>
        <w:t>ї секрец</w:t>
      </w:r>
      <w:r>
        <w:rPr>
          <w:sz w:val="28"/>
          <w:lang w:val="en-US"/>
        </w:rPr>
        <w:t>i</w:t>
      </w:r>
      <w:r>
        <w:rPr>
          <w:sz w:val="28"/>
          <w:lang w:val="uk-UA"/>
        </w:rPr>
        <w:t>ї у терапевтичних хворих</w:t>
      </w:r>
      <w:r w:rsidRPr="005829A0">
        <w:rPr>
          <w:sz w:val="28"/>
        </w:rPr>
        <w:t>:</w:t>
      </w:r>
      <w:r>
        <w:rPr>
          <w:sz w:val="28"/>
        </w:rPr>
        <w:t xml:space="preserve"> Автореф. дис. …канд. мед. наук. – Льв</w:t>
      </w:r>
      <w:r>
        <w:rPr>
          <w:sz w:val="28"/>
          <w:lang w:val="en-US"/>
        </w:rPr>
        <w:t>i</w:t>
      </w:r>
      <w:r w:rsidRPr="005829A0">
        <w:rPr>
          <w:sz w:val="28"/>
        </w:rPr>
        <w:t>в, 1997. – 21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Регрессия рака молочной железы в процессе предоперационной магнитотерапии </w:t>
      </w:r>
      <w:r w:rsidRPr="005829A0">
        <w:rPr>
          <w:sz w:val="28"/>
        </w:rPr>
        <w:t>/ М.Х. Сулейменов, К.К. Рахметов, А.А. Сулейменов и др. // Здравоохранение Казахстана. – 1984. - № 10. – С. 60-63.</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Соболев Р.В. Влияние Электромагнитного излучения миллиметрового диапазона на клиническое состояние больных, оперированных по поводу доброкачественных опухолей яичников //</w:t>
      </w:r>
      <w:r>
        <w:rPr>
          <w:sz w:val="28"/>
        </w:rPr>
        <w:t xml:space="preserve"> Мед. реабилитация, курортология, физиотерапия. – 1998. - № 1(13). – С. 27-29.</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Магнитотерапия в комплексном лечении больных с гнойными ранами и остеомиелитом </w:t>
      </w:r>
      <w:r w:rsidRPr="005829A0">
        <w:rPr>
          <w:sz w:val="28"/>
        </w:rPr>
        <w:t xml:space="preserve">/ В.А. Алышев, А.Л. Вязников, И.Г. Герцен и др. // Вестник хирургии им. </w:t>
      </w:r>
      <w:r>
        <w:rPr>
          <w:sz w:val="28"/>
          <w:lang w:val="en-US"/>
        </w:rPr>
        <w:t>Грекова. – 1988. – Т. 140, № 4. – С. 141-143.</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Гаркави Л.Х., Квакина Е.Б. Место адаптационных реакций в биологическом и лечебном действии магнитных полей //</w:t>
      </w:r>
      <w:r>
        <w:rPr>
          <w:sz w:val="28"/>
        </w:rPr>
        <w:t xml:space="preserve"> Вестник прблемной комиссии МЗСССР </w:t>
      </w:r>
      <w:r w:rsidRPr="005829A0">
        <w:rPr>
          <w:sz w:val="28"/>
        </w:rPr>
        <w:t>“Магнитобиология и магнитотерапия в медицине”. – 1991. - № 2. – С. 3-11.</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Веремей Э.И. Применение постоянного мегнитного поля при лечении раненых животных //</w:t>
      </w:r>
      <w:r>
        <w:rPr>
          <w:sz w:val="28"/>
        </w:rPr>
        <w:t xml:space="preserve"> Механизмы лечебного действия магнитных полей. - Ростов-на-Дону</w:t>
      </w:r>
      <w:r w:rsidRPr="005829A0">
        <w:rPr>
          <w:sz w:val="28"/>
        </w:rPr>
        <w:t xml:space="preserve">: </w:t>
      </w:r>
      <w:r>
        <w:rPr>
          <w:sz w:val="28"/>
        </w:rPr>
        <w:t xml:space="preserve">РОДНМИ. – 1987.- С. 23-26.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Быков А.В., Вишнякова В.И., Николаев В.И., Салем М. О магнетизме содержащих железо лекарственных средств</w:t>
      </w:r>
      <w:r w:rsidRPr="005829A0">
        <w:rPr>
          <w:sz w:val="28"/>
        </w:rPr>
        <w:t xml:space="preserve"> //</w:t>
      </w:r>
      <w:r>
        <w:rPr>
          <w:sz w:val="28"/>
        </w:rPr>
        <w:t xml:space="preserve"> Хим.-фарм. журнал. – 1996. - №3. – С. 46-48.</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w:t>
      </w:r>
      <w:r>
        <w:rPr>
          <w:sz w:val="28"/>
          <w:lang w:val="en-US"/>
        </w:rPr>
        <w:t>Jacobs A. Iron in biochemistry and medicine. – N.Y.-London: Academ. Press. – 1980. – 706 p.</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Иваненко Г.Ф., Бурлякова Е.Б. Влияние введения ферромагнитных частиц железа на статус железа и тиолов в организме животных </w:t>
      </w:r>
      <w:r w:rsidRPr="005829A0">
        <w:rPr>
          <w:sz w:val="28"/>
        </w:rPr>
        <w:t>//</w:t>
      </w:r>
      <w:r>
        <w:rPr>
          <w:sz w:val="28"/>
        </w:rPr>
        <w:t xml:space="preserve"> Труды </w:t>
      </w:r>
      <w:r>
        <w:rPr>
          <w:sz w:val="28"/>
          <w:lang w:val="en-US"/>
        </w:rPr>
        <w:t>XI</w:t>
      </w:r>
      <w:r>
        <w:rPr>
          <w:sz w:val="28"/>
        </w:rPr>
        <w:t xml:space="preserve"> </w:t>
      </w:r>
      <w:r>
        <w:rPr>
          <w:sz w:val="28"/>
        </w:rPr>
        <w:lastRenderedPageBreak/>
        <w:t>Международной Плесской конференции по магнитным жидкостям. – Иваново</w:t>
      </w:r>
      <w:r w:rsidRPr="005829A0">
        <w:rPr>
          <w:sz w:val="28"/>
        </w:rPr>
        <w:t xml:space="preserve">: </w:t>
      </w:r>
      <w:r>
        <w:rPr>
          <w:sz w:val="28"/>
        </w:rPr>
        <w:t>ИГЭУ. – 2004. – С. 281-283.</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Байтукалов Т.А., Глущенко Н.Н., Сайфетдинова В.В., Богословская О.А., Ольховская И.П. Превращение частиц ультрадисперсного порошка железа в организме</w:t>
      </w:r>
      <w:r w:rsidRPr="005829A0">
        <w:rPr>
          <w:sz w:val="28"/>
        </w:rPr>
        <w:t xml:space="preserve"> //  Труды </w:t>
      </w:r>
      <w:r>
        <w:rPr>
          <w:sz w:val="28"/>
          <w:lang w:val="en-US"/>
        </w:rPr>
        <w:t>XI</w:t>
      </w:r>
      <w:r w:rsidRPr="005829A0">
        <w:rPr>
          <w:sz w:val="28"/>
        </w:rPr>
        <w:t xml:space="preserve"> Международной Плесской конференции по магнитным жидкостям. - Иваново:ИГЭУ. – 2004. – С. 276-280.</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Кравченко Н.С. Химиотерапия деструктивного туберкулеза легких в сочетании с неспецифическими лекарственными средствами и постоянным магнитным полем</w:t>
      </w:r>
      <w:r w:rsidRPr="005829A0">
        <w:rPr>
          <w:sz w:val="28"/>
        </w:rPr>
        <w:t>:</w:t>
      </w:r>
      <w:r>
        <w:rPr>
          <w:sz w:val="28"/>
        </w:rPr>
        <w:t xml:space="preserve"> Автореф. дис. … канд. мед. наук. – Киев, 1987. – 35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Чеснокова Л.Н. Влияние магнитного поля на действие холинергических лекарственных веществ:</w:t>
      </w:r>
      <w:r>
        <w:rPr>
          <w:sz w:val="28"/>
        </w:rPr>
        <w:t xml:space="preserve"> Автореф. дис. …канд. мед. наук. – Л., 1981. – 29с.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Демецкий А.М. Обзор выставки </w:t>
      </w:r>
      <w:r w:rsidRPr="005829A0">
        <w:rPr>
          <w:sz w:val="28"/>
        </w:rPr>
        <w:t>“</w:t>
      </w:r>
      <w:r>
        <w:rPr>
          <w:sz w:val="28"/>
        </w:rPr>
        <w:t>Магнитотехника в медицине</w:t>
      </w:r>
      <w:r w:rsidRPr="005829A0">
        <w:rPr>
          <w:sz w:val="28"/>
        </w:rPr>
        <w:t xml:space="preserve"> “// Вопросы курортологии, физиотерапии и лечебной физкультуры.-1988.- </w:t>
      </w:r>
      <w:r>
        <w:rPr>
          <w:sz w:val="28"/>
          <w:lang w:val="en-US"/>
        </w:rPr>
        <w:t>№6. - С. 74-76.</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Соловьева Г.Р. Магнитотерапевтическая аппаратура. – М</w:t>
      </w:r>
      <w:r>
        <w:rPr>
          <w:sz w:val="28"/>
        </w:rPr>
        <w:t>.</w:t>
      </w:r>
      <w:r w:rsidRPr="005829A0">
        <w:rPr>
          <w:sz w:val="28"/>
        </w:rPr>
        <w:t>:</w:t>
      </w:r>
      <w:r>
        <w:rPr>
          <w:sz w:val="28"/>
        </w:rPr>
        <w:t xml:space="preserve"> Медицина, 1991. – 174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Викторов В.А., Малков Ю.В. Лечебное действие низкочастотных электромагнитных полей и аппаратуры для магнитотерапии типа </w:t>
      </w:r>
      <w:r w:rsidRPr="005829A0">
        <w:rPr>
          <w:sz w:val="28"/>
        </w:rPr>
        <w:t>“Полюс”. //</w:t>
      </w:r>
      <w:r>
        <w:rPr>
          <w:sz w:val="28"/>
        </w:rPr>
        <w:t xml:space="preserve"> Медицинская техн</w:t>
      </w:r>
      <w:r>
        <w:rPr>
          <w:sz w:val="28"/>
        </w:rPr>
        <w:t>и</w:t>
      </w:r>
      <w:r>
        <w:rPr>
          <w:sz w:val="28"/>
        </w:rPr>
        <w:t xml:space="preserve">ка.-1996.- №6. – С.3-4.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Преображенский А.А., Бишард Е.Г. Магнитные материалы и элементы.- </w:t>
      </w:r>
      <w:r>
        <w:rPr>
          <w:sz w:val="28"/>
          <w:lang w:val="en-US"/>
        </w:rPr>
        <w:t xml:space="preserve">М.: </w:t>
      </w:r>
      <w:r>
        <w:rPr>
          <w:sz w:val="28"/>
        </w:rPr>
        <w:t>Москва</w:t>
      </w:r>
      <w:r>
        <w:rPr>
          <w:sz w:val="28"/>
          <w:lang w:val="en-US"/>
        </w:rPr>
        <w:t>, 1986. – 56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Мишин Д.Д. Магнитные материалы. – М.</w:t>
      </w:r>
      <w:r w:rsidRPr="005829A0">
        <w:rPr>
          <w:sz w:val="28"/>
        </w:rPr>
        <w:t>: В</w:t>
      </w:r>
      <w:r>
        <w:rPr>
          <w:sz w:val="28"/>
        </w:rPr>
        <w:t xml:space="preserve">ысш. шк., 1991. – 383 с.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Алексеев А.Г., Корнев А.Е. Магнитные эластомеры.- </w:t>
      </w:r>
      <w:r>
        <w:rPr>
          <w:sz w:val="28"/>
          <w:lang w:val="en-US"/>
        </w:rPr>
        <w:t>М.: Медицина, 1989. – 68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Демецкий А.М., Никольский М.А.  Постоянное магнитное поле эластичных магн</w:t>
      </w:r>
      <w:r>
        <w:rPr>
          <w:sz w:val="28"/>
        </w:rPr>
        <w:t>и</w:t>
      </w:r>
      <w:r>
        <w:rPr>
          <w:sz w:val="28"/>
        </w:rPr>
        <w:t>тов в комплексе лечения больных при оперативных вмешательствах на позвоночн</w:t>
      </w:r>
      <w:r>
        <w:rPr>
          <w:sz w:val="28"/>
        </w:rPr>
        <w:t>и</w:t>
      </w:r>
      <w:r>
        <w:rPr>
          <w:sz w:val="28"/>
        </w:rPr>
        <w:t xml:space="preserve">ке </w:t>
      </w:r>
      <w:r w:rsidRPr="005829A0">
        <w:rPr>
          <w:sz w:val="28"/>
        </w:rPr>
        <w:t>// Ортопедия, травматология и протезирование. - 1980. - №4. - С. 12-15.</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Никольский М.А., Федорова Р.И. Влияние искусственного магнитного поля эл</w:t>
      </w:r>
      <w:r>
        <w:rPr>
          <w:sz w:val="28"/>
        </w:rPr>
        <w:t>а</w:t>
      </w:r>
      <w:r>
        <w:rPr>
          <w:sz w:val="28"/>
        </w:rPr>
        <w:t xml:space="preserve">стичных магнитов на репаративную регенерацию костей при их повреждениях </w:t>
      </w:r>
      <w:r w:rsidRPr="005829A0">
        <w:rPr>
          <w:sz w:val="28"/>
        </w:rPr>
        <w:t xml:space="preserve">// Труды международной конференции “Механизмы </w:t>
      </w:r>
      <w:r w:rsidRPr="005829A0">
        <w:rPr>
          <w:sz w:val="28"/>
        </w:rPr>
        <w:lastRenderedPageBreak/>
        <w:t xml:space="preserve">лечебного действия магнитных полей”.- </w:t>
      </w:r>
      <w:r>
        <w:rPr>
          <w:sz w:val="28"/>
          <w:lang w:val="en-US"/>
        </w:rPr>
        <w:t>Ростов-на-Дону:</w:t>
      </w:r>
      <w:r>
        <w:rPr>
          <w:sz w:val="28"/>
        </w:rPr>
        <w:t xml:space="preserve"> РОДНМИ. – 1987. - С.25-27.</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Белов К.П. Физика и химия ферритов. – М.</w:t>
      </w:r>
      <w:r w:rsidRPr="005829A0">
        <w:rPr>
          <w:sz w:val="28"/>
        </w:rPr>
        <w:t>:</w:t>
      </w:r>
      <w:r>
        <w:rPr>
          <w:sz w:val="28"/>
        </w:rPr>
        <w:t xml:space="preserve"> Издательство Московского Университета, 1973. – 254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Белов К.П. Магнитные и кристаллохимические исследования ферритов. – М.</w:t>
      </w:r>
      <w:r w:rsidRPr="005829A0">
        <w:rPr>
          <w:sz w:val="28"/>
        </w:rPr>
        <w:t>:</w:t>
      </w:r>
      <w:r>
        <w:rPr>
          <w:sz w:val="28"/>
        </w:rPr>
        <w:t xml:space="preserve"> Изд-во МГУ, 1971. – 270 с.</w:t>
      </w:r>
    </w:p>
    <w:p w:rsidR="00E223A9" w:rsidRDefault="00E223A9" w:rsidP="00252303">
      <w:pPr>
        <w:numPr>
          <w:ilvl w:val="0"/>
          <w:numId w:val="56"/>
        </w:numPr>
        <w:suppressAutoHyphens w:val="0"/>
        <w:spacing w:line="360" w:lineRule="auto"/>
        <w:jc w:val="both"/>
        <w:rPr>
          <w:sz w:val="28"/>
        </w:rPr>
      </w:pPr>
      <w:r>
        <w:rPr>
          <w:sz w:val="28"/>
        </w:rPr>
        <w:t xml:space="preserve"> Биогенный магнетит и магниторецепция </w:t>
      </w:r>
      <w:r w:rsidRPr="005829A0">
        <w:rPr>
          <w:sz w:val="28"/>
        </w:rPr>
        <w:t>/</w:t>
      </w:r>
      <w:r>
        <w:rPr>
          <w:sz w:val="28"/>
        </w:rPr>
        <w:t xml:space="preserve"> Под ред. Киршвинка Дж., Джонса Д., Мак-Фадена Б. (Пер. с англ.) – М.</w:t>
      </w:r>
      <w:r w:rsidRPr="005829A0">
        <w:rPr>
          <w:sz w:val="28"/>
        </w:rPr>
        <w:t>:</w:t>
      </w:r>
      <w:r>
        <w:rPr>
          <w:sz w:val="28"/>
        </w:rPr>
        <w:t xml:space="preserve"> Мир, 1989. – Т.1. – 352 с.</w:t>
      </w:r>
    </w:p>
    <w:p w:rsidR="00E223A9" w:rsidRDefault="00E223A9" w:rsidP="00252303">
      <w:pPr>
        <w:numPr>
          <w:ilvl w:val="0"/>
          <w:numId w:val="56"/>
        </w:numPr>
        <w:suppressAutoHyphens w:val="0"/>
        <w:spacing w:line="360" w:lineRule="auto"/>
        <w:jc w:val="both"/>
        <w:rPr>
          <w:sz w:val="28"/>
        </w:rPr>
      </w:pPr>
      <w:r>
        <w:rPr>
          <w:sz w:val="28"/>
        </w:rPr>
        <w:t xml:space="preserve"> Биогенный магнетит и магниторецепция </w:t>
      </w:r>
      <w:r w:rsidRPr="005829A0">
        <w:rPr>
          <w:sz w:val="28"/>
        </w:rPr>
        <w:t>/</w:t>
      </w:r>
      <w:r>
        <w:rPr>
          <w:sz w:val="28"/>
        </w:rPr>
        <w:t xml:space="preserve"> Под ред. Киршвинка Дж., Джонса Д., Мак-Фадена Б. (Пер. с англ.) – М.</w:t>
      </w:r>
      <w:r w:rsidRPr="005829A0">
        <w:rPr>
          <w:sz w:val="28"/>
        </w:rPr>
        <w:t>:</w:t>
      </w:r>
      <w:r>
        <w:rPr>
          <w:sz w:val="28"/>
        </w:rPr>
        <w:t xml:space="preserve"> Мир, 1989. – Т.2. – 523 с.</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Магнитные порошки </w:t>
      </w:r>
      <w:r w:rsidRPr="005829A0">
        <w:rPr>
          <w:sz w:val="28"/>
        </w:rPr>
        <w:t>/</w:t>
      </w:r>
      <w:r>
        <w:rPr>
          <w:sz w:val="28"/>
        </w:rPr>
        <w:t xml:space="preserve"> Под ред. Эфендиева А.З. – Махачкала</w:t>
      </w:r>
      <w:r w:rsidRPr="005829A0">
        <w:rPr>
          <w:sz w:val="28"/>
        </w:rPr>
        <w:t>:</w:t>
      </w:r>
      <w:r>
        <w:rPr>
          <w:sz w:val="28"/>
        </w:rPr>
        <w:t xml:space="preserve"> Даг. кн. изд-во, 1975. – 136 с.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Левин Б.Е., Третьяков Ю.Д., Летюк Л.М. Физико-химические основы получения, свойства и применение ферритов. – М.</w:t>
      </w:r>
      <w:r w:rsidRPr="005829A0">
        <w:rPr>
          <w:sz w:val="28"/>
        </w:rPr>
        <w:t>:</w:t>
      </w:r>
      <w:r>
        <w:rPr>
          <w:sz w:val="28"/>
        </w:rPr>
        <w:t xml:space="preserve"> Металлургия, 1979. – 185 с.</w:t>
      </w:r>
    </w:p>
    <w:p w:rsidR="00E223A9" w:rsidRDefault="00E223A9" w:rsidP="00252303">
      <w:pPr>
        <w:numPr>
          <w:ilvl w:val="0"/>
          <w:numId w:val="56"/>
        </w:numPr>
        <w:suppressAutoHyphens w:val="0"/>
        <w:spacing w:line="360" w:lineRule="auto"/>
        <w:jc w:val="both"/>
        <w:rPr>
          <w:sz w:val="28"/>
        </w:rPr>
      </w:pPr>
      <w:r>
        <w:rPr>
          <w:sz w:val="28"/>
        </w:rPr>
        <w:t xml:space="preserve"> Терновой К.С., Державин А.Е. Некоторые аспекты применения ферромагнетиков в биологии и медицине </w:t>
      </w:r>
      <w:r w:rsidRPr="005829A0">
        <w:rPr>
          <w:sz w:val="28"/>
        </w:rPr>
        <w:t>//</w:t>
      </w:r>
      <w:r>
        <w:rPr>
          <w:sz w:val="28"/>
        </w:rPr>
        <w:t xml:space="preserve"> Врачебное дело. – 1986. - № 5. – С. 4-10.</w:t>
      </w:r>
    </w:p>
    <w:p w:rsidR="00E223A9" w:rsidRDefault="00E223A9" w:rsidP="00252303">
      <w:pPr>
        <w:numPr>
          <w:ilvl w:val="0"/>
          <w:numId w:val="56"/>
        </w:numPr>
        <w:suppressAutoHyphens w:val="0"/>
        <w:spacing w:line="360" w:lineRule="auto"/>
        <w:jc w:val="both"/>
        <w:rPr>
          <w:sz w:val="28"/>
        </w:rPr>
      </w:pPr>
      <w:r>
        <w:rPr>
          <w:sz w:val="28"/>
        </w:rPr>
        <w:t xml:space="preserve"> Черкасова О.Г. Мелкодисперсный магнетит – магнитный наполнитель лекарственных средств (обзор)</w:t>
      </w:r>
      <w:r w:rsidRPr="005829A0">
        <w:rPr>
          <w:sz w:val="28"/>
        </w:rPr>
        <w:t xml:space="preserve"> //</w:t>
      </w:r>
      <w:r>
        <w:rPr>
          <w:sz w:val="28"/>
        </w:rPr>
        <w:t xml:space="preserve"> Хим.-фарм. журнал. – 1992. – Т. 26, № 7-8. – С. 84-88. </w:t>
      </w:r>
    </w:p>
    <w:p w:rsidR="00E223A9" w:rsidRDefault="00E223A9" w:rsidP="00252303">
      <w:pPr>
        <w:numPr>
          <w:ilvl w:val="0"/>
          <w:numId w:val="56"/>
        </w:numPr>
        <w:suppressAutoHyphens w:val="0"/>
        <w:spacing w:line="360" w:lineRule="auto"/>
        <w:jc w:val="both"/>
        <w:rPr>
          <w:sz w:val="28"/>
        </w:rPr>
      </w:pPr>
      <w:r>
        <w:rPr>
          <w:sz w:val="28"/>
        </w:rPr>
        <w:t xml:space="preserve"> Гонием А.А., Быков А.С., Черкасова О.Г., Пешков Е.П. Изучение взаимодействия  мелкодисперсного магнетита и стафилоккока в постоянном магнитном поле </w:t>
      </w:r>
      <w:r w:rsidRPr="005829A0">
        <w:rPr>
          <w:sz w:val="28"/>
        </w:rPr>
        <w:t>//</w:t>
      </w:r>
      <w:r>
        <w:rPr>
          <w:sz w:val="28"/>
        </w:rPr>
        <w:t xml:space="preserve"> Труды </w:t>
      </w:r>
      <w:r>
        <w:rPr>
          <w:sz w:val="28"/>
          <w:lang w:val="en-US"/>
        </w:rPr>
        <w:t>I</w:t>
      </w:r>
      <w:r>
        <w:rPr>
          <w:sz w:val="28"/>
        </w:rPr>
        <w:t xml:space="preserve"> Всесоюзн. Конф. с международным участием </w:t>
      </w:r>
      <w:r w:rsidRPr="005829A0">
        <w:rPr>
          <w:sz w:val="28"/>
        </w:rPr>
        <w:t>“</w:t>
      </w:r>
      <w:r>
        <w:rPr>
          <w:sz w:val="28"/>
        </w:rPr>
        <w:t>Механизм действия магнитных и электромагнитных полей на биологические объекты с различным уровнем организации</w:t>
      </w:r>
      <w:r w:rsidRPr="005829A0">
        <w:rPr>
          <w:sz w:val="28"/>
        </w:rPr>
        <w:t>”</w:t>
      </w:r>
      <w:r>
        <w:rPr>
          <w:sz w:val="28"/>
        </w:rPr>
        <w:t>. – Ростов-на-Дону</w:t>
      </w:r>
      <w:r w:rsidRPr="005829A0">
        <w:rPr>
          <w:sz w:val="28"/>
        </w:rPr>
        <w:t>:</w:t>
      </w:r>
      <w:r>
        <w:rPr>
          <w:sz w:val="28"/>
        </w:rPr>
        <w:t xml:space="preserve"> РОДНМИ. – 1989. – С. 17-19.</w:t>
      </w:r>
    </w:p>
    <w:p w:rsidR="00E223A9" w:rsidRDefault="00E223A9" w:rsidP="00252303">
      <w:pPr>
        <w:numPr>
          <w:ilvl w:val="0"/>
          <w:numId w:val="56"/>
        </w:numPr>
        <w:suppressAutoHyphens w:val="0"/>
        <w:spacing w:line="360" w:lineRule="auto"/>
        <w:jc w:val="both"/>
        <w:rPr>
          <w:sz w:val="28"/>
        </w:rPr>
      </w:pPr>
      <w:r w:rsidRPr="005829A0">
        <w:rPr>
          <w:sz w:val="28"/>
        </w:rPr>
        <w:t xml:space="preserve"> Черкасова О.Г., Харитонов Ю.Я., Гонием А.А. Критерии оценки качества магнитных мазей и паст-концентратов с магнетитом // Труды конференции “Магнитобиология и магнитотерапия в медицине”</w:t>
      </w:r>
      <w:r>
        <w:rPr>
          <w:sz w:val="28"/>
        </w:rPr>
        <w:t>. – С</w:t>
      </w:r>
      <w:r w:rsidRPr="005829A0">
        <w:rPr>
          <w:sz w:val="28"/>
        </w:rPr>
        <w:t>очи:</w:t>
      </w:r>
      <w:r>
        <w:rPr>
          <w:sz w:val="28"/>
        </w:rPr>
        <w:t xml:space="preserve"> Наука</w:t>
      </w:r>
      <w:r w:rsidRPr="005829A0">
        <w:rPr>
          <w:sz w:val="28"/>
        </w:rPr>
        <w:t xml:space="preserve"> – 1991. – С. 179-180.</w:t>
      </w:r>
    </w:p>
    <w:p w:rsidR="00E223A9" w:rsidRDefault="00E223A9" w:rsidP="00252303">
      <w:pPr>
        <w:numPr>
          <w:ilvl w:val="0"/>
          <w:numId w:val="56"/>
        </w:numPr>
        <w:suppressAutoHyphens w:val="0"/>
        <w:spacing w:line="360" w:lineRule="auto"/>
        <w:jc w:val="both"/>
        <w:rPr>
          <w:sz w:val="28"/>
        </w:rPr>
      </w:pPr>
      <w:r>
        <w:rPr>
          <w:sz w:val="28"/>
        </w:rPr>
        <w:lastRenderedPageBreak/>
        <w:t xml:space="preserve"> Вольтер Е.Р., Брусенцов Н.А., Полянский В.А. Взаимодействие ферримагнитных коллоидов с бактериями </w:t>
      </w:r>
      <w:r w:rsidRPr="005829A0">
        <w:rPr>
          <w:sz w:val="28"/>
        </w:rPr>
        <w:t>//</w:t>
      </w:r>
      <w:r>
        <w:rPr>
          <w:sz w:val="28"/>
        </w:rPr>
        <w:t xml:space="preserve"> Труды </w:t>
      </w:r>
      <w:r>
        <w:rPr>
          <w:sz w:val="28"/>
          <w:lang w:val="en-US"/>
        </w:rPr>
        <w:t>XI</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2004. – С.234-239.</w:t>
      </w:r>
    </w:p>
    <w:p w:rsidR="00E223A9" w:rsidRDefault="00E223A9" w:rsidP="00252303">
      <w:pPr>
        <w:numPr>
          <w:ilvl w:val="0"/>
          <w:numId w:val="56"/>
        </w:numPr>
        <w:suppressAutoHyphens w:val="0"/>
        <w:spacing w:line="360" w:lineRule="auto"/>
        <w:jc w:val="both"/>
        <w:rPr>
          <w:sz w:val="28"/>
        </w:rPr>
      </w:pPr>
      <w:r>
        <w:rPr>
          <w:sz w:val="28"/>
        </w:rPr>
        <w:t xml:space="preserve"> Ахалая М.Г., Какиашвили М.С., Закарая К.А. О взаимодействии патогенных бактериальных клеток с ультрадисперсными магнитными частицами </w:t>
      </w:r>
      <w:r w:rsidRPr="005829A0">
        <w:rPr>
          <w:sz w:val="28"/>
        </w:rPr>
        <w:t>//</w:t>
      </w:r>
      <w:r>
        <w:rPr>
          <w:sz w:val="28"/>
        </w:rPr>
        <w:t xml:space="preserve"> Труды конференции биокибернетика и биофизика. – Тбилиси</w:t>
      </w:r>
      <w:r w:rsidRPr="005829A0">
        <w:rPr>
          <w:sz w:val="28"/>
        </w:rPr>
        <w:t>:</w:t>
      </w:r>
      <w:r>
        <w:rPr>
          <w:sz w:val="28"/>
        </w:rPr>
        <w:t xml:space="preserve"> Мецниереба. – 1988. – С. 3-7.</w:t>
      </w:r>
    </w:p>
    <w:p w:rsidR="00E223A9" w:rsidRDefault="00E223A9" w:rsidP="00252303">
      <w:pPr>
        <w:numPr>
          <w:ilvl w:val="0"/>
          <w:numId w:val="56"/>
        </w:numPr>
        <w:suppressAutoHyphens w:val="0"/>
        <w:spacing w:line="360" w:lineRule="auto"/>
        <w:jc w:val="both"/>
        <w:rPr>
          <w:sz w:val="28"/>
        </w:rPr>
      </w:pPr>
      <w:r>
        <w:rPr>
          <w:sz w:val="28"/>
        </w:rPr>
        <w:t xml:space="preserve"> Демецкий А.М., Алексеев А.Г. Искусственные магнитные поля в медицине</w:t>
      </w:r>
      <w:r w:rsidRPr="005829A0">
        <w:rPr>
          <w:sz w:val="28"/>
        </w:rPr>
        <w:t>:</w:t>
      </w:r>
      <w:r>
        <w:rPr>
          <w:sz w:val="28"/>
        </w:rPr>
        <w:t xml:space="preserve"> (экспериментальные исследования) – Минск</w:t>
      </w:r>
      <w:r w:rsidRPr="005829A0">
        <w:rPr>
          <w:sz w:val="28"/>
        </w:rPr>
        <w:t>:</w:t>
      </w:r>
      <w:r>
        <w:rPr>
          <w:sz w:val="28"/>
        </w:rPr>
        <w:t xml:space="preserve"> Беларусь, 1981. – 94 с.</w:t>
      </w:r>
    </w:p>
    <w:p w:rsidR="00E223A9" w:rsidRDefault="00E223A9" w:rsidP="00252303">
      <w:pPr>
        <w:numPr>
          <w:ilvl w:val="0"/>
          <w:numId w:val="56"/>
        </w:numPr>
        <w:suppressAutoHyphens w:val="0"/>
        <w:spacing w:line="360" w:lineRule="auto"/>
        <w:jc w:val="both"/>
        <w:rPr>
          <w:sz w:val="28"/>
        </w:rPr>
      </w:pPr>
      <w:r>
        <w:rPr>
          <w:sz w:val="28"/>
          <w:lang w:val="uk-UA"/>
        </w:rPr>
        <w:t xml:space="preserve"> Черкасова О.Г., Харитонов Ю.Я., Денисова Н.И. Основные итоги исследований по созданию магнитных лекарственных средств </w:t>
      </w:r>
      <w:r w:rsidRPr="005829A0">
        <w:rPr>
          <w:sz w:val="28"/>
        </w:rPr>
        <w:t>//</w:t>
      </w:r>
      <w:r>
        <w:rPr>
          <w:sz w:val="28"/>
        </w:rPr>
        <w:t xml:space="preserve"> Труды. 7-ой международной Плесской конфиренции по магнитным жидкостям. – Иваново</w:t>
      </w:r>
      <w:r w:rsidRPr="005829A0">
        <w:rPr>
          <w:sz w:val="28"/>
        </w:rPr>
        <w:t xml:space="preserve">: </w:t>
      </w:r>
      <w:r>
        <w:rPr>
          <w:sz w:val="28"/>
        </w:rPr>
        <w:t>ИГЭИ. – 1996. – С. 122-123.</w:t>
      </w:r>
    </w:p>
    <w:p w:rsidR="00E223A9" w:rsidRDefault="00E223A9" w:rsidP="00252303">
      <w:pPr>
        <w:numPr>
          <w:ilvl w:val="0"/>
          <w:numId w:val="56"/>
        </w:numPr>
        <w:suppressAutoHyphens w:val="0"/>
        <w:spacing w:line="360" w:lineRule="auto"/>
        <w:jc w:val="both"/>
        <w:rPr>
          <w:sz w:val="28"/>
        </w:rPr>
      </w:pPr>
      <w:r>
        <w:rPr>
          <w:sz w:val="28"/>
          <w:lang w:val="uk-UA"/>
        </w:rPr>
        <w:t xml:space="preserve"> Черкасова О.Г. Магнитные поля и магнитные лекарственные формы в медицине (обзор)</w:t>
      </w:r>
      <w:r w:rsidRPr="005829A0">
        <w:rPr>
          <w:sz w:val="28"/>
        </w:rPr>
        <w:t xml:space="preserve"> //</w:t>
      </w:r>
      <w:r>
        <w:rPr>
          <w:sz w:val="28"/>
        </w:rPr>
        <w:t xml:space="preserve"> Хим.- фарм. журнал. – 1991. – Т.25, №5. – С.4-12.</w:t>
      </w:r>
    </w:p>
    <w:p w:rsidR="00E223A9" w:rsidRPr="00E223A9" w:rsidRDefault="00E223A9" w:rsidP="00252303">
      <w:pPr>
        <w:pStyle w:val="1"/>
        <w:keepNext w:val="0"/>
        <w:numPr>
          <w:ilvl w:val="0"/>
          <w:numId w:val="56"/>
        </w:numPr>
        <w:suppressAutoHyphens w:val="0"/>
        <w:spacing w:before="0" w:after="0" w:line="360" w:lineRule="auto"/>
        <w:jc w:val="both"/>
        <w:rPr>
          <w:sz w:val="28"/>
          <w:szCs w:val="28"/>
          <w:lang w:val="en-US"/>
        </w:rPr>
      </w:pPr>
      <w:r w:rsidRPr="00477DB0">
        <w:rPr>
          <w:sz w:val="28"/>
          <w:szCs w:val="28"/>
        </w:rPr>
        <w:t xml:space="preserve"> </w:t>
      </w:r>
      <w:r w:rsidRPr="00E223A9">
        <w:rPr>
          <w:sz w:val="28"/>
          <w:szCs w:val="28"/>
          <w:lang w:val="en-US"/>
        </w:rPr>
        <w:t>Lind K., Kresse M., Debus N. P., Muller R. H. A novel formulation for superparamagnetic iron oxide (SPIO) particles enhancing MR lymphography: comparison of physicochemical properties and the in vivo behaviour // J Drug Target. – 2002. – Vol.10, №3. – P.221-30.</w:t>
      </w:r>
    </w:p>
    <w:p w:rsidR="00E223A9" w:rsidRDefault="00E223A9" w:rsidP="00252303">
      <w:pPr>
        <w:numPr>
          <w:ilvl w:val="0"/>
          <w:numId w:val="56"/>
        </w:numPr>
        <w:suppressAutoHyphens w:val="0"/>
        <w:spacing w:line="360" w:lineRule="auto"/>
        <w:jc w:val="both"/>
        <w:rPr>
          <w:sz w:val="28"/>
        </w:rPr>
      </w:pPr>
      <w:r w:rsidRPr="00477DB0">
        <w:rPr>
          <w:sz w:val="28"/>
          <w:lang w:val="en-US"/>
        </w:rPr>
        <w:t xml:space="preserve"> </w:t>
      </w:r>
      <w:r>
        <w:rPr>
          <w:sz w:val="28"/>
        </w:rPr>
        <w:t>Блум Э.Я., Майоров М.М., Цеберс А.О. Магнитные жидкости. – Рига</w:t>
      </w:r>
      <w:r w:rsidRPr="005829A0">
        <w:rPr>
          <w:sz w:val="28"/>
        </w:rPr>
        <w:t>:</w:t>
      </w:r>
      <w:r>
        <w:rPr>
          <w:sz w:val="28"/>
        </w:rPr>
        <w:t xml:space="preserve"> Зинатне, 1989. – 386 с.</w:t>
      </w:r>
    </w:p>
    <w:p w:rsidR="00E223A9" w:rsidRDefault="00E223A9" w:rsidP="00252303">
      <w:pPr>
        <w:numPr>
          <w:ilvl w:val="0"/>
          <w:numId w:val="56"/>
        </w:numPr>
        <w:suppressAutoHyphens w:val="0"/>
        <w:spacing w:line="360" w:lineRule="auto"/>
        <w:jc w:val="both"/>
        <w:rPr>
          <w:sz w:val="28"/>
        </w:rPr>
      </w:pPr>
      <w:r>
        <w:rPr>
          <w:sz w:val="28"/>
        </w:rPr>
        <w:t xml:space="preserve"> Такетоми С., Тикадзуми С. Магнитные жидкости (под ред. В.Е. Фертмана). – М.</w:t>
      </w:r>
      <w:r w:rsidRPr="005829A0">
        <w:rPr>
          <w:sz w:val="28"/>
        </w:rPr>
        <w:t>:</w:t>
      </w:r>
      <w:r>
        <w:rPr>
          <w:sz w:val="28"/>
        </w:rPr>
        <w:t xml:space="preserve"> Мир, 1993. – 272 с.</w:t>
      </w:r>
    </w:p>
    <w:p w:rsidR="00E223A9" w:rsidRDefault="00E223A9" w:rsidP="00252303">
      <w:pPr>
        <w:numPr>
          <w:ilvl w:val="0"/>
          <w:numId w:val="56"/>
        </w:numPr>
        <w:suppressAutoHyphens w:val="0"/>
        <w:spacing w:line="360" w:lineRule="auto"/>
        <w:jc w:val="both"/>
        <w:rPr>
          <w:sz w:val="28"/>
        </w:rPr>
      </w:pPr>
      <w:r>
        <w:rPr>
          <w:sz w:val="28"/>
        </w:rPr>
        <w:t xml:space="preserve"> Берковский Б.М., Медведев В.Ф., Краков М.С. Магнитные жидкости. – М.</w:t>
      </w:r>
      <w:r w:rsidRPr="005829A0">
        <w:rPr>
          <w:sz w:val="28"/>
        </w:rPr>
        <w:t xml:space="preserve">: </w:t>
      </w:r>
      <w:r>
        <w:rPr>
          <w:sz w:val="28"/>
        </w:rPr>
        <w:t>Химия, 1989. – 239 с.</w:t>
      </w:r>
    </w:p>
    <w:p w:rsidR="00E223A9" w:rsidRDefault="00E223A9" w:rsidP="00252303">
      <w:pPr>
        <w:numPr>
          <w:ilvl w:val="0"/>
          <w:numId w:val="56"/>
        </w:numPr>
        <w:suppressAutoHyphens w:val="0"/>
        <w:spacing w:line="360" w:lineRule="auto"/>
        <w:jc w:val="both"/>
        <w:rPr>
          <w:sz w:val="28"/>
        </w:rPr>
      </w:pPr>
      <w:r>
        <w:rPr>
          <w:sz w:val="28"/>
        </w:rPr>
        <w:t xml:space="preserve"> Райхер Ю.Л., Шлиомис М.И., Франк В.А. Применение магнитных жидкостей в клинической медицине </w:t>
      </w:r>
      <w:r w:rsidRPr="005829A0">
        <w:rPr>
          <w:sz w:val="28"/>
        </w:rPr>
        <w:t>//</w:t>
      </w:r>
      <w:r>
        <w:rPr>
          <w:sz w:val="28"/>
        </w:rPr>
        <w:t xml:space="preserve"> Клиническая хирургия. – 1988. - №1. – С. 73-74.</w:t>
      </w:r>
    </w:p>
    <w:p w:rsidR="00E223A9" w:rsidRPr="00900CDE" w:rsidRDefault="00E223A9" w:rsidP="00252303">
      <w:pPr>
        <w:numPr>
          <w:ilvl w:val="0"/>
          <w:numId w:val="56"/>
        </w:numPr>
        <w:suppressAutoHyphens w:val="0"/>
        <w:spacing w:line="360" w:lineRule="auto"/>
        <w:jc w:val="both"/>
        <w:rPr>
          <w:sz w:val="28"/>
        </w:rPr>
      </w:pPr>
      <w:r w:rsidRPr="00E223A9">
        <w:rPr>
          <w:sz w:val="28"/>
        </w:rPr>
        <w:lastRenderedPageBreak/>
        <w:t xml:space="preserve"> </w:t>
      </w:r>
      <w:r>
        <w:rPr>
          <w:sz w:val="28"/>
          <w:lang w:val="en-US"/>
        </w:rPr>
        <w:t xml:space="preserve">Bica </w:t>
      </w:r>
      <w:r w:rsidRPr="00900CDE">
        <w:rPr>
          <w:snapToGrid w:val="0"/>
          <w:sz w:val="28"/>
          <w:szCs w:val="28"/>
          <w:lang w:val="en-US"/>
        </w:rPr>
        <w:t>D</w:t>
      </w:r>
      <w:r>
        <w:rPr>
          <w:snapToGrid w:val="0"/>
          <w:sz w:val="28"/>
          <w:szCs w:val="28"/>
          <w:lang w:val="en-US"/>
        </w:rPr>
        <w:t>.,</w:t>
      </w:r>
      <w:r w:rsidRPr="00900CDE">
        <w:rPr>
          <w:snapToGrid w:val="0"/>
          <w:sz w:val="28"/>
          <w:szCs w:val="28"/>
          <w:lang w:val="en-US"/>
        </w:rPr>
        <w:t xml:space="preserve"> Bica I</w:t>
      </w:r>
      <w:r>
        <w:rPr>
          <w:snapToGrid w:val="0"/>
          <w:sz w:val="28"/>
          <w:szCs w:val="28"/>
          <w:lang w:val="en-US"/>
        </w:rPr>
        <w:t>.,</w:t>
      </w:r>
      <w:r w:rsidRPr="00900CDE">
        <w:rPr>
          <w:snapToGrid w:val="0"/>
          <w:sz w:val="28"/>
          <w:szCs w:val="28"/>
          <w:lang w:val="en-US"/>
        </w:rPr>
        <w:t xml:space="preserve"> Butnaru G</w:t>
      </w:r>
      <w:r>
        <w:rPr>
          <w:snapToGrid w:val="0"/>
          <w:sz w:val="28"/>
          <w:szCs w:val="28"/>
          <w:lang w:val="en-US"/>
        </w:rPr>
        <w:t>.</w:t>
      </w:r>
      <w:r w:rsidRPr="00900CDE">
        <w:rPr>
          <w:snapToGrid w:val="0"/>
          <w:sz w:val="28"/>
          <w:szCs w:val="28"/>
          <w:lang w:val="en-US"/>
        </w:rPr>
        <w:t xml:space="preserve"> Use of magnetic liquids in biology and medicine // Cent. Cercetari Hidrodinamica,  Univ. Tehn</w:t>
      </w:r>
      <w:r>
        <w:rPr>
          <w:snapToGrid w:val="0"/>
          <w:sz w:val="28"/>
          <w:szCs w:val="28"/>
          <w:lang w:val="en-US"/>
        </w:rPr>
        <w:t>ica Timisoar</w:t>
      </w:r>
      <w:r w:rsidRPr="00900CDE">
        <w:rPr>
          <w:snapToGrid w:val="0"/>
          <w:sz w:val="28"/>
          <w:szCs w:val="28"/>
          <w:lang w:val="en-US"/>
        </w:rPr>
        <w:t xml:space="preserve">. – 1995. – V.46, № 8. – P. 719-721. </w:t>
      </w:r>
    </w:p>
    <w:p w:rsidR="00E223A9" w:rsidRPr="00900CDE" w:rsidRDefault="00E223A9" w:rsidP="00252303">
      <w:pPr>
        <w:numPr>
          <w:ilvl w:val="0"/>
          <w:numId w:val="56"/>
        </w:numPr>
        <w:suppressAutoHyphens w:val="0"/>
        <w:spacing w:line="360" w:lineRule="auto"/>
        <w:jc w:val="both"/>
        <w:rPr>
          <w:sz w:val="28"/>
          <w:lang w:val="en-US"/>
        </w:rPr>
      </w:pPr>
      <w:r>
        <w:rPr>
          <w:sz w:val="28"/>
          <w:lang w:val="en-US"/>
        </w:rPr>
        <w:t xml:space="preserve"> Bica D. Preparation of magnetic fluids for various applications. // Rom. Rep. Phys. – 1995. – Vol. 47. - </w:t>
      </w:r>
      <w:r w:rsidRPr="00900CDE">
        <w:rPr>
          <w:sz w:val="28"/>
          <w:lang w:val="en-US"/>
        </w:rPr>
        <w:t>№</w:t>
      </w:r>
      <w:r>
        <w:rPr>
          <w:sz w:val="28"/>
          <w:lang w:val="en-US"/>
        </w:rPr>
        <w:t xml:space="preserve"> 3-5. – P. 265-272.</w:t>
      </w:r>
    </w:p>
    <w:p w:rsidR="00E223A9" w:rsidRDefault="00E223A9" w:rsidP="00252303">
      <w:pPr>
        <w:numPr>
          <w:ilvl w:val="0"/>
          <w:numId w:val="56"/>
        </w:numPr>
        <w:suppressAutoHyphens w:val="0"/>
        <w:spacing w:line="360" w:lineRule="auto"/>
        <w:jc w:val="both"/>
        <w:rPr>
          <w:sz w:val="28"/>
          <w:szCs w:val="28"/>
        </w:rPr>
      </w:pPr>
      <w:r w:rsidRPr="006B38CC">
        <w:rPr>
          <w:sz w:val="28"/>
          <w:szCs w:val="28"/>
          <w:lang w:val="en-US"/>
        </w:rPr>
        <w:t xml:space="preserve">MR lymphography using iron oxide nanoparticles in rats: pharmacokinetics in the lymphatic system after intravenous injection / Rety F., Clement O., Siauve N., Cuenod C. A., Carnot F., Sich M., Buisine A., Frija G. // J. Magn Reson Imaging. </w:t>
      </w:r>
      <w:r>
        <w:rPr>
          <w:sz w:val="28"/>
          <w:szCs w:val="28"/>
          <w:lang w:val="en-US"/>
        </w:rPr>
        <w:t xml:space="preserve"> – </w:t>
      </w:r>
      <w:r w:rsidRPr="006B38CC">
        <w:rPr>
          <w:sz w:val="28"/>
          <w:szCs w:val="28"/>
          <w:lang w:val="en-US"/>
        </w:rPr>
        <w:t>2000</w:t>
      </w:r>
      <w:r>
        <w:rPr>
          <w:sz w:val="28"/>
          <w:szCs w:val="28"/>
          <w:lang w:val="en-US"/>
        </w:rPr>
        <w:t>. – Vol.</w:t>
      </w:r>
      <w:r w:rsidRPr="006B38CC">
        <w:rPr>
          <w:sz w:val="28"/>
          <w:szCs w:val="28"/>
          <w:lang w:val="en-US"/>
        </w:rPr>
        <w:t>12</w:t>
      </w:r>
      <w:r>
        <w:rPr>
          <w:sz w:val="28"/>
          <w:szCs w:val="28"/>
          <w:lang w:val="en-US"/>
        </w:rPr>
        <w:t xml:space="preserve">, </w:t>
      </w:r>
      <w:r w:rsidRPr="00DB66CB">
        <w:rPr>
          <w:sz w:val="28"/>
          <w:szCs w:val="28"/>
          <w:lang w:val="en-US"/>
        </w:rPr>
        <w:t>№</w:t>
      </w:r>
      <w:r w:rsidRPr="006B38CC">
        <w:rPr>
          <w:sz w:val="28"/>
          <w:szCs w:val="28"/>
          <w:lang w:val="en-US"/>
        </w:rPr>
        <w:t>5</w:t>
      </w:r>
      <w:r w:rsidRPr="00DB66CB">
        <w:rPr>
          <w:sz w:val="28"/>
          <w:szCs w:val="28"/>
          <w:lang w:val="en-US"/>
        </w:rPr>
        <w:t xml:space="preserve">. – </w:t>
      </w:r>
      <w:r>
        <w:rPr>
          <w:sz w:val="28"/>
          <w:szCs w:val="28"/>
        </w:rPr>
        <w:t>Р</w:t>
      </w:r>
      <w:r w:rsidRPr="00DB66CB">
        <w:rPr>
          <w:sz w:val="28"/>
          <w:szCs w:val="28"/>
          <w:lang w:val="en-US"/>
        </w:rPr>
        <w:t>.</w:t>
      </w:r>
      <w:r w:rsidRPr="006B38CC">
        <w:rPr>
          <w:sz w:val="28"/>
          <w:szCs w:val="28"/>
          <w:lang w:val="en-US"/>
        </w:rPr>
        <w:t>734-9.</w:t>
      </w:r>
    </w:p>
    <w:p w:rsidR="00E223A9" w:rsidRDefault="00E223A9" w:rsidP="00252303">
      <w:pPr>
        <w:numPr>
          <w:ilvl w:val="0"/>
          <w:numId w:val="56"/>
        </w:numPr>
        <w:suppressAutoHyphens w:val="0"/>
        <w:spacing w:line="360" w:lineRule="auto"/>
        <w:jc w:val="both"/>
        <w:rPr>
          <w:sz w:val="28"/>
        </w:rPr>
      </w:pPr>
      <w:r>
        <w:rPr>
          <w:sz w:val="28"/>
        </w:rPr>
        <w:t xml:space="preserve"> Магнитные жидкости в машиностроении </w:t>
      </w:r>
      <w:r w:rsidRPr="005829A0">
        <w:rPr>
          <w:sz w:val="28"/>
        </w:rPr>
        <w:t>/</w:t>
      </w:r>
      <w:r>
        <w:rPr>
          <w:sz w:val="28"/>
        </w:rPr>
        <w:t xml:space="preserve"> Орлов Д.В., Михалев Ю.О., Мышкин Н.К., Подгорков В.В.</w:t>
      </w:r>
      <w:r w:rsidRPr="005829A0">
        <w:rPr>
          <w:sz w:val="28"/>
        </w:rPr>
        <w:t xml:space="preserve"> /</w:t>
      </w:r>
      <w:r>
        <w:rPr>
          <w:sz w:val="28"/>
        </w:rPr>
        <w:t xml:space="preserve"> Под ред. Д.В. Орлова. – М.</w:t>
      </w:r>
      <w:r w:rsidRPr="00095E2F">
        <w:rPr>
          <w:sz w:val="28"/>
        </w:rPr>
        <w:t>:</w:t>
      </w:r>
      <w:r>
        <w:rPr>
          <w:sz w:val="28"/>
        </w:rPr>
        <w:t xml:space="preserve"> Машиностроение, 1993. – 272 с.</w:t>
      </w:r>
    </w:p>
    <w:p w:rsidR="00E223A9" w:rsidRDefault="00E223A9" w:rsidP="00252303">
      <w:pPr>
        <w:numPr>
          <w:ilvl w:val="0"/>
          <w:numId w:val="56"/>
        </w:numPr>
        <w:suppressAutoHyphens w:val="0"/>
        <w:spacing w:line="360" w:lineRule="auto"/>
        <w:jc w:val="both"/>
        <w:rPr>
          <w:sz w:val="28"/>
        </w:rPr>
      </w:pPr>
      <w:r>
        <w:rPr>
          <w:sz w:val="28"/>
        </w:rPr>
        <w:t xml:space="preserve"> Проблемы создания и применения рентгеноконтрастных средств в онкологии</w:t>
      </w:r>
      <w:r w:rsidRPr="005829A0">
        <w:rPr>
          <w:sz w:val="28"/>
        </w:rPr>
        <w:t xml:space="preserve">: </w:t>
      </w:r>
      <w:r>
        <w:rPr>
          <w:sz w:val="28"/>
        </w:rPr>
        <w:t>Обзор лит./ Под ред. А.Ф.Цыба // Медицина и здравоохранение. Сер. Онкология.</w:t>
      </w:r>
      <w:r w:rsidRPr="00082E30">
        <w:rPr>
          <w:sz w:val="28"/>
        </w:rPr>
        <w:t xml:space="preserve"> </w:t>
      </w:r>
      <w:r>
        <w:rPr>
          <w:sz w:val="28"/>
        </w:rPr>
        <w:t>-</w:t>
      </w:r>
      <w:r w:rsidRPr="00082E30">
        <w:rPr>
          <w:sz w:val="28"/>
        </w:rPr>
        <w:t xml:space="preserve"> </w:t>
      </w:r>
      <w:r>
        <w:rPr>
          <w:sz w:val="28"/>
        </w:rPr>
        <w:t>М.</w:t>
      </w:r>
      <w:r w:rsidRPr="00082E30">
        <w:rPr>
          <w:sz w:val="28"/>
        </w:rPr>
        <w:t>:</w:t>
      </w:r>
      <w:r>
        <w:rPr>
          <w:sz w:val="28"/>
        </w:rPr>
        <w:t xml:space="preserve"> ВНИИМИ,</w:t>
      </w:r>
      <w:r w:rsidRPr="00082E30">
        <w:rPr>
          <w:sz w:val="28"/>
        </w:rPr>
        <w:t xml:space="preserve"> </w:t>
      </w:r>
      <w:r>
        <w:rPr>
          <w:sz w:val="28"/>
        </w:rPr>
        <w:t>1985.</w:t>
      </w:r>
      <w:r w:rsidRPr="00082E30">
        <w:rPr>
          <w:sz w:val="28"/>
        </w:rPr>
        <w:t xml:space="preserve"> </w:t>
      </w:r>
      <w:r>
        <w:rPr>
          <w:sz w:val="28"/>
        </w:rPr>
        <w:t>-</w:t>
      </w:r>
      <w:r w:rsidRPr="00082E30">
        <w:rPr>
          <w:sz w:val="28"/>
        </w:rPr>
        <w:t xml:space="preserve"> </w:t>
      </w:r>
      <w:r>
        <w:rPr>
          <w:sz w:val="28"/>
        </w:rPr>
        <w:t>Вып.2.</w:t>
      </w:r>
      <w:r w:rsidRPr="00082E30">
        <w:rPr>
          <w:sz w:val="28"/>
        </w:rPr>
        <w:t xml:space="preserve"> </w:t>
      </w:r>
      <w:r>
        <w:rPr>
          <w:sz w:val="28"/>
        </w:rPr>
        <w:t>–</w:t>
      </w:r>
      <w:r w:rsidRPr="00082E30">
        <w:rPr>
          <w:sz w:val="28"/>
        </w:rPr>
        <w:t xml:space="preserve"> </w:t>
      </w:r>
      <w:r>
        <w:rPr>
          <w:sz w:val="28"/>
        </w:rPr>
        <w:t>C.29-36.</w:t>
      </w:r>
    </w:p>
    <w:p w:rsidR="00E223A9" w:rsidRDefault="00E223A9" w:rsidP="00252303">
      <w:pPr>
        <w:numPr>
          <w:ilvl w:val="0"/>
          <w:numId w:val="56"/>
        </w:numPr>
        <w:suppressAutoHyphens w:val="0"/>
        <w:spacing w:line="360" w:lineRule="auto"/>
        <w:jc w:val="both"/>
        <w:rPr>
          <w:sz w:val="28"/>
        </w:rPr>
      </w:pPr>
      <w:r>
        <w:rPr>
          <w:sz w:val="28"/>
        </w:rPr>
        <w:t xml:space="preserve"> Петров В.И., Черкасова О.Г., Руденко Б.А., Науменко И.Г. Получение магнитовосприимчивых рентгеноконтрастных препаратов </w:t>
      </w:r>
      <w:r w:rsidRPr="005829A0">
        <w:rPr>
          <w:sz w:val="28"/>
        </w:rPr>
        <w:t>/</w:t>
      </w:r>
      <w:r>
        <w:rPr>
          <w:sz w:val="28"/>
        </w:rPr>
        <w:t xml:space="preserve"> Труды </w:t>
      </w:r>
      <w:r>
        <w:rPr>
          <w:sz w:val="28"/>
          <w:lang w:val="en-US"/>
        </w:rPr>
        <w:t>IV</w:t>
      </w:r>
      <w:r>
        <w:rPr>
          <w:sz w:val="28"/>
        </w:rPr>
        <w:t xml:space="preserve"> Всесоюзной Плесской конференции по магнитным жидкостям. – Иваново</w:t>
      </w:r>
      <w:r w:rsidRPr="005829A0">
        <w:rPr>
          <w:sz w:val="28"/>
        </w:rPr>
        <w:t>:</w:t>
      </w:r>
      <w:r>
        <w:rPr>
          <w:sz w:val="28"/>
        </w:rPr>
        <w:t xml:space="preserve"> ИГЭИ. – 1985. – Т.2. – С.33-34.</w:t>
      </w:r>
    </w:p>
    <w:p w:rsidR="00E223A9" w:rsidRDefault="00E223A9" w:rsidP="00252303">
      <w:pPr>
        <w:numPr>
          <w:ilvl w:val="0"/>
          <w:numId w:val="56"/>
        </w:numPr>
        <w:suppressAutoHyphens w:val="0"/>
        <w:spacing w:line="360" w:lineRule="auto"/>
        <w:jc w:val="both"/>
        <w:rPr>
          <w:sz w:val="28"/>
        </w:rPr>
      </w:pPr>
      <w:r>
        <w:rPr>
          <w:sz w:val="28"/>
        </w:rPr>
        <w:t xml:space="preserve"> Сергеев П.В., Шимановский Н.Л., Панов В.О. Магнитно-резонансные контрастные средства (обзор) </w:t>
      </w:r>
      <w:r w:rsidRPr="005829A0">
        <w:rPr>
          <w:sz w:val="28"/>
        </w:rPr>
        <w:t xml:space="preserve">// </w:t>
      </w:r>
      <w:r>
        <w:rPr>
          <w:sz w:val="28"/>
        </w:rPr>
        <w:t xml:space="preserve">Хим.-фарм. журнал. – 1989. - № 5. – С. 540-549. </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Pr>
          <w:sz w:val="28"/>
        </w:rPr>
        <w:t xml:space="preserve"> Сергеев П.В., Шимановский Н.Л., Панов В.О., Ветров О.Д. и др. Изучение гидратации йодсодержащих рентгеноконтрастных средств с помощью релаксационных методов </w:t>
      </w:r>
      <w:r w:rsidRPr="005829A0">
        <w:rPr>
          <w:sz w:val="28"/>
        </w:rPr>
        <w:t>//</w:t>
      </w:r>
      <w:r>
        <w:rPr>
          <w:sz w:val="28"/>
        </w:rPr>
        <w:t xml:space="preserve"> Хим.-фарм. журнал. – 1996. - № 3. – С. 9-15.</w:t>
      </w:r>
    </w:p>
    <w:p w:rsidR="00E223A9" w:rsidRDefault="00E223A9" w:rsidP="00252303">
      <w:pPr>
        <w:pStyle w:val="afffffff6"/>
        <w:numPr>
          <w:ilvl w:val="0"/>
          <w:numId w:val="56"/>
        </w:numPr>
        <w:tabs>
          <w:tab w:val="clear" w:pos="644"/>
        </w:tabs>
        <w:suppressAutoHyphens w:val="0"/>
        <w:spacing w:before="0" w:after="0" w:line="360" w:lineRule="auto"/>
        <w:jc w:val="both"/>
        <w:rPr>
          <w:sz w:val="28"/>
        </w:rPr>
      </w:pPr>
      <w:r w:rsidRPr="005829A0">
        <w:rPr>
          <w:sz w:val="28"/>
        </w:rPr>
        <w:t xml:space="preserve"> </w:t>
      </w:r>
      <w:r>
        <w:rPr>
          <w:sz w:val="28"/>
          <w:lang w:val="en-US"/>
        </w:rPr>
        <w:t>Tsyb A.F., Amosov I.S., Berkovsky B.M. Magnetic fluids as contrast media // J.Magnetism and ma</w:t>
      </w:r>
      <w:r>
        <w:rPr>
          <w:sz w:val="28"/>
          <w:lang w:val="en-US"/>
        </w:rPr>
        <w:t>g</w:t>
      </w:r>
      <w:r>
        <w:rPr>
          <w:sz w:val="28"/>
          <w:lang w:val="en-US"/>
        </w:rPr>
        <w:t xml:space="preserve">netic materials.- 1983.- Vol. 39. - </w:t>
      </w:r>
      <w:r>
        <w:rPr>
          <w:sz w:val="28"/>
        </w:rPr>
        <w:t xml:space="preserve">№ 1-2. - </w:t>
      </w:r>
      <w:r>
        <w:rPr>
          <w:sz w:val="28"/>
          <w:lang w:val="en-US"/>
        </w:rPr>
        <w:t>P.183-186.</w:t>
      </w:r>
    </w:p>
    <w:p w:rsidR="00E223A9" w:rsidRDefault="00E223A9" w:rsidP="00252303">
      <w:pPr>
        <w:numPr>
          <w:ilvl w:val="0"/>
          <w:numId w:val="56"/>
        </w:numPr>
        <w:suppressAutoHyphens w:val="0"/>
        <w:spacing w:line="360" w:lineRule="auto"/>
        <w:jc w:val="both"/>
        <w:rPr>
          <w:sz w:val="28"/>
        </w:rPr>
      </w:pPr>
      <w:r>
        <w:rPr>
          <w:sz w:val="28"/>
        </w:rPr>
        <w:t xml:space="preserve"> Рожинский М.М. Принцип </w:t>
      </w:r>
      <w:r w:rsidRPr="005829A0">
        <w:rPr>
          <w:sz w:val="28"/>
        </w:rPr>
        <w:t>“</w:t>
      </w:r>
      <w:r>
        <w:rPr>
          <w:sz w:val="28"/>
        </w:rPr>
        <w:t>магнитной пальпации</w:t>
      </w:r>
      <w:r w:rsidRPr="005829A0">
        <w:rPr>
          <w:sz w:val="28"/>
        </w:rPr>
        <w:t>”</w:t>
      </w:r>
      <w:r>
        <w:rPr>
          <w:sz w:val="28"/>
        </w:rPr>
        <w:t xml:space="preserve"> при рентгенологическом исследовании желудка</w:t>
      </w:r>
      <w:r w:rsidRPr="005829A0">
        <w:rPr>
          <w:sz w:val="28"/>
        </w:rPr>
        <w:t xml:space="preserve"> //</w:t>
      </w:r>
      <w:r>
        <w:rPr>
          <w:sz w:val="28"/>
        </w:rPr>
        <w:t xml:space="preserve"> Труды </w:t>
      </w:r>
      <w:r>
        <w:rPr>
          <w:sz w:val="28"/>
          <w:lang w:val="en-US"/>
        </w:rPr>
        <w:t>II</w:t>
      </w:r>
      <w:r>
        <w:rPr>
          <w:sz w:val="28"/>
        </w:rPr>
        <w:t xml:space="preserve"> конференции по применению магнитных жидкостей в биологии и медицине. – Сухуми, 1985. – С.67-68.</w:t>
      </w:r>
    </w:p>
    <w:p w:rsidR="00E223A9" w:rsidRDefault="00E223A9" w:rsidP="00252303">
      <w:pPr>
        <w:numPr>
          <w:ilvl w:val="0"/>
          <w:numId w:val="56"/>
        </w:numPr>
        <w:suppressAutoHyphens w:val="0"/>
        <w:spacing w:line="360" w:lineRule="auto"/>
        <w:jc w:val="both"/>
        <w:rPr>
          <w:sz w:val="28"/>
        </w:rPr>
      </w:pPr>
      <w:r>
        <w:rPr>
          <w:sz w:val="28"/>
        </w:rPr>
        <w:lastRenderedPageBreak/>
        <w:t xml:space="preserve"> Цыбусов С.Н. Применение ферромагнитных материалов для диагностики и лечения хирургических заболеваний. Дисс. …д-ра мед. наук</w:t>
      </w:r>
      <w:r>
        <w:rPr>
          <w:sz w:val="28"/>
          <w:lang w:val="en-US"/>
        </w:rPr>
        <w:t xml:space="preserve">: - </w:t>
      </w:r>
      <w:r>
        <w:rPr>
          <w:sz w:val="28"/>
        </w:rPr>
        <w:t>Нижний</w:t>
      </w:r>
      <w:r>
        <w:rPr>
          <w:sz w:val="28"/>
          <w:lang w:val="en-US"/>
        </w:rPr>
        <w:t xml:space="preserve"> </w:t>
      </w:r>
      <w:r>
        <w:rPr>
          <w:sz w:val="28"/>
        </w:rPr>
        <w:t xml:space="preserve">Новгород, 1995. – 182 с. </w:t>
      </w:r>
    </w:p>
    <w:p w:rsidR="00E223A9" w:rsidRDefault="00E223A9" w:rsidP="00252303">
      <w:pPr>
        <w:numPr>
          <w:ilvl w:val="0"/>
          <w:numId w:val="56"/>
        </w:numPr>
        <w:suppressAutoHyphens w:val="0"/>
        <w:spacing w:line="360" w:lineRule="auto"/>
        <w:jc w:val="both"/>
        <w:rPr>
          <w:sz w:val="28"/>
        </w:rPr>
      </w:pPr>
      <w:r>
        <w:rPr>
          <w:sz w:val="28"/>
        </w:rPr>
        <w:t xml:space="preserve"> Мошечков Н.Г., Махлин Р.С., Барышников А.Ю., Блохин Е.А. и др. Создание магнитного сепаратора МСК-1 и иммуномагнитного сорбента при лечении онкологических и других заболеваний </w:t>
      </w:r>
      <w:r w:rsidRPr="005829A0">
        <w:rPr>
          <w:sz w:val="28"/>
        </w:rPr>
        <w:t>//</w:t>
      </w:r>
      <w:r>
        <w:rPr>
          <w:sz w:val="28"/>
        </w:rPr>
        <w:t xml:space="preserve"> Труды Х Международной Плесской конференции по магнитным жидкостям. – Иваново</w:t>
      </w:r>
      <w:r w:rsidRPr="005829A0">
        <w:rPr>
          <w:sz w:val="28"/>
        </w:rPr>
        <w:t>:</w:t>
      </w:r>
      <w:r>
        <w:rPr>
          <w:sz w:val="28"/>
        </w:rPr>
        <w:t>ИГЭУ. – 2002. – С. 343-346.</w:t>
      </w:r>
    </w:p>
    <w:p w:rsidR="00E223A9" w:rsidRDefault="00E223A9" w:rsidP="00252303">
      <w:pPr>
        <w:numPr>
          <w:ilvl w:val="0"/>
          <w:numId w:val="56"/>
        </w:numPr>
        <w:suppressAutoHyphens w:val="0"/>
        <w:spacing w:line="360" w:lineRule="auto"/>
        <w:jc w:val="both"/>
        <w:rPr>
          <w:sz w:val="28"/>
        </w:rPr>
      </w:pPr>
      <w:r>
        <w:rPr>
          <w:sz w:val="28"/>
        </w:rPr>
        <w:t xml:space="preserve"> Кузнецов А.А., Филиппов В.И., Кутушов М.В., Комиссарова Л.Х. Магнитная гемосорбция </w:t>
      </w:r>
      <w:r w:rsidRPr="005829A0">
        <w:rPr>
          <w:sz w:val="28"/>
        </w:rPr>
        <w:t>//</w:t>
      </w:r>
      <w:r>
        <w:rPr>
          <w:sz w:val="28"/>
        </w:rPr>
        <w:t xml:space="preserve"> Труды Х Международной Плесской конференции по магнитным жидкостям. – Иваново</w:t>
      </w:r>
      <w:r w:rsidRPr="005829A0">
        <w:rPr>
          <w:sz w:val="28"/>
        </w:rPr>
        <w:t>:</w:t>
      </w:r>
      <w:r>
        <w:rPr>
          <w:sz w:val="28"/>
        </w:rPr>
        <w:t xml:space="preserve"> ИГЭУ. – 2002. – С.318-322.</w:t>
      </w:r>
    </w:p>
    <w:p w:rsidR="00E223A9" w:rsidRDefault="00E223A9" w:rsidP="00252303">
      <w:pPr>
        <w:numPr>
          <w:ilvl w:val="0"/>
          <w:numId w:val="56"/>
        </w:numPr>
        <w:suppressAutoHyphens w:val="0"/>
        <w:spacing w:line="360" w:lineRule="auto"/>
        <w:jc w:val="both"/>
        <w:rPr>
          <w:sz w:val="28"/>
        </w:rPr>
      </w:pPr>
      <w:r>
        <w:rPr>
          <w:sz w:val="28"/>
        </w:rPr>
        <w:t xml:space="preserve"> Франк В.А. Экспериментальное обоснование магнитожидкостной обтурации наружных кишечных свищей </w:t>
      </w:r>
      <w:r w:rsidRPr="005829A0">
        <w:rPr>
          <w:sz w:val="28"/>
        </w:rPr>
        <w:t>// Клин. хирургия. – 1987. - № 2. – С. 7-8.</w:t>
      </w:r>
    </w:p>
    <w:p w:rsidR="00E223A9" w:rsidRDefault="00E223A9" w:rsidP="00252303">
      <w:pPr>
        <w:numPr>
          <w:ilvl w:val="0"/>
          <w:numId w:val="56"/>
        </w:numPr>
        <w:suppressAutoHyphens w:val="0"/>
        <w:spacing w:line="360" w:lineRule="auto"/>
        <w:jc w:val="both"/>
        <w:rPr>
          <w:sz w:val="28"/>
        </w:rPr>
      </w:pPr>
      <w:r w:rsidRPr="005829A0">
        <w:rPr>
          <w:sz w:val="28"/>
        </w:rPr>
        <w:t xml:space="preserve"> Брусе</w:t>
      </w:r>
      <w:r>
        <w:rPr>
          <w:sz w:val="28"/>
        </w:rPr>
        <w:t>н</w:t>
      </w:r>
      <w:r w:rsidRPr="005829A0">
        <w:rPr>
          <w:sz w:val="28"/>
        </w:rPr>
        <w:t>цов Н.А. Принципы создания композиционных управляемых противоопухолевых препаратов //</w:t>
      </w:r>
      <w:r>
        <w:rPr>
          <w:sz w:val="28"/>
        </w:rPr>
        <w:t xml:space="preserve"> Хим.-фарм. журнал. – 1996. - №9. – С. 3-11.</w:t>
      </w:r>
    </w:p>
    <w:p w:rsidR="00E223A9" w:rsidRDefault="00E223A9" w:rsidP="00252303">
      <w:pPr>
        <w:numPr>
          <w:ilvl w:val="0"/>
          <w:numId w:val="56"/>
        </w:numPr>
        <w:suppressAutoHyphens w:val="0"/>
        <w:spacing w:line="360" w:lineRule="auto"/>
        <w:jc w:val="both"/>
        <w:rPr>
          <w:sz w:val="28"/>
        </w:rPr>
      </w:pPr>
      <w:r>
        <w:rPr>
          <w:sz w:val="28"/>
        </w:rPr>
        <w:t xml:space="preserve"> Брусенцов Н.А. Принципы создания депо- и магнитоуправляемых форм противоопухолевых препаратов </w:t>
      </w:r>
      <w:r w:rsidRPr="005829A0">
        <w:rPr>
          <w:sz w:val="28"/>
        </w:rPr>
        <w:t>/</w:t>
      </w:r>
      <w:r>
        <w:rPr>
          <w:sz w:val="28"/>
        </w:rPr>
        <w:t xml:space="preserve"> Автореф. дисс. … д-ра фармацевт. наук</w:t>
      </w:r>
      <w:r w:rsidRPr="005829A0">
        <w:rPr>
          <w:sz w:val="28"/>
        </w:rPr>
        <w:t xml:space="preserve">: 15.00.02. - </w:t>
      </w:r>
      <w:r>
        <w:rPr>
          <w:sz w:val="28"/>
        </w:rPr>
        <w:t xml:space="preserve"> М., 1996.</w:t>
      </w:r>
      <w:r w:rsidRPr="005829A0">
        <w:rPr>
          <w:sz w:val="28"/>
        </w:rPr>
        <w:t xml:space="preserve"> – 35 </w:t>
      </w:r>
      <w:r>
        <w:rPr>
          <w:sz w:val="28"/>
          <w:lang w:val="en-US"/>
        </w:rPr>
        <w:t>c</w:t>
      </w:r>
      <w:r w:rsidRPr="005829A0">
        <w:rPr>
          <w:sz w:val="28"/>
        </w:rPr>
        <w:t>.</w:t>
      </w:r>
    </w:p>
    <w:p w:rsidR="00E223A9" w:rsidRPr="005829A0" w:rsidRDefault="00E223A9" w:rsidP="00252303">
      <w:pPr>
        <w:numPr>
          <w:ilvl w:val="0"/>
          <w:numId w:val="56"/>
        </w:numPr>
        <w:suppressAutoHyphens w:val="0"/>
        <w:spacing w:line="360" w:lineRule="auto"/>
        <w:jc w:val="both"/>
        <w:rPr>
          <w:sz w:val="28"/>
          <w:lang w:val="en-US"/>
        </w:rPr>
      </w:pPr>
      <w:r w:rsidRPr="005829A0">
        <w:rPr>
          <w:sz w:val="28"/>
        </w:rPr>
        <w:t xml:space="preserve"> </w:t>
      </w:r>
      <w:r>
        <w:rPr>
          <w:sz w:val="28"/>
          <w:lang w:val="en-US"/>
        </w:rPr>
        <w:t>Brusentsov N.A., Gogosov V.V., Brusentsova T.N., Sergeev A.V. Evalution of ferrimagnetic fluids, ferri- and ferromagnetic suspensions for the site specific radiofrequency-induced hyperthermia of MXII sarcoma cells in vitro // J. Magnetism and magnetic materials. – 2001. -</w:t>
      </w:r>
      <w:r w:rsidRPr="005829A0">
        <w:rPr>
          <w:sz w:val="28"/>
          <w:lang w:val="en-US"/>
        </w:rPr>
        <w:t xml:space="preserve"> №</w:t>
      </w:r>
      <w:r>
        <w:rPr>
          <w:sz w:val="28"/>
          <w:lang w:val="en-US"/>
        </w:rPr>
        <w:t xml:space="preserve"> 225. – P. 113-117.</w:t>
      </w:r>
      <w:r w:rsidRPr="005829A0">
        <w:rPr>
          <w:sz w:val="28"/>
          <w:lang w:val="en-US"/>
        </w:rPr>
        <w:t xml:space="preserve"> </w:t>
      </w:r>
    </w:p>
    <w:p w:rsidR="00E223A9" w:rsidRDefault="00E223A9" w:rsidP="00252303">
      <w:pPr>
        <w:numPr>
          <w:ilvl w:val="0"/>
          <w:numId w:val="56"/>
        </w:numPr>
        <w:suppressAutoHyphens w:val="0"/>
        <w:spacing w:line="360" w:lineRule="auto"/>
        <w:jc w:val="both"/>
        <w:rPr>
          <w:sz w:val="28"/>
        </w:rPr>
      </w:pPr>
      <w:r w:rsidRPr="005829A0">
        <w:rPr>
          <w:sz w:val="28"/>
          <w:lang w:val="en-US"/>
        </w:rPr>
        <w:t xml:space="preserve"> </w:t>
      </w:r>
      <w:r>
        <w:rPr>
          <w:sz w:val="28"/>
        </w:rPr>
        <w:t xml:space="preserve">Кузнецов А.А., Подойницын С.Н., Филиппов В.И., Комиссарова Л.Х., Трусевич Н.Г. Разработка магнитоуправляемых препаратов для нейтрон-захватной терапии опухолей </w:t>
      </w:r>
      <w:r w:rsidRPr="005829A0">
        <w:rPr>
          <w:sz w:val="28"/>
        </w:rPr>
        <w:t>// Т</w:t>
      </w:r>
      <w:r>
        <w:rPr>
          <w:sz w:val="28"/>
        </w:rPr>
        <w:t xml:space="preserve">руды </w:t>
      </w:r>
      <w:r>
        <w:rPr>
          <w:sz w:val="28"/>
          <w:lang w:val="en-US"/>
        </w:rPr>
        <w:t>XI</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2004. – С. 268-270.</w:t>
      </w:r>
    </w:p>
    <w:p w:rsidR="00E223A9" w:rsidRDefault="00E223A9" w:rsidP="00252303">
      <w:pPr>
        <w:numPr>
          <w:ilvl w:val="0"/>
          <w:numId w:val="56"/>
        </w:numPr>
        <w:suppressAutoHyphens w:val="0"/>
        <w:spacing w:line="360" w:lineRule="auto"/>
        <w:jc w:val="both"/>
        <w:rPr>
          <w:sz w:val="28"/>
        </w:rPr>
      </w:pPr>
      <w:r>
        <w:rPr>
          <w:sz w:val="28"/>
        </w:rPr>
        <w:t xml:space="preserve"> Шалимов А.А., Берлин М.А., Шалимов С.А. Склерозирование варикозно-расширенных вен пищевода ферромагнитной жидкостью в постоянном </w:t>
      </w:r>
      <w:r>
        <w:rPr>
          <w:sz w:val="28"/>
        </w:rPr>
        <w:lastRenderedPageBreak/>
        <w:t xml:space="preserve">магнитном поле при портальной гипертензии, осложненной кровотечением </w:t>
      </w:r>
      <w:r w:rsidRPr="005829A0">
        <w:rPr>
          <w:sz w:val="28"/>
        </w:rPr>
        <w:t>//</w:t>
      </w:r>
      <w:r>
        <w:rPr>
          <w:sz w:val="28"/>
        </w:rPr>
        <w:t xml:space="preserve"> Клин. хирургия. – 1981. - № 8. – С. 29-32.</w:t>
      </w:r>
    </w:p>
    <w:p w:rsidR="00E223A9" w:rsidRPr="005829A0" w:rsidRDefault="00E223A9" w:rsidP="00252303">
      <w:pPr>
        <w:numPr>
          <w:ilvl w:val="0"/>
          <w:numId w:val="56"/>
        </w:numPr>
        <w:suppressAutoHyphens w:val="0"/>
        <w:spacing w:line="360" w:lineRule="auto"/>
        <w:jc w:val="both"/>
        <w:rPr>
          <w:sz w:val="28"/>
          <w:lang w:val="en-US"/>
        </w:rPr>
      </w:pPr>
      <w:r w:rsidRPr="005829A0">
        <w:rPr>
          <w:sz w:val="28"/>
        </w:rPr>
        <w:t xml:space="preserve"> </w:t>
      </w:r>
      <w:r>
        <w:rPr>
          <w:sz w:val="28"/>
          <w:lang w:val="en-US"/>
        </w:rPr>
        <w:t xml:space="preserve">Barincova M., Babinec P. Possibility of magnetic targeting of drugs magnetoliposomes // Pharmazie. – 1995. – Vol. 50. - </w:t>
      </w:r>
      <w:r w:rsidRPr="005829A0">
        <w:rPr>
          <w:sz w:val="28"/>
          <w:lang w:val="en-US"/>
        </w:rPr>
        <w:t>№</w:t>
      </w:r>
      <w:r>
        <w:rPr>
          <w:sz w:val="28"/>
          <w:lang w:val="en-US"/>
        </w:rPr>
        <w:t xml:space="preserve"> 12. – P. 828-829.</w:t>
      </w:r>
    </w:p>
    <w:p w:rsidR="00E223A9" w:rsidRPr="005829A0" w:rsidRDefault="00E223A9" w:rsidP="00252303">
      <w:pPr>
        <w:numPr>
          <w:ilvl w:val="0"/>
          <w:numId w:val="56"/>
        </w:numPr>
        <w:suppressAutoHyphens w:val="0"/>
        <w:spacing w:line="360" w:lineRule="auto"/>
        <w:jc w:val="both"/>
        <w:rPr>
          <w:sz w:val="28"/>
          <w:lang w:val="en-US"/>
        </w:rPr>
      </w:pPr>
      <w:r>
        <w:rPr>
          <w:sz w:val="28"/>
          <w:lang w:val="en-US"/>
        </w:rPr>
        <w:t xml:space="preserve"> Shimazaki Ch., Wiesnewski D. Biomedical application of magnetic fluids // Blood. – 1988. – Vol. 72. - </w:t>
      </w:r>
      <w:r w:rsidRPr="005829A0">
        <w:rPr>
          <w:sz w:val="28"/>
          <w:lang w:val="en-US"/>
        </w:rPr>
        <w:t xml:space="preserve">№ 4. – </w:t>
      </w:r>
      <w:r>
        <w:rPr>
          <w:sz w:val="28"/>
        </w:rPr>
        <w:t>Р</w:t>
      </w:r>
      <w:r w:rsidRPr="005829A0">
        <w:rPr>
          <w:sz w:val="28"/>
          <w:lang w:val="en-US"/>
        </w:rPr>
        <w:t>. 1248-1254.</w:t>
      </w:r>
    </w:p>
    <w:p w:rsidR="00E223A9" w:rsidRPr="005829A0" w:rsidRDefault="00E223A9" w:rsidP="00252303">
      <w:pPr>
        <w:numPr>
          <w:ilvl w:val="0"/>
          <w:numId w:val="56"/>
        </w:numPr>
        <w:suppressAutoHyphens w:val="0"/>
        <w:spacing w:line="360" w:lineRule="auto"/>
        <w:jc w:val="both"/>
        <w:rPr>
          <w:sz w:val="28"/>
          <w:lang w:val="en-US"/>
        </w:rPr>
      </w:pPr>
      <w:r>
        <w:rPr>
          <w:sz w:val="28"/>
          <w:lang w:val="en-US"/>
        </w:rPr>
        <w:t xml:space="preserve"> Yukie T., Kotaro O. Preparation and characterization of liposomes containing magnetic particle for magnetic targeting // Drug Delivery Syst. – 1997. – Vol. 12 . - </w:t>
      </w:r>
      <w:r w:rsidRPr="005829A0">
        <w:rPr>
          <w:sz w:val="28"/>
          <w:lang w:val="en-US"/>
        </w:rPr>
        <w:t xml:space="preserve">№ </w:t>
      </w:r>
      <w:r>
        <w:rPr>
          <w:sz w:val="28"/>
          <w:lang w:val="en-US"/>
        </w:rPr>
        <w:t xml:space="preserve">1. – P. 43-48. </w:t>
      </w:r>
    </w:p>
    <w:p w:rsidR="00E223A9" w:rsidRDefault="00E223A9" w:rsidP="00252303">
      <w:pPr>
        <w:numPr>
          <w:ilvl w:val="0"/>
          <w:numId w:val="56"/>
        </w:numPr>
        <w:suppressAutoHyphens w:val="0"/>
        <w:spacing w:line="360" w:lineRule="auto"/>
        <w:jc w:val="both"/>
        <w:rPr>
          <w:sz w:val="28"/>
        </w:rPr>
      </w:pPr>
      <w:r w:rsidRPr="005829A0">
        <w:rPr>
          <w:sz w:val="28"/>
          <w:lang w:val="en-US"/>
        </w:rPr>
        <w:t xml:space="preserve"> </w:t>
      </w:r>
      <w:r>
        <w:rPr>
          <w:sz w:val="28"/>
        </w:rPr>
        <w:t xml:space="preserve">Оноприенко Т.А., Левитин Е.Я., Нур Эддин Хани Дахер, Е.Г. Кизим Манитоуправляемая жидкость медицинского назначения </w:t>
      </w:r>
      <w:r w:rsidRPr="005829A0">
        <w:rPr>
          <w:sz w:val="28"/>
        </w:rPr>
        <w:t>// Т</w:t>
      </w:r>
      <w:r>
        <w:rPr>
          <w:sz w:val="28"/>
        </w:rPr>
        <w:t xml:space="preserve">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302-305.</w:t>
      </w:r>
    </w:p>
    <w:p w:rsidR="00E223A9" w:rsidRDefault="00E223A9" w:rsidP="00252303">
      <w:pPr>
        <w:numPr>
          <w:ilvl w:val="0"/>
          <w:numId w:val="56"/>
        </w:numPr>
        <w:suppressAutoHyphens w:val="0"/>
        <w:spacing w:line="360" w:lineRule="auto"/>
        <w:jc w:val="both"/>
        <w:rPr>
          <w:sz w:val="28"/>
        </w:rPr>
      </w:pPr>
      <w:r>
        <w:rPr>
          <w:sz w:val="28"/>
        </w:rPr>
        <w:t xml:space="preserve"> Данилов Ю.Н., Самохин Г.П. Изучение кинетики высвобождения модельных лекарственных средств из магнитной капли </w:t>
      </w:r>
      <w:r w:rsidRPr="005829A0">
        <w:rPr>
          <w:sz w:val="28"/>
        </w:rPr>
        <w:t>//</w:t>
      </w:r>
      <w:r>
        <w:rPr>
          <w:sz w:val="28"/>
        </w:rPr>
        <w:t xml:space="preserve"> Труды </w:t>
      </w:r>
      <w:r>
        <w:rPr>
          <w:sz w:val="28"/>
          <w:lang w:val="en-US"/>
        </w:rPr>
        <w:t>II</w:t>
      </w:r>
      <w:r>
        <w:rPr>
          <w:sz w:val="28"/>
        </w:rPr>
        <w:t xml:space="preserve"> конференции по применению магнитных жидкостей в биологии и медицине. – Сухуми, 1985. – С. 91-92.</w:t>
      </w:r>
    </w:p>
    <w:p w:rsidR="00E223A9" w:rsidRDefault="00E223A9" w:rsidP="00252303">
      <w:pPr>
        <w:numPr>
          <w:ilvl w:val="0"/>
          <w:numId w:val="56"/>
        </w:numPr>
        <w:suppressAutoHyphens w:val="0"/>
        <w:spacing w:line="360" w:lineRule="auto"/>
        <w:jc w:val="both"/>
        <w:rPr>
          <w:sz w:val="28"/>
        </w:rPr>
      </w:pPr>
      <w:r>
        <w:rPr>
          <w:sz w:val="28"/>
        </w:rPr>
        <w:t xml:space="preserve"> Гонием А.А. Мелкодисперсный магнетит как магнитный компонент мазей на гидрофильно-липофильной основе</w:t>
      </w:r>
      <w:r w:rsidRPr="005829A0">
        <w:rPr>
          <w:sz w:val="28"/>
        </w:rPr>
        <w:t>:</w:t>
      </w:r>
      <w:r>
        <w:rPr>
          <w:sz w:val="28"/>
        </w:rPr>
        <w:t xml:space="preserve"> Автореф. дис. …канд. фармац. наук</w:t>
      </w:r>
      <w:r w:rsidRPr="005829A0">
        <w:rPr>
          <w:sz w:val="28"/>
        </w:rPr>
        <w:t>:</w:t>
      </w:r>
      <w:r>
        <w:rPr>
          <w:sz w:val="28"/>
        </w:rPr>
        <w:t xml:space="preserve"> 15.00.02 </w:t>
      </w:r>
      <w:r w:rsidRPr="005829A0">
        <w:rPr>
          <w:sz w:val="28"/>
        </w:rPr>
        <w:t>/</w:t>
      </w:r>
      <w:r>
        <w:rPr>
          <w:sz w:val="28"/>
        </w:rPr>
        <w:t xml:space="preserve"> Моск. мед.академия. – М., 1991. -  24 с.</w:t>
      </w:r>
    </w:p>
    <w:p w:rsidR="00E223A9" w:rsidRPr="005829A0" w:rsidRDefault="00E223A9" w:rsidP="00252303">
      <w:pPr>
        <w:numPr>
          <w:ilvl w:val="0"/>
          <w:numId w:val="56"/>
        </w:numPr>
        <w:suppressAutoHyphens w:val="0"/>
        <w:spacing w:line="360" w:lineRule="auto"/>
        <w:jc w:val="both"/>
        <w:rPr>
          <w:sz w:val="28"/>
          <w:lang w:val="en-US"/>
        </w:rPr>
      </w:pPr>
      <w:r w:rsidRPr="005829A0">
        <w:rPr>
          <w:sz w:val="28"/>
        </w:rPr>
        <w:t xml:space="preserve"> </w:t>
      </w:r>
      <w:r>
        <w:rPr>
          <w:sz w:val="28"/>
          <w:lang w:val="en-US"/>
        </w:rPr>
        <w:t xml:space="preserve">Pauser S., Reszka R. Superparamagnetic iron oxide particles as marker substances for searching tumor specific liposomes with magnetic resonance imaging // Proc. Conf. on Scientific and clinical applications of magnetic carriers. - Plenum Pres, New York, - 1997. – P. 561-568. </w:t>
      </w:r>
    </w:p>
    <w:p w:rsidR="00E223A9" w:rsidRDefault="00E223A9" w:rsidP="00252303">
      <w:pPr>
        <w:numPr>
          <w:ilvl w:val="0"/>
          <w:numId w:val="56"/>
        </w:numPr>
        <w:suppressAutoHyphens w:val="0"/>
        <w:spacing w:line="360" w:lineRule="auto"/>
        <w:jc w:val="both"/>
        <w:rPr>
          <w:sz w:val="28"/>
        </w:rPr>
      </w:pPr>
      <w:r>
        <w:rPr>
          <w:sz w:val="28"/>
          <w:lang w:val="en-US"/>
        </w:rPr>
        <w:t xml:space="preserve"> Morimoto Y., Sugibayaschi K., Okomora M., Kato Y. Preparation of the magnetic liposomes // Chemical and pharmaceutical bulletin. – 1996. – Vоl. 34. </w:t>
      </w:r>
      <w:r>
        <w:rPr>
          <w:sz w:val="28"/>
        </w:rPr>
        <w:t>3</w:t>
      </w:r>
      <w:r>
        <w:rPr>
          <w:sz w:val="28"/>
          <w:lang w:val="en-US"/>
        </w:rPr>
        <w:t xml:space="preserve"> 10. –  P. 4253-4255.</w:t>
      </w:r>
    </w:p>
    <w:p w:rsidR="00E223A9" w:rsidRDefault="00E223A9" w:rsidP="00252303">
      <w:pPr>
        <w:numPr>
          <w:ilvl w:val="0"/>
          <w:numId w:val="56"/>
        </w:numPr>
        <w:suppressAutoHyphens w:val="0"/>
        <w:spacing w:line="360" w:lineRule="auto"/>
        <w:jc w:val="both"/>
        <w:rPr>
          <w:sz w:val="28"/>
        </w:rPr>
      </w:pPr>
      <w:r>
        <w:rPr>
          <w:sz w:val="28"/>
        </w:rPr>
        <w:t xml:space="preserve"> Романенко А.А., Лысенко Ю.Ю., Бандурко В.И., Хулуп Г.Я. Получение магнитных микросфер для иммуномагнитной сепарации клеток </w:t>
      </w:r>
      <w:r w:rsidRPr="005829A0">
        <w:rPr>
          <w:sz w:val="28"/>
        </w:rPr>
        <w:t>// Т</w:t>
      </w:r>
      <w:r>
        <w:rPr>
          <w:sz w:val="28"/>
        </w:rPr>
        <w:t xml:space="preserve">руды </w:t>
      </w:r>
      <w:r>
        <w:rPr>
          <w:sz w:val="28"/>
          <w:lang w:val="en-US"/>
        </w:rPr>
        <w:t>X</w:t>
      </w:r>
      <w:r>
        <w:rPr>
          <w:sz w:val="28"/>
        </w:rPr>
        <w:t xml:space="preserve"> Международной конференции по магнитным жидкостям. – Иваново</w:t>
      </w:r>
      <w:r w:rsidRPr="005829A0">
        <w:rPr>
          <w:sz w:val="28"/>
        </w:rPr>
        <w:t>:</w:t>
      </w:r>
      <w:r>
        <w:rPr>
          <w:sz w:val="28"/>
        </w:rPr>
        <w:t xml:space="preserve"> ИГЭУ. – 2002. – С. 59-62.</w:t>
      </w:r>
    </w:p>
    <w:p w:rsidR="00E223A9" w:rsidRDefault="00E223A9" w:rsidP="00252303">
      <w:pPr>
        <w:numPr>
          <w:ilvl w:val="0"/>
          <w:numId w:val="56"/>
        </w:numPr>
        <w:suppressAutoHyphens w:val="0"/>
        <w:spacing w:line="360" w:lineRule="auto"/>
        <w:ind w:left="357" w:hanging="357"/>
        <w:jc w:val="both"/>
        <w:rPr>
          <w:sz w:val="28"/>
        </w:rPr>
      </w:pPr>
      <w:r>
        <w:rPr>
          <w:sz w:val="28"/>
        </w:rPr>
        <w:lastRenderedPageBreak/>
        <w:t xml:space="preserve"> Аляутдин Р.Н., Филлипов В.И., Каспаров С.А. Магнитоуправляемый транспорт курареподобных веществ в экспериментах на животных </w:t>
      </w:r>
      <w:r w:rsidRPr="005829A0">
        <w:rPr>
          <w:sz w:val="28"/>
        </w:rPr>
        <w:t>//</w:t>
      </w:r>
      <w:r>
        <w:rPr>
          <w:sz w:val="28"/>
        </w:rPr>
        <w:t xml:space="preserve"> Труды</w:t>
      </w:r>
      <w:r w:rsidRPr="005829A0">
        <w:rPr>
          <w:sz w:val="28"/>
        </w:rPr>
        <w:t xml:space="preserve"> </w:t>
      </w:r>
      <w:r>
        <w:rPr>
          <w:sz w:val="28"/>
          <w:lang w:val="en-US"/>
        </w:rPr>
        <w:t>II</w:t>
      </w:r>
      <w:r w:rsidRPr="005829A0">
        <w:rPr>
          <w:sz w:val="28"/>
        </w:rPr>
        <w:t xml:space="preserve"> </w:t>
      </w:r>
      <w:r>
        <w:rPr>
          <w:sz w:val="28"/>
        </w:rPr>
        <w:t>конференции по применению магнитных жидкостей в биологии и медицине. – Сухуми, 1985. – С. 97-98.</w:t>
      </w:r>
    </w:p>
    <w:p w:rsidR="00E223A9" w:rsidRPr="00095E2F" w:rsidRDefault="00E223A9" w:rsidP="00252303">
      <w:pPr>
        <w:numPr>
          <w:ilvl w:val="0"/>
          <w:numId w:val="56"/>
        </w:numPr>
        <w:suppressAutoHyphens w:val="0"/>
        <w:spacing w:line="360" w:lineRule="auto"/>
        <w:jc w:val="both"/>
        <w:rPr>
          <w:sz w:val="28"/>
          <w:szCs w:val="28"/>
          <w:lang w:val="en-US"/>
        </w:rPr>
      </w:pPr>
      <w:r w:rsidRPr="006B38CC">
        <w:rPr>
          <w:sz w:val="28"/>
          <w:szCs w:val="28"/>
          <w:lang w:val="en-US"/>
        </w:rPr>
        <w:t>Wu K. S., Tang J. T. , Liu X., Zhang Q.</w:t>
      </w:r>
      <w:r w:rsidRPr="00DB66CB">
        <w:rPr>
          <w:sz w:val="28"/>
          <w:szCs w:val="28"/>
          <w:lang w:val="en-US"/>
        </w:rPr>
        <w:t xml:space="preserve"> </w:t>
      </w:r>
      <w:r w:rsidRPr="006B38CC">
        <w:rPr>
          <w:sz w:val="28"/>
          <w:szCs w:val="28"/>
          <w:lang w:val="en-US"/>
        </w:rPr>
        <w:t>Preparation of magnetoliposomes and i</w:t>
      </w:r>
      <w:r>
        <w:rPr>
          <w:sz w:val="28"/>
          <w:szCs w:val="28"/>
          <w:lang w:val="en-US"/>
        </w:rPr>
        <w:t>ts in vivo behavior on ICR mice</w:t>
      </w:r>
      <w:r w:rsidRPr="00DB66CB">
        <w:rPr>
          <w:sz w:val="28"/>
          <w:szCs w:val="28"/>
          <w:lang w:val="en-US"/>
        </w:rPr>
        <w:t xml:space="preserve"> </w:t>
      </w:r>
      <w:r>
        <w:rPr>
          <w:sz w:val="28"/>
          <w:szCs w:val="28"/>
          <w:lang w:val="en-US"/>
        </w:rPr>
        <w:t xml:space="preserve">// </w:t>
      </w:r>
      <w:r w:rsidRPr="006B38CC">
        <w:rPr>
          <w:lang w:val="en-US"/>
        </w:rPr>
        <w:t> </w:t>
      </w:r>
      <w:r w:rsidRPr="00095E2F">
        <w:rPr>
          <w:sz w:val="28"/>
          <w:szCs w:val="28"/>
          <w:lang w:val="en-US"/>
        </w:rPr>
        <w:t xml:space="preserve">Yao Xue Xue Bao. – 2004. – Vol.39, №4. – </w:t>
      </w:r>
      <w:r w:rsidRPr="00095E2F">
        <w:rPr>
          <w:sz w:val="28"/>
          <w:szCs w:val="28"/>
        </w:rPr>
        <w:t>Р</w:t>
      </w:r>
      <w:r w:rsidRPr="00095E2F">
        <w:rPr>
          <w:sz w:val="28"/>
          <w:szCs w:val="28"/>
          <w:lang w:val="en-US"/>
        </w:rPr>
        <w:t>.288-291.</w:t>
      </w:r>
    </w:p>
    <w:p w:rsidR="00E223A9" w:rsidRDefault="00E223A9" w:rsidP="00252303">
      <w:pPr>
        <w:numPr>
          <w:ilvl w:val="0"/>
          <w:numId w:val="56"/>
        </w:numPr>
        <w:suppressAutoHyphens w:val="0"/>
        <w:spacing w:line="360" w:lineRule="auto"/>
        <w:jc w:val="both"/>
        <w:rPr>
          <w:sz w:val="28"/>
        </w:rPr>
      </w:pPr>
      <w:r w:rsidRPr="005829A0">
        <w:rPr>
          <w:sz w:val="28"/>
        </w:rPr>
        <w:t>Саидов Н.Б. Феррит бария как компонент магнитных ректальных суппозиториев пармидина:</w:t>
      </w:r>
      <w:r>
        <w:rPr>
          <w:sz w:val="28"/>
        </w:rPr>
        <w:t xml:space="preserve"> Дис. … канд. фарм. наук</w:t>
      </w:r>
      <w:r w:rsidRPr="005829A0">
        <w:rPr>
          <w:sz w:val="28"/>
        </w:rPr>
        <w:t>:</w:t>
      </w:r>
      <w:r>
        <w:rPr>
          <w:sz w:val="28"/>
        </w:rPr>
        <w:t xml:space="preserve"> 15.00.02. - М., 1991. – 134 с.</w:t>
      </w:r>
    </w:p>
    <w:p w:rsidR="00E223A9" w:rsidRDefault="00E223A9" w:rsidP="00252303">
      <w:pPr>
        <w:numPr>
          <w:ilvl w:val="0"/>
          <w:numId w:val="56"/>
        </w:numPr>
        <w:suppressAutoHyphens w:val="0"/>
        <w:spacing w:line="360" w:lineRule="auto"/>
        <w:jc w:val="both"/>
        <w:rPr>
          <w:sz w:val="28"/>
        </w:rPr>
      </w:pPr>
      <w:r>
        <w:rPr>
          <w:sz w:val="28"/>
        </w:rPr>
        <w:t xml:space="preserve"> Денисова М.Н. Изучение связи между составом и свойствами магнитных ректальных суппозиториев с ферритом бария</w:t>
      </w:r>
      <w:r w:rsidRPr="005829A0">
        <w:rPr>
          <w:sz w:val="28"/>
        </w:rPr>
        <w:t>:</w:t>
      </w:r>
      <w:r>
        <w:rPr>
          <w:sz w:val="28"/>
        </w:rPr>
        <w:t xml:space="preserve"> Дис. … канд фарм наук</w:t>
      </w:r>
      <w:r w:rsidRPr="005829A0">
        <w:rPr>
          <w:sz w:val="28"/>
        </w:rPr>
        <w:t>:</w:t>
      </w:r>
      <w:r>
        <w:rPr>
          <w:sz w:val="28"/>
        </w:rPr>
        <w:t xml:space="preserve"> 15.00.02. – М., 1997. – 126 с.</w:t>
      </w:r>
    </w:p>
    <w:p w:rsidR="00E223A9" w:rsidRDefault="00E223A9" w:rsidP="00252303">
      <w:pPr>
        <w:numPr>
          <w:ilvl w:val="0"/>
          <w:numId w:val="56"/>
        </w:numPr>
        <w:suppressAutoHyphens w:val="0"/>
        <w:spacing w:line="360" w:lineRule="auto"/>
        <w:jc w:val="both"/>
        <w:rPr>
          <w:sz w:val="28"/>
        </w:rPr>
      </w:pPr>
      <w:r>
        <w:rPr>
          <w:sz w:val="28"/>
        </w:rPr>
        <w:t xml:space="preserve"> Смолянинова М.В. Изучение связи между составом и свойствами двухслойных магнитных ректальных суппозиториев с ферритом бария</w:t>
      </w:r>
      <w:r w:rsidRPr="005829A0">
        <w:rPr>
          <w:sz w:val="28"/>
        </w:rPr>
        <w:t>:</w:t>
      </w:r>
      <w:r>
        <w:rPr>
          <w:sz w:val="28"/>
        </w:rPr>
        <w:t xml:space="preserve"> Дис. … канд фарм наук</w:t>
      </w:r>
      <w:r w:rsidRPr="005829A0">
        <w:rPr>
          <w:sz w:val="28"/>
        </w:rPr>
        <w:t>:</w:t>
      </w:r>
      <w:r>
        <w:rPr>
          <w:sz w:val="28"/>
        </w:rPr>
        <w:t xml:space="preserve"> 15.00.02. – М., 2000. – 98 с.</w:t>
      </w:r>
    </w:p>
    <w:p w:rsidR="00E223A9" w:rsidRDefault="00E223A9" w:rsidP="00252303">
      <w:pPr>
        <w:numPr>
          <w:ilvl w:val="0"/>
          <w:numId w:val="56"/>
        </w:numPr>
        <w:suppressAutoHyphens w:val="0"/>
        <w:spacing w:line="360" w:lineRule="auto"/>
        <w:jc w:val="both"/>
        <w:rPr>
          <w:sz w:val="28"/>
        </w:rPr>
      </w:pPr>
      <w:r w:rsidRPr="005829A0">
        <w:rPr>
          <w:sz w:val="28"/>
        </w:rPr>
        <w:t xml:space="preserve"> Черкасова О.Г., Харитонов Ю.Я., Саидов Н.Б. Разработка технологий традиционных и магнитных ректальных суппозиториев пармидина // Фармация .- </w:t>
      </w:r>
      <w:r>
        <w:rPr>
          <w:sz w:val="28"/>
          <w:lang w:val="en-US"/>
        </w:rPr>
        <w:t>1993. - Т.43, №2. – С. 13-16.</w:t>
      </w:r>
    </w:p>
    <w:p w:rsidR="00E223A9" w:rsidRDefault="00E223A9" w:rsidP="00252303">
      <w:pPr>
        <w:numPr>
          <w:ilvl w:val="0"/>
          <w:numId w:val="56"/>
        </w:numPr>
        <w:suppressAutoHyphens w:val="0"/>
        <w:spacing w:line="360" w:lineRule="auto"/>
        <w:jc w:val="both"/>
        <w:rPr>
          <w:sz w:val="28"/>
        </w:rPr>
      </w:pPr>
      <w:r>
        <w:rPr>
          <w:sz w:val="28"/>
        </w:rPr>
        <w:t xml:space="preserve"> Технология и стандартизация лекарств</w:t>
      </w:r>
      <w:r w:rsidRPr="005829A0">
        <w:rPr>
          <w:sz w:val="28"/>
        </w:rPr>
        <w:t>:</w:t>
      </w:r>
      <w:r>
        <w:rPr>
          <w:sz w:val="28"/>
        </w:rPr>
        <w:t xml:space="preserve"> сборник научных трудов ГНЦЛС.</w:t>
      </w:r>
      <w:r w:rsidRPr="005829A0">
        <w:rPr>
          <w:sz w:val="28"/>
        </w:rPr>
        <w:t>/</w:t>
      </w:r>
      <w:r>
        <w:rPr>
          <w:sz w:val="28"/>
        </w:rPr>
        <w:t xml:space="preserve"> Под ред. В.П. Георгиевского и Ф.А. Конева. – </w:t>
      </w:r>
      <w:r>
        <w:rPr>
          <w:sz w:val="28"/>
          <w:lang w:val="en-US"/>
        </w:rPr>
        <w:t>X</w:t>
      </w:r>
      <w:r w:rsidRPr="005829A0">
        <w:rPr>
          <w:sz w:val="28"/>
        </w:rPr>
        <w:t xml:space="preserve">.: </w:t>
      </w:r>
      <w:r>
        <w:rPr>
          <w:sz w:val="28"/>
          <w:lang w:val="en-US"/>
        </w:rPr>
        <w:t>OOO</w:t>
      </w:r>
      <w:r w:rsidRPr="005829A0">
        <w:rPr>
          <w:sz w:val="28"/>
        </w:rPr>
        <w:t xml:space="preserve"> “</w:t>
      </w:r>
      <w:r>
        <w:rPr>
          <w:sz w:val="28"/>
          <w:lang w:val="en-US"/>
        </w:rPr>
        <w:t>PIPER</w:t>
      </w:r>
      <w:r w:rsidRPr="005829A0">
        <w:rPr>
          <w:sz w:val="28"/>
        </w:rPr>
        <w:t xml:space="preserve">”, 1996. – 784 </w:t>
      </w:r>
      <w:r>
        <w:rPr>
          <w:sz w:val="28"/>
          <w:lang w:val="en-US"/>
        </w:rPr>
        <w:t>c</w:t>
      </w:r>
      <w:r w:rsidRPr="005829A0">
        <w:rPr>
          <w:sz w:val="28"/>
        </w:rPr>
        <w:t>.</w:t>
      </w:r>
    </w:p>
    <w:p w:rsidR="00E223A9" w:rsidRDefault="00E223A9" w:rsidP="00252303">
      <w:pPr>
        <w:numPr>
          <w:ilvl w:val="0"/>
          <w:numId w:val="56"/>
        </w:numPr>
        <w:suppressAutoHyphens w:val="0"/>
        <w:spacing w:line="360" w:lineRule="auto"/>
        <w:jc w:val="both"/>
        <w:rPr>
          <w:sz w:val="28"/>
        </w:rPr>
      </w:pPr>
      <w:r>
        <w:rPr>
          <w:sz w:val="28"/>
        </w:rPr>
        <w:t>Чайка Л.А. Лекарственная форма</w:t>
      </w:r>
      <w:r w:rsidRPr="005829A0">
        <w:rPr>
          <w:sz w:val="28"/>
        </w:rPr>
        <w:t>:</w:t>
      </w:r>
      <w:r>
        <w:rPr>
          <w:sz w:val="28"/>
        </w:rPr>
        <w:t xml:space="preserve"> Биофармацевтические аспекты влияния  на биодоступность и фармакодинамику лекарств </w:t>
      </w:r>
      <w:r w:rsidRPr="005829A0">
        <w:rPr>
          <w:sz w:val="28"/>
        </w:rPr>
        <w:t>//</w:t>
      </w:r>
      <w:r>
        <w:rPr>
          <w:sz w:val="28"/>
        </w:rPr>
        <w:t xml:space="preserve"> Фармаком. – 1994. - № 10</w:t>
      </w:r>
      <w:r w:rsidRPr="005829A0">
        <w:rPr>
          <w:sz w:val="28"/>
        </w:rPr>
        <w:t>/</w:t>
      </w:r>
      <w:r>
        <w:rPr>
          <w:sz w:val="28"/>
        </w:rPr>
        <w:t>11. – С. 2-7.</w:t>
      </w:r>
    </w:p>
    <w:p w:rsidR="00E223A9" w:rsidRDefault="00E223A9" w:rsidP="00252303">
      <w:pPr>
        <w:numPr>
          <w:ilvl w:val="0"/>
          <w:numId w:val="56"/>
        </w:numPr>
        <w:suppressAutoHyphens w:val="0"/>
        <w:spacing w:line="360" w:lineRule="auto"/>
        <w:jc w:val="both"/>
        <w:rPr>
          <w:sz w:val="28"/>
        </w:rPr>
      </w:pPr>
      <w:r>
        <w:rPr>
          <w:sz w:val="28"/>
        </w:rPr>
        <w:t>Ляпунов М.О., Безугла О.П. Виробництво м</w:t>
      </w:r>
      <w:r w:rsidRPr="005829A0">
        <w:rPr>
          <w:sz w:val="28"/>
        </w:rPr>
        <w:t>’яких л</w:t>
      </w:r>
      <w:r>
        <w:rPr>
          <w:sz w:val="28"/>
          <w:lang w:val="en-US"/>
        </w:rPr>
        <w:t>i</w:t>
      </w:r>
      <w:r w:rsidRPr="005829A0">
        <w:rPr>
          <w:sz w:val="28"/>
        </w:rPr>
        <w:t>карських форм в Укра</w:t>
      </w:r>
      <w:r>
        <w:rPr>
          <w:sz w:val="28"/>
        </w:rPr>
        <w:t>ї</w:t>
      </w:r>
      <w:r w:rsidRPr="005829A0">
        <w:rPr>
          <w:sz w:val="28"/>
        </w:rPr>
        <w:t>н</w:t>
      </w:r>
      <w:r>
        <w:rPr>
          <w:sz w:val="28"/>
          <w:lang w:val="en-US"/>
        </w:rPr>
        <w:t>i</w:t>
      </w:r>
      <w:r w:rsidRPr="005829A0">
        <w:rPr>
          <w:sz w:val="28"/>
        </w:rPr>
        <w:t xml:space="preserve"> // Л</w:t>
      </w:r>
      <w:r>
        <w:rPr>
          <w:sz w:val="28"/>
          <w:lang w:val="en-US"/>
        </w:rPr>
        <w:t>i</w:t>
      </w:r>
      <w:r w:rsidRPr="005829A0">
        <w:rPr>
          <w:sz w:val="28"/>
        </w:rPr>
        <w:t>ки Укра</w:t>
      </w:r>
      <w:r>
        <w:rPr>
          <w:sz w:val="28"/>
        </w:rPr>
        <w:t>ї</w:t>
      </w:r>
      <w:r w:rsidRPr="005829A0">
        <w:rPr>
          <w:sz w:val="28"/>
        </w:rPr>
        <w:t>ни. – 1997. - № 2. – С. 22-25.</w:t>
      </w:r>
    </w:p>
    <w:p w:rsidR="00E223A9" w:rsidRDefault="00E223A9" w:rsidP="00252303">
      <w:pPr>
        <w:numPr>
          <w:ilvl w:val="0"/>
          <w:numId w:val="56"/>
        </w:numPr>
        <w:suppressAutoHyphens w:val="0"/>
        <w:spacing w:line="360" w:lineRule="auto"/>
        <w:jc w:val="both"/>
        <w:rPr>
          <w:sz w:val="28"/>
        </w:rPr>
      </w:pPr>
      <w:r>
        <w:rPr>
          <w:sz w:val="28"/>
        </w:rPr>
        <w:t xml:space="preserve">Ясницкий Б.Г. Современные тенденции создания и применения вспомагательных веществ лекарственных препаратов  </w:t>
      </w:r>
      <w:r w:rsidRPr="005829A0">
        <w:rPr>
          <w:sz w:val="28"/>
        </w:rPr>
        <w:t>//</w:t>
      </w:r>
      <w:r>
        <w:rPr>
          <w:sz w:val="28"/>
        </w:rPr>
        <w:t xml:space="preserve"> Состояние и перспективы создания новых готовых лекарстванных средств и </w:t>
      </w:r>
      <w:r>
        <w:rPr>
          <w:sz w:val="28"/>
        </w:rPr>
        <w:lastRenderedPageBreak/>
        <w:t>фитохимических препаратов</w:t>
      </w:r>
      <w:r w:rsidRPr="005829A0">
        <w:rPr>
          <w:sz w:val="28"/>
        </w:rPr>
        <w:t>:</w:t>
      </w:r>
      <w:r>
        <w:rPr>
          <w:sz w:val="28"/>
        </w:rPr>
        <w:t xml:space="preserve"> Тез. докл. Всесоюзн. научн.-техн. конф.,   3-5 октября 1990 г. – Харьков, 1990. – С. 65-67.</w:t>
      </w:r>
    </w:p>
    <w:p w:rsidR="00E223A9" w:rsidRDefault="00E223A9" w:rsidP="00252303">
      <w:pPr>
        <w:numPr>
          <w:ilvl w:val="0"/>
          <w:numId w:val="56"/>
        </w:numPr>
        <w:suppressAutoHyphens w:val="0"/>
        <w:spacing w:line="360" w:lineRule="auto"/>
        <w:jc w:val="both"/>
        <w:rPr>
          <w:sz w:val="28"/>
        </w:rPr>
      </w:pPr>
      <w:r>
        <w:rPr>
          <w:sz w:val="28"/>
        </w:rPr>
        <w:t xml:space="preserve">Совершенствование состава и технологии мягких лекарственных форм с помощью полимерных вспомагательных веществ </w:t>
      </w:r>
      <w:r w:rsidRPr="005829A0">
        <w:rPr>
          <w:sz w:val="28"/>
        </w:rPr>
        <w:t>/</w:t>
      </w:r>
      <w:r>
        <w:rPr>
          <w:sz w:val="28"/>
        </w:rPr>
        <w:t xml:space="preserve"> В.А. Головкин, В.В. Гладышев, О.В. Дуева и др. </w:t>
      </w:r>
      <w:r w:rsidRPr="005829A0">
        <w:rPr>
          <w:sz w:val="28"/>
        </w:rPr>
        <w:t>//</w:t>
      </w:r>
      <w:r>
        <w:rPr>
          <w:sz w:val="28"/>
        </w:rPr>
        <w:t xml:space="preserve"> Научн. труды ВНИИ фармации. –1990. – Т.28. – С. 70-75. </w:t>
      </w:r>
    </w:p>
    <w:p w:rsidR="00E223A9" w:rsidRDefault="00E223A9" w:rsidP="00252303">
      <w:pPr>
        <w:numPr>
          <w:ilvl w:val="0"/>
          <w:numId w:val="56"/>
        </w:numPr>
        <w:suppressAutoHyphens w:val="0"/>
        <w:spacing w:line="360" w:lineRule="auto"/>
        <w:jc w:val="both"/>
        <w:rPr>
          <w:sz w:val="28"/>
        </w:rPr>
      </w:pPr>
      <w:r>
        <w:rPr>
          <w:sz w:val="28"/>
        </w:rPr>
        <w:t>Дран</w:t>
      </w:r>
      <w:r>
        <w:rPr>
          <w:sz w:val="28"/>
          <w:lang w:val="en-US"/>
        </w:rPr>
        <w:t>i</w:t>
      </w:r>
      <w:r>
        <w:rPr>
          <w:sz w:val="28"/>
        </w:rPr>
        <w:t>к Л.</w:t>
      </w:r>
      <w:r>
        <w:rPr>
          <w:sz w:val="28"/>
          <w:lang w:val="en-US"/>
        </w:rPr>
        <w:t>I</w:t>
      </w:r>
      <w:r>
        <w:rPr>
          <w:sz w:val="28"/>
        </w:rPr>
        <w:t>. М</w:t>
      </w:r>
      <w:r w:rsidRPr="005829A0">
        <w:rPr>
          <w:sz w:val="28"/>
        </w:rPr>
        <w:t>’</w:t>
      </w:r>
      <w:r>
        <w:rPr>
          <w:sz w:val="28"/>
        </w:rPr>
        <w:t>як</w:t>
      </w:r>
      <w:r>
        <w:rPr>
          <w:sz w:val="28"/>
          <w:lang w:val="en-US"/>
        </w:rPr>
        <w:t>i</w:t>
      </w:r>
      <w:r w:rsidRPr="005829A0">
        <w:rPr>
          <w:sz w:val="28"/>
        </w:rPr>
        <w:t xml:space="preserve"> л</w:t>
      </w:r>
      <w:r>
        <w:rPr>
          <w:sz w:val="28"/>
          <w:lang w:val="en-US"/>
        </w:rPr>
        <w:t>i</w:t>
      </w:r>
      <w:r w:rsidRPr="005829A0">
        <w:rPr>
          <w:sz w:val="28"/>
        </w:rPr>
        <w:t>карськ</w:t>
      </w:r>
      <w:r>
        <w:rPr>
          <w:sz w:val="28"/>
          <w:lang w:val="en-US"/>
        </w:rPr>
        <w:t>i</w:t>
      </w:r>
      <w:r w:rsidRPr="005829A0">
        <w:rPr>
          <w:sz w:val="28"/>
        </w:rPr>
        <w:t xml:space="preserve"> форми та допом</w:t>
      </w:r>
      <w:r>
        <w:rPr>
          <w:sz w:val="28"/>
          <w:lang w:val="en-US"/>
        </w:rPr>
        <w:t>i</w:t>
      </w:r>
      <w:r w:rsidRPr="005829A0">
        <w:rPr>
          <w:sz w:val="28"/>
        </w:rPr>
        <w:t>жн</w:t>
      </w:r>
      <w:r>
        <w:rPr>
          <w:sz w:val="28"/>
          <w:lang w:val="en-US"/>
        </w:rPr>
        <w:t>i</w:t>
      </w:r>
      <w:r w:rsidRPr="005829A0">
        <w:rPr>
          <w:sz w:val="28"/>
        </w:rPr>
        <w:t xml:space="preserve"> речовини для </w:t>
      </w:r>
      <w:r>
        <w:rPr>
          <w:sz w:val="28"/>
        </w:rPr>
        <w:t>ї</w:t>
      </w:r>
      <w:r w:rsidRPr="005829A0">
        <w:rPr>
          <w:sz w:val="28"/>
        </w:rPr>
        <w:t>хнього виробництва // Фармац. журнал. – 1990. - № 3. – С. 45-47.</w:t>
      </w:r>
    </w:p>
    <w:p w:rsidR="00E223A9" w:rsidRDefault="00E223A9" w:rsidP="00252303">
      <w:pPr>
        <w:numPr>
          <w:ilvl w:val="0"/>
          <w:numId w:val="56"/>
        </w:numPr>
        <w:suppressAutoHyphens w:val="0"/>
        <w:spacing w:line="360" w:lineRule="auto"/>
        <w:jc w:val="both"/>
        <w:rPr>
          <w:sz w:val="28"/>
        </w:rPr>
      </w:pPr>
      <w:r>
        <w:rPr>
          <w:sz w:val="28"/>
        </w:rPr>
        <w:t>Соболєва В.О., Холуп</w:t>
      </w:r>
      <w:r w:rsidRPr="005829A0">
        <w:rPr>
          <w:sz w:val="28"/>
        </w:rPr>
        <w:t>’</w:t>
      </w:r>
      <w:r>
        <w:rPr>
          <w:sz w:val="28"/>
        </w:rPr>
        <w:t xml:space="preserve">як </w:t>
      </w:r>
      <w:r>
        <w:rPr>
          <w:sz w:val="28"/>
          <w:lang w:val="en-US"/>
        </w:rPr>
        <w:t>I</w:t>
      </w:r>
      <w:r w:rsidRPr="005829A0">
        <w:rPr>
          <w:sz w:val="28"/>
        </w:rPr>
        <w:t>.</w:t>
      </w:r>
      <w:r>
        <w:rPr>
          <w:sz w:val="28"/>
        </w:rPr>
        <w:t>Ю., Кабачний Г.</w:t>
      </w:r>
      <w:r>
        <w:rPr>
          <w:sz w:val="28"/>
          <w:lang w:val="en-US"/>
        </w:rPr>
        <w:t>I</w:t>
      </w:r>
      <w:r w:rsidRPr="005829A0">
        <w:rPr>
          <w:sz w:val="28"/>
        </w:rPr>
        <w:t>. Пор</w:t>
      </w:r>
      <w:r>
        <w:rPr>
          <w:sz w:val="28"/>
          <w:lang w:val="en-US"/>
        </w:rPr>
        <w:t>i</w:t>
      </w:r>
      <w:r w:rsidRPr="005829A0">
        <w:rPr>
          <w:sz w:val="28"/>
        </w:rPr>
        <w:t>вняльна характеристика антибактер</w:t>
      </w:r>
      <w:r>
        <w:rPr>
          <w:sz w:val="28"/>
          <w:lang w:val="en-US"/>
        </w:rPr>
        <w:t>i</w:t>
      </w:r>
      <w:r w:rsidRPr="005829A0">
        <w:rPr>
          <w:sz w:val="28"/>
        </w:rPr>
        <w:t xml:space="preserve">альних властивостей </w:t>
      </w:r>
      <w:r>
        <w:rPr>
          <w:sz w:val="28"/>
          <w:lang w:val="en-US"/>
        </w:rPr>
        <w:t>i</w:t>
      </w:r>
      <w:r w:rsidRPr="005829A0">
        <w:rPr>
          <w:sz w:val="28"/>
        </w:rPr>
        <w:t xml:space="preserve"> протизапально</w:t>
      </w:r>
      <w:r>
        <w:rPr>
          <w:sz w:val="28"/>
        </w:rPr>
        <w:t>ї</w:t>
      </w:r>
      <w:r w:rsidRPr="005829A0">
        <w:rPr>
          <w:sz w:val="28"/>
        </w:rPr>
        <w:t xml:space="preserve"> д</w:t>
      </w:r>
      <w:r>
        <w:rPr>
          <w:sz w:val="28"/>
          <w:lang w:val="en-US"/>
        </w:rPr>
        <w:t>i</w:t>
      </w:r>
      <w:r>
        <w:rPr>
          <w:sz w:val="28"/>
        </w:rPr>
        <w:t>ї</w:t>
      </w:r>
      <w:r w:rsidRPr="005829A0">
        <w:rPr>
          <w:sz w:val="28"/>
        </w:rPr>
        <w:t xml:space="preserve"> м’яких л</w:t>
      </w:r>
      <w:r>
        <w:rPr>
          <w:sz w:val="28"/>
          <w:lang w:val="en-US"/>
        </w:rPr>
        <w:t>i</w:t>
      </w:r>
      <w:r w:rsidRPr="005829A0">
        <w:rPr>
          <w:sz w:val="28"/>
        </w:rPr>
        <w:t>карських форм на р</w:t>
      </w:r>
      <w:r>
        <w:rPr>
          <w:sz w:val="28"/>
          <w:lang w:val="en-US"/>
        </w:rPr>
        <w:t>i</w:t>
      </w:r>
      <w:r w:rsidRPr="005829A0">
        <w:rPr>
          <w:sz w:val="28"/>
        </w:rPr>
        <w:t>зних основах // Фармац. журнал. – 1990. - № 5. – С. 68-69.</w:t>
      </w:r>
    </w:p>
    <w:p w:rsidR="00E223A9" w:rsidRDefault="00E223A9" w:rsidP="00252303">
      <w:pPr>
        <w:numPr>
          <w:ilvl w:val="0"/>
          <w:numId w:val="56"/>
        </w:numPr>
        <w:suppressAutoHyphens w:val="0"/>
        <w:spacing w:line="360" w:lineRule="auto"/>
        <w:jc w:val="both"/>
        <w:rPr>
          <w:sz w:val="28"/>
        </w:rPr>
      </w:pPr>
      <w:r>
        <w:rPr>
          <w:sz w:val="28"/>
        </w:rPr>
        <w:t xml:space="preserve">Разработка гидрофильных основ с регулируемыми физико-химическими и биофармацевтическими свойствами </w:t>
      </w:r>
      <w:r w:rsidRPr="005829A0">
        <w:rPr>
          <w:sz w:val="28"/>
        </w:rPr>
        <w:t>/</w:t>
      </w:r>
      <w:r>
        <w:rPr>
          <w:sz w:val="28"/>
        </w:rPr>
        <w:t xml:space="preserve"> Н.А. Ляпунов, Е.П. Безуглая, Е.И. Корчагина и др. </w:t>
      </w:r>
      <w:r w:rsidRPr="005829A0">
        <w:rPr>
          <w:sz w:val="28"/>
        </w:rPr>
        <w:t xml:space="preserve">// </w:t>
      </w:r>
      <w:r>
        <w:rPr>
          <w:sz w:val="28"/>
        </w:rPr>
        <w:t xml:space="preserve"> Лекарственные средства Украины, синтез, научные исследования, производство, реализеция</w:t>
      </w:r>
      <w:r w:rsidRPr="005829A0">
        <w:rPr>
          <w:sz w:val="28"/>
        </w:rPr>
        <w:t>:</w:t>
      </w:r>
      <w:r>
        <w:rPr>
          <w:sz w:val="28"/>
        </w:rPr>
        <w:t xml:space="preserve"> Тез. докл. научно-практич. конф. – Харьков, 1992. – С. 34.</w:t>
      </w:r>
    </w:p>
    <w:p w:rsidR="00E223A9" w:rsidRDefault="00E223A9" w:rsidP="00252303">
      <w:pPr>
        <w:numPr>
          <w:ilvl w:val="0"/>
          <w:numId w:val="56"/>
        </w:numPr>
        <w:suppressAutoHyphens w:val="0"/>
        <w:spacing w:line="360" w:lineRule="auto"/>
        <w:jc w:val="both"/>
        <w:rPr>
          <w:sz w:val="28"/>
        </w:rPr>
      </w:pPr>
      <w:r>
        <w:rPr>
          <w:sz w:val="28"/>
        </w:rPr>
        <w:t>Тихонов О.</w:t>
      </w:r>
      <w:r>
        <w:rPr>
          <w:sz w:val="28"/>
          <w:lang w:val="en-US"/>
        </w:rPr>
        <w:t>I</w:t>
      </w:r>
      <w:r>
        <w:rPr>
          <w:sz w:val="28"/>
        </w:rPr>
        <w:t>., Ярних Т.Г. Аптечна технолог</w:t>
      </w:r>
      <w:r>
        <w:rPr>
          <w:sz w:val="28"/>
          <w:lang w:val="en-US"/>
        </w:rPr>
        <w:t>i</w:t>
      </w:r>
      <w:r>
        <w:rPr>
          <w:sz w:val="28"/>
        </w:rPr>
        <w:t>я л</w:t>
      </w:r>
      <w:r>
        <w:rPr>
          <w:sz w:val="28"/>
          <w:lang w:val="en-US"/>
        </w:rPr>
        <w:t>i</w:t>
      </w:r>
      <w:r w:rsidRPr="005829A0">
        <w:rPr>
          <w:sz w:val="28"/>
        </w:rPr>
        <w:t>к</w:t>
      </w:r>
      <w:r>
        <w:rPr>
          <w:sz w:val="28"/>
          <w:lang w:val="en-US"/>
        </w:rPr>
        <w:t>i</w:t>
      </w:r>
      <w:r w:rsidRPr="005829A0">
        <w:rPr>
          <w:sz w:val="28"/>
        </w:rPr>
        <w:t>в // Харк</w:t>
      </w:r>
      <w:r>
        <w:rPr>
          <w:sz w:val="28"/>
          <w:lang w:val="en-US"/>
        </w:rPr>
        <w:t>i</w:t>
      </w:r>
      <w:r w:rsidRPr="005829A0">
        <w:rPr>
          <w:sz w:val="28"/>
        </w:rPr>
        <w:t>в РВП “Оригинал”. – 1995. – 704 с.</w:t>
      </w:r>
    </w:p>
    <w:p w:rsidR="00E223A9" w:rsidRDefault="00E223A9" w:rsidP="00252303">
      <w:pPr>
        <w:numPr>
          <w:ilvl w:val="0"/>
          <w:numId w:val="56"/>
        </w:numPr>
        <w:suppressAutoHyphens w:val="0"/>
        <w:spacing w:line="360" w:lineRule="auto"/>
        <w:jc w:val="both"/>
        <w:rPr>
          <w:sz w:val="28"/>
        </w:rPr>
      </w:pPr>
      <w:r w:rsidRPr="005829A0">
        <w:rPr>
          <w:sz w:val="28"/>
        </w:rPr>
        <w:t>Черкасова О.Г., Харитонов Ю.Я., Гонием А.А. Исследование химической совместимости ингридиентов и стабильности состава магнитной мази с метилурацилом и диоксидином // Резервы совершенствования лекарственного обеспечения населения РСФСР-Владимир, 1991. – С. 23-24.</w:t>
      </w:r>
    </w:p>
    <w:p w:rsidR="00E223A9" w:rsidRDefault="00E223A9" w:rsidP="00252303">
      <w:pPr>
        <w:numPr>
          <w:ilvl w:val="0"/>
          <w:numId w:val="56"/>
        </w:numPr>
        <w:suppressAutoHyphens w:val="0"/>
        <w:spacing w:line="360" w:lineRule="auto"/>
        <w:jc w:val="both"/>
        <w:rPr>
          <w:sz w:val="28"/>
        </w:rPr>
      </w:pPr>
      <w:r w:rsidRPr="005829A0">
        <w:rPr>
          <w:sz w:val="28"/>
        </w:rPr>
        <w:t xml:space="preserve">Черкасова О.Г., Харитонов Ю.Я., Гонием А.А. Физико-химическое исследование магнитной фазы магнетитовых паст-концентрат на углеводородной основе // Изв.АН СССР. Сер. </w:t>
      </w:r>
      <w:r>
        <w:rPr>
          <w:sz w:val="28"/>
          <w:lang w:val="en-US"/>
        </w:rPr>
        <w:t>Неорганические материалы. – 1991. – Т.27, №4. – С. 766 - 770.</w:t>
      </w:r>
    </w:p>
    <w:p w:rsidR="00E223A9" w:rsidRDefault="00E223A9" w:rsidP="00252303">
      <w:pPr>
        <w:numPr>
          <w:ilvl w:val="0"/>
          <w:numId w:val="56"/>
        </w:numPr>
        <w:suppressAutoHyphens w:val="0"/>
        <w:spacing w:line="360" w:lineRule="auto"/>
        <w:jc w:val="both"/>
        <w:rPr>
          <w:sz w:val="28"/>
        </w:rPr>
      </w:pPr>
      <w:r w:rsidRPr="005829A0">
        <w:rPr>
          <w:sz w:val="28"/>
        </w:rPr>
        <w:t xml:space="preserve">Черкасова О.Г., Харитонов Ю.Я., Гонием А.А. Проблемы оценки качества мягких магниточувствительных лекарственных форм, пригодных для обтурации и лечения наружных кишечных свищей // </w:t>
      </w:r>
      <w:r>
        <w:rPr>
          <w:sz w:val="28"/>
        </w:rPr>
        <w:t>Применение магнитных жидкостей в биологии и медицине</w:t>
      </w:r>
      <w:r w:rsidRPr="005829A0">
        <w:rPr>
          <w:sz w:val="28"/>
        </w:rPr>
        <w:t>:</w:t>
      </w:r>
      <w:r>
        <w:rPr>
          <w:sz w:val="28"/>
        </w:rPr>
        <w:t xml:space="preserve"> Тез. докл. 3-ей науч. конф. - С</w:t>
      </w:r>
      <w:r>
        <w:rPr>
          <w:sz w:val="28"/>
        </w:rPr>
        <w:t>у</w:t>
      </w:r>
      <w:r>
        <w:rPr>
          <w:sz w:val="28"/>
        </w:rPr>
        <w:t>хуми, 1989. – С. 144-146.</w:t>
      </w:r>
    </w:p>
    <w:p w:rsidR="00E223A9" w:rsidRDefault="00E223A9" w:rsidP="00252303">
      <w:pPr>
        <w:numPr>
          <w:ilvl w:val="0"/>
          <w:numId w:val="56"/>
        </w:numPr>
        <w:suppressAutoHyphens w:val="0"/>
        <w:spacing w:line="360" w:lineRule="auto"/>
        <w:jc w:val="both"/>
        <w:rPr>
          <w:sz w:val="28"/>
        </w:rPr>
      </w:pPr>
      <w:r w:rsidRPr="005829A0">
        <w:rPr>
          <w:sz w:val="28"/>
        </w:rPr>
        <w:lastRenderedPageBreak/>
        <w:t>Черкасова О.Г., Харитонов Ю.Я., Франк В.А. Получение,  исследование и практическое использование магнитных мазей // Дивертикулез толстой кишки. Нетрадиционные методы в практологии:</w:t>
      </w:r>
      <w:r>
        <w:rPr>
          <w:sz w:val="28"/>
        </w:rPr>
        <w:t xml:space="preserve"> Тез. докл. Региональной научно-практической конф.-Куйбышев, 1990. – С. 115-117.</w:t>
      </w:r>
    </w:p>
    <w:p w:rsidR="00E223A9" w:rsidRDefault="00E223A9" w:rsidP="00252303">
      <w:pPr>
        <w:numPr>
          <w:ilvl w:val="0"/>
          <w:numId w:val="56"/>
        </w:numPr>
        <w:suppressAutoHyphens w:val="0"/>
        <w:spacing w:line="360" w:lineRule="auto"/>
        <w:jc w:val="both"/>
        <w:rPr>
          <w:sz w:val="28"/>
        </w:rPr>
      </w:pPr>
      <w:r w:rsidRPr="005829A0">
        <w:rPr>
          <w:sz w:val="28"/>
        </w:rPr>
        <w:t xml:space="preserve">Черкасова О.Г., Харитонов Ю.Я., Франк В.А. Новые мягкие магнитные материалы медицинского назначения // Тез. докл. </w:t>
      </w:r>
      <w:r>
        <w:rPr>
          <w:sz w:val="28"/>
          <w:lang w:val="en-US"/>
        </w:rPr>
        <w:t>По физике магнитных жидкостей. – Пермь, 1990. – С. 123-124.</w:t>
      </w:r>
    </w:p>
    <w:p w:rsidR="00E223A9" w:rsidRDefault="00E223A9" w:rsidP="00252303">
      <w:pPr>
        <w:numPr>
          <w:ilvl w:val="0"/>
          <w:numId w:val="56"/>
        </w:numPr>
        <w:suppressAutoHyphens w:val="0"/>
        <w:spacing w:line="360" w:lineRule="auto"/>
        <w:jc w:val="both"/>
        <w:rPr>
          <w:sz w:val="28"/>
        </w:rPr>
      </w:pPr>
      <w:r>
        <w:rPr>
          <w:sz w:val="28"/>
        </w:rPr>
        <w:t xml:space="preserve"> Цыбусов С.Н., Николаев И.И., Коченов В.И., Черкасова О.Г. Мирингопластике с использованием мягких магнитных форм в эксперименте </w:t>
      </w:r>
      <w:r w:rsidRPr="005829A0">
        <w:rPr>
          <w:sz w:val="28"/>
        </w:rPr>
        <w:t>//</w:t>
      </w:r>
      <w:r>
        <w:rPr>
          <w:sz w:val="28"/>
        </w:rPr>
        <w:t xml:space="preserve"> </w:t>
      </w:r>
      <w:r w:rsidRPr="005829A0">
        <w:rPr>
          <w:sz w:val="28"/>
        </w:rPr>
        <w:t>Т</w:t>
      </w:r>
      <w:r>
        <w:rPr>
          <w:sz w:val="28"/>
        </w:rPr>
        <w:t xml:space="preserve">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332-335.</w:t>
      </w:r>
    </w:p>
    <w:p w:rsidR="00E223A9" w:rsidRDefault="00E223A9" w:rsidP="00252303">
      <w:pPr>
        <w:numPr>
          <w:ilvl w:val="0"/>
          <w:numId w:val="56"/>
        </w:numPr>
        <w:suppressAutoHyphens w:val="0"/>
        <w:spacing w:line="360" w:lineRule="auto"/>
        <w:jc w:val="both"/>
        <w:rPr>
          <w:sz w:val="28"/>
        </w:rPr>
      </w:pPr>
      <w:r>
        <w:rPr>
          <w:sz w:val="28"/>
        </w:rPr>
        <w:t xml:space="preserve">Коченов В.И., Королев Ю.В., Цыбусов С.Н., Черкасова О.Г. Использование ММЛФ в криохирургии и криотерапии небных миндален </w:t>
      </w:r>
      <w:r w:rsidRPr="005829A0">
        <w:rPr>
          <w:sz w:val="28"/>
        </w:rPr>
        <w:t>//</w:t>
      </w:r>
      <w:r>
        <w:rPr>
          <w:sz w:val="28"/>
        </w:rPr>
        <w:t xml:space="preserve"> </w:t>
      </w:r>
      <w:r w:rsidRPr="005829A0">
        <w:rPr>
          <w:sz w:val="28"/>
        </w:rPr>
        <w:t>Т</w:t>
      </w:r>
      <w:r>
        <w:rPr>
          <w:sz w:val="28"/>
        </w:rPr>
        <w:t xml:space="preserve">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347-351.</w:t>
      </w:r>
    </w:p>
    <w:p w:rsidR="00E223A9" w:rsidRDefault="00E223A9" w:rsidP="00252303">
      <w:pPr>
        <w:numPr>
          <w:ilvl w:val="0"/>
          <w:numId w:val="56"/>
        </w:numPr>
        <w:suppressAutoHyphens w:val="0"/>
        <w:spacing w:line="360" w:lineRule="auto"/>
        <w:jc w:val="both"/>
        <w:rPr>
          <w:sz w:val="28"/>
        </w:rPr>
      </w:pPr>
      <w:r>
        <w:rPr>
          <w:sz w:val="28"/>
        </w:rPr>
        <w:t>Савин О.А., Цыбусов С.Н., Буланов Г.А., Черкасова О.Г. Использование магнитной мази при лечении гнойных ран (экспериментальное исследование)</w:t>
      </w:r>
      <w:r w:rsidRPr="005829A0">
        <w:rPr>
          <w:sz w:val="28"/>
        </w:rPr>
        <w:t xml:space="preserve"> //</w:t>
      </w:r>
      <w:r>
        <w:rPr>
          <w:sz w:val="28"/>
        </w:rPr>
        <w:t xml:space="preserve"> </w:t>
      </w:r>
      <w:r w:rsidRPr="005829A0">
        <w:rPr>
          <w:sz w:val="28"/>
        </w:rPr>
        <w:t>Т</w:t>
      </w:r>
      <w:r>
        <w:rPr>
          <w:sz w:val="28"/>
        </w:rPr>
        <w:t xml:space="preserve">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330-331.</w:t>
      </w:r>
    </w:p>
    <w:p w:rsidR="00E223A9" w:rsidRDefault="00E223A9" w:rsidP="00252303">
      <w:pPr>
        <w:numPr>
          <w:ilvl w:val="0"/>
          <w:numId w:val="56"/>
        </w:numPr>
        <w:suppressAutoHyphens w:val="0"/>
        <w:spacing w:line="360" w:lineRule="auto"/>
        <w:jc w:val="both"/>
        <w:rPr>
          <w:sz w:val="28"/>
        </w:rPr>
      </w:pPr>
      <w:r>
        <w:rPr>
          <w:sz w:val="28"/>
        </w:rPr>
        <w:t xml:space="preserve">Гунько В.Г., Гунько А.А., Чушенко Н.М. Изучение осмотической активности некоторых мазевых основ </w:t>
      </w:r>
      <w:r w:rsidRPr="005829A0">
        <w:rPr>
          <w:sz w:val="28"/>
        </w:rPr>
        <w:t>//</w:t>
      </w:r>
      <w:r>
        <w:rPr>
          <w:sz w:val="28"/>
        </w:rPr>
        <w:t xml:space="preserve"> Хим.-фарм. журнал. – 1982. - № 3. – С. 83-92.</w:t>
      </w:r>
    </w:p>
    <w:p w:rsidR="00E223A9" w:rsidRPr="00082E30" w:rsidRDefault="00E223A9" w:rsidP="00252303">
      <w:pPr>
        <w:numPr>
          <w:ilvl w:val="0"/>
          <w:numId w:val="56"/>
        </w:numPr>
        <w:suppressAutoHyphens w:val="0"/>
        <w:spacing w:line="360" w:lineRule="auto"/>
        <w:jc w:val="both"/>
        <w:rPr>
          <w:sz w:val="28"/>
          <w:lang w:val="en-US"/>
        </w:rPr>
      </w:pPr>
      <w:r w:rsidRPr="00082E30">
        <w:rPr>
          <w:sz w:val="28"/>
          <w:lang w:val="en-US"/>
        </w:rPr>
        <w:t xml:space="preserve">Bhadra D., Bhadra S., Jain P. Pegnology: a review of PEG – ylated systems // Pharmazie. </w:t>
      </w:r>
      <w:r>
        <w:rPr>
          <w:sz w:val="28"/>
          <w:lang w:val="en-US"/>
        </w:rPr>
        <w:t>–</w:t>
      </w:r>
      <w:r w:rsidRPr="00082E30">
        <w:rPr>
          <w:sz w:val="28"/>
          <w:lang w:val="en-US"/>
        </w:rPr>
        <w:t xml:space="preserve"> 2002</w:t>
      </w:r>
      <w:r>
        <w:rPr>
          <w:sz w:val="28"/>
          <w:lang w:val="en-US"/>
        </w:rPr>
        <w:t xml:space="preserve">. – V.57, </w:t>
      </w:r>
      <w:r w:rsidRPr="00082E30">
        <w:rPr>
          <w:sz w:val="28"/>
          <w:lang w:val="en-US"/>
        </w:rPr>
        <w:t>№</w:t>
      </w:r>
      <w:r>
        <w:rPr>
          <w:sz w:val="28"/>
          <w:lang w:val="en-US"/>
        </w:rPr>
        <w:t>1. – P. 5-29.</w:t>
      </w:r>
    </w:p>
    <w:p w:rsidR="00E223A9" w:rsidRDefault="00E223A9" w:rsidP="00252303">
      <w:pPr>
        <w:numPr>
          <w:ilvl w:val="0"/>
          <w:numId w:val="56"/>
        </w:numPr>
        <w:suppressAutoHyphens w:val="0"/>
        <w:spacing w:line="360" w:lineRule="auto"/>
        <w:jc w:val="both"/>
        <w:rPr>
          <w:sz w:val="28"/>
        </w:rPr>
      </w:pPr>
      <w:r>
        <w:rPr>
          <w:sz w:val="28"/>
        </w:rPr>
        <w:t xml:space="preserve">Проблемы создания осмотически активных лекарстванных систем для наружного применения </w:t>
      </w:r>
      <w:r w:rsidRPr="005829A0">
        <w:rPr>
          <w:sz w:val="28"/>
        </w:rPr>
        <w:t>/</w:t>
      </w:r>
      <w:r>
        <w:rPr>
          <w:sz w:val="28"/>
        </w:rPr>
        <w:t xml:space="preserve"> В.Г. Гунько, Б.Г. Даценко, И.М. Перцев, С.Г. Белов </w:t>
      </w:r>
      <w:r w:rsidRPr="005829A0">
        <w:rPr>
          <w:sz w:val="28"/>
        </w:rPr>
        <w:t>//</w:t>
      </w:r>
      <w:r>
        <w:rPr>
          <w:sz w:val="28"/>
        </w:rPr>
        <w:t xml:space="preserve"> Фармац. журнал. – 1991. - № 3. – С. 62-67. </w:t>
      </w:r>
    </w:p>
    <w:p w:rsidR="00E223A9" w:rsidRDefault="00E223A9" w:rsidP="00252303">
      <w:pPr>
        <w:numPr>
          <w:ilvl w:val="0"/>
          <w:numId w:val="56"/>
        </w:numPr>
        <w:suppressAutoHyphens w:val="0"/>
        <w:spacing w:line="360" w:lineRule="auto"/>
        <w:jc w:val="both"/>
        <w:rPr>
          <w:sz w:val="28"/>
        </w:rPr>
      </w:pPr>
      <w:r>
        <w:rPr>
          <w:sz w:val="28"/>
        </w:rPr>
        <w:t xml:space="preserve">Исследования высвобождения некоторых лекарственных веществ из различных основ для мазей и суппозиториев </w:t>
      </w:r>
      <w:r w:rsidRPr="005829A0">
        <w:rPr>
          <w:sz w:val="28"/>
        </w:rPr>
        <w:t>/</w:t>
      </w:r>
      <w:r>
        <w:rPr>
          <w:sz w:val="28"/>
        </w:rPr>
        <w:t xml:space="preserve"> Е.П. Безуглая, А.Г. Фадейкина, А.А. Лысокобылка и др. </w:t>
      </w:r>
      <w:r w:rsidRPr="005829A0">
        <w:rPr>
          <w:sz w:val="28"/>
        </w:rPr>
        <w:t>//</w:t>
      </w:r>
      <w:r>
        <w:rPr>
          <w:sz w:val="28"/>
        </w:rPr>
        <w:t xml:space="preserve"> Фармаком. – 1999. - № 1. – С. 96-98.</w:t>
      </w:r>
    </w:p>
    <w:p w:rsidR="00E223A9" w:rsidRDefault="00E223A9" w:rsidP="00252303">
      <w:pPr>
        <w:numPr>
          <w:ilvl w:val="0"/>
          <w:numId w:val="56"/>
        </w:numPr>
        <w:suppressAutoHyphens w:val="0"/>
        <w:spacing w:line="360" w:lineRule="auto"/>
        <w:jc w:val="both"/>
        <w:rPr>
          <w:sz w:val="28"/>
        </w:rPr>
      </w:pPr>
      <w:r>
        <w:rPr>
          <w:sz w:val="28"/>
        </w:rPr>
        <w:lastRenderedPageBreak/>
        <w:t xml:space="preserve">Химия. Б. Энциклоп. Словарь </w:t>
      </w:r>
      <w:r w:rsidRPr="005829A0">
        <w:rPr>
          <w:sz w:val="28"/>
        </w:rPr>
        <w:t>/</w:t>
      </w:r>
      <w:r>
        <w:rPr>
          <w:sz w:val="28"/>
        </w:rPr>
        <w:t xml:space="preserve"> Гл. ред. И.Л. Кнунянц – 2-е изд. – Х 46 Большая Российская Энциклопедия. – 1998. – 792 с. </w:t>
      </w:r>
    </w:p>
    <w:p w:rsidR="00E223A9" w:rsidRDefault="00E223A9" w:rsidP="00252303">
      <w:pPr>
        <w:numPr>
          <w:ilvl w:val="0"/>
          <w:numId w:val="56"/>
        </w:numPr>
        <w:suppressAutoHyphens w:val="0"/>
        <w:spacing w:line="360" w:lineRule="auto"/>
        <w:jc w:val="both"/>
        <w:rPr>
          <w:sz w:val="28"/>
        </w:rPr>
      </w:pPr>
      <w:r>
        <w:rPr>
          <w:sz w:val="28"/>
        </w:rPr>
        <w:t>Дмитриевский Д.И. Создание комбинированных лекарственных форм с заданными фармакотерапевтическими свойствами на основе водорастворимых полимеров</w:t>
      </w:r>
      <w:r w:rsidRPr="005829A0">
        <w:rPr>
          <w:sz w:val="28"/>
        </w:rPr>
        <w:t>:</w:t>
      </w:r>
      <w:r>
        <w:rPr>
          <w:sz w:val="28"/>
        </w:rPr>
        <w:t xml:space="preserve"> Дис. … д-ра фармац. наук</w:t>
      </w:r>
      <w:r w:rsidRPr="005829A0">
        <w:rPr>
          <w:sz w:val="28"/>
        </w:rPr>
        <w:t>:</w:t>
      </w:r>
      <w:r>
        <w:rPr>
          <w:sz w:val="28"/>
        </w:rPr>
        <w:t xml:space="preserve"> 15.00.01. – Х., 1985. – 400 с.</w:t>
      </w:r>
    </w:p>
    <w:p w:rsidR="00E223A9" w:rsidRDefault="00E223A9" w:rsidP="00252303">
      <w:pPr>
        <w:numPr>
          <w:ilvl w:val="0"/>
          <w:numId w:val="56"/>
        </w:numPr>
        <w:suppressAutoHyphens w:val="0"/>
        <w:spacing w:line="360" w:lineRule="auto"/>
        <w:jc w:val="both"/>
        <w:rPr>
          <w:sz w:val="28"/>
        </w:rPr>
      </w:pPr>
      <w:r>
        <w:rPr>
          <w:sz w:val="28"/>
        </w:rPr>
        <w:t xml:space="preserve">Перцев И.М., Даценко Б.М., Гунько В.Г. Многокомпонентные мази на гидрофильной основе </w:t>
      </w:r>
      <w:r w:rsidRPr="005829A0">
        <w:rPr>
          <w:sz w:val="28"/>
        </w:rPr>
        <w:t>//</w:t>
      </w:r>
      <w:r>
        <w:rPr>
          <w:sz w:val="28"/>
        </w:rPr>
        <w:t xml:space="preserve"> Фармация. – 1990. – Т.39, №5. – С. 73-79.</w:t>
      </w:r>
    </w:p>
    <w:p w:rsidR="00E223A9" w:rsidRDefault="00E223A9" w:rsidP="00252303">
      <w:pPr>
        <w:numPr>
          <w:ilvl w:val="0"/>
          <w:numId w:val="56"/>
        </w:numPr>
        <w:suppressAutoHyphens w:val="0"/>
        <w:spacing w:line="360" w:lineRule="auto"/>
        <w:jc w:val="both"/>
        <w:rPr>
          <w:sz w:val="28"/>
        </w:rPr>
      </w:pPr>
      <w:r>
        <w:rPr>
          <w:sz w:val="28"/>
        </w:rPr>
        <w:t>Белов С.Г. Многокомпонентные мази на гидрофильной основе для прафилактики и лечения местной гнойной инфекции</w:t>
      </w:r>
      <w:r w:rsidRPr="005829A0">
        <w:rPr>
          <w:sz w:val="28"/>
        </w:rPr>
        <w:t>:</w:t>
      </w:r>
      <w:r>
        <w:rPr>
          <w:sz w:val="28"/>
        </w:rPr>
        <w:t xml:space="preserve"> Автореф. дис. …д-ра мед. наук. – Х., 1988. – 32 с.</w:t>
      </w:r>
    </w:p>
    <w:p w:rsidR="00E223A9" w:rsidRPr="007112CF" w:rsidRDefault="00E223A9" w:rsidP="00252303">
      <w:pPr>
        <w:numPr>
          <w:ilvl w:val="0"/>
          <w:numId w:val="56"/>
        </w:numPr>
        <w:suppressAutoHyphens w:val="0"/>
        <w:spacing w:line="360" w:lineRule="auto"/>
        <w:jc w:val="both"/>
        <w:rPr>
          <w:sz w:val="28"/>
          <w:lang w:val="en-US"/>
        </w:rPr>
      </w:pPr>
      <w:r>
        <w:rPr>
          <w:sz w:val="28"/>
          <w:lang w:val="en-US"/>
        </w:rPr>
        <w:t>Craig D.Q.M. Polyethylene oxides and drug release // Drug Dev. and</w:t>
      </w:r>
      <w:r w:rsidRPr="007112CF">
        <w:rPr>
          <w:sz w:val="28"/>
          <w:lang w:val="en-US"/>
        </w:rPr>
        <w:t xml:space="preserve"> </w:t>
      </w:r>
      <w:r>
        <w:rPr>
          <w:sz w:val="28"/>
          <w:lang w:val="en-US"/>
        </w:rPr>
        <w:t>Ind</w:t>
      </w:r>
      <w:r w:rsidRPr="007112CF">
        <w:rPr>
          <w:sz w:val="28"/>
          <w:lang w:val="en-US"/>
        </w:rPr>
        <w:t xml:space="preserve">. </w:t>
      </w:r>
      <w:r>
        <w:rPr>
          <w:sz w:val="28"/>
          <w:lang w:val="en-US"/>
        </w:rPr>
        <w:t>Pharm</w:t>
      </w:r>
      <w:r w:rsidRPr="007112CF">
        <w:rPr>
          <w:sz w:val="28"/>
          <w:lang w:val="en-US"/>
        </w:rPr>
        <w:t xml:space="preserve">. </w:t>
      </w:r>
      <w:r>
        <w:rPr>
          <w:sz w:val="28"/>
          <w:lang w:val="en-US"/>
        </w:rPr>
        <w:t xml:space="preserve">– 1990. – V. 16, </w:t>
      </w:r>
      <w:r>
        <w:rPr>
          <w:sz w:val="28"/>
        </w:rPr>
        <w:t xml:space="preserve">№ </w:t>
      </w:r>
      <w:r>
        <w:rPr>
          <w:sz w:val="28"/>
          <w:lang w:val="en-US"/>
        </w:rPr>
        <w:t>17. – P. 2501-2526.</w:t>
      </w:r>
    </w:p>
    <w:p w:rsidR="00E223A9" w:rsidRDefault="00E223A9" w:rsidP="00252303">
      <w:pPr>
        <w:numPr>
          <w:ilvl w:val="0"/>
          <w:numId w:val="56"/>
        </w:numPr>
        <w:suppressAutoHyphens w:val="0"/>
        <w:spacing w:line="360" w:lineRule="auto"/>
        <w:jc w:val="both"/>
        <w:rPr>
          <w:sz w:val="28"/>
        </w:rPr>
      </w:pPr>
      <w:r>
        <w:rPr>
          <w:sz w:val="28"/>
        </w:rPr>
        <w:t xml:space="preserve">Теория и практика местного лечения гнойных ран </w:t>
      </w:r>
      <w:r w:rsidRPr="005829A0">
        <w:rPr>
          <w:sz w:val="28"/>
        </w:rPr>
        <w:t>/</w:t>
      </w:r>
      <w:r>
        <w:rPr>
          <w:sz w:val="28"/>
        </w:rPr>
        <w:t xml:space="preserve"> Е.П. Безуглая, С.Г. Белов, В.Г. Гунько и др. под ред. Б.М. Даценко. – К.</w:t>
      </w:r>
      <w:r>
        <w:rPr>
          <w:sz w:val="28"/>
          <w:lang w:val="en-US"/>
        </w:rPr>
        <w:t>:</w:t>
      </w:r>
      <w:r>
        <w:rPr>
          <w:sz w:val="28"/>
        </w:rPr>
        <w:t xml:space="preserve"> Здоров</w:t>
      </w:r>
      <w:r>
        <w:rPr>
          <w:sz w:val="28"/>
          <w:lang w:val="en-US"/>
        </w:rPr>
        <w:t>’</w:t>
      </w:r>
      <w:r>
        <w:rPr>
          <w:sz w:val="28"/>
        </w:rPr>
        <w:t xml:space="preserve">я. – 1995. – 384 с. </w:t>
      </w:r>
    </w:p>
    <w:p w:rsidR="00E223A9" w:rsidRDefault="00E223A9" w:rsidP="00252303">
      <w:pPr>
        <w:numPr>
          <w:ilvl w:val="0"/>
          <w:numId w:val="56"/>
        </w:numPr>
        <w:suppressAutoHyphens w:val="0"/>
        <w:spacing w:line="360" w:lineRule="auto"/>
        <w:jc w:val="both"/>
        <w:rPr>
          <w:sz w:val="28"/>
        </w:rPr>
      </w:pPr>
      <w:r>
        <w:rPr>
          <w:sz w:val="28"/>
        </w:rPr>
        <w:t xml:space="preserve">Болевой синдром </w:t>
      </w:r>
      <w:r w:rsidRPr="005829A0">
        <w:rPr>
          <w:sz w:val="28"/>
        </w:rPr>
        <w:t>/</w:t>
      </w:r>
      <w:r>
        <w:rPr>
          <w:sz w:val="28"/>
        </w:rPr>
        <w:t xml:space="preserve"> Под ред. В.А. Михайловича, Ю.Д. Игнатова. – Л.</w:t>
      </w:r>
      <w:r w:rsidRPr="005829A0">
        <w:rPr>
          <w:sz w:val="28"/>
        </w:rPr>
        <w:t xml:space="preserve">: </w:t>
      </w:r>
      <w:r>
        <w:rPr>
          <w:sz w:val="28"/>
        </w:rPr>
        <w:t>Медицина. – 1990. – 336 с.</w:t>
      </w:r>
    </w:p>
    <w:p w:rsidR="00E223A9" w:rsidRDefault="00E223A9" w:rsidP="00252303">
      <w:pPr>
        <w:numPr>
          <w:ilvl w:val="0"/>
          <w:numId w:val="56"/>
        </w:numPr>
        <w:suppressAutoHyphens w:val="0"/>
        <w:spacing w:line="360" w:lineRule="auto"/>
        <w:jc w:val="both"/>
        <w:rPr>
          <w:sz w:val="28"/>
        </w:rPr>
      </w:pPr>
      <w:r>
        <w:rPr>
          <w:sz w:val="28"/>
        </w:rPr>
        <w:t xml:space="preserve">Воспаление. Руководство для врачей </w:t>
      </w:r>
      <w:r w:rsidRPr="005829A0">
        <w:rPr>
          <w:sz w:val="28"/>
        </w:rPr>
        <w:t>/</w:t>
      </w:r>
      <w:r>
        <w:rPr>
          <w:sz w:val="28"/>
        </w:rPr>
        <w:t xml:space="preserve"> Под ред. В.В. Серова, В.С. Паукова. – М.</w:t>
      </w:r>
      <w:r w:rsidRPr="005829A0">
        <w:rPr>
          <w:sz w:val="28"/>
        </w:rPr>
        <w:t xml:space="preserve">: </w:t>
      </w:r>
      <w:r>
        <w:rPr>
          <w:sz w:val="28"/>
        </w:rPr>
        <w:t>Медицина. – 1995. – С. 574-580.</w:t>
      </w:r>
    </w:p>
    <w:p w:rsidR="00E223A9" w:rsidRDefault="00E223A9" w:rsidP="00252303">
      <w:pPr>
        <w:numPr>
          <w:ilvl w:val="0"/>
          <w:numId w:val="56"/>
        </w:numPr>
        <w:suppressAutoHyphens w:val="0"/>
        <w:spacing w:line="360" w:lineRule="auto"/>
        <w:jc w:val="both"/>
        <w:rPr>
          <w:sz w:val="28"/>
        </w:rPr>
      </w:pPr>
      <w:r>
        <w:rPr>
          <w:sz w:val="28"/>
        </w:rPr>
        <w:t xml:space="preserve">Диагностика и консервативное лечение заболеваний и повреждений опорно-двигательной системы </w:t>
      </w:r>
      <w:r w:rsidRPr="005829A0">
        <w:rPr>
          <w:sz w:val="28"/>
        </w:rPr>
        <w:t>/ А.А. Корж, В.П. Черных, В.А. Филиппенко и др. – Х.:</w:t>
      </w:r>
      <w:r>
        <w:rPr>
          <w:sz w:val="28"/>
        </w:rPr>
        <w:t xml:space="preserve"> Основа. – 1997. – 88 с. </w:t>
      </w:r>
    </w:p>
    <w:p w:rsidR="00E223A9" w:rsidRDefault="00E223A9" w:rsidP="00252303">
      <w:pPr>
        <w:numPr>
          <w:ilvl w:val="0"/>
          <w:numId w:val="56"/>
        </w:numPr>
        <w:suppressAutoHyphens w:val="0"/>
        <w:spacing w:line="360" w:lineRule="auto"/>
        <w:jc w:val="both"/>
        <w:rPr>
          <w:sz w:val="28"/>
        </w:rPr>
      </w:pPr>
      <w:r>
        <w:rPr>
          <w:sz w:val="28"/>
        </w:rPr>
        <w:t xml:space="preserve">Вольтер Е.Р., Ахалая М.Г., Брусенцова Н.А. Ферриколлоиды при лечении незаживающих язв и гнойных ран различной этиологии </w:t>
      </w:r>
      <w:r w:rsidRPr="005829A0">
        <w:rPr>
          <w:sz w:val="28"/>
        </w:rPr>
        <w:t>//</w:t>
      </w:r>
      <w:r>
        <w:rPr>
          <w:sz w:val="28"/>
        </w:rPr>
        <w:t xml:space="preserve"> Труды </w:t>
      </w:r>
      <w:r>
        <w:rPr>
          <w:sz w:val="28"/>
          <w:lang w:val="en-US"/>
        </w:rPr>
        <w:t>XI</w:t>
      </w:r>
      <w:r>
        <w:rPr>
          <w:sz w:val="28"/>
        </w:rPr>
        <w:t xml:space="preserve"> Международной Плесской конференции по магнитным жидкостям. – Иваново</w:t>
      </w:r>
      <w:r w:rsidRPr="005829A0">
        <w:rPr>
          <w:sz w:val="28"/>
        </w:rPr>
        <w:t xml:space="preserve">: </w:t>
      </w:r>
      <w:r>
        <w:rPr>
          <w:sz w:val="28"/>
        </w:rPr>
        <w:t>ИГЭУ. – 2004. – С.254-257.</w:t>
      </w:r>
    </w:p>
    <w:p w:rsidR="00E223A9" w:rsidRDefault="00E223A9" w:rsidP="00252303">
      <w:pPr>
        <w:numPr>
          <w:ilvl w:val="0"/>
          <w:numId w:val="56"/>
        </w:numPr>
        <w:suppressAutoHyphens w:val="0"/>
        <w:spacing w:line="360" w:lineRule="auto"/>
        <w:jc w:val="both"/>
        <w:rPr>
          <w:sz w:val="28"/>
        </w:rPr>
      </w:pPr>
      <w:r>
        <w:rPr>
          <w:sz w:val="28"/>
        </w:rPr>
        <w:t>Государственная Фармакопея СССР. – 10-е изд. – М.</w:t>
      </w:r>
      <w:r w:rsidRPr="005829A0">
        <w:rPr>
          <w:sz w:val="28"/>
        </w:rPr>
        <w:t>:</w:t>
      </w:r>
      <w:r>
        <w:rPr>
          <w:sz w:val="28"/>
        </w:rPr>
        <w:t xml:space="preserve"> Медицина, 1968. – 1079 с.</w:t>
      </w:r>
    </w:p>
    <w:p w:rsidR="00E223A9" w:rsidRDefault="00E223A9" w:rsidP="00252303">
      <w:pPr>
        <w:numPr>
          <w:ilvl w:val="0"/>
          <w:numId w:val="56"/>
        </w:numPr>
        <w:suppressAutoHyphens w:val="0"/>
        <w:spacing w:line="360" w:lineRule="auto"/>
        <w:jc w:val="both"/>
        <w:rPr>
          <w:sz w:val="28"/>
        </w:rPr>
      </w:pPr>
      <w:r>
        <w:rPr>
          <w:sz w:val="28"/>
        </w:rPr>
        <w:lastRenderedPageBreak/>
        <w:t>Большая медицинская энциклопедия</w:t>
      </w:r>
      <w:r w:rsidRPr="005829A0">
        <w:rPr>
          <w:sz w:val="28"/>
        </w:rPr>
        <w:t>:</w:t>
      </w:r>
      <w:r>
        <w:rPr>
          <w:sz w:val="28"/>
        </w:rPr>
        <w:t xml:space="preserve"> В 30-ти т.</w:t>
      </w:r>
      <w:r w:rsidRPr="005829A0">
        <w:rPr>
          <w:sz w:val="28"/>
        </w:rPr>
        <w:t xml:space="preserve"> / </w:t>
      </w:r>
      <w:r>
        <w:rPr>
          <w:sz w:val="28"/>
        </w:rPr>
        <w:t>Гл. ред. Б.В. Петровский. – 3-е изд. – М.</w:t>
      </w:r>
      <w:r w:rsidRPr="005829A0">
        <w:rPr>
          <w:sz w:val="28"/>
        </w:rPr>
        <w:t>:</w:t>
      </w:r>
      <w:r>
        <w:rPr>
          <w:sz w:val="28"/>
        </w:rPr>
        <w:t xml:space="preserve"> </w:t>
      </w:r>
      <w:r w:rsidRPr="005829A0">
        <w:rPr>
          <w:sz w:val="28"/>
        </w:rPr>
        <w:t>“Советская энциклопедия”, 1977. – Т.7(548 с.). – С. 325-326.</w:t>
      </w:r>
    </w:p>
    <w:p w:rsidR="00E223A9" w:rsidRPr="005829A0" w:rsidRDefault="00E223A9" w:rsidP="00252303">
      <w:pPr>
        <w:numPr>
          <w:ilvl w:val="0"/>
          <w:numId w:val="56"/>
        </w:numPr>
        <w:suppressAutoHyphens w:val="0"/>
        <w:spacing w:line="360" w:lineRule="auto"/>
        <w:jc w:val="both"/>
        <w:rPr>
          <w:sz w:val="28"/>
          <w:lang w:val="en-US"/>
        </w:rPr>
      </w:pPr>
      <w:r>
        <w:rPr>
          <w:sz w:val="28"/>
          <w:lang w:val="en-US"/>
        </w:rPr>
        <w:t>European Pharmacopoeia. – 3-rd ed. – Consil of Europe: Strasburg, 2001. – P.1080</w:t>
      </w:r>
    </w:p>
    <w:p w:rsidR="00E223A9" w:rsidRDefault="00E223A9" w:rsidP="00252303">
      <w:pPr>
        <w:numPr>
          <w:ilvl w:val="0"/>
          <w:numId w:val="56"/>
        </w:numPr>
        <w:suppressAutoHyphens w:val="0"/>
        <w:spacing w:line="360" w:lineRule="auto"/>
        <w:jc w:val="both"/>
        <w:rPr>
          <w:sz w:val="28"/>
        </w:rPr>
      </w:pPr>
      <w:r>
        <w:rPr>
          <w:sz w:val="28"/>
        </w:rPr>
        <w:t>Государственная Фармакопея СССР. – 11-е изд. Вып. 1 Общие методы анализа. – М.</w:t>
      </w:r>
      <w:r w:rsidRPr="005829A0">
        <w:rPr>
          <w:sz w:val="28"/>
        </w:rPr>
        <w:t>:</w:t>
      </w:r>
      <w:r>
        <w:rPr>
          <w:sz w:val="28"/>
        </w:rPr>
        <w:t xml:space="preserve"> Медицина, 1987. – 336 с.</w:t>
      </w:r>
    </w:p>
    <w:p w:rsidR="00E223A9" w:rsidRDefault="00E223A9" w:rsidP="00252303">
      <w:pPr>
        <w:numPr>
          <w:ilvl w:val="0"/>
          <w:numId w:val="56"/>
        </w:numPr>
        <w:suppressAutoHyphens w:val="0"/>
        <w:spacing w:line="360" w:lineRule="auto"/>
        <w:jc w:val="both"/>
        <w:rPr>
          <w:sz w:val="28"/>
        </w:rPr>
      </w:pPr>
      <w:r>
        <w:rPr>
          <w:sz w:val="28"/>
        </w:rPr>
        <w:t>Государственная Фармакопея СССР. – 11-е изд. Вып. 2 Общие методы анализа. Лекарственное сырье. – М.</w:t>
      </w:r>
      <w:r w:rsidRPr="00082E30">
        <w:rPr>
          <w:sz w:val="28"/>
        </w:rPr>
        <w:t>:</w:t>
      </w:r>
      <w:r>
        <w:rPr>
          <w:sz w:val="28"/>
        </w:rPr>
        <w:t xml:space="preserve"> Медицина, 1990. – 400 с.</w:t>
      </w:r>
    </w:p>
    <w:p w:rsidR="00E223A9" w:rsidRDefault="00E223A9" w:rsidP="00252303">
      <w:pPr>
        <w:numPr>
          <w:ilvl w:val="0"/>
          <w:numId w:val="56"/>
        </w:numPr>
        <w:suppressAutoHyphens w:val="0"/>
        <w:spacing w:line="360" w:lineRule="auto"/>
        <w:jc w:val="both"/>
        <w:rPr>
          <w:sz w:val="28"/>
        </w:rPr>
      </w:pPr>
      <w:r>
        <w:rPr>
          <w:sz w:val="28"/>
        </w:rPr>
        <w:t>Державна Фармакопея Укра</w:t>
      </w:r>
      <w:r>
        <w:rPr>
          <w:sz w:val="28"/>
          <w:lang w:val="uk-UA"/>
        </w:rPr>
        <w:t>їни</w:t>
      </w:r>
      <w:r w:rsidRPr="005829A0">
        <w:rPr>
          <w:sz w:val="28"/>
        </w:rPr>
        <w:t xml:space="preserve"> / П</w:t>
      </w:r>
      <w:r>
        <w:rPr>
          <w:sz w:val="28"/>
          <w:lang w:val="en-US"/>
        </w:rPr>
        <w:t>i</w:t>
      </w:r>
      <w:r w:rsidRPr="005829A0">
        <w:rPr>
          <w:sz w:val="28"/>
        </w:rPr>
        <w:t>д ред. В.П. Георг</w:t>
      </w:r>
      <w:r>
        <w:rPr>
          <w:sz w:val="28"/>
          <w:lang w:val="en-US"/>
        </w:rPr>
        <w:t>i</w:t>
      </w:r>
      <w:r>
        <w:rPr>
          <w:sz w:val="28"/>
          <w:lang w:val="uk-UA"/>
        </w:rPr>
        <w:t>євського, О.</w:t>
      </w:r>
      <w:r>
        <w:rPr>
          <w:sz w:val="28"/>
          <w:lang w:val="en-US"/>
        </w:rPr>
        <w:t>I</w:t>
      </w:r>
      <w:r>
        <w:rPr>
          <w:sz w:val="28"/>
        </w:rPr>
        <w:t>. Гризодуба, М.Г. Лев</w:t>
      </w:r>
      <w:r>
        <w:rPr>
          <w:sz w:val="28"/>
          <w:lang w:val="en-US"/>
        </w:rPr>
        <w:t>i</w:t>
      </w:r>
      <w:r w:rsidRPr="005829A0">
        <w:rPr>
          <w:sz w:val="28"/>
        </w:rPr>
        <w:t xml:space="preserve">на та </w:t>
      </w:r>
      <w:r>
        <w:rPr>
          <w:sz w:val="28"/>
          <w:lang w:val="en-US"/>
        </w:rPr>
        <w:t>i</w:t>
      </w:r>
      <w:r w:rsidRPr="005829A0">
        <w:rPr>
          <w:sz w:val="28"/>
        </w:rPr>
        <w:t xml:space="preserve">н. – </w:t>
      </w:r>
      <w:r>
        <w:rPr>
          <w:sz w:val="28"/>
          <w:lang w:val="en-US"/>
        </w:rPr>
        <w:t>I</w:t>
      </w:r>
      <w:r>
        <w:rPr>
          <w:sz w:val="28"/>
        </w:rPr>
        <w:t xml:space="preserve"> вид. – Х.</w:t>
      </w:r>
      <w:r w:rsidRPr="005829A0">
        <w:rPr>
          <w:sz w:val="28"/>
        </w:rPr>
        <w:t xml:space="preserve">: </w:t>
      </w:r>
      <w:r>
        <w:rPr>
          <w:sz w:val="28"/>
          <w:lang w:val="en-US"/>
        </w:rPr>
        <w:t>PIPER</w:t>
      </w:r>
      <w:r>
        <w:rPr>
          <w:sz w:val="28"/>
        </w:rPr>
        <w:t>, 2001. – 556 с.</w:t>
      </w:r>
    </w:p>
    <w:p w:rsidR="00E223A9" w:rsidRDefault="00E223A9" w:rsidP="00252303">
      <w:pPr>
        <w:numPr>
          <w:ilvl w:val="0"/>
          <w:numId w:val="56"/>
        </w:numPr>
        <w:suppressAutoHyphens w:val="0"/>
        <w:spacing w:line="360" w:lineRule="auto"/>
        <w:jc w:val="both"/>
        <w:rPr>
          <w:sz w:val="28"/>
        </w:rPr>
      </w:pPr>
      <w:r>
        <w:rPr>
          <w:sz w:val="28"/>
        </w:rPr>
        <w:t>ГОСТ 27384-87 Вода. Нормы погрешностей измерений показателей состава и свойств. – Введ. 01.07.89. – М.</w:t>
      </w:r>
      <w:r w:rsidRPr="005829A0">
        <w:rPr>
          <w:sz w:val="28"/>
        </w:rPr>
        <w:t>:</w:t>
      </w:r>
      <w:r>
        <w:rPr>
          <w:sz w:val="28"/>
        </w:rPr>
        <w:t xml:space="preserve"> Изд-во стандартов, 1987. – 24с.</w:t>
      </w:r>
    </w:p>
    <w:p w:rsidR="00E223A9" w:rsidRDefault="00E223A9" w:rsidP="00252303">
      <w:pPr>
        <w:numPr>
          <w:ilvl w:val="0"/>
          <w:numId w:val="56"/>
        </w:numPr>
        <w:suppressAutoHyphens w:val="0"/>
        <w:spacing w:line="360" w:lineRule="auto"/>
        <w:jc w:val="both"/>
        <w:rPr>
          <w:sz w:val="28"/>
        </w:rPr>
      </w:pPr>
      <w:r>
        <w:rPr>
          <w:sz w:val="28"/>
        </w:rPr>
        <w:t xml:space="preserve">Г. Шарло Методы аналитической химии. Количественный анализ неорганических соединений </w:t>
      </w:r>
      <w:r w:rsidRPr="005829A0">
        <w:rPr>
          <w:sz w:val="28"/>
        </w:rPr>
        <w:t xml:space="preserve">/ </w:t>
      </w:r>
      <w:r>
        <w:rPr>
          <w:sz w:val="28"/>
        </w:rPr>
        <w:t>М.-Л.</w:t>
      </w:r>
      <w:r w:rsidRPr="005829A0">
        <w:rPr>
          <w:sz w:val="28"/>
        </w:rPr>
        <w:t>:</w:t>
      </w:r>
      <w:r>
        <w:rPr>
          <w:sz w:val="28"/>
        </w:rPr>
        <w:t xml:space="preserve"> Химия,</w:t>
      </w:r>
      <w:r w:rsidRPr="005829A0">
        <w:rPr>
          <w:sz w:val="28"/>
        </w:rPr>
        <w:t xml:space="preserve"> </w:t>
      </w:r>
      <w:r>
        <w:rPr>
          <w:sz w:val="28"/>
        </w:rPr>
        <w:t>1965</w:t>
      </w:r>
      <w:r w:rsidRPr="005829A0">
        <w:rPr>
          <w:sz w:val="28"/>
        </w:rPr>
        <w:t xml:space="preserve">. </w:t>
      </w:r>
      <w:r>
        <w:rPr>
          <w:sz w:val="28"/>
        </w:rPr>
        <w:t>–</w:t>
      </w:r>
      <w:r w:rsidRPr="005829A0">
        <w:rPr>
          <w:sz w:val="28"/>
        </w:rPr>
        <w:t xml:space="preserve"> </w:t>
      </w:r>
      <w:r>
        <w:rPr>
          <w:sz w:val="28"/>
        </w:rPr>
        <w:t>626</w:t>
      </w:r>
      <w:r w:rsidRPr="005829A0">
        <w:rPr>
          <w:sz w:val="28"/>
        </w:rPr>
        <w:t xml:space="preserve"> </w:t>
      </w:r>
      <w:r>
        <w:rPr>
          <w:sz w:val="28"/>
        </w:rPr>
        <w:t>с.</w:t>
      </w:r>
    </w:p>
    <w:p w:rsidR="00E223A9" w:rsidRDefault="00E223A9" w:rsidP="00252303">
      <w:pPr>
        <w:numPr>
          <w:ilvl w:val="0"/>
          <w:numId w:val="56"/>
        </w:numPr>
        <w:suppressAutoHyphens w:val="0"/>
        <w:spacing w:line="360" w:lineRule="auto"/>
        <w:jc w:val="both"/>
        <w:rPr>
          <w:sz w:val="28"/>
        </w:rPr>
      </w:pPr>
      <w:r>
        <w:rPr>
          <w:sz w:val="28"/>
        </w:rPr>
        <w:t xml:space="preserve">Методика фотометричного визначення залiза (3+) та залiза (2+) з сульфосалiциловою кислотою в стiчних водах </w:t>
      </w:r>
      <w:r w:rsidRPr="005829A0">
        <w:rPr>
          <w:sz w:val="28"/>
        </w:rPr>
        <w:t>(</w:t>
      </w:r>
      <w:r>
        <w:rPr>
          <w:sz w:val="28"/>
        </w:rPr>
        <w:t>КНД 211.1.4.040-95</w:t>
      </w:r>
      <w:r w:rsidRPr="005829A0">
        <w:rPr>
          <w:sz w:val="28"/>
        </w:rPr>
        <w:t>) //</w:t>
      </w:r>
      <w:r>
        <w:rPr>
          <w:sz w:val="28"/>
        </w:rPr>
        <w:t xml:space="preserve"> МОНПС та ЯБ Укра</w:t>
      </w:r>
      <w:r>
        <w:rPr>
          <w:sz w:val="28"/>
          <w:lang w:val="uk-UA"/>
        </w:rPr>
        <w:t>їни</w:t>
      </w:r>
      <w:r>
        <w:rPr>
          <w:sz w:val="28"/>
        </w:rPr>
        <w:t xml:space="preserve"> – Ки</w:t>
      </w:r>
      <w:r>
        <w:rPr>
          <w:sz w:val="28"/>
          <w:lang w:val="uk-UA"/>
        </w:rPr>
        <w:t>їв, 1995. – 12 с.</w:t>
      </w:r>
    </w:p>
    <w:p w:rsidR="00E223A9" w:rsidRPr="005829A0" w:rsidRDefault="00E223A9" w:rsidP="00252303">
      <w:pPr>
        <w:numPr>
          <w:ilvl w:val="0"/>
          <w:numId w:val="57"/>
        </w:numPr>
        <w:suppressAutoHyphens w:val="0"/>
        <w:spacing w:line="360" w:lineRule="auto"/>
        <w:jc w:val="both"/>
        <w:rPr>
          <w:sz w:val="28"/>
        </w:rPr>
      </w:pPr>
      <w:r w:rsidRPr="005829A0">
        <w:rPr>
          <w:sz w:val="28"/>
        </w:rPr>
        <w:t>ГОСТ 8.377 – 80. Материалы магнитомягкие. Методика выполнения измерений при определении статических магнитных характеристик. – Москва, 1980. – Введ. 01.07.1981. – 21 с.</w:t>
      </w:r>
    </w:p>
    <w:p w:rsidR="00E223A9" w:rsidRDefault="00E223A9" w:rsidP="00252303">
      <w:pPr>
        <w:numPr>
          <w:ilvl w:val="0"/>
          <w:numId w:val="57"/>
        </w:numPr>
        <w:suppressAutoHyphens w:val="0"/>
        <w:spacing w:line="360" w:lineRule="auto"/>
        <w:jc w:val="both"/>
        <w:rPr>
          <w:sz w:val="28"/>
        </w:rPr>
      </w:pPr>
      <w:r>
        <w:rPr>
          <w:sz w:val="28"/>
        </w:rPr>
        <w:t>Левин Б.Е. Физико-химические основы получения, свойства и применение ферритов. – М.,</w:t>
      </w:r>
      <w:r w:rsidRPr="005829A0">
        <w:rPr>
          <w:sz w:val="28"/>
        </w:rPr>
        <w:t xml:space="preserve"> </w:t>
      </w:r>
      <w:r>
        <w:rPr>
          <w:sz w:val="28"/>
        </w:rPr>
        <w:t>1987</w:t>
      </w:r>
      <w:r w:rsidRPr="005829A0">
        <w:rPr>
          <w:sz w:val="28"/>
        </w:rPr>
        <w:t xml:space="preserve">. – 245 </w:t>
      </w:r>
      <w:r>
        <w:rPr>
          <w:sz w:val="28"/>
          <w:lang w:val="en-US"/>
        </w:rPr>
        <w:t>c</w:t>
      </w:r>
      <w:r w:rsidRPr="005829A0">
        <w:rPr>
          <w:sz w:val="28"/>
        </w:rPr>
        <w:t>.</w:t>
      </w:r>
    </w:p>
    <w:p w:rsidR="00E223A9" w:rsidRDefault="00E223A9" w:rsidP="00252303">
      <w:pPr>
        <w:numPr>
          <w:ilvl w:val="0"/>
          <w:numId w:val="56"/>
        </w:numPr>
        <w:suppressAutoHyphens w:val="0"/>
        <w:spacing w:line="360" w:lineRule="auto"/>
        <w:jc w:val="both"/>
        <w:rPr>
          <w:sz w:val="28"/>
        </w:rPr>
      </w:pPr>
      <w:r>
        <w:rPr>
          <w:sz w:val="28"/>
        </w:rPr>
        <w:t>Розенцвейг Р. Феррогидродинамика. – М.</w:t>
      </w:r>
      <w:r w:rsidRPr="005829A0">
        <w:rPr>
          <w:sz w:val="28"/>
        </w:rPr>
        <w:t>:</w:t>
      </w:r>
      <w:r>
        <w:rPr>
          <w:sz w:val="28"/>
        </w:rPr>
        <w:t xml:space="preserve"> Мир, 1989. – 357 с.</w:t>
      </w:r>
    </w:p>
    <w:p w:rsidR="00E223A9" w:rsidRDefault="00E223A9" w:rsidP="00252303">
      <w:pPr>
        <w:numPr>
          <w:ilvl w:val="0"/>
          <w:numId w:val="56"/>
        </w:numPr>
        <w:suppressAutoHyphens w:val="0"/>
        <w:spacing w:line="360" w:lineRule="auto"/>
        <w:jc w:val="both"/>
        <w:rPr>
          <w:sz w:val="28"/>
        </w:rPr>
      </w:pPr>
      <w:r>
        <w:rPr>
          <w:sz w:val="28"/>
        </w:rPr>
        <w:t xml:space="preserve">Беликов В.Г., Курегян А.Г. Получение и медико-биологичаское использование магнитных полей и носителей (обзор) </w:t>
      </w:r>
      <w:r w:rsidRPr="005829A0">
        <w:rPr>
          <w:sz w:val="28"/>
        </w:rPr>
        <w:t>//</w:t>
      </w:r>
      <w:r>
        <w:rPr>
          <w:sz w:val="28"/>
        </w:rPr>
        <w:t xml:space="preserve"> Хим.-фарм. журнал. – 2001. – Т.35, № 2. – С. 27-34.</w:t>
      </w:r>
    </w:p>
    <w:p w:rsidR="00E223A9" w:rsidRDefault="00E223A9" w:rsidP="00252303">
      <w:pPr>
        <w:numPr>
          <w:ilvl w:val="0"/>
          <w:numId w:val="56"/>
        </w:numPr>
        <w:suppressAutoHyphens w:val="0"/>
        <w:spacing w:line="360" w:lineRule="auto"/>
        <w:jc w:val="both"/>
        <w:rPr>
          <w:sz w:val="28"/>
        </w:rPr>
      </w:pPr>
      <w:r>
        <w:rPr>
          <w:sz w:val="28"/>
        </w:rPr>
        <w:t>Пат. 52044 А Укра</w:t>
      </w:r>
      <w:r>
        <w:rPr>
          <w:sz w:val="28"/>
          <w:lang w:val="uk-UA"/>
        </w:rPr>
        <w:t>їна, МКИ С01</w:t>
      </w:r>
      <w:r>
        <w:rPr>
          <w:sz w:val="28"/>
          <w:lang w:val="en-US"/>
        </w:rPr>
        <w:t>G</w:t>
      </w:r>
      <w:r w:rsidRPr="005829A0">
        <w:rPr>
          <w:sz w:val="28"/>
        </w:rPr>
        <w:t>49/08</w:t>
      </w:r>
      <w:r>
        <w:rPr>
          <w:sz w:val="28"/>
        </w:rPr>
        <w:t>. Спос</w:t>
      </w:r>
      <w:r>
        <w:rPr>
          <w:sz w:val="28"/>
          <w:lang w:val="en-US"/>
        </w:rPr>
        <w:t>i</w:t>
      </w:r>
      <w:r>
        <w:rPr>
          <w:sz w:val="28"/>
        </w:rPr>
        <w:t>б одержання магнетиту</w:t>
      </w:r>
      <w:r w:rsidRPr="005829A0">
        <w:rPr>
          <w:sz w:val="28"/>
        </w:rPr>
        <w:t>:</w:t>
      </w:r>
      <w:r>
        <w:rPr>
          <w:sz w:val="28"/>
        </w:rPr>
        <w:t xml:space="preserve"> Пат. 52044 А </w:t>
      </w:r>
      <w:r>
        <w:rPr>
          <w:sz w:val="28"/>
          <w:lang w:val="en-US"/>
        </w:rPr>
        <w:t>UA</w:t>
      </w:r>
      <w:r>
        <w:rPr>
          <w:sz w:val="28"/>
          <w:lang w:val="uk-UA"/>
        </w:rPr>
        <w:t>, МКИ С01</w:t>
      </w:r>
      <w:r>
        <w:rPr>
          <w:sz w:val="28"/>
          <w:lang w:val="en-US"/>
        </w:rPr>
        <w:t>G</w:t>
      </w:r>
      <w:r w:rsidRPr="005829A0">
        <w:rPr>
          <w:sz w:val="28"/>
        </w:rPr>
        <w:t>49/08/</w:t>
      </w:r>
      <w:r>
        <w:rPr>
          <w:sz w:val="28"/>
        </w:rPr>
        <w:t xml:space="preserve"> </w:t>
      </w:r>
      <w:r>
        <w:rPr>
          <w:sz w:val="28"/>
          <w:lang w:val="uk-UA"/>
        </w:rPr>
        <w:t xml:space="preserve">Левiтiн Є.Я., Рой </w:t>
      </w:r>
      <w:r>
        <w:rPr>
          <w:sz w:val="28"/>
          <w:lang w:val="en-US"/>
        </w:rPr>
        <w:t>I</w:t>
      </w:r>
      <w:r w:rsidRPr="005829A0">
        <w:rPr>
          <w:sz w:val="28"/>
        </w:rPr>
        <w:t>.</w:t>
      </w:r>
      <w:r>
        <w:rPr>
          <w:sz w:val="28"/>
        </w:rPr>
        <w:t xml:space="preserve">Д., </w:t>
      </w:r>
      <w:r>
        <w:rPr>
          <w:sz w:val="28"/>
          <w:lang w:val="uk-UA"/>
        </w:rPr>
        <w:t>Онопрiєнко Т.О., Тульський Г.Г., Тищенко Р.О. (Україна)</w:t>
      </w:r>
      <w:r w:rsidRPr="005829A0">
        <w:rPr>
          <w:sz w:val="28"/>
        </w:rPr>
        <w:t xml:space="preserve">; </w:t>
      </w:r>
      <w:r>
        <w:rPr>
          <w:sz w:val="28"/>
        </w:rPr>
        <w:t>НФаУ. - № 2002010536</w:t>
      </w:r>
      <w:r w:rsidRPr="005829A0">
        <w:rPr>
          <w:sz w:val="28"/>
        </w:rPr>
        <w:t xml:space="preserve">; </w:t>
      </w:r>
      <w:r>
        <w:rPr>
          <w:sz w:val="28"/>
        </w:rPr>
        <w:t>Заявл. 22.01.2002</w:t>
      </w:r>
      <w:r>
        <w:rPr>
          <w:sz w:val="28"/>
          <w:lang w:val="en-US"/>
        </w:rPr>
        <w:t>;</w:t>
      </w:r>
      <w:r>
        <w:rPr>
          <w:sz w:val="28"/>
        </w:rPr>
        <w:t xml:space="preserve"> Опубл. 16.12.2002, Бюл. № 12. – 3 с. </w:t>
      </w:r>
    </w:p>
    <w:p w:rsidR="00E223A9" w:rsidRDefault="00E223A9" w:rsidP="00252303">
      <w:pPr>
        <w:numPr>
          <w:ilvl w:val="0"/>
          <w:numId w:val="56"/>
        </w:numPr>
        <w:suppressAutoHyphens w:val="0"/>
        <w:spacing w:line="360" w:lineRule="auto"/>
        <w:jc w:val="both"/>
        <w:rPr>
          <w:sz w:val="28"/>
        </w:rPr>
      </w:pPr>
      <w:r>
        <w:rPr>
          <w:sz w:val="28"/>
        </w:rPr>
        <w:lastRenderedPageBreak/>
        <w:t xml:space="preserve">Таблицы физических величин </w:t>
      </w:r>
      <w:r w:rsidRPr="005829A0">
        <w:rPr>
          <w:sz w:val="28"/>
        </w:rPr>
        <w:t>/</w:t>
      </w:r>
      <w:r>
        <w:rPr>
          <w:sz w:val="28"/>
        </w:rPr>
        <w:t xml:space="preserve"> Справочник под ред. И.К. Кикоина. – М.</w:t>
      </w:r>
      <w:r w:rsidRPr="005829A0">
        <w:rPr>
          <w:sz w:val="28"/>
        </w:rPr>
        <w:t>:</w:t>
      </w:r>
      <w:r>
        <w:rPr>
          <w:sz w:val="28"/>
        </w:rPr>
        <w:t xml:space="preserve"> Атомиздат, 1976. – 1006 с.</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Химичаская энциклопедия</w:t>
      </w:r>
      <w:r w:rsidRPr="005829A0">
        <w:rPr>
          <w:sz w:val="28"/>
        </w:rPr>
        <w:t>:</w:t>
      </w:r>
      <w:r>
        <w:rPr>
          <w:sz w:val="28"/>
        </w:rPr>
        <w:t xml:space="preserve"> В 5-ти т.</w:t>
      </w:r>
      <w:r w:rsidRPr="005829A0">
        <w:rPr>
          <w:sz w:val="28"/>
        </w:rPr>
        <w:t>:</w:t>
      </w:r>
      <w:r>
        <w:rPr>
          <w:sz w:val="28"/>
        </w:rPr>
        <w:t xml:space="preserve"> Даффа-Меди </w:t>
      </w:r>
      <w:r w:rsidRPr="005829A0">
        <w:rPr>
          <w:sz w:val="28"/>
        </w:rPr>
        <w:t>/</w:t>
      </w:r>
      <w:r>
        <w:rPr>
          <w:sz w:val="28"/>
        </w:rPr>
        <w:t xml:space="preserve"> Редкол.</w:t>
      </w:r>
      <w:r w:rsidRPr="005829A0">
        <w:rPr>
          <w:sz w:val="28"/>
        </w:rPr>
        <w:t>:</w:t>
      </w:r>
      <w:r>
        <w:rPr>
          <w:sz w:val="28"/>
        </w:rPr>
        <w:t xml:space="preserve"> Кнунянц И.Л. (гл. ред.) и др.</w:t>
      </w:r>
      <w:r w:rsidRPr="005829A0">
        <w:rPr>
          <w:sz w:val="28"/>
        </w:rPr>
        <w:t>:</w:t>
      </w:r>
      <w:r>
        <w:rPr>
          <w:sz w:val="28"/>
        </w:rPr>
        <w:t xml:space="preserve"> Сов. Энциклопед., 1990. – 671 с.</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 xml:space="preserve">Левитин Е.Я., Оноприенко Т.А., Цихановская И.В. Ведерникова И.А. </w:t>
      </w:r>
      <w:r>
        <w:rPr>
          <w:sz w:val="28"/>
        </w:rPr>
        <w:t xml:space="preserve">Рентгенофлуоресцентный метод определения элементного состава магнетита для фармацевтической промышленности </w:t>
      </w:r>
      <w:r w:rsidRPr="005829A0">
        <w:rPr>
          <w:sz w:val="28"/>
        </w:rPr>
        <w:t>//</w:t>
      </w:r>
      <w:r>
        <w:rPr>
          <w:sz w:val="28"/>
        </w:rPr>
        <w:t xml:space="preserve"> Материалы 6-й Межд. Конф физические явления в твердых телах, 23-24 окт.2003 г. – Х., 2003 – С. 72.</w:t>
      </w:r>
    </w:p>
    <w:p w:rsidR="00E223A9" w:rsidRDefault="00E223A9" w:rsidP="00252303">
      <w:pPr>
        <w:numPr>
          <w:ilvl w:val="0"/>
          <w:numId w:val="56"/>
        </w:numPr>
        <w:suppressAutoHyphens w:val="0"/>
        <w:spacing w:line="360" w:lineRule="auto"/>
        <w:jc w:val="both"/>
        <w:rPr>
          <w:sz w:val="28"/>
        </w:rPr>
      </w:pPr>
      <w:r>
        <w:rPr>
          <w:sz w:val="28"/>
        </w:rPr>
        <w:t xml:space="preserve">Левитин Е.Я., Оноприенко Т.О., Ведерникова И.А., Цихановская И.В. и др. Рентгенофлуорисцентный метод прогнозирования физических свойств магнетита </w:t>
      </w:r>
      <w:r w:rsidRPr="005829A0">
        <w:rPr>
          <w:sz w:val="28"/>
        </w:rPr>
        <w:t xml:space="preserve">// </w:t>
      </w:r>
      <w:r>
        <w:rPr>
          <w:sz w:val="28"/>
        </w:rPr>
        <w:t>Восточно-Европейский журнал передовых технологий. – 2003. - № 6 (6). – С. 65-67.</w:t>
      </w:r>
    </w:p>
    <w:p w:rsidR="00E223A9" w:rsidRPr="0015577D" w:rsidRDefault="00E223A9" w:rsidP="00252303">
      <w:pPr>
        <w:numPr>
          <w:ilvl w:val="0"/>
          <w:numId w:val="56"/>
        </w:numPr>
        <w:tabs>
          <w:tab w:val="left" w:pos="0"/>
        </w:tabs>
        <w:suppressAutoHyphens w:val="0"/>
        <w:spacing w:line="360" w:lineRule="auto"/>
        <w:jc w:val="both"/>
        <w:rPr>
          <w:sz w:val="28"/>
          <w:lang w:val="uk-UA"/>
        </w:rPr>
      </w:pPr>
      <w:r>
        <w:rPr>
          <w:sz w:val="28"/>
          <w:lang w:val="en-US"/>
        </w:rPr>
        <w:t>Promislow J.H.-E., Gast A. Lowenergy suspension structure of magnetorheological fluid // Phys. Rev</w:t>
      </w:r>
      <w:r w:rsidRPr="0015577D">
        <w:rPr>
          <w:sz w:val="28"/>
        </w:rPr>
        <w:t xml:space="preserve">. </w:t>
      </w:r>
      <w:r>
        <w:rPr>
          <w:sz w:val="28"/>
          <w:lang w:val="en-US"/>
        </w:rPr>
        <w:t>E</w:t>
      </w:r>
      <w:r w:rsidRPr="0015577D">
        <w:rPr>
          <w:sz w:val="28"/>
        </w:rPr>
        <w:t xml:space="preserve">. </w:t>
      </w:r>
      <w:r>
        <w:rPr>
          <w:sz w:val="28"/>
        </w:rPr>
        <w:t>–</w:t>
      </w:r>
      <w:r w:rsidRPr="0015577D">
        <w:rPr>
          <w:sz w:val="28"/>
        </w:rPr>
        <w:t xml:space="preserve"> 1997. </w:t>
      </w:r>
      <w:r>
        <w:rPr>
          <w:sz w:val="28"/>
        </w:rPr>
        <w:t>–</w:t>
      </w:r>
      <w:r>
        <w:rPr>
          <w:sz w:val="28"/>
          <w:lang w:val="en-US"/>
        </w:rPr>
        <w:t xml:space="preserve"> V.56, </w:t>
      </w:r>
      <w:r w:rsidRPr="0015577D">
        <w:rPr>
          <w:sz w:val="28"/>
        </w:rPr>
        <w:t xml:space="preserve"> </w:t>
      </w:r>
      <w:r>
        <w:rPr>
          <w:sz w:val="28"/>
        </w:rPr>
        <w:t>№</w:t>
      </w:r>
      <w:r>
        <w:rPr>
          <w:sz w:val="28"/>
          <w:lang w:val="en-US"/>
        </w:rPr>
        <w:t>16. – P. 642-651.</w:t>
      </w:r>
    </w:p>
    <w:p w:rsidR="00E223A9" w:rsidRDefault="00E223A9" w:rsidP="00252303">
      <w:pPr>
        <w:numPr>
          <w:ilvl w:val="0"/>
          <w:numId w:val="56"/>
        </w:numPr>
        <w:tabs>
          <w:tab w:val="left" w:pos="0"/>
        </w:tabs>
        <w:suppressAutoHyphens w:val="0"/>
        <w:spacing w:line="360" w:lineRule="auto"/>
        <w:jc w:val="both"/>
        <w:rPr>
          <w:sz w:val="28"/>
          <w:lang w:val="uk-UA"/>
        </w:rPr>
      </w:pPr>
      <w:r>
        <w:rPr>
          <w:sz w:val="28"/>
        </w:rPr>
        <w:t xml:space="preserve">Канторович С.С. Цепочечные агрегаты в полидисперсных феррожидкостях </w:t>
      </w:r>
      <w:r w:rsidRPr="005829A0">
        <w:rPr>
          <w:sz w:val="28"/>
        </w:rPr>
        <w:t xml:space="preserve">// </w:t>
      </w:r>
      <w:r>
        <w:rPr>
          <w:sz w:val="28"/>
        </w:rPr>
        <w:t xml:space="preserve">Труды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27-32.</w:t>
      </w:r>
    </w:p>
    <w:p w:rsidR="00E223A9" w:rsidRDefault="00E223A9" w:rsidP="00252303">
      <w:pPr>
        <w:numPr>
          <w:ilvl w:val="0"/>
          <w:numId w:val="56"/>
        </w:numPr>
        <w:suppressAutoHyphens w:val="0"/>
        <w:spacing w:line="360" w:lineRule="auto"/>
        <w:jc w:val="both"/>
        <w:rPr>
          <w:sz w:val="28"/>
        </w:rPr>
      </w:pPr>
      <w:r>
        <w:rPr>
          <w:sz w:val="28"/>
        </w:rPr>
        <w:t xml:space="preserve">Иванова Е.А., Ведерникова И.А., Левитин Е.Я., Кокодий Н.Г. Определение размера дисперсных частиц магнитного гидрофильного носителя </w:t>
      </w:r>
      <w:r w:rsidRPr="005829A0">
        <w:rPr>
          <w:sz w:val="28"/>
        </w:rPr>
        <w:t>//</w:t>
      </w:r>
      <w:r>
        <w:rPr>
          <w:sz w:val="28"/>
        </w:rPr>
        <w:t xml:space="preserve"> Матер</w:t>
      </w:r>
      <w:r>
        <w:rPr>
          <w:sz w:val="28"/>
          <w:lang w:val="en-US"/>
        </w:rPr>
        <w:t>i</w:t>
      </w:r>
      <w:r>
        <w:rPr>
          <w:sz w:val="28"/>
        </w:rPr>
        <w:t>али Друго</w:t>
      </w:r>
      <w:r>
        <w:rPr>
          <w:sz w:val="28"/>
          <w:lang w:val="uk-UA"/>
        </w:rPr>
        <w:t>ї Всеукраїнської науково-практичної конференц</w:t>
      </w:r>
      <w:r>
        <w:rPr>
          <w:sz w:val="28"/>
          <w:lang w:val="en-US"/>
        </w:rPr>
        <w:t>i</w:t>
      </w:r>
      <w:r>
        <w:rPr>
          <w:sz w:val="28"/>
          <w:lang w:val="uk-UA"/>
        </w:rPr>
        <w:t xml:space="preserve">ї </w:t>
      </w:r>
      <w:r w:rsidRPr="005829A0">
        <w:rPr>
          <w:sz w:val="28"/>
        </w:rPr>
        <w:t>“Укра</w:t>
      </w:r>
      <w:r>
        <w:rPr>
          <w:sz w:val="28"/>
          <w:lang w:val="uk-UA"/>
        </w:rPr>
        <w:t>їна наукова 2002</w:t>
      </w:r>
      <w:r w:rsidRPr="005829A0">
        <w:rPr>
          <w:sz w:val="28"/>
        </w:rPr>
        <w:t>”. – Дн</w:t>
      </w:r>
      <w:r>
        <w:rPr>
          <w:sz w:val="28"/>
          <w:lang w:val="en-US"/>
        </w:rPr>
        <w:t>i</w:t>
      </w:r>
      <w:r>
        <w:rPr>
          <w:sz w:val="28"/>
        </w:rPr>
        <w:t>пропетровськ</w:t>
      </w:r>
      <w:r w:rsidRPr="005829A0">
        <w:rPr>
          <w:sz w:val="28"/>
        </w:rPr>
        <w:t xml:space="preserve">: </w:t>
      </w:r>
      <w:r>
        <w:rPr>
          <w:sz w:val="28"/>
        </w:rPr>
        <w:t xml:space="preserve">Наука </w:t>
      </w:r>
      <w:r>
        <w:rPr>
          <w:sz w:val="28"/>
          <w:lang w:val="en-US"/>
        </w:rPr>
        <w:t>i</w:t>
      </w:r>
      <w:r w:rsidRPr="005829A0">
        <w:rPr>
          <w:sz w:val="28"/>
        </w:rPr>
        <w:t xml:space="preserve"> осв</w:t>
      </w:r>
      <w:r>
        <w:rPr>
          <w:sz w:val="28"/>
          <w:lang w:val="en-US"/>
        </w:rPr>
        <w:t>i</w:t>
      </w:r>
      <w:r w:rsidRPr="005829A0">
        <w:rPr>
          <w:sz w:val="28"/>
        </w:rPr>
        <w:t>та. – 2002. – Т.11. – С. 26</w:t>
      </w:r>
      <w:r>
        <w:rPr>
          <w:sz w:val="28"/>
        </w:rPr>
        <w:t xml:space="preserve"> </w:t>
      </w:r>
    </w:p>
    <w:p w:rsidR="00E223A9" w:rsidRPr="00082E30" w:rsidRDefault="00E223A9" w:rsidP="00252303">
      <w:pPr>
        <w:numPr>
          <w:ilvl w:val="0"/>
          <w:numId w:val="56"/>
        </w:numPr>
        <w:tabs>
          <w:tab w:val="left" w:pos="0"/>
        </w:tabs>
        <w:suppressAutoHyphens w:val="0"/>
        <w:spacing w:line="360" w:lineRule="auto"/>
        <w:jc w:val="both"/>
        <w:rPr>
          <w:sz w:val="28"/>
          <w:lang w:val="uk-UA"/>
        </w:rPr>
      </w:pPr>
      <w:r>
        <w:rPr>
          <w:sz w:val="28"/>
          <w:lang w:val="en-US"/>
        </w:rPr>
        <w:t>Furst Eric M., Gast Alice P. Micromechanics of dipolar chains using optical tweezers // Phys. Rev</w:t>
      </w:r>
      <w:r w:rsidRPr="0015577D">
        <w:rPr>
          <w:sz w:val="28"/>
        </w:rPr>
        <w:t xml:space="preserve">. </w:t>
      </w:r>
      <w:r>
        <w:rPr>
          <w:sz w:val="28"/>
          <w:lang w:val="en-US"/>
        </w:rPr>
        <w:t>Jett</w:t>
      </w:r>
      <w:r w:rsidRPr="0015577D">
        <w:rPr>
          <w:sz w:val="28"/>
        </w:rPr>
        <w:t xml:space="preserve">. – 1999. – </w:t>
      </w:r>
      <w:r>
        <w:rPr>
          <w:sz w:val="28"/>
          <w:lang w:val="en-US"/>
        </w:rPr>
        <w:t>V</w:t>
      </w:r>
      <w:r w:rsidRPr="0015577D">
        <w:rPr>
          <w:sz w:val="28"/>
        </w:rPr>
        <w:t>. 8</w:t>
      </w:r>
      <w:r>
        <w:rPr>
          <w:sz w:val="28"/>
          <w:lang w:val="en-US"/>
        </w:rPr>
        <w:t>2</w:t>
      </w:r>
      <w:r w:rsidRPr="0015577D">
        <w:rPr>
          <w:sz w:val="28"/>
        </w:rPr>
        <w:t xml:space="preserve">, </w:t>
      </w:r>
      <w:r>
        <w:rPr>
          <w:sz w:val="28"/>
        </w:rPr>
        <w:t>№</w:t>
      </w:r>
      <w:r>
        <w:rPr>
          <w:sz w:val="28"/>
          <w:lang w:val="en-US"/>
        </w:rPr>
        <w:t>20. – P. 4130-4133.</w:t>
      </w:r>
    </w:p>
    <w:p w:rsidR="00E223A9" w:rsidRDefault="00E223A9" w:rsidP="00252303">
      <w:pPr>
        <w:numPr>
          <w:ilvl w:val="0"/>
          <w:numId w:val="56"/>
        </w:numPr>
        <w:tabs>
          <w:tab w:val="left" w:pos="0"/>
        </w:tabs>
        <w:suppressAutoHyphens w:val="0"/>
        <w:spacing w:line="360" w:lineRule="auto"/>
        <w:jc w:val="both"/>
        <w:rPr>
          <w:sz w:val="28"/>
          <w:lang w:val="uk-UA"/>
        </w:rPr>
      </w:pPr>
      <w:r>
        <w:rPr>
          <w:sz w:val="28"/>
        </w:rPr>
        <w:t>Падалка В.В., Борисенко О.В. Рассеяния света разбавленными магнитными жидкостями</w:t>
      </w:r>
      <w:r w:rsidRPr="005829A0">
        <w:rPr>
          <w:sz w:val="28"/>
        </w:rPr>
        <w:t xml:space="preserve">// </w:t>
      </w:r>
      <w:r>
        <w:rPr>
          <w:sz w:val="28"/>
        </w:rPr>
        <w:t xml:space="preserve">Труды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168-171.</w:t>
      </w:r>
    </w:p>
    <w:p w:rsidR="00E223A9" w:rsidRDefault="00E223A9" w:rsidP="00252303">
      <w:pPr>
        <w:numPr>
          <w:ilvl w:val="0"/>
          <w:numId w:val="56"/>
        </w:numPr>
        <w:suppressAutoHyphens w:val="0"/>
        <w:spacing w:line="360" w:lineRule="auto"/>
        <w:jc w:val="both"/>
        <w:rPr>
          <w:sz w:val="28"/>
        </w:rPr>
      </w:pPr>
      <w:r>
        <w:rPr>
          <w:sz w:val="28"/>
        </w:rPr>
        <w:t xml:space="preserve">Завадский С.П., Харитонов Ю.Я., Черкасова О.Г., Цыбусов С.Н. Стандартизация магнитных лекарстванных форм </w:t>
      </w:r>
      <w:r w:rsidRPr="005829A0">
        <w:rPr>
          <w:sz w:val="28"/>
        </w:rPr>
        <w:t>//</w:t>
      </w:r>
      <w:r>
        <w:rPr>
          <w:sz w:val="28"/>
        </w:rPr>
        <w:t xml:space="preserve"> Труды </w:t>
      </w:r>
      <w:r>
        <w:rPr>
          <w:sz w:val="28"/>
          <w:lang w:val="en-US"/>
        </w:rPr>
        <w:t>X</w:t>
      </w:r>
      <w:r>
        <w:rPr>
          <w:sz w:val="28"/>
        </w:rPr>
        <w:t xml:space="preserve"> </w:t>
      </w:r>
      <w:r>
        <w:rPr>
          <w:sz w:val="28"/>
        </w:rPr>
        <w:lastRenderedPageBreak/>
        <w:t>Международной Плесской конференции по магнитным жидкостям. – Иваново</w:t>
      </w:r>
      <w:r w:rsidRPr="005829A0">
        <w:rPr>
          <w:sz w:val="28"/>
        </w:rPr>
        <w:t>:</w:t>
      </w:r>
      <w:r>
        <w:rPr>
          <w:sz w:val="28"/>
        </w:rPr>
        <w:t xml:space="preserve"> ИГЭУ. - 2002. – С. 336-337.</w:t>
      </w:r>
    </w:p>
    <w:p w:rsidR="00E223A9" w:rsidRDefault="00E223A9" w:rsidP="00252303">
      <w:pPr>
        <w:numPr>
          <w:ilvl w:val="0"/>
          <w:numId w:val="56"/>
        </w:numPr>
        <w:suppressAutoHyphens w:val="0"/>
        <w:spacing w:line="360" w:lineRule="auto"/>
        <w:jc w:val="both"/>
        <w:rPr>
          <w:sz w:val="28"/>
        </w:rPr>
      </w:pPr>
      <w:r>
        <w:rPr>
          <w:sz w:val="28"/>
        </w:rPr>
        <w:t xml:space="preserve">Гаврилин М.В., Карпеня Л.И., Ушакова Л.С., Сеньчукова Г.В., Компанцева Е.В. Использование геля полиэтиленоксида для получения мази димексида </w:t>
      </w:r>
      <w:r w:rsidRPr="005829A0">
        <w:rPr>
          <w:sz w:val="28"/>
        </w:rPr>
        <w:t>//</w:t>
      </w:r>
      <w:r>
        <w:rPr>
          <w:sz w:val="28"/>
        </w:rPr>
        <w:t xml:space="preserve"> Хим.-фарм. журнал. – 2001. – Т. 35, № 5. – С. 49-50.</w:t>
      </w:r>
    </w:p>
    <w:p w:rsidR="00E223A9" w:rsidRPr="005829A0" w:rsidRDefault="00E223A9" w:rsidP="00252303">
      <w:pPr>
        <w:numPr>
          <w:ilvl w:val="0"/>
          <w:numId w:val="56"/>
        </w:numPr>
        <w:suppressAutoHyphens w:val="0"/>
        <w:spacing w:line="360" w:lineRule="auto"/>
        <w:jc w:val="both"/>
        <w:rPr>
          <w:sz w:val="28"/>
          <w:lang w:val="en-US"/>
        </w:rPr>
      </w:pPr>
      <w:r>
        <w:rPr>
          <w:sz w:val="28"/>
          <w:lang w:val="en-US"/>
        </w:rPr>
        <w:t xml:space="preserve">Bhadra D., Bhadra S., Jain P., Jain N.K. Pegnology: a review of PEG-ylated systems // Pharmazie. – 2002. - </w:t>
      </w:r>
      <w:r w:rsidRPr="005829A0">
        <w:rPr>
          <w:sz w:val="28"/>
          <w:lang w:val="en-US"/>
        </w:rPr>
        <w:t>№</w:t>
      </w:r>
      <w:r>
        <w:rPr>
          <w:sz w:val="28"/>
          <w:lang w:val="en-US"/>
        </w:rPr>
        <w:t>1(57). – P. 5-27.</w:t>
      </w:r>
    </w:p>
    <w:p w:rsidR="00E223A9" w:rsidRPr="005829A0" w:rsidRDefault="00E223A9" w:rsidP="00252303">
      <w:pPr>
        <w:numPr>
          <w:ilvl w:val="0"/>
          <w:numId w:val="56"/>
        </w:numPr>
        <w:suppressAutoHyphens w:val="0"/>
        <w:spacing w:line="360" w:lineRule="auto"/>
        <w:jc w:val="both"/>
        <w:rPr>
          <w:sz w:val="28"/>
          <w:lang w:val="en-US"/>
        </w:rPr>
      </w:pPr>
      <w:r>
        <w:rPr>
          <w:sz w:val="28"/>
          <w:lang w:val="en-US"/>
        </w:rPr>
        <w:t xml:space="preserve"> Zalipsky. S., Lee C. Poly(ethylene glycol) chemistry: Biotechnical and Biomedical Applications // Plenum Press, New York. – 1992. – P.347.</w:t>
      </w:r>
    </w:p>
    <w:p w:rsidR="00E223A9" w:rsidRDefault="00E223A9" w:rsidP="00252303">
      <w:pPr>
        <w:numPr>
          <w:ilvl w:val="0"/>
          <w:numId w:val="58"/>
        </w:numPr>
        <w:suppressAutoHyphens w:val="0"/>
        <w:spacing w:line="360" w:lineRule="auto"/>
        <w:jc w:val="both"/>
        <w:rPr>
          <w:sz w:val="28"/>
        </w:rPr>
      </w:pPr>
      <w:r>
        <w:rPr>
          <w:sz w:val="28"/>
        </w:rPr>
        <w:t>Лунина М.А., Байрутский Ф.С., Сенатская И.И. Основные закономерности агрегативной устойчивости и коагуляции лиофобных коллоидных систем</w:t>
      </w:r>
      <w:r w:rsidRPr="005829A0">
        <w:rPr>
          <w:sz w:val="28"/>
        </w:rPr>
        <w:t xml:space="preserve"> //</w:t>
      </w:r>
      <w:r>
        <w:rPr>
          <w:sz w:val="28"/>
        </w:rPr>
        <w:t xml:space="preserve"> Труды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12-18. </w:t>
      </w:r>
    </w:p>
    <w:p w:rsidR="00E223A9" w:rsidRDefault="00E223A9" w:rsidP="00252303">
      <w:pPr>
        <w:numPr>
          <w:ilvl w:val="0"/>
          <w:numId w:val="56"/>
        </w:numPr>
        <w:suppressAutoHyphens w:val="0"/>
        <w:spacing w:line="360" w:lineRule="auto"/>
        <w:jc w:val="both"/>
        <w:rPr>
          <w:sz w:val="28"/>
        </w:rPr>
      </w:pPr>
      <w:r>
        <w:rPr>
          <w:sz w:val="28"/>
          <w:lang w:val="uk-UA"/>
        </w:rPr>
        <w:t xml:space="preserve">Ведерникова </w:t>
      </w:r>
      <w:r>
        <w:rPr>
          <w:sz w:val="28"/>
          <w:lang w:val="en-US"/>
        </w:rPr>
        <w:t>I</w:t>
      </w:r>
      <w:r>
        <w:rPr>
          <w:sz w:val="28"/>
          <w:lang w:val="uk-UA"/>
        </w:rPr>
        <w:t>.O., Левiтiн Є.Я., Онопрiєнко Т.О. Одержання магн</w:t>
      </w:r>
      <w:r>
        <w:rPr>
          <w:sz w:val="28"/>
          <w:lang w:val="en-US"/>
        </w:rPr>
        <w:t>i</w:t>
      </w:r>
      <w:r>
        <w:rPr>
          <w:sz w:val="28"/>
        </w:rPr>
        <w:t>тно</w:t>
      </w:r>
      <w:r>
        <w:rPr>
          <w:sz w:val="28"/>
          <w:lang w:val="uk-UA"/>
        </w:rPr>
        <w:t>ї р</w:t>
      </w:r>
      <w:r>
        <w:rPr>
          <w:sz w:val="28"/>
          <w:lang w:val="en-US"/>
        </w:rPr>
        <w:t>i</w:t>
      </w:r>
      <w:r>
        <w:rPr>
          <w:sz w:val="28"/>
        </w:rPr>
        <w:t>дини для фармацевтичних ц</w:t>
      </w:r>
      <w:r>
        <w:rPr>
          <w:sz w:val="28"/>
          <w:lang w:val="en-US"/>
        </w:rPr>
        <w:t>i</w:t>
      </w:r>
      <w:r>
        <w:rPr>
          <w:sz w:val="28"/>
        </w:rPr>
        <w:t xml:space="preserve">лей </w:t>
      </w:r>
      <w:r w:rsidRPr="005829A0">
        <w:rPr>
          <w:sz w:val="28"/>
        </w:rPr>
        <w:t>//</w:t>
      </w:r>
      <w:r>
        <w:rPr>
          <w:sz w:val="28"/>
        </w:rPr>
        <w:t xml:space="preserve"> Тези допов</w:t>
      </w:r>
      <w:r>
        <w:rPr>
          <w:sz w:val="28"/>
          <w:lang w:val="en-US"/>
        </w:rPr>
        <w:t>i</w:t>
      </w:r>
      <w:r>
        <w:rPr>
          <w:sz w:val="28"/>
        </w:rPr>
        <w:t xml:space="preserve">дей </w:t>
      </w:r>
      <w:r>
        <w:rPr>
          <w:sz w:val="28"/>
          <w:lang w:val="en-US"/>
        </w:rPr>
        <w:t>XV</w:t>
      </w:r>
      <w:r>
        <w:rPr>
          <w:sz w:val="28"/>
        </w:rPr>
        <w:t xml:space="preserve"> Укра</w:t>
      </w:r>
      <w:r>
        <w:rPr>
          <w:sz w:val="28"/>
          <w:lang w:val="uk-UA"/>
        </w:rPr>
        <w:t>їнської конфернц</w:t>
      </w:r>
      <w:r>
        <w:rPr>
          <w:sz w:val="28"/>
          <w:lang w:val="en-US"/>
        </w:rPr>
        <w:t>i</w:t>
      </w:r>
      <w:r>
        <w:rPr>
          <w:sz w:val="28"/>
          <w:lang w:val="uk-UA"/>
        </w:rPr>
        <w:t>ї з неорган</w:t>
      </w:r>
      <w:r>
        <w:rPr>
          <w:sz w:val="28"/>
          <w:lang w:val="en-US"/>
        </w:rPr>
        <w:t>i</w:t>
      </w:r>
      <w:r>
        <w:rPr>
          <w:sz w:val="28"/>
        </w:rPr>
        <w:t>чно</w:t>
      </w:r>
      <w:r>
        <w:rPr>
          <w:sz w:val="28"/>
          <w:lang w:val="uk-UA"/>
        </w:rPr>
        <w:t>ї х</w:t>
      </w:r>
      <w:r>
        <w:rPr>
          <w:sz w:val="28"/>
          <w:lang w:val="en-US"/>
        </w:rPr>
        <w:t>i</w:t>
      </w:r>
      <w:r w:rsidRPr="005829A0">
        <w:rPr>
          <w:sz w:val="28"/>
        </w:rPr>
        <w:t>м</w:t>
      </w:r>
      <w:r>
        <w:rPr>
          <w:sz w:val="28"/>
          <w:lang w:val="en-US"/>
        </w:rPr>
        <w:t>i</w:t>
      </w:r>
      <w:r>
        <w:rPr>
          <w:sz w:val="28"/>
          <w:lang w:val="uk-UA"/>
        </w:rPr>
        <w:t>ї. – К.</w:t>
      </w:r>
      <w:r w:rsidRPr="005829A0">
        <w:rPr>
          <w:sz w:val="28"/>
        </w:rPr>
        <w:t>: “Науковий св</w:t>
      </w:r>
      <w:r>
        <w:rPr>
          <w:sz w:val="28"/>
          <w:lang w:val="en-US"/>
        </w:rPr>
        <w:t>i</w:t>
      </w:r>
      <w:r>
        <w:rPr>
          <w:sz w:val="28"/>
        </w:rPr>
        <w:t>т</w:t>
      </w:r>
      <w:r w:rsidRPr="005829A0">
        <w:rPr>
          <w:sz w:val="28"/>
        </w:rPr>
        <w:t>”. – 2001. – С.67.</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 xml:space="preserve">Ведерникова И.А., Левитин Е.Я., Оноприенко Т.А. Реологичаские характеристики гидрофильного магнитного носителя </w:t>
      </w:r>
      <w:r w:rsidRPr="005829A0">
        <w:rPr>
          <w:sz w:val="28"/>
        </w:rPr>
        <w:t xml:space="preserve">// </w:t>
      </w:r>
      <w:r>
        <w:rPr>
          <w:sz w:val="28"/>
        </w:rPr>
        <w:t xml:space="preserve">Труды </w:t>
      </w:r>
      <w:r>
        <w:rPr>
          <w:sz w:val="28"/>
          <w:lang w:val="en-US"/>
        </w:rPr>
        <w:t>X</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2002. – С. 121-124.</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 xml:space="preserve">Ведерникова И.А., Левитин Е.Я., Оноприенко Т.А. Определение количественного состава магнитной мази на гидрофильной основе </w:t>
      </w:r>
      <w:r w:rsidRPr="005829A0">
        <w:rPr>
          <w:sz w:val="28"/>
        </w:rPr>
        <w:t xml:space="preserve">// </w:t>
      </w:r>
      <w:r>
        <w:rPr>
          <w:sz w:val="28"/>
        </w:rPr>
        <w:t xml:space="preserve">Труды </w:t>
      </w:r>
      <w:r>
        <w:rPr>
          <w:sz w:val="28"/>
          <w:lang w:val="en-US"/>
        </w:rPr>
        <w:t>XI</w:t>
      </w:r>
      <w:r>
        <w:rPr>
          <w:sz w:val="28"/>
        </w:rPr>
        <w:t xml:space="preserve"> Международной Плесской конференции по магнитным жидкостям. – Иваново</w:t>
      </w:r>
      <w:r w:rsidRPr="005829A0">
        <w:rPr>
          <w:sz w:val="28"/>
        </w:rPr>
        <w:t>:</w:t>
      </w:r>
      <w:r>
        <w:rPr>
          <w:sz w:val="28"/>
        </w:rPr>
        <w:t xml:space="preserve"> ИГЭУ. – 200</w:t>
      </w:r>
      <w:r w:rsidRPr="005829A0">
        <w:rPr>
          <w:sz w:val="28"/>
        </w:rPr>
        <w:t>4</w:t>
      </w:r>
      <w:r>
        <w:rPr>
          <w:sz w:val="28"/>
        </w:rPr>
        <w:t xml:space="preserve">. – С. </w:t>
      </w:r>
      <w:r w:rsidRPr="005829A0">
        <w:rPr>
          <w:sz w:val="28"/>
        </w:rPr>
        <w:t>284</w:t>
      </w:r>
      <w:r>
        <w:rPr>
          <w:sz w:val="28"/>
        </w:rPr>
        <w:t>-2</w:t>
      </w:r>
      <w:r w:rsidRPr="005829A0">
        <w:rPr>
          <w:sz w:val="28"/>
        </w:rPr>
        <w:t>87</w:t>
      </w:r>
      <w:r>
        <w:rPr>
          <w:sz w:val="28"/>
        </w:rPr>
        <w:t>.</w:t>
      </w:r>
    </w:p>
    <w:p w:rsidR="00E223A9" w:rsidRPr="005829A0" w:rsidRDefault="00E223A9" w:rsidP="00252303">
      <w:pPr>
        <w:numPr>
          <w:ilvl w:val="0"/>
          <w:numId w:val="56"/>
        </w:numPr>
        <w:suppressAutoHyphens w:val="0"/>
        <w:spacing w:line="360" w:lineRule="auto"/>
        <w:jc w:val="both"/>
        <w:rPr>
          <w:sz w:val="28"/>
          <w:lang w:val="uk-UA"/>
        </w:rPr>
      </w:pPr>
      <w:r>
        <w:rPr>
          <w:sz w:val="28"/>
          <w:lang w:val="uk-UA"/>
        </w:rPr>
        <w:t xml:space="preserve">Левiтiн Є.Я., Онопрiєнко Т.О., Ведерникова </w:t>
      </w:r>
      <w:r>
        <w:rPr>
          <w:sz w:val="28"/>
          <w:lang w:val="en-US"/>
        </w:rPr>
        <w:t>I</w:t>
      </w:r>
      <w:r>
        <w:rPr>
          <w:sz w:val="28"/>
          <w:lang w:val="uk-UA"/>
        </w:rPr>
        <w:t>.O., Нур Едд</w:t>
      </w:r>
      <w:r>
        <w:rPr>
          <w:sz w:val="28"/>
          <w:lang w:val="en-US"/>
        </w:rPr>
        <w:t>i</w:t>
      </w:r>
      <w:r w:rsidRPr="005829A0">
        <w:rPr>
          <w:sz w:val="28"/>
          <w:lang w:val="uk-UA"/>
        </w:rPr>
        <w:t>н Хан</w:t>
      </w:r>
      <w:r>
        <w:rPr>
          <w:sz w:val="28"/>
          <w:lang w:val="en-US"/>
        </w:rPr>
        <w:t>i</w:t>
      </w:r>
      <w:r w:rsidRPr="005829A0">
        <w:rPr>
          <w:sz w:val="28"/>
          <w:lang w:val="uk-UA"/>
        </w:rPr>
        <w:t xml:space="preserve"> Дахер Синтез магн</w:t>
      </w:r>
      <w:r>
        <w:rPr>
          <w:sz w:val="28"/>
          <w:lang w:val="en-US"/>
        </w:rPr>
        <w:t>i</w:t>
      </w:r>
      <w:r w:rsidRPr="005829A0">
        <w:rPr>
          <w:sz w:val="28"/>
          <w:lang w:val="uk-UA"/>
        </w:rPr>
        <w:t>тних р</w:t>
      </w:r>
      <w:r>
        <w:rPr>
          <w:sz w:val="28"/>
          <w:lang w:val="en-US"/>
        </w:rPr>
        <w:t>i</w:t>
      </w:r>
      <w:r w:rsidRPr="005829A0">
        <w:rPr>
          <w:sz w:val="28"/>
          <w:lang w:val="uk-UA"/>
        </w:rPr>
        <w:t>дин на основ</w:t>
      </w:r>
      <w:r>
        <w:rPr>
          <w:sz w:val="28"/>
          <w:lang w:val="en-US"/>
        </w:rPr>
        <w:t>i</w:t>
      </w:r>
      <w:r w:rsidRPr="005829A0">
        <w:rPr>
          <w:sz w:val="28"/>
          <w:lang w:val="uk-UA"/>
        </w:rPr>
        <w:t xml:space="preserve"> пол</w:t>
      </w:r>
      <w:r>
        <w:rPr>
          <w:sz w:val="28"/>
          <w:lang w:val="en-US"/>
        </w:rPr>
        <w:t>i</w:t>
      </w:r>
      <w:r w:rsidRPr="005829A0">
        <w:rPr>
          <w:sz w:val="28"/>
          <w:lang w:val="uk-UA"/>
        </w:rPr>
        <w:t>етиленоксиду для фармацевтичних ц</w:t>
      </w:r>
      <w:r>
        <w:rPr>
          <w:sz w:val="28"/>
          <w:lang w:val="en-US"/>
        </w:rPr>
        <w:t>i</w:t>
      </w:r>
      <w:r w:rsidRPr="005829A0">
        <w:rPr>
          <w:sz w:val="28"/>
          <w:lang w:val="uk-UA"/>
        </w:rPr>
        <w:t>лей // В</w:t>
      </w:r>
      <w:r>
        <w:rPr>
          <w:sz w:val="28"/>
          <w:lang w:val="en-US"/>
        </w:rPr>
        <w:t>i</w:t>
      </w:r>
      <w:r w:rsidRPr="005829A0">
        <w:rPr>
          <w:sz w:val="28"/>
          <w:lang w:val="uk-UA"/>
        </w:rPr>
        <w:t>сник фармац</w:t>
      </w:r>
      <w:r>
        <w:rPr>
          <w:sz w:val="28"/>
          <w:lang w:val="en-US"/>
        </w:rPr>
        <w:t>i</w:t>
      </w:r>
      <w:r>
        <w:rPr>
          <w:sz w:val="28"/>
          <w:lang w:val="uk-UA"/>
        </w:rPr>
        <w:t>ї. – 2001</w:t>
      </w:r>
      <w:r w:rsidRPr="005829A0">
        <w:rPr>
          <w:sz w:val="28"/>
          <w:lang w:val="uk-UA"/>
        </w:rPr>
        <w:t>.</w:t>
      </w:r>
      <w:r>
        <w:rPr>
          <w:sz w:val="28"/>
          <w:lang w:val="uk-UA"/>
        </w:rPr>
        <w:t xml:space="preserve"> - № 3 (27). – С. 23.</w:t>
      </w:r>
    </w:p>
    <w:p w:rsidR="00E223A9" w:rsidRDefault="00E223A9" w:rsidP="00252303">
      <w:pPr>
        <w:numPr>
          <w:ilvl w:val="0"/>
          <w:numId w:val="56"/>
        </w:numPr>
        <w:suppressAutoHyphens w:val="0"/>
        <w:spacing w:line="360" w:lineRule="auto"/>
        <w:jc w:val="both"/>
        <w:rPr>
          <w:sz w:val="28"/>
        </w:rPr>
      </w:pPr>
      <w:r>
        <w:rPr>
          <w:sz w:val="28"/>
        </w:rPr>
        <w:t xml:space="preserve">Белоусов А.Н., Белоусова Е.Ю., Осолодченко Т.П. Влияние магнитоуправляемого сорбента на микроорганизмы </w:t>
      </w:r>
      <w:r w:rsidRPr="005829A0">
        <w:rPr>
          <w:sz w:val="28"/>
        </w:rPr>
        <w:t xml:space="preserve">// </w:t>
      </w:r>
      <w:r>
        <w:rPr>
          <w:sz w:val="28"/>
        </w:rPr>
        <w:t xml:space="preserve"> Труды </w:t>
      </w:r>
      <w:r>
        <w:rPr>
          <w:sz w:val="28"/>
          <w:lang w:val="en-US"/>
        </w:rPr>
        <w:t>VIII</w:t>
      </w:r>
      <w:r w:rsidRPr="005829A0">
        <w:rPr>
          <w:sz w:val="28"/>
        </w:rPr>
        <w:t xml:space="preserve"> Международной Плесской конференции по магнитным жидкостям. – Иваново:ИГЭИ. – 1998. – С.197-199.</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lastRenderedPageBreak/>
        <w:t>Пат. 59838А Україна, МПК А61K9/06, А61N2/06. Магнетитова мазь багатоспрямованої д</w:t>
      </w:r>
      <w:r>
        <w:rPr>
          <w:sz w:val="28"/>
          <w:lang w:val="en-US"/>
        </w:rPr>
        <w:t>i</w:t>
      </w:r>
      <w:r>
        <w:rPr>
          <w:sz w:val="28"/>
          <w:lang w:val="uk-UA"/>
        </w:rPr>
        <w:t xml:space="preserve">ї на гідрофільній основі </w:t>
      </w:r>
      <w:r w:rsidRPr="005829A0">
        <w:rPr>
          <w:sz w:val="28"/>
          <w:lang w:val="uk-UA"/>
        </w:rPr>
        <w:t>/</w:t>
      </w:r>
      <w:r>
        <w:rPr>
          <w:sz w:val="28"/>
          <w:lang w:val="uk-UA"/>
        </w:rPr>
        <w:t>Левiтiн Є.Я., Онопрiєнко Т.О., Ведерникова І.О., Дмитр</w:t>
      </w:r>
      <w:r>
        <w:rPr>
          <w:sz w:val="28"/>
          <w:lang w:val="en-US"/>
        </w:rPr>
        <w:t>i</w:t>
      </w:r>
      <w:r>
        <w:rPr>
          <w:sz w:val="28"/>
          <w:lang w:val="uk-UA"/>
        </w:rPr>
        <w:t>євський Д.</w:t>
      </w:r>
      <w:r>
        <w:rPr>
          <w:sz w:val="28"/>
          <w:lang w:val="en-US"/>
        </w:rPr>
        <w:t>I</w:t>
      </w:r>
      <w:r w:rsidRPr="005829A0">
        <w:rPr>
          <w:sz w:val="28"/>
          <w:lang w:val="uk-UA"/>
        </w:rPr>
        <w:t xml:space="preserve">., </w:t>
      </w:r>
      <w:r>
        <w:rPr>
          <w:sz w:val="28"/>
          <w:lang w:val="uk-UA"/>
        </w:rPr>
        <w:t xml:space="preserve">Дикий І.Л. </w:t>
      </w:r>
      <w:r w:rsidRPr="005829A0">
        <w:rPr>
          <w:sz w:val="28"/>
          <w:lang w:val="uk-UA"/>
        </w:rPr>
        <w:t>(</w:t>
      </w:r>
      <w:r>
        <w:rPr>
          <w:sz w:val="28"/>
          <w:lang w:val="uk-UA"/>
        </w:rPr>
        <w:t>Україна)</w:t>
      </w:r>
      <w:r w:rsidRPr="005829A0">
        <w:rPr>
          <w:sz w:val="28"/>
          <w:lang w:val="uk-UA"/>
        </w:rPr>
        <w:t xml:space="preserve">; Нац. </w:t>
      </w:r>
      <w:r>
        <w:rPr>
          <w:sz w:val="28"/>
        </w:rPr>
        <w:t>Фарм. ун</w:t>
      </w:r>
      <w:r>
        <w:rPr>
          <w:sz w:val="28"/>
          <w:lang w:val="en-US"/>
        </w:rPr>
        <w:t>i</w:t>
      </w:r>
      <w:r>
        <w:rPr>
          <w:sz w:val="28"/>
        </w:rPr>
        <w:t>верситет</w:t>
      </w:r>
      <w:r>
        <w:rPr>
          <w:sz w:val="28"/>
          <w:lang w:val="uk-UA"/>
        </w:rPr>
        <w:t>. - №20021210457</w:t>
      </w:r>
      <w:r>
        <w:rPr>
          <w:sz w:val="28"/>
          <w:lang w:val="en-US"/>
        </w:rPr>
        <w:t>;</w:t>
      </w:r>
      <w:r>
        <w:rPr>
          <w:sz w:val="28"/>
        </w:rPr>
        <w:t xml:space="preserve"> Заявл. 23.12.02</w:t>
      </w:r>
      <w:r>
        <w:rPr>
          <w:sz w:val="28"/>
          <w:lang w:val="en-US"/>
        </w:rPr>
        <w:t>;</w:t>
      </w:r>
      <w:r>
        <w:rPr>
          <w:sz w:val="28"/>
        </w:rPr>
        <w:t xml:space="preserve"> Опубл. </w:t>
      </w:r>
      <w:r>
        <w:rPr>
          <w:sz w:val="28"/>
          <w:lang w:val="uk-UA"/>
        </w:rPr>
        <w:t>15.09.03, Бюл. №9. - 4с.</w:t>
      </w:r>
    </w:p>
    <w:p w:rsidR="00E223A9" w:rsidRPr="005829A0" w:rsidRDefault="00E223A9" w:rsidP="00252303">
      <w:pPr>
        <w:numPr>
          <w:ilvl w:val="0"/>
          <w:numId w:val="56"/>
        </w:numPr>
        <w:suppressAutoHyphens w:val="0"/>
        <w:spacing w:line="360" w:lineRule="auto"/>
        <w:jc w:val="both"/>
        <w:rPr>
          <w:sz w:val="28"/>
          <w:lang w:val="uk-UA"/>
        </w:rPr>
      </w:pPr>
      <w:r>
        <w:rPr>
          <w:sz w:val="28"/>
          <w:lang w:val="uk-UA"/>
        </w:rPr>
        <w:t xml:space="preserve">Ведерникова </w:t>
      </w:r>
      <w:r>
        <w:rPr>
          <w:sz w:val="28"/>
          <w:lang w:val="en-US"/>
        </w:rPr>
        <w:t>I</w:t>
      </w:r>
      <w:r>
        <w:rPr>
          <w:sz w:val="28"/>
          <w:lang w:val="uk-UA"/>
        </w:rPr>
        <w:t>.O., Левiтiн Є.Я., Онопрiєнко Т.О. Магнетитова мазь на г</w:t>
      </w:r>
      <w:r>
        <w:rPr>
          <w:sz w:val="28"/>
          <w:lang w:val="en-US"/>
        </w:rPr>
        <w:t>i</w:t>
      </w:r>
      <w:r w:rsidRPr="005829A0">
        <w:rPr>
          <w:sz w:val="28"/>
          <w:lang w:val="uk-UA"/>
        </w:rPr>
        <w:t>дроф</w:t>
      </w:r>
      <w:r>
        <w:rPr>
          <w:sz w:val="28"/>
          <w:lang w:val="en-US"/>
        </w:rPr>
        <w:t>i</w:t>
      </w:r>
      <w:r w:rsidRPr="005829A0">
        <w:rPr>
          <w:sz w:val="28"/>
          <w:lang w:val="uk-UA"/>
        </w:rPr>
        <w:t>льн</w:t>
      </w:r>
      <w:r>
        <w:rPr>
          <w:sz w:val="28"/>
          <w:lang w:val="en-US"/>
        </w:rPr>
        <w:t>i</w:t>
      </w:r>
      <w:r w:rsidRPr="005829A0">
        <w:rPr>
          <w:sz w:val="28"/>
          <w:lang w:val="uk-UA"/>
        </w:rPr>
        <w:t>й основ</w:t>
      </w:r>
      <w:r>
        <w:rPr>
          <w:sz w:val="28"/>
          <w:lang w:val="en-US"/>
        </w:rPr>
        <w:t>i</w:t>
      </w:r>
      <w:r w:rsidRPr="005829A0">
        <w:rPr>
          <w:sz w:val="28"/>
          <w:lang w:val="uk-UA"/>
        </w:rPr>
        <w:t xml:space="preserve"> // Тези допов</w:t>
      </w:r>
      <w:r>
        <w:rPr>
          <w:sz w:val="28"/>
          <w:lang w:val="en-US"/>
        </w:rPr>
        <w:t>i</w:t>
      </w:r>
      <w:r w:rsidRPr="005829A0">
        <w:rPr>
          <w:sz w:val="28"/>
          <w:lang w:val="uk-UA"/>
        </w:rPr>
        <w:t>дей Всеукра</w:t>
      </w:r>
      <w:r>
        <w:rPr>
          <w:sz w:val="28"/>
          <w:lang w:val="uk-UA"/>
        </w:rPr>
        <w:t>їнської науково-практичн</w:t>
      </w:r>
      <w:r w:rsidRPr="005829A0">
        <w:rPr>
          <w:sz w:val="28"/>
          <w:lang w:val="uk-UA"/>
        </w:rPr>
        <w:t>о</w:t>
      </w:r>
      <w:r>
        <w:rPr>
          <w:sz w:val="28"/>
          <w:lang w:val="uk-UA"/>
        </w:rPr>
        <w:t>ї</w:t>
      </w:r>
      <w:r w:rsidRPr="005829A0">
        <w:rPr>
          <w:sz w:val="28"/>
          <w:lang w:val="uk-UA"/>
        </w:rPr>
        <w:t xml:space="preserve"> конференц</w:t>
      </w:r>
      <w:r>
        <w:rPr>
          <w:sz w:val="28"/>
          <w:lang w:val="en-US"/>
        </w:rPr>
        <w:t>i</w:t>
      </w:r>
      <w:r>
        <w:rPr>
          <w:sz w:val="28"/>
          <w:lang w:val="uk-UA"/>
        </w:rPr>
        <w:t>ї “Сучасн</w:t>
      </w:r>
      <w:r>
        <w:rPr>
          <w:sz w:val="28"/>
          <w:lang w:val="en-US"/>
        </w:rPr>
        <w:t>i</w:t>
      </w:r>
      <w:r w:rsidRPr="005829A0">
        <w:rPr>
          <w:sz w:val="28"/>
          <w:lang w:val="uk-UA"/>
        </w:rPr>
        <w:t xml:space="preserve"> технолог</w:t>
      </w:r>
      <w:r>
        <w:rPr>
          <w:sz w:val="28"/>
          <w:lang w:val="en-US"/>
        </w:rPr>
        <w:t>i</w:t>
      </w:r>
      <w:r>
        <w:rPr>
          <w:sz w:val="28"/>
          <w:lang w:val="uk-UA"/>
        </w:rPr>
        <w:t>ї орган</w:t>
      </w:r>
      <w:r>
        <w:rPr>
          <w:sz w:val="28"/>
          <w:lang w:val="en-US"/>
        </w:rPr>
        <w:t>i</w:t>
      </w:r>
      <w:r w:rsidRPr="005829A0">
        <w:rPr>
          <w:sz w:val="28"/>
          <w:lang w:val="uk-UA"/>
        </w:rPr>
        <w:t>чного синтезу та медично</w:t>
      </w:r>
      <w:r>
        <w:rPr>
          <w:sz w:val="28"/>
          <w:lang w:val="uk-UA"/>
        </w:rPr>
        <w:t>ї х</w:t>
      </w:r>
      <w:r>
        <w:rPr>
          <w:sz w:val="28"/>
          <w:lang w:val="en-US"/>
        </w:rPr>
        <w:t>i</w:t>
      </w:r>
      <w:r w:rsidRPr="005829A0">
        <w:rPr>
          <w:sz w:val="28"/>
          <w:lang w:val="uk-UA"/>
        </w:rPr>
        <w:t>м</w:t>
      </w:r>
      <w:r>
        <w:rPr>
          <w:sz w:val="28"/>
          <w:lang w:val="en-US"/>
        </w:rPr>
        <w:t>i</w:t>
      </w:r>
      <w:r>
        <w:rPr>
          <w:sz w:val="28"/>
          <w:lang w:val="uk-UA"/>
        </w:rPr>
        <w:t>ї”. – Х.</w:t>
      </w:r>
      <w:r w:rsidRPr="005829A0">
        <w:rPr>
          <w:sz w:val="28"/>
          <w:lang w:val="uk-UA"/>
        </w:rPr>
        <w:t>: Вид-во НфаУ. – 2003. – С. 90.</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 xml:space="preserve">Ведерникова </w:t>
      </w:r>
      <w:r>
        <w:rPr>
          <w:sz w:val="28"/>
          <w:lang w:val="en-US"/>
        </w:rPr>
        <w:t>I</w:t>
      </w:r>
      <w:r>
        <w:rPr>
          <w:sz w:val="28"/>
          <w:lang w:val="uk-UA"/>
        </w:rPr>
        <w:t>.O., Левiтiн Є.Я., Онопрiєнко Т.О. та iн. Вивчення властивостей маз</w:t>
      </w:r>
      <w:r>
        <w:rPr>
          <w:sz w:val="28"/>
          <w:lang w:val="en-US"/>
        </w:rPr>
        <w:t>i</w:t>
      </w:r>
      <w:r w:rsidRPr="005829A0">
        <w:rPr>
          <w:sz w:val="28"/>
        </w:rPr>
        <w:t xml:space="preserve"> на г</w:t>
      </w:r>
      <w:r>
        <w:rPr>
          <w:sz w:val="28"/>
          <w:lang w:val="en-US"/>
        </w:rPr>
        <w:t>i</w:t>
      </w:r>
      <w:r w:rsidRPr="005829A0">
        <w:rPr>
          <w:sz w:val="28"/>
        </w:rPr>
        <w:t>дроф</w:t>
      </w:r>
      <w:r>
        <w:rPr>
          <w:sz w:val="28"/>
          <w:lang w:val="en-US"/>
        </w:rPr>
        <w:t>i</w:t>
      </w:r>
      <w:r w:rsidRPr="005829A0">
        <w:rPr>
          <w:sz w:val="28"/>
        </w:rPr>
        <w:t>льн</w:t>
      </w:r>
      <w:r>
        <w:rPr>
          <w:sz w:val="28"/>
          <w:lang w:val="en-US"/>
        </w:rPr>
        <w:t>i</w:t>
      </w:r>
      <w:r w:rsidRPr="005829A0">
        <w:rPr>
          <w:sz w:val="28"/>
        </w:rPr>
        <w:t>й основ</w:t>
      </w:r>
      <w:r>
        <w:rPr>
          <w:sz w:val="28"/>
          <w:lang w:val="en-US"/>
        </w:rPr>
        <w:t>i</w:t>
      </w:r>
      <w:r w:rsidRPr="005829A0">
        <w:rPr>
          <w:sz w:val="28"/>
        </w:rPr>
        <w:t xml:space="preserve"> з магнетитовим компонентом</w:t>
      </w:r>
      <w:r>
        <w:rPr>
          <w:sz w:val="28"/>
          <w:lang w:val="uk-UA"/>
        </w:rPr>
        <w:t xml:space="preserve"> </w:t>
      </w:r>
      <w:r w:rsidRPr="005829A0">
        <w:rPr>
          <w:sz w:val="28"/>
        </w:rPr>
        <w:t>//</w:t>
      </w:r>
      <w:r>
        <w:rPr>
          <w:sz w:val="28"/>
        </w:rPr>
        <w:t xml:space="preserve"> Медична х</w:t>
      </w:r>
      <w:r>
        <w:rPr>
          <w:sz w:val="28"/>
          <w:lang w:val="en-US"/>
        </w:rPr>
        <w:t>i</w:t>
      </w:r>
      <w:r w:rsidRPr="005829A0">
        <w:rPr>
          <w:sz w:val="28"/>
        </w:rPr>
        <w:t>м</w:t>
      </w:r>
      <w:r>
        <w:rPr>
          <w:sz w:val="28"/>
          <w:lang w:val="en-US"/>
        </w:rPr>
        <w:t>i</w:t>
      </w:r>
      <w:r w:rsidRPr="005829A0">
        <w:rPr>
          <w:sz w:val="28"/>
        </w:rPr>
        <w:t>я. – 2004. – т. 6, № 2. – С.101-104.</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 xml:space="preserve">Пат. 47059А Україна, МПК А61K9/06, А61N2/06. Спосіб лікування інфікованих ран </w:t>
      </w:r>
      <w:r w:rsidRPr="005829A0">
        <w:rPr>
          <w:sz w:val="28"/>
          <w:lang w:val="uk-UA"/>
        </w:rPr>
        <w:t>/</w:t>
      </w:r>
      <w:r>
        <w:rPr>
          <w:sz w:val="28"/>
          <w:lang w:val="uk-UA"/>
        </w:rPr>
        <w:t xml:space="preserve">Левiтiн Є.Я., Онопрiєнко Т.О., Ведерникова І.О., Дикий І.Л. </w:t>
      </w:r>
      <w:r w:rsidRPr="005829A0">
        <w:rPr>
          <w:sz w:val="28"/>
          <w:lang w:val="uk-UA"/>
        </w:rPr>
        <w:t>(</w:t>
      </w:r>
      <w:r>
        <w:rPr>
          <w:sz w:val="28"/>
          <w:lang w:val="uk-UA"/>
        </w:rPr>
        <w:t>Україна)</w:t>
      </w:r>
      <w:r w:rsidRPr="005829A0">
        <w:rPr>
          <w:sz w:val="28"/>
          <w:lang w:val="uk-UA"/>
        </w:rPr>
        <w:t xml:space="preserve">; Нац. </w:t>
      </w:r>
      <w:r>
        <w:rPr>
          <w:sz w:val="28"/>
        </w:rPr>
        <w:t>Фарм. академ</w:t>
      </w:r>
      <w:r>
        <w:rPr>
          <w:sz w:val="28"/>
          <w:lang w:val="en-US"/>
        </w:rPr>
        <w:t>iя</w:t>
      </w:r>
      <w:r>
        <w:rPr>
          <w:sz w:val="28"/>
        </w:rPr>
        <w:t xml:space="preserve"> </w:t>
      </w:r>
      <w:r>
        <w:rPr>
          <w:sz w:val="28"/>
          <w:lang w:val="uk-UA"/>
        </w:rPr>
        <w:t>України. - №2001074841</w:t>
      </w:r>
      <w:r>
        <w:rPr>
          <w:sz w:val="28"/>
          <w:lang w:val="en-US"/>
        </w:rPr>
        <w:t>;</w:t>
      </w:r>
      <w:r>
        <w:rPr>
          <w:sz w:val="28"/>
        </w:rPr>
        <w:t xml:space="preserve"> Заявл. 10.07.01</w:t>
      </w:r>
      <w:r>
        <w:rPr>
          <w:sz w:val="28"/>
          <w:lang w:val="en-US"/>
        </w:rPr>
        <w:t>;</w:t>
      </w:r>
      <w:r>
        <w:rPr>
          <w:sz w:val="28"/>
        </w:rPr>
        <w:t xml:space="preserve"> Опубл. </w:t>
      </w:r>
      <w:r>
        <w:rPr>
          <w:sz w:val="28"/>
          <w:lang w:val="uk-UA"/>
        </w:rPr>
        <w:t>17.06.02, Бюл. №6. - 4с.</w:t>
      </w:r>
    </w:p>
    <w:p w:rsidR="00E223A9" w:rsidRDefault="00E223A9" w:rsidP="00252303">
      <w:pPr>
        <w:numPr>
          <w:ilvl w:val="0"/>
          <w:numId w:val="56"/>
        </w:numPr>
        <w:tabs>
          <w:tab w:val="left" w:pos="0"/>
        </w:tabs>
        <w:suppressAutoHyphens w:val="0"/>
        <w:spacing w:line="360" w:lineRule="auto"/>
        <w:jc w:val="both"/>
        <w:rPr>
          <w:sz w:val="28"/>
          <w:lang w:val="uk-UA"/>
        </w:rPr>
      </w:pPr>
      <w:r>
        <w:rPr>
          <w:sz w:val="28"/>
          <w:lang w:val="uk-UA"/>
        </w:rPr>
        <w:t>Гацура В.В. Методы первичного фармакологического исследования биологически активных веществ. – М.</w:t>
      </w:r>
      <w:r w:rsidRPr="005829A0">
        <w:rPr>
          <w:sz w:val="28"/>
        </w:rPr>
        <w:t>:</w:t>
      </w:r>
      <w:r>
        <w:rPr>
          <w:sz w:val="28"/>
        </w:rPr>
        <w:t xml:space="preserve"> Медицина, 1974. – 123 с.</w:t>
      </w:r>
    </w:p>
    <w:p w:rsidR="00E223A9" w:rsidRDefault="00E223A9" w:rsidP="00252303">
      <w:pPr>
        <w:numPr>
          <w:ilvl w:val="0"/>
          <w:numId w:val="56"/>
        </w:numPr>
        <w:tabs>
          <w:tab w:val="left" w:pos="0"/>
        </w:tabs>
        <w:suppressAutoHyphens w:val="0"/>
        <w:spacing w:line="360" w:lineRule="auto"/>
        <w:jc w:val="both"/>
        <w:rPr>
          <w:sz w:val="28"/>
          <w:lang w:val="uk-UA"/>
        </w:rPr>
      </w:pPr>
      <w:r>
        <w:rPr>
          <w:sz w:val="28"/>
        </w:rPr>
        <w:t>Иванов Ю.И., Погорелюк Р.Н. Статистическая обработка результатов медико-биологических исследований на микрокалькуляторах по программе. – М.</w:t>
      </w:r>
      <w:r w:rsidRPr="005829A0">
        <w:rPr>
          <w:sz w:val="28"/>
        </w:rPr>
        <w:t>:</w:t>
      </w:r>
      <w:r>
        <w:rPr>
          <w:sz w:val="28"/>
        </w:rPr>
        <w:t xml:space="preserve"> Медицина, 1990. – 224 с.</w:t>
      </w:r>
    </w:p>
    <w:p w:rsidR="003B6CA9" w:rsidRPr="00E223A9" w:rsidRDefault="003B6CA9" w:rsidP="003B6CA9">
      <w:pPr>
        <w:tabs>
          <w:tab w:val="num" w:pos="360"/>
        </w:tabs>
        <w:spacing w:before="120" w:line="360" w:lineRule="auto"/>
        <w:ind w:left="360" w:right="-5" w:hanging="360"/>
        <w:jc w:val="both"/>
      </w:pPr>
    </w:p>
    <w:p w:rsidR="00DB027F" w:rsidRPr="00E223A9" w:rsidRDefault="00DB027F" w:rsidP="00DB027F">
      <w:pPr>
        <w:spacing w:line="360" w:lineRule="auto"/>
        <w:jc w:val="both"/>
      </w:pPr>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03" w:rsidRDefault="00252303">
      <w:r>
        <w:separator/>
      </w:r>
    </w:p>
  </w:endnote>
  <w:endnote w:type="continuationSeparator" w:id="0">
    <w:p w:rsidR="00252303" w:rsidRDefault="0025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03" w:rsidRDefault="00252303">
      <w:r>
        <w:separator/>
      </w:r>
    </w:p>
  </w:footnote>
  <w:footnote w:type="continuationSeparator" w:id="0">
    <w:p w:rsidR="00252303" w:rsidRDefault="0025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FFFFFFFE"/>
    <w:multiLevelType w:val="singleLevel"/>
    <w:tmpl w:val="FFFFFFFF"/>
    <w:lvl w:ilvl="0">
      <w:numFmt w:val="decimal"/>
      <w:lvlText w:val="*"/>
      <w:lvlJc w:val="left"/>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1E67DEF"/>
    <w:multiLevelType w:val="multilevel"/>
    <w:tmpl w:val="1388A75A"/>
    <w:lvl w:ilvl="0">
      <w:start w:val="5"/>
      <w:numFmt w:val="decimal"/>
      <w:lvlText w:val="%1."/>
      <w:lvlJc w:val="left"/>
      <w:pPr>
        <w:tabs>
          <w:tab w:val="num" w:pos="440"/>
        </w:tabs>
        <w:ind w:left="440" w:hanging="44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EC3DFA"/>
    <w:multiLevelType w:val="multilevel"/>
    <w:tmpl w:val="B3DC804C"/>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9045C2"/>
    <w:multiLevelType w:val="multilevel"/>
    <w:tmpl w:val="BB7ACEE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E7A5979"/>
    <w:multiLevelType w:val="multilevel"/>
    <w:tmpl w:val="9536D940"/>
    <w:lvl w:ilvl="0">
      <w:start w:val="5"/>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20D42868"/>
    <w:multiLevelType w:val="singleLevel"/>
    <w:tmpl w:val="0419000F"/>
    <w:lvl w:ilvl="0">
      <w:start w:val="1"/>
      <w:numFmt w:val="decimal"/>
      <w:lvlText w:val="%1."/>
      <w:lvlJc w:val="left"/>
      <w:pPr>
        <w:tabs>
          <w:tab w:val="num" w:pos="360"/>
        </w:tabs>
        <w:ind w:left="360" w:hanging="360"/>
      </w:pPr>
    </w:lvl>
  </w:abstractNum>
  <w:abstractNum w:abstractNumId="47">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2F10F6"/>
    <w:multiLevelType w:val="multilevel"/>
    <w:tmpl w:val="DB4EFD3A"/>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3C845750"/>
    <w:multiLevelType w:val="multilevel"/>
    <w:tmpl w:val="CF8E162A"/>
    <w:lvl w:ilvl="0">
      <w:start w:val="4"/>
      <w:numFmt w:val="decimal"/>
      <w:lvlText w:val="%1."/>
      <w:lvlJc w:val="left"/>
      <w:pPr>
        <w:tabs>
          <w:tab w:val="num" w:pos="640"/>
        </w:tabs>
        <w:ind w:left="640" w:hanging="6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68B7797"/>
    <w:multiLevelType w:val="multilevel"/>
    <w:tmpl w:val="F8EE8BF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1110B2C"/>
    <w:multiLevelType w:val="multilevel"/>
    <w:tmpl w:val="9C305AAA"/>
    <w:lvl w:ilvl="0">
      <w:start w:val="3"/>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702E5C91"/>
    <w:multiLevelType w:val="multilevel"/>
    <w:tmpl w:val="C8284E5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pStyle w:val="aa"/>
      <w:lvlText w:val=""/>
      <w:lvlJc w:val="left"/>
      <w:pPr>
        <w:tabs>
          <w:tab w:val="num" w:pos="6480"/>
        </w:tabs>
        <w:ind w:left="6480" w:hanging="360"/>
      </w:pPr>
      <w:rPr>
        <w:rFonts w:ascii="Wingdings" w:hAnsi="Wingding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2"/>
  </w:num>
  <w:num w:numId="37">
    <w:abstractNumId w:val="40"/>
  </w:num>
  <w:num w:numId="38">
    <w:abstractNumId w:val="54"/>
  </w:num>
  <w:num w:numId="39">
    <w:abstractNumId w:val="0"/>
  </w:num>
  <w:num w:numId="40">
    <w:abstractNumId w:val="1"/>
  </w:num>
  <w:num w:numId="41">
    <w:abstractNumId w:val="2"/>
  </w:num>
  <w:num w:numId="42">
    <w:abstractNumId w:val="3"/>
    <w:lvlOverride w:ilvl="0">
      <w:lvl w:ilvl="0">
        <w:start w:val="5"/>
        <w:numFmt w:val="bullet"/>
        <w:lvlText w:val="-"/>
        <w:legacy w:legacy="1" w:legacySpace="0" w:legacyIndent="360"/>
        <w:lvlJc w:val="left"/>
        <w:pPr>
          <w:ind w:left="360" w:hanging="360"/>
        </w:pPr>
      </w:lvl>
    </w:lvlOverride>
  </w:num>
  <w:num w:numId="43">
    <w:abstractNumId w:val="49"/>
  </w:num>
  <w:num w:numId="44">
    <w:abstractNumId w:val="59"/>
  </w:num>
  <w:num w:numId="45">
    <w:abstractNumId w:val="53"/>
  </w:num>
  <w:num w:numId="46">
    <w:abstractNumId w:val="56"/>
  </w:num>
  <w:num w:numId="47">
    <w:abstractNumId w:val="41"/>
  </w:num>
  <w:num w:numId="48">
    <w:abstractNumId w:val="51"/>
  </w:num>
  <w:num w:numId="49">
    <w:abstractNumId w:val="58"/>
  </w:num>
  <w:num w:numId="50">
    <w:abstractNumId w:val="55"/>
  </w:num>
  <w:num w:numId="51">
    <w:abstractNumId w:val="45"/>
  </w:num>
  <w:num w:numId="52">
    <w:abstractNumId w:val="39"/>
  </w:num>
  <w:num w:numId="53">
    <w:abstractNumId w:val="44"/>
  </w:num>
  <w:num w:numId="54">
    <w:abstractNumId w:val="52"/>
  </w:num>
  <w:num w:numId="55">
    <w:abstractNumId w:val="46"/>
  </w:num>
  <w:num w:numId="56">
    <w:abstractNumId w:val="60"/>
  </w:num>
  <w:num w:numId="57">
    <w:abstractNumId w:val="60"/>
    <w:lvlOverride w:ilvl="0">
      <w:startOverride w:val="139"/>
    </w:lvlOverride>
  </w:num>
  <w:num w:numId="58">
    <w:abstractNumId w:val="60"/>
    <w:lvlOverride w:ilvl="0">
      <w:startOverride w:val="156"/>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52303"/>
    <w:rsid w:val="00264972"/>
    <w:rsid w:val="00267173"/>
    <w:rsid w:val="00267C02"/>
    <w:rsid w:val="0028253D"/>
    <w:rsid w:val="0028553A"/>
    <w:rsid w:val="00285B73"/>
    <w:rsid w:val="00292B3F"/>
    <w:rsid w:val="00294262"/>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71220"/>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D3D8-0E8F-45BE-A2BE-BC79D4F8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27</Pages>
  <Words>6692</Words>
  <Characters>38148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155</cp:revision>
  <cp:lastPrinted>2009-02-06T08:36:00Z</cp:lastPrinted>
  <dcterms:created xsi:type="dcterms:W3CDTF">2015-03-22T11:10:00Z</dcterms:created>
  <dcterms:modified xsi:type="dcterms:W3CDTF">2016-02-10T11:04:00Z</dcterms:modified>
</cp:coreProperties>
</file>