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9BE" w:rsidRDefault="003054A2" w:rsidP="003054A2">
      <w:pPr>
        <w:rPr>
          <w:rFonts w:ascii="Times New Roman" w:eastAsia="Times New Roman" w:hAnsi="Times New Roman" w:cs="Times New Roman"/>
          <w:kern w:val="0"/>
          <w:sz w:val="28"/>
          <w:szCs w:val="28"/>
          <w:lang w:val="uk-UA" w:eastAsia="en-US"/>
        </w:rPr>
      </w:pPr>
      <w:r w:rsidRPr="003054A2">
        <w:rPr>
          <w:rFonts w:ascii="Times New Roman" w:eastAsia="Times New Roman" w:hAnsi="Times New Roman" w:cs="Times New Roman" w:hint="eastAsia"/>
          <w:kern w:val="0"/>
          <w:sz w:val="28"/>
          <w:szCs w:val="28"/>
          <w:lang w:val="uk-UA" w:eastAsia="en-US"/>
        </w:rPr>
        <w:t>Яцканич</w:t>
      </w:r>
      <w:r w:rsidRPr="003054A2">
        <w:rPr>
          <w:rFonts w:ascii="Times New Roman" w:eastAsia="Times New Roman" w:hAnsi="Times New Roman" w:cs="Times New Roman"/>
          <w:kern w:val="0"/>
          <w:sz w:val="28"/>
          <w:szCs w:val="28"/>
          <w:lang w:val="uk-UA" w:eastAsia="en-US"/>
        </w:rPr>
        <w:t xml:space="preserve"> </w:t>
      </w:r>
      <w:r w:rsidRPr="003054A2">
        <w:rPr>
          <w:rFonts w:ascii="Times New Roman" w:eastAsia="Times New Roman" w:hAnsi="Times New Roman" w:cs="Times New Roman" w:hint="eastAsia"/>
          <w:kern w:val="0"/>
          <w:sz w:val="28"/>
          <w:szCs w:val="28"/>
          <w:lang w:val="uk-UA" w:eastAsia="en-US"/>
        </w:rPr>
        <w:t>Елена</w:t>
      </w:r>
      <w:r w:rsidRPr="003054A2">
        <w:rPr>
          <w:rFonts w:ascii="Times New Roman" w:eastAsia="Times New Roman" w:hAnsi="Times New Roman" w:cs="Times New Roman"/>
          <w:kern w:val="0"/>
          <w:sz w:val="28"/>
          <w:szCs w:val="28"/>
          <w:lang w:val="uk-UA" w:eastAsia="en-US"/>
        </w:rPr>
        <w:t xml:space="preserve"> </w:t>
      </w:r>
      <w:r w:rsidRPr="003054A2">
        <w:rPr>
          <w:rFonts w:ascii="Times New Roman" w:eastAsia="Times New Roman" w:hAnsi="Times New Roman" w:cs="Times New Roman" w:hint="eastAsia"/>
          <w:kern w:val="0"/>
          <w:sz w:val="28"/>
          <w:szCs w:val="28"/>
          <w:lang w:val="uk-UA" w:eastAsia="en-US"/>
        </w:rPr>
        <w:t>Анатольевна</w:t>
      </w:r>
      <w:r w:rsidRPr="003054A2">
        <w:rPr>
          <w:rFonts w:ascii="Times New Roman" w:eastAsia="Times New Roman" w:hAnsi="Times New Roman" w:cs="Times New Roman"/>
          <w:kern w:val="0"/>
          <w:sz w:val="28"/>
          <w:szCs w:val="28"/>
          <w:lang w:val="uk-UA" w:eastAsia="en-US"/>
        </w:rPr>
        <w:t xml:space="preserve">. </w:t>
      </w:r>
      <w:r w:rsidRPr="003054A2">
        <w:rPr>
          <w:rFonts w:ascii="Times New Roman" w:eastAsia="Times New Roman" w:hAnsi="Times New Roman" w:cs="Times New Roman" w:hint="eastAsia"/>
          <w:kern w:val="0"/>
          <w:sz w:val="28"/>
          <w:szCs w:val="28"/>
          <w:lang w:val="uk-UA" w:eastAsia="en-US"/>
        </w:rPr>
        <w:t>Литологические</w:t>
      </w:r>
      <w:r w:rsidRPr="003054A2">
        <w:rPr>
          <w:rFonts w:ascii="Times New Roman" w:eastAsia="Times New Roman" w:hAnsi="Times New Roman" w:cs="Times New Roman"/>
          <w:kern w:val="0"/>
          <w:sz w:val="28"/>
          <w:szCs w:val="28"/>
          <w:lang w:val="uk-UA" w:eastAsia="en-US"/>
        </w:rPr>
        <w:t xml:space="preserve"> </w:t>
      </w:r>
      <w:r w:rsidRPr="003054A2">
        <w:rPr>
          <w:rFonts w:ascii="Times New Roman" w:eastAsia="Times New Roman" w:hAnsi="Times New Roman" w:cs="Times New Roman" w:hint="eastAsia"/>
          <w:kern w:val="0"/>
          <w:sz w:val="28"/>
          <w:szCs w:val="28"/>
          <w:lang w:val="uk-UA" w:eastAsia="en-US"/>
        </w:rPr>
        <w:t>особенности</w:t>
      </w:r>
      <w:r w:rsidRPr="003054A2">
        <w:rPr>
          <w:rFonts w:ascii="Times New Roman" w:eastAsia="Times New Roman" w:hAnsi="Times New Roman" w:cs="Times New Roman"/>
          <w:kern w:val="0"/>
          <w:sz w:val="28"/>
          <w:szCs w:val="28"/>
          <w:lang w:val="uk-UA" w:eastAsia="en-US"/>
        </w:rPr>
        <w:t xml:space="preserve"> </w:t>
      </w:r>
      <w:r w:rsidRPr="003054A2">
        <w:rPr>
          <w:rFonts w:ascii="Times New Roman" w:eastAsia="Times New Roman" w:hAnsi="Times New Roman" w:cs="Times New Roman" w:hint="eastAsia"/>
          <w:kern w:val="0"/>
          <w:sz w:val="28"/>
          <w:szCs w:val="28"/>
          <w:lang w:val="uk-UA" w:eastAsia="en-US"/>
        </w:rPr>
        <w:t>раннемезозойских</w:t>
      </w:r>
      <w:r w:rsidRPr="003054A2">
        <w:rPr>
          <w:rFonts w:ascii="Times New Roman" w:eastAsia="Times New Roman" w:hAnsi="Times New Roman" w:cs="Times New Roman"/>
          <w:kern w:val="0"/>
          <w:sz w:val="28"/>
          <w:szCs w:val="28"/>
          <w:lang w:val="uk-UA" w:eastAsia="en-US"/>
        </w:rPr>
        <w:t xml:space="preserve"> (</w:t>
      </w:r>
      <w:r w:rsidRPr="003054A2">
        <w:rPr>
          <w:rFonts w:ascii="Times New Roman" w:eastAsia="Times New Roman" w:hAnsi="Times New Roman" w:cs="Times New Roman" w:hint="eastAsia"/>
          <w:kern w:val="0"/>
          <w:sz w:val="28"/>
          <w:szCs w:val="28"/>
          <w:lang w:val="uk-UA" w:eastAsia="en-US"/>
        </w:rPr>
        <w:t>триасовых</w:t>
      </w:r>
      <w:r w:rsidRPr="003054A2">
        <w:rPr>
          <w:rFonts w:ascii="Times New Roman" w:eastAsia="Times New Roman" w:hAnsi="Times New Roman" w:cs="Times New Roman"/>
          <w:kern w:val="0"/>
          <w:sz w:val="28"/>
          <w:szCs w:val="28"/>
          <w:lang w:val="uk-UA" w:eastAsia="en-US"/>
        </w:rPr>
        <w:t xml:space="preserve">) </w:t>
      </w:r>
      <w:r w:rsidRPr="003054A2">
        <w:rPr>
          <w:rFonts w:ascii="Times New Roman" w:eastAsia="Times New Roman" w:hAnsi="Times New Roman" w:cs="Times New Roman" w:hint="eastAsia"/>
          <w:kern w:val="0"/>
          <w:sz w:val="28"/>
          <w:szCs w:val="28"/>
          <w:lang w:val="uk-UA" w:eastAsia="en-US"/>
        </w:rPr>
        <w:t>вулканитов</w:t>
      </w:r>
      <w:r w:rsidRPr="003054A2">
        <w:rPr>
          <w:rFonts w:ascii="Times New Roman" w:eastAsia="Times New Roman" w:hAnsi="Times New Roman" w:cs="Times New Roman"/>
          <w:kern w:val="0"/>
          <w:sz w:val="28"/>
          <w:szCs w:val="28"/>
          <w:lang w:val="uk-UA" w:eastAsia="en-US"/>
        </w:rPr>
        <w:t xml:space="preserve"> </w:t>
      </w:r>
      <w:r w:rsidRPr="003054A2">
        <w:rPr>
          <w:rFonts w:ascii="Times New Roman" w:eastAsia="Times New Roman" w:hAnsi="Times New Roman" w:cs="Times New Roman" w:hint="eastAsia"/>
          <w:kern w:val="0"/>
          <w:sz w:val="28"/>
          <w:szCs w:val="28"/>
          <w:lang w:val="uk-UA" w:eastAsia="en-US"/>
        </w:rPr>
        <w:t>Сургутского</w:t>
      </w:r>
      <w:r w:rsidRPr="003054A2">
        <w:rPr>
          <w:rFonts w:ascii="Times New Roman" w:eastAsia="Times New Roman" w:hAnsi="Times New Roman" w:cs="Times New Roman"/>
          <w:kern w:val="0"/>
          <w:sz w:val="28"/>
          <w:szCs w:val="28"/>
          <w:lang w:val="uk-UA" w:eastAsia="en-US"/>
        </w:rPr>
        <w:t xml:space="preserve"> </w:t>
      </w:r>
      <w:r w:rsidRPr="003054A2">
        <w:rPr>
          <w:rFonts w:ascii="Times New Roman" w:eastAsia="Times New Roman" w:hAnsi="Times New Roman" w:cs="Times New Roman" w:hint="eastAsia"/>
          <w:kern w:val="0"/>
          <w:sz w:val="28"/>
          <w:szCs w:val="28"/>
          <w:lang w:val="uk-UA" w:eastAsia="en-US"/>
        </w:rPr>
        <w:t>свода</w:t>
      </w:r>
      <w:r w:rsidRPr="003054A2">
        <w:rPr>
          <w:rFonts w:ascii="Times New Roman" w:eastAsia="Times New Roman" w:hAnsi="Times New Roman" w:cs="Times New Roman"/>
          <w:kern w:val="0"/>
          <w:sz w:val="28"/>
          <w:szCs w:val="28"/>
          <w:lang w:val="uk-UA" w:eastAsia="en-US"/>
        </w:rPr>
        <w:t xml:space="preserve">, </w:t>
      </w:r>
      <w:r w:rsidRPr="003054A2">
        <w:rPr>
          <w:rFonts w:ascii="Times New Roman" w:eastAsia="Times New Roman" w:hAnsi="Times New Roman" w:cs="Times New Roman" w:hint="eastAsia"/>
          <w:kern w:val="0"/>
          <w:sz w:val="28"/>
          <w:szCs w:val="28"/>
          <w:lang w:val="uk-UA" w:eastAsia="en-US"/>
        </w:rPr>
        <w:t>их</w:t>
      </w:r>
      <w:r w:rsidRPr="003054A2">
        <w:rPr>
          <w:rFonts w:ascii="Times New Roman" w:eastAsia="Times New Roman" w:hAnsi="Times New Roman" w:cs="Times New Roman"/>
          <w:kern w:val="0"/>
          <w:sz w:val="28"/>
          <w:szCs w:val="28"/>
          <w:lang w:val="uk-UA" w:eastAsia="en-US"/>
        </w:rPr>
        <w:t xml:space="preserve"> </w:t>
      </w:r>
      <w:r w:rsidRPr="003054A2">
        <w:rPr>
          <w:rFonts w:ascii="Times New Roman" w:eastAsia="Times New Roman" w:hAnsi="Times New Roman" w:cs="Times New Roman" w:hint="eastAsia"/>
          <w:kern w:val="0"/>
          <w:sz w:val="28"/>
          <w:szCs w:val="28"/>
          <w:lang w:val="uk-UA" w:eastAsia="en-US"/>
        </w:rPr>
        <w:t>нефтегазоносность</w:t>
      </w:r>
      <w:r w:rsidRPr="003054A2">
        <w:rPr>
          <w:rFonts w:ascii="Times New Roman" w:eastAsia="Times New Roman" w:hAnsi="Times New Roman" w:cs="Times New Roman"/>
          <w:kern w:val="0"/>
          <w:sz w:val="28"/>
          <w:szCs w:val="28"/>
          <w:lang w:val="uk-UA" w:eastAsia="en-US"/>
        </w:rPr>
        <w:t xml:space="preserve"> : </w:t>
      </w:r>
      <w:r w:rsidRPr="003054A2">
        <w:rPr>
          <w:rFonts w:ascii="Times New Roman" w:eastAsia="Times New Roman" w:hAnsi="Times New Roman" w:cs="Times New Roman" w:hint="eastAsia"/>
          <w:kern w:val="0"/>
          <w:sz w:val="28"/>
          <w:szCs w:val="28"/>
          <w:lang w:val="uk-UA" w:eastAsia="en-US"/>
        </w:rPr>
        <w:t>Дис</w:t>
      </w:r>
      <w:r w:rsidRPr="003054A2">
        <w:rPr>
          <w:rFonts w:ascii="Times New Roman" w:eastAsia="Times New Roman" w:hAnsi="Times New Roman" w:cs="Times New Roman"/>
          <w:kern w:val="0"/>
          <w:sz w:val="28"/>
          <w:szCs w:val="28"/>
          <w:lang w:val="uk-UA" w:eastAsia="en-US"/>
        </w:rPr>
        <w:t xml:space="preserve">. ... </w:t>
      </w:r>
      <w:r w:rsidRPr="003054A2">
        <w:rPr>
          <w:rFonts w:ascii="Times New Roman" w:eastAsia="Times New Roman" w:hAnsi="Times New Roman" w:cs="Times New Roman" w:hint="eastAsia"/>
          <w:kern w:val="0"/>
          <w:sz w:val="28"/>
          <w:szCs w:val="28"/>
          <w:lang w:val="uk-UA" w:eastAsia="en-US"/>
        </w:rPr>
        <w:t>канд</w:t>
      </w:r>
      <w:r w:rsidRPr="003054A2">
        <w:rPr>
          <w:rFonts w:ascii="Times New Roman" w:eastAsia="Times New Roman" w:hAnsi="Times New Roman" w:cs="Times New Roman"/>
          <w:kern w:val="0"/>
          <w:sz w:val="28"/>
          <w:szCs w:val="28"/>
          <w:lang w:val="uk-UA" w:eastAsia="en-US"/>
        </w:rPr>
        <w:t xml:space="preserve">. </w:t>
      </w:r>
      <w:r w:rsidRPr="003054A2">
        <w:rPr>
          <w:rFonts w:ascii="Times New Roman" w:eastAsia="Times New Roman" w:hAnsi="Times New Roman" w:cs="Times New Roman" w:hint="eastAsia"/>
          <w:kern w:val="0"/>
          <w:sz w:val="28"/>
          <w:szCs w:val="28"/>
          <w:lang w:val="uk-UA" w:eastAsia="en-US"/>
        </w:rPr>
        <w:t>геол</w:t>
      </w:r>
      <w:r w:rsidRPr="003054A2">
        <w:rPr>
          <w:rFonts w:ascii="Times New Roman" w:eastAsia="Times New Roman" w:hAnsi="Times New Roman" w:cs="Times New Roman"/>
          <w:kern w:val="0"/>
          <w:sz w:val="28"/>
          <w:szCs w:val="28"/>
          <w:lang w:val="uk-UA" w:eastAsia="en-US"/>
        </w:rPr>
        <w:t>.-</w:t>
      </w:r>
      <w:r w:rsidRPr="003054A2">
        <w:rPr>
          <w:rFonts w:ascii="Times New Roman" w:eastAsia="Times New Roman" w:hAnsi="Times New Roman" w:cs="Times New Roman" w:hint="eastAsia"/>
          <w:kern w:val="0"/>
          <w:sz w:val="28"/>
          <w:szCs w:val="28"/>
          <w:lang w:val="uk-UA" w:eastAsia="en-US"/>
        </w:rPr>
        <w:t>минерал</w:t>
      </w:r>
      <w:r w:rsidRPr="003054A2">
        <w:rPr>
          <w:rFonts w:ascii="Times New Roman" w:eastAsia="Times New Roman" w:hAnsi="Times New Roman" w:cs="Times New Roman"/>
          <w:kern w:val="0"/>
          <w:sz w:val="28"/>
          <w:szCs w:val="28"/>
          <w:lang w:val="uk-UA" w:eastAsia="en-US"/>
        </w:rPr>
        <w:t xml:space="preserve">. </w:t>
      </w:r>
      <w:r w:rsidRPr="003054A2">
        <w:rPr>
          <w:rFonts w:ascii="Times New Roman" w:eastAsia="Times New Roman" w:hAnsi="Times New Roman" w:cs="Times New Roman" w:hint="eastAsia"/>
          <w:kern w:val="0"/>
          <w:sz w:val="28"/>
          <w:szCs w:val="28"/>
          <w:lang w:val="uk-UA" w:eastAsia="en-US"/>
        </w:rPr>
        <w:t>наук</w:t>
      </w:r>
      <w:r w:rsidRPr="003054A2">
        <w:rPr>
          <w:rFonts w:ascii="Times New Roman" w:eastAsia="Times New Roman" w:hAnsi="Times New Roman" w:cs="Times New Roman"/>
          <w:kern w:val="0"/>
          <w:sz w:val="28"/>
          <w:szCs w:val="28"/>
          <w:lang w:val="uk-UA" w:eastAsia="en-US"/>
        </w:rPr>
        <w:t xml:space="preserve"> : 25.00.12 : </w:t>
      </w:r>
      <w:r w:rsidRPr="003054A2">
        <w:rPr>
          <w:rFonts w:ascii="Times New Roman" w:eastAsia="Times New Roman" w:hAnsi="Times New Roman" w:cs="Times New Roman" w:hint="eastAsia"/>
          <w:kern w:val="0"/>
          <w:sz w:val="28"/>
          <w:szCs w:val="28"/>
          <w:lang w:val="uk-UA" w:eastAsia="en-US"/>
        </w:rPr>
        <w:t>Тюмень</w:t>
      </w:r>
      <w:r w:rsidRPr="003054A2">
        <w:rPr>
          <w:rFonts w:ascii="Times New Roman" w:eastAsia="Times New Roman" w:hAnsi="Times New Roman" w:cs="Times New Roman"/>
          <w:kern w:val="0"/>
          <w:sz w:val="28"/>
          <w:szCs w:val="28"/>
          <w:lang w:val="uk-UA" w:eastAsia="en-US"/>
        </w:rPr>
        <w:t xml:space="preserve">, 2004 188 c. </w:t>
      </w:r>
      <w:r w:rsidRPr="003054A2">
        <w:rPr>
          <w:rFonts w:ascii="Times New Roman" w:eastAsia="Times New Roman" w:hAnsi="Times New Roman" w:cs="Times New Roman" w:hint="eastAsia"/>
          <w:kern w:val="0"/>
          <w:sz w:val="28"/>
          <w:szCs w:val="28"/>
          <w:lang w:val="uk-UA" w:eastAsia="en-US"/>
        </w:rPr>
        <w:t>РГБ</w:t>
      </w:r>
      <w:r w:rsidRPr="003054A2">
        <w:rPr>
          <w:rFonts w:ascii="Times New Roman" w:eastAsia="Times New Roman" w:hAnsi="Times New Roman" w:cs="Times New Roman"/>
          <w:kern w:val="0"/>
          <w:sz w:val="28"/>
          <w:szCs w:val="28"/>
          <w:lang w:val="uk-UA" w:eastAsia="en-US"/>
        </w:rPr>
        <w:t xml:space="preserve"> </w:t>
      </w:r>
      <w:r w:rsidRPr="003054A2">
        <w:rPr>
          <w:rFonts w:ascii="Times New Roman" w:eastAsia="Times New Roman" w:hAnsi="Times New Roman" w:cs="Times New Roman" w:hint="eastAsia"/>
          <w:kern w:val="0"/>
          <w:sz w:val="28"/>
          <w:szCs w:val="28"/>
          <w:lang w:val="uk-UA" w:eastAsia="en-US"/>
        </w:rPr>
        <w:t>ОД</w:t>
      </w:r>
      <w:r w:rsidRPr="003054A2">
        <w:rPr>
          <w:rFonts w:ascii="Times New Roman" w:eastAsia="Times New Roman" w:hAnsi="Times New Roman" w:cs="Times New Roman"/>
          <w:kern w:val="0"/>
          <w:sz w:val="28"/>
          <w:szCs w:val="28"/>
          <w:lang w:val="uk-UA" w:eastAsia="en-US"/>
        </w:rPr>
        <w:t>, 61:05-4/55</w:t>
      </w:r>
    </w:p>
    <w:p w:rsidR="003054A2" w:rsidRDefault="003054A2" w:rsidP="003054A2">
      <w:pPr>
        <w:rPr>
          <w:rFonts w:ascii="Times New Roman" w:eastAsia="Times New Roman" w:hAnsi="Times New Roman" w:cs="Times New Roman"/>
          <w:kern w:val="0"/>
          <w:sz w:val="28"/>
          <w:szCs w:val="28"/>
          <w:lang w:val="uk-UA" w:eastAsia="en-US"/>
        </w:rPr>
      </w:pPr>
    </w:p>
    <w:p w:rsidR="003054A2" w:rsidRDefault="003054A2" w:rsidP="003054A2">
      <w:pPr>
        <w:rPr>
          <w:rFonts w:ascii="Times New Roman" w:eastAsia="Times New Roman" w:hAnsi="Times New Roman" w:cs="Times New Roman"/>
          <w:kern w:val="0"/>
          <w:sz w:val="28"/>
          <w:szCs w:val="28"/>
          <w:lang w:val="uk-UA" w:eastAsia="en-US"/>
        </w:rPr>
      </w:pPr>
    </w:p>
    <w:p w:rsidR="003054A2" w:rsidRPr="003054A2" w:rsidRDefault="003054A2" w:rsidP="003054A2">
      <w:pPr>
        <w:tabs>
          <w:tab w:val="clear" w:pos="709"/>
        </w:tabs>
        <w:suppressAutoHyphens w:val="0"/>
        <w:spacing w:after="0" w:line="394" w:lineRule="exact"/>
        <w:ind w:left="100" w:firstLine="0"/>
        <w:jc w:val="center"/>
        <w:rPr>
          <w:rFonts w:ascii="Arial" w:eastAsia="Arial" w:hAnsi="Arial" w:cs="Arial"/>
          <w:color w:val="000000"/>
          <w:kern w:val="0"/>
          <w:lang w:eastAsia="ru-RU" w:bidi="ru-RU"/>
        </w:rPr>
      </w:pPr>
      <w:r w:rsidRPr="003054A2">
        <w:rPr>
          <w:rFonts w:ascii="Arial" w:eastAsia="Arial" w:hAnsi="Arial" w:cs="Arial"/>
          <w:color w:val="000000"/>
          <w:kern w:val="0"/>
          <w:lang w:eastAsia="ru-RU" w:bidi="ru-RU"/>
        </w:rPr>
        <w:t>МИНИСТЕРСТВО ОБЩЕГО И ПРОФЕССИОНАЛЬНОГО ОБРАЗОВАНИЯ</w:t>
      </w:r>
    </w:p>
    <w:p w:rsidR="003054A2" w:rsidRPr="003054A2" w:rsidRDefault="003054A2" w:rsidP="003054A2">
      <w:pPr>
        <w:tabs>
          <w:tab w:val="clear" w:pos="709"/>
        </w:tabs>
        <w:suppressAutoHyphens w:val="0"/>
        <w:spacing w:after="0" w:line="394" w:lineRule="exact"/>
        <w:ind w:left="100" w:firstLine="0"/>
        <w:jc w:val="center"/>
        <w:rPr>
          <w:rFonts w:ascii="Arial" w:eastAsia="Arial" w:hAnsi="Arial" w:cs="Arial"/>
          <w:color w:val="000000"/>
          <w:kern w:val="0"/>
          <w:lang w:eastAsia="ru-RU" w:bidi="ru-RU"/>
        </w:rPr>
      </w:pPr>
      <w:r w:rsidRPr="003054A2">
        <w:rPr>
          <w:rFonts w:ascii="Arial" w:eastAsia="Arial" w:hAnsi="Arial" w:cs="Arial"/>
          <w:color w:val="000000"/>
          <w:kern w:val="0"/>
          <w:lang w:eastAsia="ru-RU" w:bidi="ru-RU"/>
        </w:rPr>
        <w:t>РОССИЙСКОЙ ФЕДЕРАЦИИ</w:t>
      </w:r>
    </w:p>
    <w:p w:rsidR="003054A2" w:rsidRPr="003054A2" w:rsidRDefault="003054A2" w:rsidP="003054A2">
      <w:pPr>
        <w:tabs>
          <w:tab w:val="clear" w:pos="709"/>
        </w:tabs>
        <w:suppressAutoHyphens w:val="0"/>
        <w:spacing w:after="499" w:line="394" w:lineRule="exact"/>
        <w:ind w:left="100" w:firstLine="0"/>
        <w:jc w:val="center"/>
        <w:rPr>
          <w:rFonts w:ascii="Arial" w:eastAsia="Arial" w:hAnsi="Arial" w:cs="Arial"/>
          <w:color w:val="000000"/>
          <w:kern w:val="0"/>
          <w:lang w:eastAsia="ru-RU" w:bidi="ru-RU"/>
        </w:rPr>
      </w:pPr>
      <w:r w:rsidRPr="003054A2">
        <w:rPr>
          <w:rFonts w:ascii="Arial" w:eastAsia="Arial" w:hAnsi="Arial" w:cs="Arial"/>
          <w:color w:val="000000"/>
          <w:kern w:val="0"/>
          <w:lang w:eastAsia="ru-RU" w:bidi="ru-RU"/>
        </w:rPr>
        <w:t>ТЮМЕНСКИЙ ГОСУДАРСТВЕННЫЙ НЕФТЕГАЗОВЫЙ УНИВЕРСИТЕТ</w:t>
      </w:r>
      <w:r w:rsidRPr="003054A2">
        <w:rPr>
          <w:rFonts w:ascii="Arial" w:eastAsia="Arial" w:hAnsi="Arial" w:cs="Arial"/>
          <w:color w:val="000000"/>
          <w:kern w:val="0"/>
          <w:lang w:eastAsia="ru-RU" w:bidi="ru-RU"/>
        </w:rPr>
        <w:br/>
        <w:t>ГУП ХМАО «НАУЧНО-АНАЛИТИЧЕСКИЙ ЦЕНТР</w:t>
      </w:r>
      <w:r w:rsidRPr="003054A2">
        <w:rPr>
          <w:rFonts w:ascii="Arial" w:eastAsia="Arial" w:hAnsi="Arial" w:cs="Arial"/>
          <w:color w:val="000000"/>
          <w:kern w:val="0"/>
          <w:lang w:eastAsia="ru-RU" w:bidi="ru-RU"/>
        </w:rPr>
        <w:br/>
        <w:t>РАЦИОНАЛЬНОГО НЕДРОПОЛЬЗОВАНИЯ»</w:t>
      </w:r>
    </w:p>
    <w:p w:rsidR="003054A2" w:rsidRPr="003054A2" w:rsidRDefault="003054A2" w:rsidP="003054A2">
      <w:pPr>
        <w:tabs>
          <w:tab w:val="clear" w:pos="709"/>
        </w:tabs>
        <w:suppressAutoHyphens w:val="0"/>
        <w:spacing w:after="0" w:line="220" w:lineRule="exact"/>
        <w:ind w:firstLine="0"/>
        <w:jc w:val="right"/>
        <w:rPr>
          <w:rFonts w:ascii="Arial" w:eastAsia="Arial" w:hAnsi="Arial" w:cs="Arial"/>
          <w:color w:val="000000"/>
          <w:kern w:val="0"/>
          <w:lang w:eastAsia="ru-RU" w:bidi="ru-RU"/>
        </w:rPr>
      </w:pPr>
      <w:r w:rsidRPr="003054A2">
        <w:rPr>
          <w:rFonts w:ascii="Arial" w:eastAsia="Arial" w:hAnsi="Arial" w:cs="Arial"/>
          <w:color w:val="000000"/>
          <w:kern w:val="0"/>
          <w:lang w:eastAsia="ru-RU" w:bidi="ru-RU"/>
        </w:rPr>
        <w:pict>
          <v:shapetype id="_x0000_t202" coordsize="21600,21600" o:spt="202" path="m,l,21600r21600,l21600,xe">
            <v:stroke joinstyle="miter"/>
            <v:path gradientshapeok="t" o:connecttype="rect"/>
          </v:shapetype>
          <v:shape id="_x0000_s1375" type="#_x0000_t202" style="position:absolute;left:0;text-align:left;margin-left:101.3pt;margin-top:50.8pt;width:232.55pt;height:15.9pt;z-index:-251656192;mso-wrap-distance-left:110.9pt;mso-wrap-distance-right:49.2pt;mso-wrap-distance-bottom:.25pt;mso-position-horizontal-relative:margin" filled="f" stroked="f">
            <v:textbox style="mso-fit-shape-to-text:t" inset="0,0,0,0">
              <w:txbxContent>
                <w:p w:rsidR="003054A2" w:rsidRDefault="003054A2" w:rsidP="003054A2">
                  <w:pPr>
                    <w:pStyle w:val="8c"/>
                    <w:keepNext/>
                    <w:keepLines/>
                    <w:shd w:val="clear" w:color="auto" w:fill="auto"/>
                    <w:spacing w:line="260" w:lineRule="exact"/>
                  </w:pPr>
                  <w:bookmarkStart w:id="0" w:name="bookmark0"/>
                  <w:r>
                    <w:t></w:t>
                  </w:r>
                  <w:r>
                    <w:t></w:t>
                  </w:r>
                  <w:r>
                    <w:t></w:t>
                  </w:r>
                  <w:r>
                    <w:t></w:t>
                  </w:r>
                  <w:r>
                    <w:t></w:t>
                  </w:r>
                  <w:r>
                    <w:t></w:t>
                  </w:r>
                  <w:r>
                    <w:t></w:t>
                  </w:r>
                  <w:r>
                    <w:t></w:t>
                  </w:r>
                  <w:r>
                    <w:t></w:t>
                  </w:r>
                  <w:r>
                    <w:t></w:t>
                  </w:r>
                  <w:r>
                    <w:t></w:t>
                  </w:r>
                  <w:r>
                    <w:t></w:t>
                  </w:r>
                  <w:r>
                    <w:t></w:t>
                  </w:r>
                  <w:r>
                    <w:t></w:t>
                  </w:r>
                  <w:r>
                    <w:t></w:t>
                  </w:r>
                  <w:r>
                    <w:t></w:t>
                  </w:r>
                  <w:r>
                    <w:t></w:t>
                  </w:r>
                  <w:r>
                    <w:t></w:t>
                  </w:r>
                  <w:r>
                    <w:t></w:t>
                  </w:r>
                  <w:r>
                    <w:t></w:t>
                  </w:r>
                  <w:r>
                    <w:t></w:t>
                  </w:r>
                  <w:r>
                    <w:t></w:t>
                  </w:r>
                  <w:r>
                    <w:t></w:t>
                  </w:r>
                  <w:r>
                    <w:t></w:t>
                  </w:r>
                  <w:r>
                    <w:t></w:t>
                  </w:r>
                  <w:bookmarkEnd w:id="0"/>
                </w:p>
              </w:txbxContent>
            </v:textbox>
            <w10:wrap type="topAndBottom" anchorx="margin"/>
          </v:shape>
        </w:pict>
      </w:r>
      <w:r w:rsidRPr="003054A2">
        <w:rPr>
          <w:rFonts w:ascii="Arial" w:eastAsia="Arial" w:hAnsi="Arial" w:cs="Arial"/>
          <w:color w:val="000000"/>
          <w:kern w:val="0"/>
          <w:lang w:eastAsia="ru-RU" w:bidi="ru-RU"/>
        </w:rPr>
        <w:pict>
          <v:shape id="_x0000_s1376" type="#_x0000_t202" style="position:absolute;left:0;text-align:left;margin-left:423.6pt;margin-top:28.5pt;width:4.55pt;height:20.65pt;z-index:-251655168;mso-wrap-distance-left:5pt;mso-wrap-distance-right:5pt;mso-position-horizontal-relative:margin" filled="f" stroked="f">
            <v:textbox style="mso-fit-shape-to-text:t" inset="0,0,0,0">
              <w:txbxContent>
                <w:p w:rsidR="003054A2" w:rsidRDefault="003054A2" w:rsidP="003054A2">
                  <w:pPr>
                    <w:pStyle w:val="2ffffff0"/>
                    <w:shd w:val="clear" w:color="auto" w:fill="auto"/>
                    <w:spacing w:line="380" w:lineRule="exact"/>
                  </w:pPr>
                  <w:r>
                    <w:rPr>
                      <w:color w:val="000000"/>
                      <w:lang w:eastAsia="ru-RU" w:bidi="ru-RU"/>
                    </w:rPr>
                    <w:t>1</w:t>
                  </w:r>
                </w:p>
              </w:txbxContent>
            </v:textbox>
            <w10:wrap type="topAndBottom" anchorx="margin"/>
          </v:shape>
        </w:pict>
      </w:r>
      <w:r>
        <w:rPr>
          <w:rFonts w:ascii="Arial" w:eastAsia="Arial" w:hAnsi="Arial" w:cs="Arial"/>
          <w:noProof/>
          <w:color w:val="000000"/>
          <w:kern w:val="0"/>
          <w:lang w:eastAsia="ru-RU"/>
        </w:rPr>
        <w:drawing>
          <wp:anchor distT="0" distB="0" distL="63500" distR="63500" simplePos="0" relativeHeight="251662336" behindDoc="1" locked="0" layoutInCell="1" allowOverlap="1">
            <wp:simplePos x="0" y="0"/>
            <wp:positionH relativeFrom="margin">
              <wp:posOffset>4864735</wp:posOffset>
            </wp:positionH>
            <wp:positionV relativeFrom="paragraph">
              <wp:posOffset>271145</wp:posOffset>
            </wp:positionV>
            <wp:extent cx="420370" cy="420370"/>
            <wp:effectExtent l="19050" t="0" r="0" b="0"/>
            <wp:wrapTopAndBottom/>
            <wp:docPr id="353" name="Рисунок 353" descr="C:\Users\Pavel\AppData\Local\Temp\Rar$DIa0.097\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C:\Users\Pavel\AppData\Local\Temp\Rar$DIa0.097\media\image1.png"/>
                    <pic:cNvPicPr>
                      <a:picLocks noChangeAspect="1" noChangeArrowheads="1"/>
                    </pic:cNvPicPr>
                  </pic:nvPicPr>
                  <pic:blipFill>
                    <a:blip r:embed="rId8" cstate="print"/>
                    <a:srcRect/>
                    <a:stretch>
                      <a:fillRect/>
                    </a:stretch>
                  </pic:blipFill>
                  <pic:spPr bwMode="auto">
                    <a:xfrm>
                      <a:off x="0" y="0"/>
                      <a:ext cx="420370" cy="420370"/>
                    </a:xfrm>
                    <a:prstGeom prst="rect">
                      <a:avLst/>
                    </a:prstGeom>
                    <a:noFill/>
                  </pic:spPr>
                </pic:pic>
              </a:graphicData>
            </a:graphic>
          </wp:anchor>
        </w:drawing>
      </w:r>
      <w:r w:rsidRPr="003054A2">
        <w:rPr>
          <w:rFonts w:ascii="Arial" w:eastAsia="Arial" w:hAnsi="Arial" w:cs="Arial"/>
          <w:color w:val="000000"/>
          <w:kern w:val="0"/>
          <w:lang w:eastAsia="ru-RU" w:bidi="ru-RU"/>
        </w:rPr>
        <w:pict>
          <v:shape id="_x0000_s1378" type="#_x0000_t202" style="position:absolute;left:0;text-align:left;margin-left:422.65pt;margin-top:45.1pt;width:7.9pt;height:26.05pt;z-index:-251653120;mso-wrap-distance-left:5pt;mso-wrap-distance-right:18.95pt;mso-position-horizontal-relative:margin;mso-position-vertical-relative:text" filled="f" stroked="f">
            <v:textbox style="mso-fit-shape-to-text:t" inset="0,0,0,0">
              <w:txbxContent>
                <w:p w:rsidR="003054A2" w:rsidRDefault="003054A2" w:rsidP="003054A2">
                  <w:pPr>
                    <w:pStyle w:val="5ff4"/>
                    <w:shd w:val="clear" w:color="auto" w:fill="auto"/>
                    <w:spacing w:line="300" w:lineRule="exact"/>
                  </w:pPr>
                  <w:r>
                    <w:rPr>
                      <w:color w:val="000000"/>
                    </w:rPr>
                    <w:t></w:t>
                  </w:r>
                </w:p>
              </w:txbxContent>
            </v:textbox>
            <w10:wrap type="topAndBottom" anchorx="margin"/>
          </v:shape>
        </w:pict>
      </w:r>
      <w:r>
        <w:rPr>
          <w:rFonts w:ascii="Arial" w:eastAsia="Arial" w:hAnsi="Arial" w:cs="Arial"/>
          <w:noProof/>
          <w:color w:val="000000"/>
          <w:kern w:val="0"/>
          <w:lang w:eastAsia="ru-RU"/>
        </w:rPr>
        <w:drawing>
          <wp:anchor distT="0" distB="423545" distL="63500" distR="63500" simplePos="0" relativeHeight="251664384" behindDoc="1" locked="0" layoutInCell="1" allowOverlap="1">
            <wp:simplePos x="0" y="0"/>
            <wp:positionH relativeFrom="margin">
              <wp:posOffset>5523230</wp:posOffset>
            </wp:positionH>
            <wp:positionV relativeFrom="paragraph">
              <wp:posOffset>219710</wp:posOffset>
            </wp:positionV>
            <wp:extent cx="384175" cy="207010"/>
            <wp:effectExtent l="19050" t="0" r="0" b="0"/>
            <wp:wrapTopAndBottom/>
            <wp:docPr id="355" name="Рисунок 355" descr="C:\Users\Pavel\AppData\Local\Temp\Rar$DIa0.097\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C:\Users\Pavel\AppData\Local\Temp\Rar$DIa0.097\media\image2.png"/>
                    <pic:cNvPicPr>
                      <a:picLocks noChangeAspect="1" noChangeArrowheads="1"/>
                    </pic:cNvPicPr>
                  </pic:nvPicPr>
                  <pic:blipFill>
                    <a:blip r:embed="rId9" cstate="print"/>
                    <a:srcRect/>
                    <a:stretch>
                      <a:fillRect/>
                    </a:stretch>
                  </pic:blipFill>
                  <pic:spPr bwMode="auto">
                    <a:xfrm>
                      <a:off x="0" y="0"/>
                      <a:ext cx="384175" cy="207010"/>
                    </a:xfrm>
                    <a:prstGeom prst="rect">
                      <a:avLst/>
                    </a:prstGeom>
                    <a:noFill/>
                  </pic:spPr>
                </pic:pic>
              </a:graphicData>
            </a:graphic>
          </wp:anchor>
        </w:drawing>
      </w:r>
      <w:r w:rsidRPr="003054A2">
        <w:rPr>
          <w:rFonts w:ascii="Arial" w:eastAsia="Arial" w:hAnsi="Arial" w:cs="Arial"/>
          <w:color w:val="000000"/>
          <w:kern w:val="0"/>
          <w:lang w:eastAsia="ru-RU" w:bidi="ru-RU"/>
        </w:rPr>
        <w:t>На правах рукописи</w:t>
      </w:r>
    </w:p>
    <w:p w:rsidR="003054A2" w:rsidRPr="003054A2" w:rsidRDefault="003054A2" w:rsidP="003054A2">
      <w:pPr>
        <w:tabs>
          <w:tab w:val="clear" w:pos="709"/>
        </w:tabs>
        <w:suppressAutoHyphens w:val="0"/>
        <w:spacing w:after="0" w:line="523" w:lineRule="exact"/>
        <w:ind w:left="40" w:firstLine="0"/>
        <w:jc w:val="center"/>
        <w:rPr>
          <w:rFonts w:ascii="Arial" w:eastAsia="Arial" w:hAnsi="Arial" w:cs="Arial"/>
          <w:b/>
          <w:bCs/>
          <w:color w:val="000000"/>
          <w:kern w:val="0"/>
          <w:sz w:val="30"/>
          <w:szCs w:val="30"/>
          <w:lang w:eastAsia="ru-RU" w:bidi="ru-RU"/>
        </w:rPr>
      </w:pPr>
      <w:r w:rsidRPr="003054A2">
        <w:rPr>
          <w:rFonts w:ascii="Arial" w:eastAsia="Arial" w:hAnsi="Arial" w:cs="Arial"/>
          <w:b/>
          <w:bCs/>
          <w:color w:val="000000"/>
          <w:kern w:val="0"/>
          <w:sz w:val="30"/>
          <w:szCs w:val="30"/>
          <w:lang w:eastAsia="ru-RU" w:bidi="ru-RU"/>
        </w:rPr>
        <w:t>ЛИТОЛОГИЧЕСКИЕ ОСОБЕННОСТИ</w:t>
      </w:r>
      <w:r w:rsidRPr="003054A2">
        <w:rPr>
          <w:rFonts w:ascii="Arial" w:eastAsia="Arial" w:hAnsi="Arial" w:cs="Arial"/>
          <w:b/>
          <w:bCs/>
          <w:color w:val="000000"/>
          <w:kern w:val="0"/>
          <w:sz w:val="30"/>
          <w:szCs w:val="30"/>
          <w:lang w:eastAsia="ru-RU" w:bidi="ru-RU"/>
        </w:rPr>
        <w:br/>
        <w:t>РАННЕМЕЗОЗОЙСКИХ ( ТРИАСОВЫХ ) ВУЛКАНИТОВ</w:t>
      </w:r>
    </w:p>
    <w:p w:rsidR="003054A2" w:rsidRPr="003054A2" w:rsidRDefault="003054A2" w:rsidP="003054A2">
      <w:pPr>
        <w:tabs>
          <w:tab w:val="clear" w:pos="709"/>
        </w:tabs>
        <w:suppressAutoHyphens w:val="0"/>
        <w:spacing w:after="0" w:line="523" w:lineRule="exact"/>
        <w:ind w:left="40" w:firstLine="0"/>
        <w:jc w:val="center"/>
        <w:rPr>
          <w:rFonts w:ascii="Arial" w:eastAsia="Arial" w:hAnsi="Arial" w:cs="Arial"/>
          <w:b/>
          <w:bCs/>
          <w:color w:val="000000"/>
          <w:kern w:val="0"/>
          <w:sz w:val="30"/>
          <w:szCs w:val="30"/>
          <w:lang w:eastAsia="ru-RU" w:bidi="ru-RU"/>
        </w:rPr>
      </w:pPr>
      <w:r w:rsidRPr="003054A2">
        <w:rPr>
          <w:rFonts w:ascii="Arial" w:eastAsia="Arial" w:hAnsi="Arial" w:cs="Arial"/>
          <w:b/>
          <w:bCs/>
          <w:color w:val="000000"/>
          <w:kern w:val="0"/>
          <w:sz w:val="30"/>
          <w:szCs w:val="30"/>
          <w:lang w:eastAsia="ru-RU" w:bidi="ru-RU"/>
        </w:rPr>
        <w:t>СУРГУТСКОГО СВОДА,</w:t>
      </w:r>
    </w:p>
    <w:p w:rsidR="003054A2" w:rsidRPr="003054A2" w:rsidRDefault="003054A2" w:rsidP="003054A2">
      <w:pPr>
        <w:tabs>
          <w:tab w:val="clear" w:pos="709"/>
        </w:tabs>
        <w:suppressAutoHyphens w:val="0"/>
        <w:spacing w:after="663" w:line="523" w:lineRule="exact"/>
        <w:ind w:left="40" w:firstLine="0"/>
        <w:jc w:val="center"/>
        <w:rPr>
          <w:rFonts w:ascii="Arial" w:eastAsia="Arial" w:hAnsi="Arial" w:cs="Arial"/>
          <w:b/>
          <w:bCs/>
          <w:color w:val="000000"/>
          <w:kern w:val="0"/>
          <w:sz w:val="30"/>
          <w:szCs w:val="30"/>
          <w:lang w:eastAsia="ru-RU" w:bidi="ru-RU"/>
        </w:rPr>
      </w:pPr>
      <w:r w:rsidRPr="003054A2">
        <w:rPr>
          <w:rFonts w:ascii="Arial" w:eastAsia="Arial" w:hAnsi="Arial" w:cs="Arial"/>
          <w:b/>
          <w:bCs/>
          <w:color w:val="000000"/>
          <w:kern w:val="0"/>
          <w:sz w:val="30"/>
          <w:szCs w:val="30"/>
          <w:lang w:eastAsia="ru-RU" w:bidi="ru-RU"/>
        </w:rPr>
        <w:t>ИХ НЕФТЕГАЗОНОСНОСТЬ</w:t>
      </w:r>
    </w:p>
    <w:p w:rsidR="003054A2" w:rsidRPr="003054A2" w:rsidRDefault="003054A2" w:rsidP="003054A2">
      <w:pPr>
        <w:tabs>
          <w:tab w:val="clear" w:pos="709"/>
        </w:tabs>
        <w:suppressAutoHyphens w:val="0"/>
        <w:spacing w:after="774" w:line="220" w:lineRule="exact"/>
        <w:ind w:left="40" w:firstLine="0"/>
        <w:jc w:val="center"/>
        <w:rPr>
          <w:rFonts w:ascii="Arial" w:eastAsia="Arial" w:hAnsi="Arial" w:cs="Arial"/>
          <w:color w:val="000000"/>
          <w:kern w:val="0"/>
          <w:lang w:eastAsia="ru-RU" w:bidi="ru-RU"/>
        </w:rPr>
      </w:pPr>
      <w:r w:rsidRPr="003054A2">
        <w:rPr>
          <w:rFonts w:ascii="Arial" w:eastAsia="Arial" w:hAnsi="Arial" w:cs="Arial"/>
          <w:color w:val="000000"/>
          <w:kern w:val="0"/>
          <w:lang w:eastAsia="ru-RU" w:bidi="ru-RU"/>
        </w:rPr>
        <w:t>Специальность 25.00.12 - Геология, поиск и разведка горючих ископаемых</w:t>
      </w:r>
    </w:p>
    <w:p w:rsidR="003054A2" w:rsidRPr="003054A2" w:rsidRDefault="003054A2" w:rsidP="003054A2">
      <w:pPr>
        <w:tabs>
          <w:tab w:val="clear" w:pos="709"/>
        </w:tabs>
        <w:suppressAutoHyphens w:val="0"/>
        <w:spacing w:after="1136" w:line="394" w:lineRule="exact"/>
        <w:ind w:left="40" w:firstLine="0"/>
        <w:jc w:val="center"/>
        <w:rPr>
          <w:rFonts w:ascii="Arial" w:eastAsia="Arial" w:hAnsi="Arial" w:cs="Arial"/>
          <w:color w:val="000000"/>
          <w:kern w:val="0"/>
          <w:lang w:eastAsia="ru-RU" w:bidi="ru-RU"/>
        </w:rPr>
      </w:pPr>
      <w:r w:rsidRPr="003054A2">
        <w:rPr>
          <w:rFonts w:ascii="Arial" w:eastAsia="Arial" w:hAnsi="Arial" w:cs="Arial"/>
          <w:color w:val="000000"/>
          <w:kern w:val="0"/>
          <w:lang w:eastAsia="ru-RU" w:bidi="ru-RU"/>
        </w:rPr>
        <w:t>Диссертация на соискание ученой степени</w:t>
      </w:r>
      <w:r w:rsidRPr="003054A2">
        <w:rPr>
          <w:rFonts w:ascii="Arial" w:eastAsia="Arial" w:hAnsi="Arial" w:cs="Arial"/>
          <w:color w:val="000000"/>
          <w:kern w:val="0"/>
          <w:lang w:eastAsia="ru-RU" w:bidi="ru-RU"/>
        </w:rPr>
        <w:br/>
        <w:t>кандидата геолого-минералогических наук</w:t>
      </w:r>
    </w:p>
    <w:p w:rsidR="003054A2" w:rsidRPr="003054A2" w:rsidRDefault="003054A2" w:rsidP="003054A2">
      <w:pPr>
        <w:tabs>
          <w:tab w:val="clear" w:pos="709"/>
        </w:tabs>
        <w:suppressAutoHyphens w:val="0"/>
        <w:spacing w:after="2483" w:line="398" w:lineRule="exact"/>
        <w:ind w:left="5500" w:firstLine="0"/>
        <w:jc w:val="right"/>
        <w:rPr>
          <w:rFonts w:ascii="Arial" w:eastAsia="Arial" w:hAnsi="Arial" w:cs="Arial"/>
          <w:color w:val="000000"/>
          <w:kern w:val="0"/>
          <w:lang w:eastAsia="ru-RU" w:bidi="ru-RU"/>
        </w:rPr>
      </w:pPr>
      <w:r w:rsidRPr="003054A2">
        <w:rPr>
          <w:rFonts w:ascii="Arial" w:eastAsia="Arial" w:hAnsi="Arial" w:cs="Arial"/>
          <w:color w:val="000000"/>
          <w:kern w:val="0"/>
          <w:lang w:eastAsia="ru-RU" w:bidi="ru-RU"/>
        </w:rPr>
        <w:t>Научный руководитель д.г.-м.н., проф.Г.П.Мясникова</w:t>
      </w:r>
    </w:p>
    <w:p w:rsidR="003054A2" w:rsidRPr="003054A2" w:rsidRDefault="003054A2" w:rsidP="003054A2">
      <w:pPr>
        <w:tabs>
          <w:tab w:val="clear" w:pos="709"/>
        </w:tabs>
        <w:suppressAutoHyphens w:val="0"/>
        <w:spacing w:after="0" w:line="220" w:lineRule="exact"/>
        <w:ind w:left="40" w:firstLine="0"/>
        <w:jc w:val="center"/>
        <w:rPr>
          <w:rFonts w:ascii="Arial" w:eastAsia="Arial" w:hAnsi="Arial" w:cs="Arial"/>
          <w:color w:val="000000"/>
          <w:kern w:val="0"/>
          <w:lang w:eastAsia="ru-RU" w:bidi="ru-RU"/>
        </w:rPr>
        <w:sectPr w:rsidR="003054A2" w:rsidRPr="003054A2" w:rsidSect="003054A2">
          <w:pgSz w:w="12240" w:h="15840"/>
          <w:pgMar w:top="14" w:right="1235" w:bottom="1200" w:left="1823" w:header="0" w:footer="3" w:gutter="0"/>
          <w:cols w:space="720"/>
          <w:noEndnote/>
          <w:docGrid w:linePitch="360"/>
        </w:sectPr>
      </w:pPr>
      <w:r w:rsidRPr="003054A2">
        <w:rPr>
          <w:rFonts w:ascii="Arial" w:eastAsia="Arial" w:hAnsi="Arial" w:cs="Arial"/>
          <w:color w:val="000000"/>
          <w:kern w:val="0"/>
          <w:lang w:eastAsia="ru-RU" w:bidi="ru-RU"/>
        </w:rPr>
        <w:t>Тюмень -2004</w:t>
      </w:r>
    </w:p>
    <w:p w:rsidR="003054A2" w:rsidRPr="003054A2" w:rsidRDefault="003054A2" w:rsidP="003054A2">
      <w:pPr>
        <w:keepNext/>
        <w:keepLines/>
        <w:tabs>
          <w:tab w:val="clear" w:pos="709"/>
        </w:tabs>
        <w:suppressAutoHyphens w:val="0"/>
        <w:spacing w:after="286" w:line="260" w:lineRule="exact"/>
        <w:ind w:left="4880" w:firstLine="0"/>
        <w:jc w:val="left"/>
        <w:outlineLvl w:val="7"/>
        <w:rPr>
          <w:rFonts w:ascii="Arial" w:eastAsia="Arial" w:hAnsi="Arial" w:cs="Arial"/>
          <w:b/>
          <w:bCs/>
          <w:color w:val="000000"/>
          <w:kern w:val="0"/>
          <w:sz w:val="26"/>
          <w:szCs w:val="26"/>
          <w:lang w:eastAsia="ru-RU" w:bidi="ru-RU"/>
        </w:rPr>
      </w:pPr>
      <w:bookmarkStart w:id="1" w:name="bookmark2"/>
      <w:r w:rsidRPr="003054A2">
        <w:rPr>
          <w:rFonts w:ascii="Arial" w:eastAsia="Arial" w:hAnsi="Arial" w:cs="Arial"/>
          <w:b/>
          <w:bCs/>
          <w:color w:val="000000"/>
          <w:kern w:val="0"/>
          <w:sz w:val="26"/>
          <w:szCs w:val="26"/>
          <w:lang w:eastAsia="ru-RU" w:bidi="ru-RU"/>
        </w:rPr>
        <w:t>СОДЕРЖАНИЕ</w:t>
      </w:r>
      <w:bookmarkEnd w:id="1"/>
    </w:p>
    <w:p w:rsidR="003054A2" w:rsidRPr="003054A2" w:rsidRDefault="003054A2" w:rsidP="003054A2">
      <w:pPr>
        <w:tabs>
          <w:tab w:val="clear" w:pos="709"/>
        </w:tabs>
        <w:suppressAutoHyphens w:val="0"/>
        <w:spacing w:after="0" w:line="220" w:lineRule="exact"/>
        <w:ind w:firstLine="0"/>
        <w:rPr>
          <w:rFonts w:ascii="Arial" w:eastAsia="Arial" w:hAnsi="Arial" w:cs="Arial"/>
          <w:i/>
          <w:iCs/>
          <w:color w:val="000000"/>
          <w:kern w:val="0"/>
          <w:lang w:val="en-US" w:eastAsia="en-US" w:bidi="en-US"/>
        </w:rPr>
      </w:pPr>
      <w:r w:rsidRPr="003054A2">
        <w:rPr>
          <w:rFonts w:ascii="Arial" w:eastAsia="Arial" w:hAnsi="Arial" w:cs="Arial"/>
          <w:i/>
          <w:iCs/>
          <w:color w:val="000000"/>
          <w:kern w:val="0"/>
          <w:lang w:eastAsia="ru-RU" w:bidi="ru-RU"/>
        </w:rPr>
        <w:t>Ф</w:t>
      </w:r>
    </w:p>
    <w:p w:rsidR="003054A2" w:rsidRPr="003054A2" w:rsidRDefault="003054A2" w:rsidP="003054A2">
      <w:pPr>
        <w:tabs>
          <w:tab w:val="clear" w:pos="709"/>
          <w:tab w:val="right" w:leader="dot" w:pos="10388"/>
        </w:tabs>
        <w:suppressAutoHyphens w:val="0"/>
        <w:spacing w:after="0" w:line="394" w:lineRule="exact"/>
        <w:ind w:left="2080" w:firstLine="0"/>
        <w:rPr>
          <w:rFonts w:ascii="Arial" w:eastAsia="Arial" w:hAnsi="Arial" w:cs="Arial"/>
          <w:color w:val="000000"/>
          <w:kern w:val="0"/>
          <w:lang w:eastAsia="ru-RU" w:bidi="ru-RU"/>
        </w:rPr>
      </w:pPr>
      <w:r w:rsidRPr="003054A2">
        <w:rPr>
          <w:rFonts w:ascii="Arial" w:eastAsia="Arial" w:hAnsi="Arial" w:cs="Arial"/>
          <w:color w:val="000000"/>
          <w:kern w:val="0"/>
          <w:lang w:eastAsia="ru-RU" w:bidi="ru-RU"/>
        </w:rPr>
        <w:fldChar w:fldCharType="begin"/>
      </w:r>
      <w:r w:rsidRPr="003054A2">
        <w:rPr>
          <w:rFonts w:ascii="Arial" w:eastAsia="Arial" w:hAnsi="Arial" w:cs="Arial"/>
          <w:color w:val="000000"/>
          <w:kern w:val="0"/>
          <w:lang w:eastAsia="ru-RU" w:bidi="ru-RU"/>
        </w:rPr>
        <w:instrText xml:space="preserve"> TOC \o "1-5" \h \z </w:instrText>
      </w:r>
      <w:r w:rsidRPr="003054A2">
        <w:rPr>
          <w:rFonts w:ascii="Arial" w:eastAsia="Arial" w:hAnsi="Arial" w:cs="Arial"/>
          <w:color w:val="000000"/>
          <w:kern w:val="0"/>
          <w:lang w:eastAsia="ru-RU" w:bidi="ru-RU"/>
        </w:rPr>
        <w:fldChar w:fldCharType="separate"/>
      </w:r>
      <w:hyperlink w:anchor="bookmark3" w:tooltip="Current Document">
        <w:r w:rsidRPr="003054A2">
          <w:rPr>
            <w:rFonts w:ascii="Arial" w:eastAsia="Arial" w:hAnsi="Arial" w:cs="Arial"/>
            <w:color w:val="000000"/>
            <w:kern w:val="0"/>
            <w:lang w:eastAsia="ru-RU" w:bidi="ru-RU"/>
          </w:rPr>
          <w:t>Введение</w:t>
        </w:r>
        <w:r w:rsidRPr="003054A2">
          <w:rPr>
            <w:rFonts w:ascii="Arial" w:eastAsia="Arial" w:hAnsi="Arial" w:cs="Arial"/>
            <w:color w:val="000000"/>
            <w:kern w:val="0"/>
            <w:lang w:eastAsia="ru-RU" w:bidi="ru-RU"/>
          </w:rPr>
          <w:tab/>
          <w:t>3</w:t>
        </w:r>
      </w:hyperlink>
    </w:p>
    <w:p w:rsidR="003054A2" w:rsidRPr="003054A2" w:rsidRDefault="003054A2" w:rsidP="003054A2">
      <w:pPr>
        <w:numPr>
          <w:ilvl w:val="0"/>
          <w:numId w:val="47"/>
        </w:numPr>
        <w:tabs>
          <w:tab w:val="clear" w:pos="709"/>
          <w:tab w:val="left" w:pos="2093"/>
        </w:tabs>
        <w:suppressAutoHyphens w:val="0"/>
        <w:spacing w:after="0" w:line="394" w:lineRule="exact"/>
        <w:ind w:left="1720" w:firstLine="0"/>
        <w:jc w:val="left"/>
        <w:rPr>
          <w:rFonts w:ascii="Arial" w:eastAsia="Arial" w:hAnsi="Arial" w:cs="Arial"/>
          <w:color w:val="000000"/>
          <w:kern w:val="0"/>
          <w:lang w:eastAsia="ru-RU" w:bidi="ru-RU"/>
        </w:rPr>
      </w:pPr>
      <w:r w:rsidRPr="003054A2">
        <w:rPr>
          <w:rFonts w:ascii="Arial" w:eastAsia="Arial" w:hAnsi="Arial" w:cs="Arial"/>
          <w:color w:val="000000"/>
          <w:kern w:val="0"/>
          <w:lang w:eastAsia="ru-RU" w:bidi="ru-RU"/>
        </w:rPr>
        <w:t>Краткие сведения об изученности вещественного состава и условий</w:t>
      </w:r>
    </w:p>
    <w:p w:rsidR="003054A2" w:rsidRPr="003054A2" w:rsidRDefault="003054A2" w:rsidP="003054A2">
      <w:pPr>
        <w:tabs>
          <w:tab w:val="clear" w:pos="709"/>
          <w:tab w:val="right" w:leader="dot" w:pos="10388"/>
        </w:tabs>
        <w:suppressAutoHyphens w:val="0"/>
        <w:spacing w:after="0" w:line="394" w:lineRule="exact"/>
        <w:ind w:left="2080" w:firstLine="0"/>
        <w:jc w:val="left"/>
        <w:rPr>
          <w:rFonts w:ascii="Arial" w:eastAsia="Arial" w:hAnsi="Arial" w:cs="Arial"/>
          <w:color w:val="000000"/>
          <w:kern w:val="0"/>
          <w:lang w:eastAsia="ru-RU" w:bidi="ru-RU"/>
        </w:rPr>
      </w:pPr>
      <w:r w:rsidRPr="003054A2">
        <w:rPr>
          <w:rFonts w:ascii="Arial" w:eastAsia="Arial" w:hAnsi="Arial" w:cs="Arial"/>
          <w:color w:val="000000"/>
          <w:kern w:val="0"/>
          <w:lang w:eastAsia="ru-RU" w:bidi="ru-RU"/>
        </w:rPr>
        <w:t>формирования нижнемезозойских вулканитов центральных районов Широтного Приобья</w:t>
      </w:r>
      <w:r w:rsidRPr="003054A2">
        <w:rPr>
          <w:rFonts w:ascii="Arial" w:eastAsia="Arial" w:hAnsi="Arial" w:cs="Arial"/>
          <w:color w:val="000000"/>
          <w:kern w:val="0"/>
          <w:lang w:eastAsia="ru-RU" w:bidi="ru-RU"/>
        </w:rPr>
        <w:tab/>
        <w:t>5</w:t>
      </w:r>
    </w:p>
    <w:p w:rsidR="003054A2" w:rsidRPr="003054A2" w:rsidRDefault="003054A2" w:rsidP="003054A2">
      <w:pPr>
        <w:numPr>
          <w:ilvl w:val="0"/>
          <w:numId w:val="47"/>
        </w:numPr>
        <w:tabs>
          <w:tab w:val="clear" w:pos="709"/>
          <w:tab w:val="left" w:pos="2102"/>
        </w:tabs>
        <w:suppressAutoHyphens w:val="0"/>
        <w:spacing w:after="0" w:line="394" w:lineRule="exact"/>
        <w:ind w:left="1720" w:firstLine="0"/>
        <w:jc w:val="left"/>
        <w:rPr>
          <w:rFonts w:ascii="Arial" w:eastAsia="Arial" w:hAnsi="Arial" w:cs="Arial"/>
          <w:color w:val="000000"/>
          <w:kern w:val="0"/>
          <w:lang w:eastAsia="ru-RU" w:bidi="ru-RU"/>
        </w:rPr>
      </w:pPr>
      <w:r w:rsidRPr="003054A2">
        <w:rPr>
          <w:rFonts w:ascii="Arial" w:eastAsia="Arial" w:hAnsi="Arial" w:cs="Arial"/>
          <w:color w:val="000000"/>
          <w:kern w:val="0"/>
          <w:lang w:eastAsia="ru-RU" w:bidi="ru-RU"/>
        </w:rPr>
        <w:t>Стратиграфическое положение и данные о возрасте вулканитов</w:t>
      </w:r>
    </w:p>
    <w:p w:rsidR="003054A2" w:rsidRPr="003054A2" w:rsidRDefault="003054A2" w:rsidP="003054A2">
      <w:pPr>
        <w:tabs>
          <w:tab w:val="clear" w:pos="709"/>
          <w:tab w:val="right" w:leader="dot" w:pos="10388"/>
        </w:tabs>
        <w:suppressAutoHyphens w:val="0"/>
        <w:spacing w:after="0" w:line="394" w:lineRule="exact"/>
        <w:ind w:left="2080" w:firstLine="0"/>
        <w:rPr>
          <w:rFonts w:ascii="Arial" w:eastAsia="Arial" w:hAnsi="Arial" w:cs="Arial"/>
          <w:color w:val="000000"/>
          <w:kern w:val="0"/>
          <w:lang w:eastAsia="ru-RU" w:bidi="ru-RU"/>
        </w:rPr>
      </w:pPr>
      <w:r w:rsidRPr="003054A2">
        <w:rPr>
          <w:rFonts w:ascii="Arial" w:eastAsia="Arial" w:hAnsi="Arial" w:cs="Arial"/>
          <w:color w:val="000000"/>
          <w:kern w:val="0"/>
          <w:lang w:eastAsia="ru-RU" w:bidi="ru-RU"/>
        </w:rPr>
        <w:t>контрастной формации в Западной Сибири</w:t>
      </w:r>
      <w:r w:rsidRPr="003054A2">
        <w:rPr>
          <w:rFonts w:ascii="Arial" w:eastAsia="Arial" w:hAnsi="Arial" w:cs="Arial"/>
          <w:color w:val="000000"/>
          <w:kern w:val="0"/>
          <w:lang w:eastAsia="ru-RU" w:bidi="ru-RU"/>
        </w:rPr>
        <w:tab/>
        <w:t>9</w:t>
      </w:r>
    </w:p>
    <w:p w:rsidR="003054A2" w:rsidRPr="003054A2" w:rsidRDefault="003054A2" w:rsidP="003054A2">
      <w:pPr>
        <w:numPr>
          <w:ilvl w:val="1"/>
          <w:numId w:val="47"/>
        </w:numPr>
        <w:tabs>
          <w:tab w:val="clear" w:pos="709"/>
          <w:tab w:val="left" w:pos="2760"/>
        </w:tabs>
        <w:suppressAutoHyphens w:val="0"/>
        <w:spacing w:after="0" w:line="394" w:lineRule="exact"/>
        <w:ind w:left="2080" w:firstLine="0"/>
        <w:jc w:val="left"/>
        <w:rPr>
          <w:rFonts w:ascii="Arial" w:eastAsia="Arial" w:hAnsi="Arial" w:cs="Arial"/>
          <w:color w:val="000000"/>
          <w:kern w:val="0"/>
          <w:lang w:eastAsia="ru-RU" w:bidi="ru-RU"/>
        </w:rPr>
      </w:pPr>
      <w:r w:rsidRPr="003054A2">
        <w:rPr>
          <w:rFonts w:ascii="Arial" w:eastAsia="Arial" w:hAnsi="Arial" w:cs="Arial"/>
          <w:color w:val="000000"/>
          <w:kern w:val="0"/>
          <w:lang w:eastAsia="ru-RU" w:bidi="ru-RU"/>
        </w:rPr>
        <w:t>Стратиграфическая привязка пород стратотипического разреза</w:t>
      </w:r>
    </w:p>
    <w:p w:rsidR="003054A2" w:rsidRPr="003054A2" w:rsidRDefault="003054A2" w:rsidP="003054A2">
      <w:pPr>
        <w:tabs>
          <w:tab w:val="clear" w:pos="709"/>
          <w:tab w:val="right" w:leader="dot" w:pos="10388"/>
        </w:tabs>
        <w:suppressAutoHyphens w:val="0"/>
        <w:spacing w:after="0" w:line="394" w:lineRule="exact"/>
        <w:ind w:left="2780" w:firstLine="0"/>
        <w:rPr>
          <w:rFonts w:ascii="Arial" w:eastAsia="Arial" w:hAnsi="Arial" w:cs="Arial"/>
          <w:color w:val="000000"/>
          <w:kern w:val="0"/>
          <w:lang w:eastAsia="ru-RU" w:bidi="ru-RU"/>
        </w:rPr>
      </w:pPr>
      <w:r w:rsidRPr="003054A2">
        <w:rPr>
          <w:rFonts w:ascii="Arial" w:eastAsia="Arial" w:hAnsi="Arial" w:cs="Arial"/>
          <w:color w:val="000000"/>
          <w:kern w:val="0"/>
          <w:lang w:eastAsia="ru-RU" w:bidi="ru-RU"/>
        </w:rPr>
        <w:t xml:space="preserve">туринской серии по Тюменской опорной скважине </w:t>
      </w:r>
      <w:r w:rsidRPr="003054A2">
        <w:rPr>
          <w:rFonts w:ascii="Arial" w:eastAsia="Arial" w:hAnsi="Arial" w:cs="Arial"/>
          <w:color w:val="000000"/>
          <w:spacing w:val="20"/>
          <w:kern w:val="0"/>
          <w:lang w:eastAsia="ru-RU" w:bidi="ru-RU"/>
        </w:rPr>
        <w:t>(1оп</w:t>
      </w:r>
      <w:r w:rsidRPr="003054A2">
        <w:rPr>
          <w:rFonts w:ascii="Arial" w:eastAsia="Arial" w:hAnsi="Arial" w:cs="Arial"/>
          <w:color w:val="000000"/>
          <w:kern w:val="0"/>
          <w:lang w:eastAsia="ru-RU" w:bidi="ru-RU"/>
        </w:rPr>
        <w:t xml:space="preserve"> )</w:t>
      </w:r>
      <w:r w:rsidRPr="003054A2">
        <w:rPr>
          <w:rFonts w:ascii="Arial" w:eastAsia="Arial" w:hAnsi="Arial" w:cs="Arial"/>
          <w:color w:val="000000"/>
          <w:kern w:val="0"/>
          <w:lang w:eastAsia="ru-RU" w:bidi="ru-RU"/>
        </w:rPr>
        <w:tab/>
        <w:t>22</w:t>
      </w:r>
    </w:p>
    <w:p w:rsidR="003054A2" w:rsidRPr="003054A2" w:rsidRDefault="003054A2" w:rsidP="003054A2">
      <w:pPr>
        <w:numPr>
          <w:ilvl w:val="0"/>
          <w:numId w:val="47"/>
        </w:numPr>
        <w:tabs>
          <w:tab w:val="clear" w:pos="709"/>
          <w:tab w:val="left" w:pos="2102"/>
        </w:tabs>
        <w:suppressAutoHyphens w:val="0"/>
        <w:spacing w:after="0" w:line="394" w:lineRule="exact"/>
        <w:ind w:left="1720" w:firstLine="0"/>
        <w:jc w:val="left"/>
        <w:rPr>
          <w:rFonts w:ascii="Arial" w:eastAsia="Arial" w:hAnsi="Arial" w:cs="Arial"/>
          <w:color w:val="000000"/>
          <w:kern w:val="0"/>
          <w:lang w:eastAsia="ru-RU" w:bidi="ru-RU"/>
        </w:rPr>
      </w:pPr>
      <w:r w:rsidRPr="003054A2">
        <w:rPr>
          <w:rFonts w:ascii="Arial" w:eastAsia="Arial" w:hAnsi="Arial" w:cs="Arial"/>
          <w:color w:val="000000"/>
          <w:kern w:val="0"/>
          <w:lang w:eastAsia="ru-RU" w:bidi="ru-RU"/>
        </w:rPr>
        <w:t>Представления о строении и тектонике фундамента и промежуточного</w:t>
      </w:r>
    </w:p>
    <w:p w:rsidR="003054A2" w:rsidRPr="003054A2" w:rsidRDefault="003054A2" w:rsidP="003054A2">
      <w:pPr>
        <w:tabs>
          <w:tab w:val="clear" w:pos="709"/>
          <w:tab w:val="right" w:leader="dot" w:pos="10388"/>
        </w:tabs>
        <w:suppressAutoHyphens w:val="0"/>
        <w:spacing w:after="0" w:line="394" w:lineRule="exact"/>
        <w:ind w:left="2080" w:firstLine="0"/>
        <w:rPr>
          <w:rFonts w:ascii="Arial" w:eastAsia="Arial" w:hAnsi="Arial" w:cs="Arial"/>
          <w:color w:val="000000"/>
          <w:kern w:val="0"/>
          <w:lang w:eastAsia="ru-RU" w:bidi="ru-RU"/>
        </w:rPr>
      </w:pPr>
      <w:r w:rsidRPr="003054A2">
        <w:rPr>
          <w:rFonts w:ascii="Arial" w:eastAsia="Arial" w:hAnsi="Arial" w:cs="Arial"/>
          <w:color w:val="000000"/>
          <w:kern w:val="0"/>
          <w:lang w:eastAsia="ru-RU" w:bidi="ru-RU"/>
        </w:rPr>
        <w:t>структурного этажа Западно-Сибирской плиты</w:t>
      </w:r>
      <w:r w:rsidRPr="003054A2">
        <w:rPr>
          <w:rFonts w:ascii="Arial" w:eastAsia="Arial" w:hAnsi="Arial" w:cs="Arial"/>
          <w:color w:val="000000"/>
          <w:kern w:val="0"/>
          <w:lang w:eastAsia="ru-RU" w:bidi="ru-RU"/>
        </w:rPr>
        <w:tab/>
        <w:t>28</w:t>
      </w:r>
    </w:p>
    <w:p w:rsidR="003054A2" w:rsidRPr="003054A2" w:rsidRDefault="003054A2" w:rsidP="003054A2">
      <w:pPr>
        <w:tabs>
          <w:tab w:val="clear" w:pos="709"/>
          <w:tab w:val="left" w:pos="1637"/>
        </w:tabs>
        <w:suppressAutoHyphens w:val="0"/>
        <w:spacing w:after="0" w:line="394" w:lineRule="exact"/>
        <w:ind w:firstLine="0"/>
        <w:rPr>
          <w:rFonts w:ascii="Arial" w:eastAsia="Arial" w:hAnsi="Arial" w:cs="Arial"/>
          <w:color w:val="000000"/>
          <w:kern w:val="0"/>
          <w:lang w:eastAsia="ru-RU" w:bidi="ru-RU"/>
        </w:rPr>
      </w:pPr>
      <w:r w:rsidRPr="003054A2">
        <w:rPr>
          <w:rFonts w:ascii="Arial" w:eastAsia="Arial" w:hAnsi="Arial" w:cs="Arial"/>
          <w:color w:val="000000"/>
          <w:kern w:val="0"/>
          <w:lang w:eastAsia="ru-RU" w:bidi="ru-RU"/>
        </w:rPr>
        <w:t>*'</w:t>
      </w:r>
      <w:r w:rsidRPr="003054A2">
        <w:rPr>
          <w:rFonts w:ascii="Arial" w:eastAsia="Arial" w:hAnsi="Arial" w:cs="Arial"/>
          <w:color w:val="000000"/>
          <w:kern w:val="0"/>
          <w:lang w:eastAsia="ru-RU" w:bidi="ru-RU"/>
        </w:rPr>
        <w:tab/>
        <w:t>4. Вещественные комплексы раннемезозойской тектоно-магматической</w:t>
      </w:r>
    </w:p>
    <w:p w:rsidR="003054A2" w:rsidRPr="003054A2" w:rsidRDefault="003054A2" w:rsidP="003054A2">
      <w:pPr>
        <w:tabs>
          <w:tab w:val="clear" w:pos="709"/>
        </w:tabs>
        <w:suppressAutoHyphens w:val="0"/>
        <w:spacing w:after="0" w:line="394" w:lineRule="exact"/>
        <w:ind w:left="2080" w:firstLine="0"/>
        <w:rPr>
          <w:rFonts w:ascii="Arial" w:eastAsia="Arial" w:hAnsi="Arial" w:cs="Arial"/>
          <w:color w:val="000000"/>
          <w:kern w:val="0"/>
          <w:lang w:eastAsia="ru-RU" w:bidi="ru-RU"/>
        </w:rPr>
      </w:pPr>
      <w:r w:rsidRPr="003054A2">
        <w:rPr>
          <w:rFonts w:ascii="Arial" w:eastAsia="Arial" w:hAnsi="Arial" w:cs="Arial"/>
          <w:color w:val="000000"/>
          <w:kern w:val="0"/>
          <w:lang w:eastAsia="ru-RU" w:bidi="ru-RU"/>
        </w:rPr>
        <w:t>активизации в центральных районах Широтного</w:t>
      </w:r>
    </w:p>
    <w:p w:rsidR="003054A2" w:rsidRPr="003054A2" w:rsidRDefault="003054A2" w:rsidP="003054A2">
      <w:pPr>
        <w:tabs>
          <w:tab w:val="clear" w:pos="709"/>
          <w:tab w:val="right" w:leader="dot" w:pos="10388"/>
        </w:tabs>
        <w:suppressAutoHyphens w:val="0"/>
        <w:spacing w:after="0" w:line="394" w:lineRule="exact"/>
        <w:ind w:left="2080" w:firstLine="0"/>
        <w:rPr>
          <w:rFonts w:ascii="Arial" w:eastAsia="Arial" w:hAnsi="Arial" w:cs="Arial"/>
          <w:color w:val="000000"/>
          <w:kern w:val="0"/>
          <w:lang w:eastAsia="ru-RU" w:bidi="ru-RU"/>
        </w:rPr>
      </w:pPr>
      <w:r w:rsidRPr="003054A2">
        <w:rPr>
          <w:rFonts w:ascii="Arial" w:eastAsia="Arial" w:hAnsi="Arial" w:cs="Arial"/>
          <w:color w:val="000000"/>
          <w:kern w:val="0"/>
          <w:lang w:eastAsia="ru-RU" w:bidi="ru-RU"/>
        </w:rPr>
        <w:t>Приобья</w:t>
      </w:r>
      <w:r w:rsidRPr="003054A2">
        <w:rPr>
          <w:rFonts w:ascii="Arial" w:eastAsia="Arial" w:hAnsi="Arial" w:cs="Arial"/>
          <w:color w:val="000000"/>
          <w:kern w:val="0"/>
          <w:lang w:eastAsia="ru-RU" w:bidi="ru-RU"/>
        </w:rPr>
        <w:tab/>
        <w:t>48</w:t>
      </w:r>
    </w:p>
    <w:p w:rsidR="003054A2" w:rsidRPr="003054A2" w:rsidRDefault="003054A2" w:rsidP="003054A2">
      <w:pPr>
        <w:numPr>
          <w:ilvl w:val="0"/>
          <w:numId w:val="48"/>
        </w:numPr>
        <w:tabs>
          <w:tab w:val="clear" w:pos="709"/>
          <w:tab w:val="left" w:pos="2760"/>
        </w:tabs>
        <w:suppressAutoHyphens w:val="0"/>
        <w:spacing w:after="0" w:line="394" w:lineRule="exact"/>
        <w:ind w:left="2780" w:hanging="700"/>
        <w:jc w:val="left"/>
        <w:rPr>
          <w:rFonts w:ascii="Arial" w:eastAsia="Arial" w:hAnsi="Arial" w:cs="Arial"/>
          <w:color w:val="000000"/>
          <w:kern w:val="0"/>
          <w:lang w:eastAsia="ru-RU" w:bidi="ru-RU"/>
        </w:rPr>
      </w:pPr>
      <w:r w:rsidRPr="003054A2">
        <w:rPr>
          <w:rFonts w:ascii="Arial" w:eastAsia="Arial" w:hAnsi="Arial" w:cs="Arial"/>
          <w:color w:val="000000"/>
          <w:kern w:val="0"/>
          <w:lang w:eastAsia="ru-RU" w:bidi="ru-RU"/>
        </w:rPr>
        <w:t>Нижнемезозойские базальтоидные вулканогенные породы контрастной формации на территории Сургутского</w:t>
      </w:r>
    </w:p>
    <w:p w:rsidR="003054A2" w:rsidRPr="003054A2" w:rsidRDefault="003054A2" w:rsidP="003054A2">
      <w:pPr>
        <w:tabs>
          <w:tab w:val="clear" w:pos="709"/>
          <w:tab w:val="right" w:leader="dot" w:pos="10388"/>
        </w:tabs>
        <w:suppressAutoHyphens w:val="0"/>
        <w:spacing w:after="0" w:line="394" w:lineRule="exact"/>
        <w:ind w:left="2780" w:firstLine="0"/>
        <w:rPr>
          <w:rFonts w:ascii="Arial" w:eastAsia="Arial" w:hAnsi="Arial" w:cs="Arial"/>
          <w:color w:val="000000"/>
          <w:kern w:val="0"/>
          <w:lang w:eastAsia="ru-RU" w:bidi="ru-RU"/>
        </w:rPr>
      </w:pPr>
      <w:r w:rsidRPr="003054A2">
        <w:rPr>
          <w:rFonts w:ascii="Arial" w:eastAsia="Arial" w:hAnsi="Arial" w:cs="Arial"/>
          <w:color w:val="000000"/>
          <w:kern w:val="0"/>
          <w:lang w:eastAsia="ru-RU" w:bidi="ru-RU"/>
        </w:rPr>
        <w:t>свода</w:t>
      </w:r>
      <w:r w:rsidRPr="003054A2">
        <w:rPr>
          <w:rFonts w:ascii="Arial" w:eastAsia="Arial" w:hAnsi="Arial" w:cs="Arial"/>
          <w:color w:val="000000"/>
          <w:kern w:val="0"/>
          <w:lang w:eastAsia="ru-RU" w:bidi="ru-RU"/>
        </w:rPr>
        <w:tab/>
        <w:t>48</w:t>
      </w:r>
    </w:p>
    <w:p w:rsidR="003054A2" w:rsidRPr="003054A2" w:rsidRDefault="003054A2" w:rsidP="003054A2">
      <w:pPr>
        <w:numPr>
          <w:ilvl w:val="0"/>
          <w:numId w:val="48"/>
        </w:numPr>
        <w:tabs>
          <w:tab w:val="clear" w:pos="709"/>
          <w:tab w:val="left" w:pos="2760"/>
        </w:tabs>
        <w:suppressAutoHyphens w:val="0"/>
        <w:spacing w:after="0" w:line="394" w:lineRule="exact"/>
        <w:ind w:left="2080" w:firstLine="0"/>
        <w:jc w:val="left"/>
        <w:rPr>
          <w:rFonts w:ascii="Arial" w:eastAsia="Arial" w:hAnsi="Arial" w:cs="Arial"/>
          <w:color w:val="000000"/>
          <w:kern w:val="0"/>
          <w:lang w:eastAsia="ru-RU" w:bidi="ru-RU"/>
        </w:rPr>
      </w:pPr>
      <w:r w:rsidRPr="003054A2">
        <w:rPr>
          <w:rFonts w:ascii="Arial" w:eastAsia="Arial" w:hAnsi="Arial" w:cs="Arial"/>
          <w:color w:val="000000"/>
          <w:kern w:val="0"/>
          <w:lang w:eastAsia="ru-RU" w:bidi="ru-RU"/>
        </w:rPr>
        <w:t>Вещественные комплексы доюрского основания Когалымского</w:t>
      </w:r>
    </w:p>
    <w:p w:rsidR="003054A2" w:rsidRPr="003054A2" w:rsidRDefault="003054A2" w:rsidP="003054A2">
      <w:pPr>
        <w:tabs>
          <w:tab w:val="clear" w:pos="709"/>
          <w:tab w:val="right" w:leader="dot" w:pos="10388"/>
        </w:tabs>
        <w:suppressAutoHyphens w:val="0"/>
        <w:spacing w:after="0" w:line="394" w:lineRule="exact"/>
        <w:ind w:left="2780" w:firstLine="0"/>
        <w:rPr>
          <w:rFonts w:ascii="Arial" w:eastAsia="Arial" w:hAnsi="Arial" w:cs="Arial"/>
          <w:color w:val="000000"/>
          <w:kern w:val="0"/>
          <w:lang w:eastAsia="ru-RU" w:bidi="ru-RU"/>
        </w:rPr>
      </w:pPr>
      <w:r w:rsidRPr="003054A2">
        <w:rPr>
          <w:rFonts w:ascii="Arial" w:eastAsia="Arial" w:hAnsi="Arial" w:cs="Arial"/>
          <w:color w:val="000000"/>
          <w:kern w:val="0"/>
          <w:lang w:eastAsia="ru-RU" w:bidi="ru-RU"/>
        </w:rPr>
        <w:t>месторождения</w:t>
      </w:r>
      <w:r w:rsidRPr="003054A2">
        <w:rPr>
          <w:rFonts w:ascii="Arial" w:eastAsia="Arial" w:hAnsi="Arial" w:cs="Arial"/>
          <w:color w:val="000000"/>
          <w:kern w:val="0"/>
          <w:lang w:eastAsia="ru-RU" w:bidi="ru-RU"/>
        </w:rPr>
        <w:tab/>
        <w:t>118</w:t>
      </w:r>
    </w:p>
    <w:p w:rsidR="003054A2" w:rsidRPr="003054A2" w:rsidRDefault="003054A2" w:rsidP="003054A2">
      <w:pPr>
        <w:numPr>
          <w:ilvl w:val="0"/>
          <w:numId w:val="48"/>
        </w:numPr>
        <w:tabs>
          <w:tab w:val="clear" w:pos="709"/>
          <w:tab w:val="left" w:pos="2760"/>
        </w:tabs>
        <w:suppressAutoHyphens w:val="0"/>
        <w:spacing w:after="0" w:line="394" w:lineRule="exact"/>
        <w:ind w:left="2080" w:firstLine="0"/>
        <w:jc w:val="left"/>
        <w:rPr>
          <w:rFonts w:ascii="Arial" w:eastAsia="Arial" w:hAnsi="Arial" w:cs="Arial"/>
          <w:color w:val="000000"/>
          <w:kern w:val="0"/>
          <w:lang w:eastAsia="ru-RU" w:bidi="ru-RU"/>
        </w:rPr>
      </w:pPr>
      <w:r w:rsidRPr="003054A2">
        <w:rPr>
          <w:rFonts w:ascii="Arial" w:eastAsia="Arial" w:hAnsi="Arial" w:cs="Arial"/>
          <w:color w:val="000000"/>
          <w:kern w:val="0"/>
          <w:lang w:eastAsia="ru-RU" w:bidi="ru-RU"/>
        </w:rPr>
        <w:t>Породы риолитовой субформации контрастной формации во</w:t>
      </w:r>
    </w:p>
    <w:p w:rsidR="003054A2" w:rsidRPr="003054A2" w:rsidRDefault="003054A2" w:rsidP="003054A2">
      <w:pPr>
        <w:tabs>
          <w:tab w:val="clear" w:pos="709"/>
          <w:tab w:val="right" w:leader="dot" w:pos="10388"/>
        </w:tabs>
        <w:suppressAutoHyphens w:val="0"/>
        <w:spacing w:after="0" w:line="394" w:lineRule="exact"/>
        <w:ind w:left="2780" w:firstLine="0"/>
        <w:rPr>
          <w:rFonts w:ascii="Arial" w:eastAsia="Arial" w:hAnsi="Arial" w:cs="Arial"/>
          <w:color w:val="000000"/>
          <w:kern w:val="0"/>
          <w:lang w:eastAsia="ru-RU" w:bidi="ru-RU"/>
        </w:rPr>
      </w:pPr>
      <w:r w:rsidRPr="003054A2">
        <w:rPr>
          <w:rFonts w:ascii="Arial" w:eastAsia="Arial" w:hAnsi="Arial" w:cs="Arial"/>
          <w:color w:val="000000"/>
          <w:kern w:val="0"/>
          <w:lang w:eastAsia="ru-RU" w:bidi="ru-RU"/>
        </w:rPr>
        <w:t>внешней зоне Сургутского свода</w:t>
      </w:r>
      <w:r w:rsidRPr="003054A2">
        <w:rPr>
          <w:rFonts w:ascii="Arial" w:eastAsia="Arial" w:hAnsi="Arial" w:cs="Arial"/>
          <w:color w:val="000000"/>
          <w:kern w:val="0"/>
          <w:lang w:eastAsia="ru-RU" w:bidi="ru-RU"/>
        </w:rPr>
        <w:tab/>
        <w:t>138</w:t>
      </w:r>
    </w:p>
    <w:p w:rsidR="003054A2" w:rsidRPr="003054A2" w:rsidRDefault="003054A2" w:rsidP="003054A2">
      <w:pPr>
        <w:numPr>
          <w:ilvl w:val="0"/>
          <w:numId w:val="48"/>
        </w:numPr>
        <w:tabs>
          <w:tab w:val="clear" w:pos="709"/>
          <w:tab w:val="left" w:pos="2760"/>
        </w:tabs>
        <w:suppressAutoHyphens w:val="0"/>
        <w:spacing w:after="0" w:line="394" w:lineRule="exact"/>
        <w:ind w:left="2080" w:firstLine="0"/>
        <w:jc w:val="left"/>
        <w:rPr>
          <w:rFonts w:ascii="Arial" w:eastAsia="Arial" w:hAnsi="Arial" w:cs="Arial"/>
          <w:color w:val="000000"/>
          <w:kern w:val="0"/>
          <w:lang w:eastAsia="ru-RU" w:bidi="ru-RU"/>
        </w:rPr>
      </w:pPr>
      <w:r w:rsidRPr="003054A2">
        <w:rPr>
          <w:rFonts w:ascii="Arial" w:eastAsia="Arial" w:hAnsi="Arial" w:cs="Arial"/>
          <w:color w:val="000000"/>
          <w:kern w:val="0"/>
          <w:lang w:eastAsia="ru-RU" w:bidi="ru-RU"/>
        </w:rPr>
        <w:t>Особенности химического состава главных разновидностей</w:t>
      </w:r>
    </w:p>
    <w:p w:rsidR="003054A2" w:rsidRPr="003054A2" w:rsidRDefault="003054A2" w:rsidP="003054A2">
      <w:pPr>
        <w:tabs>
          <w:tab w:val="clear" w:pos="709"/>
          <w:tab w:val="left" w:pos="2760"/>
        </w:tabs>
        <w:suppressAutoHyphens w:val="0"/>
        <w:spacing w:after="0" w:line="394" w:lineRule="exact"/>
        <w:ind w:firstLine="0"/>
        <w:rPr>
          <w:rFonts w:ascii="Arial" w:eastAsia="Arial" w:hAnsi="Arial" w:cs="Arial"/>
          <w:color w:val="000000"/>
          <w:kern w:val="0"/>
          <w:lang w:eastAsia="ru-RU" w:bidi="ru-RU"/>
        </w:rPr>
      </w:pPr>
      <w:r w:rsidRPr="003054A2">
        <w:rPr>
          <w:rFonts w:ascii="Arial" w:eastAsia="Arial" w:hAnsi="Arial" w:cs="Arial"/>
          <w:i/>
          <w:iCs/>
          <w:color w:val="000000"/>
          <w:kern w:val="0"/>
          <w:lang w:eastAsia="ru-RU" w:bidi="ru-RU"/>
        </w:rPr>
        <w:t>ф</w:t>
      </w:r>
      <w:r w:rsidRPr="003054A2">
        <w:rPr>
          <w:rFonts w:ascii="Arial" w:eastAsia="Arial" w:hAnsi="Arial" w:cs="Arial"/>
          <w:color w:val="000000"/>
          <w:kern w:val="0"/>
          <w:lang w:eastAsia="ru-RU" w:bidi="ru-RU"/>
        </w:rPr>
        <w:tab/>
        <w:t>триасовых вулканитов центральных районов Широтного Приобья.. 156</w:t>
      </w:r>
    </w:p>
    <w:p w:rsidR="003054A2" w:rsidRPr="003054A2" w:rsidRDefault="003054A2" w:rsidP="003054A2">
      <w:pPr>
        <w:tabs>
          <w:tab w:val="clear" w:pos="709"/>
          <w:tab w:val="left" w:leader="dot" w:pos="9832"/>
        </w:tabs>
        <w:suppressAutoHyphens w:val="0"/>
        <w:spacing w:after="0" w:line="394" w:lineRule="exact"/>
        <w:ind w:left="1720" w:firstLine="0"/>
        <w:rPr>
          <w:rFonts w:ascii="Arial" w:eastAsia="Arial" w:hAnsi="Arial" w:cs="Arial"/>
          <w:color w:val="000000"/>
          <w:kern w:val="0"/>
          <w:lang w:eastAsia="ru-RU" w:bidi="ru-RU"/>
        </w:rPr>
      </w:pPr>
      <w:r w:rsidRPr="003054A2">
        <w:rPr>
          <w:rFonts w:ascii="Arial" w:eastAsia="Arial" w:hAnsi="Arial" w:cs="Arial"/>
          <w:color w:val="000000"/>
          <w:kern w:val="0"/>
          <w:lang w:eastAsia="ru-RU" w:bidi="ru-RU"/>
        </w:rPr>
        <w:t>5. Примеры нефтеносности вулканогенных пород</w:t>
      </w:r>
      <w:r w:rsidRPr="003054A2">
        <w:rPr>
          <w:rFonts w:ascii="Arial" w:eastAsia="Arial" w:hAnsi="Arial" w:cs="Arial"/>
          <w:color w:val="000000"/>
          <w:kern w:val="0"/>
          <w:lang w:eastAsia="ru-RU" w:bidi="ru-RU"/>
        </w:rPr>
        <w:tab/>
        <w:t>160</w:t>
      </w:r>
    </w:p>
    <w:p w:rsidR="003054A2" w:rsidRPr="003054A2" w:rsidRDefault="003054A2" w:rsidP="003054A2">
      <w:pPr>
        <w:numPr>
          <w:ilvl w:val="0"/>
          <w:numId w:val="49"/>
        </w:numPr>
        <w:tabs>
          <w:tab w:val="clear" w:pos="709"/>
          <w:tab w:val="left" w:pos="2760"/>
        </w:tabs>
        <w:suppressAutoHyphens w:val="0"/>
        <w:spacing w:after="0" w:line="394" w:lineRule="exact"/>
        <w:ind w:left="2080" w:firstLine="0"/>
        <w:jc w:val="left"/>
        <w:rPr>
          <w:rFonts w:ascii="Arial" w:eastAsia="Arial" w:hAnsi="Arial" w:cs="Arial"/>
          <w:color w:val="000000"/>
          <w:kern w:val="0"/>
          <w:lang w:eastAsia="ru-RU" w:bidi="ru-RU"/>
        </w:rPr>
      </w:pPr>
      <w:r w:rsidRPr="003054A2">
        <w:rPr>
          <w:rFonts w:ascii="Arial" w:eastAsia="Arial" w:hAnsi="Arial" w:cs="Arial"/>
          <w:color w:val="000000"/>
          <w:kern w:val="0"/>
          <w:lang w:eastAsia="ru-RU" w:bidi="ru-RU"/>
        </w:rPr>
        <w:t>Нефтегазоносность вулканогенных пород Равнинного Крыма на</w:t>
      </w:r>
    </w:p>
    <w:p w:rsidR="003054A2" w:rsidRPr="003054A2" w:rsidRDefault="003054A2" w:rsidP="003054A2">
      <w:pPr>
        <w:tabs>
          <w:tab w:val="clear" w:pos="709"/>
          <w:tab w:val="right" w:leader="dot" w:pos="10388"/>
        </w:tabs>
        <w:suppressAutoHyphens w:val="0"/>
        <w:spacing w:after="0" w:line="394" w:lineRule="exact"/>
        <w:ind w:left="2780" w:firstLine="0"/>
        <w:rPr>
          <w:rFonts w:ascii="Arial" w:eastAsia="Arial" w:hAnsi="Arial" w:cs="Arial"/>
          <w:color w:val="000000"/>
          <w:kern w:val="0"/>
          <w:lang w:eastAsia="ru-RU" w:bidi="ru-RU"/>
        </w:rPr>
      </w:pPr>
      <w:r w:rsidRPr="003054A2">
        <w:rPr>
          <w:rFonts w:ascii="Arial" w:eastAsia="Arial" w:hAnsi="Arial" w:cs="Arial"/>
          <w:color w:val="000000"/>
          <w:kern w:val="0"/>
          <w:lang w:eastAsia="ru-RU" w:bidi="ru-RU"/>
        </w:rPr>
        <w:t>примере Западно-Октябрьского месторождения</w:t>
      </w:r>
      <w:r w:rsidRPr="003054A2">
        <w:rPr>
          <w:rFonts w:ascii="Arial" w:eastAsia="Arial" w:hAnsi="Arial" w:cs="Arial"/>
          <w:color w:val="000000"/>
          <w:kern w:val="0"/>
          <w:lang w:eastAsia="ru-RU" w:bidi="ru-RU"/>
        </w:rPr>
        <w:tab/>
        <w:t>163</w:t>
      </w:r>
    </w:p>
    <w:p w:rsidR="003054A2" w:rsidRPr="003054A2" w:rsidRDefault="003054A2" w:rsidP="003054A2">
      <w:pPr>
        <w:numPr>
          <w:ilvl w:val="0"/>
          <w:numId w:val="49"/>
        </w:numPr>
        <w:tabs>
          <w:tab w:val="clear" w:pos="709"/>
          <w:tab w:val="left" w:pos="2760"/>
        </w:tabs>
        <w:suppressAutoHyphens w:val="0"/>
        <w:spacing w:after="0" w:line="394" w:lineRule="exact"/>
        <w:ind w:left="2080" w:firstLine="0"/>
        <w:jc w:val="left"/>
        <w:rPr>
          <w:rFonts w:ascii="Arial" w:eastAsia="Arial" w:hAnsi="Arial" w:cs="Arial"/>
          <w:color w:val="000000"/>
          <w:kern w:val="0"/>
          <w:lang w:eastAsia="ru-RU" w:bidi="ru-RU"/>
        </w:rPr>
      </w:pPr>
      <w:r w:rsidRPr="003054A2">
        <w:rPr>
          <w:rFonts w:ascii="Arial" w:eastAsia="Arial" w:hAnsi="Arial" w:cs="Arial"/>
          <w:color w:val="000000"/>
          <w:kern w:val="0"/>
          <w:lang w:eastAsia="ru-RU" w:bidi="ru-RU"/>
        </w:rPr>
        <w:t>Нефтеносность вулканогенных пород Притбилисского района на</w:t>
      </w:r>
    </w:p>
    <w:p w:rsidR="003054A2" w:rsidRPr="003054A2" w:rsidRDefault="003054A2" w:rsidP="003054A2">
      <w:pPr>
        <w:tabs>
          <w:tab w:val="clear" w:pos="709"/>
          <w:tab w:val="right" w:leader="dot" w:pos="10388"/>
        </w:tabs>
        <w:suppressAutoHyphens w:val="0"/>
        <w:spacing w:after="0" w:line="394" w:lineRule="exact"/>
        <w:ind w:left="2780" w:firstLine="0"/>
        <w:rPr>
          <w:rFonts w:ascii="Arial" w:eastAsia="Arial" w:hAnsi="Arial" w:cs="Arial"/>
          <w:color w:val="000000"/>
          <w:kern w:val="0"/>
          <w:lang w:eastAsia="ru-RU" w:bidi="ru-RU"/>
        </w:rPr>
      </w:pPr>
      <w:r w:rsidRPr="003054A2">
        <w:rPr>
          <w:rFonts w:ascii="Arial" w:eastAsia="Arial" w:hAnsi="Arial" w:cs="Arial"/>
          <w:color w:val="000000"/>
          <w:kern w:val="0"/>
          <w:lang w:eastAsia="ru-RU" w:bidi="ru-RU"/>
        </w:rPr>
        <w:t>примере месторождения Самгори</w:t>
      </w:r>
      <w:r w:rsidRPr="003054A2">
        <w:rPr>
          <w:rFonts w:ascii="Arial" w:eastAsia="Arial" w:hAnsi="Arial" w:cs="Arial"/>
          <w:color w:val="000000"/>
          <w:kern w:val="0"/>
          <w:lang w:eastAsia="ru-RU" w:bidi="ru-RU"/>
        </w:rPr>
        <w:tab/>
        <w:t>165</w:t>
      </w:r>
    </w:p>
    <w:p w:rsidR="003054A2" w:rsidRPr="003054A2" w:rsidRDefault="003054A2" w:rsidP="003054A2">
      <w:pPr>
        <w:numPr>
          <w:ilvl w:val="0"/>
          <w:numId w:val="49"/>
        </w:numPr>
        <w:tabs>
          <w:tab w:val="clear" w:pos="709"/>
          <w:tab w:val="left" w:pos="2760"/>
        </w:tabs>
        <w:suppressAutoHyphens w:val="0"/>
        <w:spacing w:after="0" w:line="394" w:lineRule="exact"/>
        <w:ind w:left="2080" w:firstLine="0"/>
        <w:jc w:val="left"/>
        <w:rPr>
          <w:rFonts w:ascii="Arial" w:eastAsia="Arial" w:hAnsi="Arial" w:cs="Arial"/>
          <w:color w:val="000000"/>
          <w:kern w:val="0"/>
          <w:lang w:eastAsia="ru-RU" w:bidi="ru-RU"/>
        </w:rPr>
      </w:pPr>
      <w:r w:rsidRPr="003054A2">
        <w:rPr>
          <w:rFonts w:ascii="Arial" w:eastAsia="Arial" w:hAnsi="Arial" w:cs="Arial"/>
          <w:color w:val="000000"/>
          <w:kern w:val="0"/>
          <w:lang w:eastAsia="ru-RU" w:bidi="ru-RU"/>
        </w:rPr>
        <w:t>Нефтеносность вулканитов контрастной формации в центральных</w:t>
      </w:r>
    </w:p>
    <w:p w:rsidR="003054A2" w:rsidRPr="003054A2" w:rsidRDefault="003054A2" w:rsidP="003054A2">
      <w:pPr>
        <w:tabs>
          <w:tab w:val="clear" w:pos="709"/>
          <w:tab w:val="right" w:leader="dot" w:pos="10388"/>
        </w:tabs>
        <w:suppressAutoHyphens w:val="0"/>
        <w:spacing w:after="0" w:line="394" w:lineRule="exact"/>
        <w:ind w:left="2780" w:firstLine="0"/>
        <w:rPr>
          <w:rFonts w:ascii="Arial" w:eastAsia="Arial" w:hAnsi="Arial" w:cs="Arial"/>
          <w:color w:val="000000"/>
          <w:kern w:val="0"/>
          <w:lang w:eastAsia="ru-RU" w:bidi="ru-RU"/>
        </w:rPr>
      </w:pPr>
      <w:r w:rsidRPr="003054A2">
        <w:rPr>
          <w:rFonts w:ascii="Arial" w:eastAsia="Arial" w:hAnsi="Arial" w:cs="Arial"/>
          <w:color w:val="000000"/>
          <w:kern w:val="0"/>
          <w:lang w:eastAsia="ru-RU" w:bidi="ru-RU"/>
        </w:rPr>
        <w:t>районах Западной Сибири</w:t>
      </w:r>
      <w:r w:rsidRPr="003054A2">
        <w:rPr>
          <w:rFonts w:ascii="Arial" w:eastAsia="Arial" w:hAnsi="Arial" w:cs="Arial"/>
          <w:color w:val="000000"/>
          <w:kern w:val="0"/>
          <w:lang w:eastAsia="ru-RU" w:bidi="ru-RU"/>
        </w:rPr>
        <w:tab/>
        <w:t>167</w:t>
      </w:r>
    </w:p>
    <w:p w:rsidR="003054A2" w:rsidRPr="003054A2" w:rsidRDefault="003054A2" w:rsidP="003054A2">
      <w:pPr>
        <w:tabs>
          <w:tab w:val="clear" w:pos="709"/>
          <w:tab w:val="left" w:pos="9832"/>
        </w:tabs>
        <w:suppressAutoHyphens w:val="0"/>
        <w:spacing w:after="0" w:line="394" w:lineRule="exact"/>
        <w:ind w:left="1720" w:firstLine="0"/>
        <w:rPr>
          <w:rFonts w:ascii="Arial" w:eastAsia="Arial" w:hAnsi="Arial" w:cs="Arial"/>
          <w:color w:val="000000"/>
          <w:kern w:val="0"/>
          <w:lang w:eastAsia="ru-RU" w:bidi="ru-RU"/>
        </w:rPr>
      </w:pPr>
      <w:r w:rsidRPr="003054A2">
        <w:rPr>
          <w:rFonts w:ascii="Arial" w:eastAsia="Arial" w:hAnsi="Arial" w:cs="Arial"/>
          <w:color w:val="000000"/>
          <w:kern w:val="0"/>
          <w:lang w:eastAsia="ru-RU" w:bidi="ru-RU"/>
        </w:rPr>
        <w:t>Заключение</w:t>
      </w:r>
      <w:r w:rsidRPr="003054A2">
        <w:rPr>
          <w:rFonts w:ascii="Arial" w:eastAsia="Arial" w:hAnsi="Arial" w:cs="Arial"/>
          <w:color w:val="000000"/>
          <w:kern w:val="0"/>
          <w:lang w:eastAsia="ru-RU" w:bidi="ru-RU"/>
        </w:rPr>
        <w:tab/>
        <w:t>171</w:t>
      </w:r>
    </w:p>
    <w:p w:rsidR="003054A2" w:rsidRPr="003054A2" w:rsidRDefault="003054A2" w:rsidP="003054A2">
      <w:pPr>
        <w:tabs>
          <w:tab w:val="clear" w:pos="709"/>
          <w:tab w:val="right" w:pos="10388"/>
        </w:tabs>
        <w:suppressAutoHyphens w:val="0"/>
        <w:spacing w:after="0" w:line="394" w:lineRule="exact"/>
        <w:ind w:left="1720" w:firstLine="0"/>
        <w:rPr>
          <w:rFonts w:ascii="Arial" w:eastAsia="Arial" w:hAnsi="Arial" w:cs="Arial"/>
          <w:color w:val="000000"/>
          <w:kern w:val="0"/>
          <w:lang w:eastAsia="ru-RU" w:bidi="ru-RU"/>
        </w:rPr>
      </w:pPr>
      <w:hyperlink w:anchor="bookmark20" w:tooltip="Current Document">
        <w:r w:rsidRPr="003054A2">
          <w:rPr>
            <w:rFonts w:ascii="Arial" w:eastAsia="Arial" w:hAnsi="Arial" w:cs="Arial"/>
            <w:color w:val="000000"/>
            <w:kern w:val="0"/>
            <w:lang w:eastAsia="ru-RU" w:bidi="ru-RU"/>
          </w:rPr>
          <w:t>Список литературы</w:t>
        </w:r>
        <w:r w:rsidRPr="003054A2">
          <w:rPr>
            <w:rFonts w:ascii="Arial" w:eastAsia="Arial" w:hAnsi="Arial" w:cs="Arial"/>
            <w:color w:val="000000"/>
            <w:kern w:val="0"/>
            <w:lang w:eastAsia="ru-RU" w:bidi="ru-RU"/>
          </w:rPr>
          <w:tab/>
          <w:t>173</w:t>
        </w:r>
      </w:hyperlink>
      <w:r w:rsidRPr="003054A2">
        <w:rPr>
          <w:rFonts w:ascii="Arial" w:eastAsia="Arial" w:hAnsi="Arial" w:cs="Arial"/>
          <w:color w:val="000000"/>
          <w:kern w:val="0"/>
          <w:lang w:eastAsia="ru-RU" w:bidi="ru-RU"/>
        </w:rPr>
        <w:fldChar w:fldCharType="end"/>
      </w:r>
    </w:p>
    <w:p w:rsidR="003054A2" w:rsidRPr="003054A2" w:rsidRDefault="003054A2" w:rsidP="003054A2">
      <w:pPr>
        <w:tabs>
          <w:tab w:val="clear" w:pos="709"/>
        </w:tabs>
        <w:suppressAutoHyphens w:val="0"/>
        <w:spacing w:after="0" w:line="230" w:lineRule="exact"/>
        <w:ind w:firstLine="0"/>
        <w:rPr>
          <w:rFonts w:ascii="Courier New" w:hAnsi="Courier New"/>
          <w:b/>
          <w:bCs/>
          <w:color w:val="000000"/>
          <w:kern w:val="0"/>
          <w:sz w:val="23"/>
          <w:szCs w:val="23"/>
          <w:lang w:eastAsia="ru-RU" w:bidi="ru-RU"/>
        </w:rPr>
        <w:sectPr w:rsidR="003054A2" w:rsidRPr="003054A2">
          <w:footerReference w:type="even" r:id="rId10"/>
          <w:footerReference w:type="default" r:id="rId11"/>
          <w:pgSz w:w="12240" w:h="15840"/>
          <w:pgMar w:top="992" w:right="1124" w:bottom="1052" w:left="666" w:header="0" w:footer="3" w:gutter="0"/>
          <w:pgNumType w:start="2"/>
          <w:cols w:space="720"/>
          <w:noEndnote/>
          <w:docGrid w:linePitch="360"/>
        </w:sectPr>
      </w:pPr>
      <w:r w:rsidRPr="003054A2">
        <w:rPr>
          <w:rFonts w:ascii="Courier New" w:hAnsi="Courier New"/>
          <w:b/>
          <w:bCs/>
          <w:color w:val="000000"/>
          <w:kern w:val="0"/>
          <w:sz w:val="23"/>
          <w:szCs w:val="23"/>
          <w:lang w:eastAsia="ru-RU" w:bidi="ru-RU"/>
        </w:rPr>
        <w:t>*</w:t>
      </w:r>
    </w:p>
    <w:p w:rsidR="003054A2" w:rsidRPr="003054A2" w:rsidRDefault="003054A2" w:rsidP="003054A2">
      <w:pPr>
        <w:keepNext/>
        <w:keepLines/>
        <w:tabs>
          <w:tab w:val="clear" w:pos="709"/>
        </w:tabs>
        <w:suppressAutoHyphens w:val="0"/>
        <w:spacing w:after="415" w:line="260" w:lineRule="exact"/>
        <w:ind w:left="5200" w:firstLine="0"/>
        <w:jc w:val="left"/>
        <w:outlineLvl w:val="7"/>
        <w:rPr>
          <w:rFonts w:ascii="Arial" w:eastAsia="Arial" w:hAnsi="Arial" w:cs="Arial"/>
          <w:b/>
          <w:bCs/>
          <w:color w:val="000000"/>
          <w:kern w:val="0"/>
          <w:sz w:val="26"/>
          <w:szCs w:val="26"/>
          <w:lang w:eastAsia="ru-RU" w:bidi="ru-RU"/>
        </w:rPr>
      </w:pPr>
      <w:bookmarkStart w:id="2" w:name="bookmark3"/>
      <w:r w:rsidRPr="003054A2">
        <w:rPr>
          <w:rFonts w:ascii="Arial" w:eastAsia="Arial" w:hAnsi="Arial" w:cs="Arial"/>
          <w:b/>
          <w:bCs/>
          <w:color w:val="000000"/>
          <w:kern w:val="0"/>
          <w:sz w:val="26"/>
          <w:szCs w:val="26"/>
          <w:lang w:eastAsia="ru-RU" w:bidi="ru-RU"/>
        </w:rPr>
        <w:t>Введение</w:t>
      </w:r>
      <w:bookmarkEnd w:id="2"/>
    </w:p>
    <w:p w:rsidR="003054A2" w:rsidRPr="003054A2" w:rsidRDefault="003054A2" w:rsidP="003054A2">
      <w:pPr>
        <w:tabs>
          <w:tab w:val="clear" w:pos="709"/>
        </w:tabs>
        <w:suppressAutoHyphens w:val="0"/>
        <w:spacing w:after="0" w:line="394" w:lineRule="exact"/>
        <w:ind w:left="1340" w:firstLine="700"/>
        <w:rPr>
          <w:rFonts w:ascii="Arial" w:eastAsia="Arial" w:hAnsi="Arial" w:cs="Arial"/>
          <w:color w:val="000000"/>
          <w:kern w:val="0"/>
          <w:lang w:eastAsia="ru-RU" w:bidi="ru-RU"/>
        </w:rPr>
      </w:pPr>
      <w:r w:rsidRPr="003054A2">
        <w:rPr>
          <w:rFonts w:ascii="Arial" w:eastAsia="Arial" w:hAnsi="Arial" w:cs="Arial"/>
          <w:color w:val="000000"/>
          <w:kern w:val="0"/>
          <w:lang w:eastAsia="ru-RU" w:bidi="ru-RU"/>
        </w:rPr>
        <w:t>В последние годы в центральных районах Западной Сибири, на территории которых размещены основные промышленные скопления нефти, наиболее крупные залежи нефти в мезозойско-кайнозойском осадочном чехле открыты, с каждым годом падает уровень добычи.</w:t>
      </w:r>
    </w:p>
    <w:p w:rsidR="003054A2" w:rsidRPr="003054A2" w:rsidRDefault="003054A2" w:rsidP="003054A2">
      <w:pPr>
        <w:tabs>
          <w:tab w:val="clear" w:pos="709"/>
        </w:tabs>
        <w:suppressAutoHyphens w:val="0"/>
        <w:spacing w:after="0" w:line="394" w:lineRule="exact"/>
        <w:ind w:left="1340" w:firstLine="700"/>
        <w:rPr>
          <w:rFonts w:ascii="Arial" w:eastAsia="Arial" w:hAnsi="Arial" w:cs="Arial"/>
          <w:color w:val="000000"/>
          <w:kern w:val="0"/>
          <w:lang w:eastAsia="ru-RU" w:bidi="ru-RU"/>
        </w:rPr>
      </w:pPr>
      <w:r w:rsidRPr="003054A2">
        <w:rPr>
          <w:rFonts w:ascii="Arial" w:eastAsia="Arial" w:hAnsi="Arial" w:cs="Arial"/>
          <w:color w:val="000000"/>
          <w:kern w:val="0"/>
          <w:lang w:eastAsia="ru-RU" w:bidi="ru-RU"/>
        </w:rPr>
        <w:t>В связи с этим важное значение приобретает проблема нефтегазоносности глубоких горизонтов (3.0-5.0 км), в том числе и доюрских комплексов, которые слагают верхние горизонты основания Западно-Сибирской плиты. В связи с этим предлагаемая научная работа представляет актуальность.</w:t>
      </w:r>
    </w:p>
    <w:p w:rsidR="003054A2" w:rsidRPr="003054A2" w:rsidRDefault="003054A2" w:rsidP="003054A2">
      <w:pPr>
        <w:tabs>
          <w:tab w:val="clear" w:pos="709"/>
        </w:tabs>
        <w:suppressAutoHyphens w:val="0"/>
        <w:spacing w:after="0" w:line="394" w:lineRule="exact"/>
        <w:ind w:left="1340" w:firstLine="700"/>
        <w:rPr>
          <w:rFonts w:ascii="Arial" w:eastAsia="Arial" w:hAnsi="Arial" w:cs="Arial"/>
          <w:color w:val="000000"/>
          <w:kern w:val="0"/>
          <w:lang w:eastAsia="ru-RU" w:bidi="ru-RU"/>
        </w:rPr>
      </w:pPr>
      <w:r w:rsidRPr="003054A2">
        <w:rPr>
          <w:rFonts w:ascii="Arial" w:eastAsia="Arial" w:hAnsi="Arial" w:cs="Arial"/>
          <w:color w:val="000000"/>
          <w:kern w:val="0"/>
          <w:lang w:eastAsia="ru-RU" w:bidi="ru-RU"/>
        </w:rPr>
        <w:t>Диссертационная работа основывается на детальном минералого</w:t>
      </w:r>
      <w:r w:rsidRPr="003054A2">
        <w:rPr>
          <w:rFonts w:ascii="Arial" w:eastAsia="Arial" w:hAnsi="Arial" w:cs="Arial"/>
          <w:color w:val="000000"/>
          <w:kern w:val="0"/>
          <w:lang w:eastAsia="ru-RU" w:bidi="ru-RU"/>
        </w:rPr>
        <w:softHyphen/>
        <w:t>петрографическом изучении керна доюрских пород более 150 скважин, пробуренных за последние пятнадцать лет. Целью работы является изучение вещественного состава доюрских пород Сургутского свода и выделение ведущих вещественных комплексов в триасе и оценка перспектив их нефтегазоносности.</w:t>
      </w:r>
    </w:p>
    <w:p w:rsidR="003054A2" w:rsidRPr="003054A2" w:rsidRDefault="003054A2" w:rsidP="003054A2">
      <w:pPr>
        <w:tabs>
          <w:tab w:val="clear" w:pos="709"/>
        </w:tabs>
        <w:suppressAutoHyphens w:val="0"/>
        <w:spacing w:after="0" w:line="394" w:lineRule="exact"/>
        <w:ind w:left="1340" w:firstLine="700"/>
        <w:rPr>
          <w:rFonts w:ascii="Arial" w:eastAsia="Arial" w:hAnsi="Arial" w:cs="Arial"/>
          <w:color w:val="000000"/>
          <w:kern w:val="0"/>
          <w:lang w:eastAsia="ru-RU" w:bidi="ru-RU"/>
        </w:rPr>
      </w:pPr>
      <w:r w:rsidRPr="003054A2">
        <w:rPr>
          <w:rFonts w:ascii="Arial" w:eastAsia="Arial" w:hAnsi="Arial" w:cs="Arial"/>
          <w:color w:val="000000"/>
          <w:kern w:val="0"/>
          <w:lang w:eastAsia="ru-RU" w:bidi="ru-RU"/>
        </w:rPr>
        <w:t>Главные геологические выводы представляют собой результат многолетних исследований, отражены в публикациях и были апробированы на конференциях, совещаниях и симпозиумах, начиная с 1995 года.</w:t>
      </w:r>
    </w:p>
    <w:p w:rsidR="003054A2" w:rsidRPr="003054A2" w:rsidRDefault="003054A2" w:rsidP="003054A2">
      <w:pPr>
        <w:tabs>
          <w:tab w:val="clear" w:pos="709"/>
        </w:tabs>
        <w:suppressAutoHyphens w:val="0"/>
        <w:spacing w:after="0" w:line="394" w:lineRule="exact"/>
        <w:ind w:left="1340" w:firstLine="0"/>
        <w:jc w:val="left"/>
        <w:rPr>
          <w:rFonts w:ascii="Arial" w:eastAsia="Arial" w:hAnsi="Arial" w:cs="Arial"/>
          <w:color w:val="000000"/>
          <w:kern w:val="0"/>
          <w:lang w:eastAsia="ru-RU" w:bidi="ru-RU"/>
        </w:rPr>
      </w:pPr>
      <w:r w:rsidRPr="003054A2">
        <w:rPr>
          <w:rFonts w:ascii="Arial" w:eastAsia="Arial" w:hAnsi="Arial" w:cs="Arial"/>
          <w:color w:val="000000"/>
          <w:kern w:val="0"/>
          <w:lang w:eastAsia="ru-RU" w:bidi="ru-RU"/>
        </w:rPr>
        <w:t>Основные защищаемые положения:</w:t>
      </w:r>
    </w:p>
    <w:p w:rsidR="003054A2" w:rsidRPr="003054A2" w:rsidRDefault="003054A2" w:rsidP="003054A2">
      <w:pPr>
        <w:numPr>
          <w:ilvl w:val="0"/>
          <w:numId w:val="50"/>
        </w:numPr>
        <w:tabs>
          <w:tab w:val="clear" w:pos="709"/>
          <w:tab w:val="left" w:pos="2386"/>
        </w:tabs>
        <w:suppressAutoHyphens w:val="0"/>
        <w:spacing w:after="0" w:line="394" w:lineRule="exact"/>
        <w:ind w:left="2400" w:firstLine="0"/>
        <w:jc w:val="left"/>
        <w:rPr>
          <w:rFonts w:ascii="Arial" w:eastAsia="Arial" w:hAnsi="Arial" w:cs="Arial"/>
          <w:color w:val="000000"/>
          <w:kern w:val="0"/>
          <w:lang w:eastAsia="ru-RU" w:bidi="ru-RU"/>
        </w:rPr>
      </w:pPr>
      <w:r w:rsidRPr="003054A2">
        <w:rPr>
          <w:rFonts w:ascii="Arial" w:eastAsia="Arial" w:hAnsi="Arial" w:cs="Arial"/>
          <w:color w:val="000000"/>
          <w:kern w:val="0"/>
          <w:lang w:eastAsia="ru-RU" w:bidi="ru-RU"/>
        </w:rPr>
        <w:t>В доюрском основании Сургутского свода ведущими вещественными комплексами являются вулканические породы контрастной формации. В центральной части Сургутского свода развиты вулканические породы основного состава: базальты, образующие покровы и потоки; интрузивные образования, формирующие силлы и дайки долеритов; пирокласты, слагающие горизонты вулканогенно-обломочных пород - туфов.</w:t>
      </w:r>
    </w:p>
    <w:p w:rsidR="003054A2" w:rsidRPr="003054A2" w:rsidRDefault="003054A2" w:rsidP="003054A2">
      <w:pPr>
        <w:numPr>
          <w:ilvl w:val="0"/>
          <w:numId w:val="50"/>
        </w:numPr>
        <w:tabs>
          <w:tab w:val="clear" w:pos="709"/>
          <w:tab w:val="left" w:pos="2386"/>
        </w:tabs>
        <w:suppressAutoHyphens w:val="0"/>
        <w:spacing w:after="0" w:line="394" w:lineRule="exact"/>
        <w:ind w:left="2400" w:firstLine="0"/>
        <w:jc w:val="left"/>
        <w:rPr>
          <w:rFonts w:ascii="Arial" w:eastAsia="Arial" w:hAnsi="Arial" w:cs="Arial"/>
          <w:color w:val="000000"/>
          <w:kern w:val="0"/>
          <w:lang w:eastAsia="ru-RU" w:bidi="ru-RU"/>
        </w:rPr>
      </w:pPr>
      <w:r w:rsidRPr="003054A2">
        <w:rPr>
          <w:rFonts w:ascii="Arial" w:eastAsia="Arial" w:hAnsi="Arial" w:cs="Arial"/>
          <w:color w:val="000000"/>
          <w:kern w:val="0"/>
          <w:lang w:eastAsia="ru-RU" w:bidi="ru-RU"/>
        </w:rPr>
        <w:t xml:space="preserve">По переферии Сургутского свода развиты кислые вулканические породы </w:t>
      </w:r>
      <w:r w:rsidRPr="003054A2">
        <w:rPr>
          <w:rFonts w:ascii="Arial" w:eastAsia="Arial" w:hAnsi="Arial" w:cs="Arial"/>
          <w:color w:val="000000"/>
          <w:kern w:val="0"/>
          <w:lang w:val="uk-UA" w:eastAsia="uk-UA" w:bidi="uk-UA"/>
        </w:rPr>
        <w:t xml:space="preserve">дацит </w:t>
      </w:r>
      <w:r w:rsidRPr="003054A2">
        <w:rPr>
          <w:rFonts w:ascii="Arial" w:eastAsia="Arial" w:hAnsi="Arial" w:cs="Arial"/>
          <w:color w:val="000000"/>
          <w:kern w:val="0"/>
          <w:lang w:eastAsia="ru-RU" w:bidi="ru-RU"/>
        </w:rPr>
        <w:t>- риолитового состава, по условиям залегания эти породы отвечают флуд-туфам. Среди них установлены пирокластические, вулканокластические разновидности, описаны туфы пепловых потоков, игнимбриты и игниспумиты.</w:t>
      </w:r>
    </w:p>
    <w:p w:rsidR="003054A2" w:rsidRPr="003054A2" w:rsidRDefault="003054A2" w:rsidP="003054A2">
      <w:pPr>
        <w:numPr>
          <w:ilvl w:val="0"/>
          <w:numId w:val="50"/>
        </w:numPr>
        <w:tabs>
          <w:tab w:val="clear" w:pos="709"/>
          <w:tab w:val="left" w:pos="2386"/>
        </w:tabs>
        <w:suppressAutoHyphens w:val="0"/>
        <w:spacing w:after="0" w:line="394" w:lineRule="exact"/>
        <w:ind w:left="2400" w:firstLine="0"/>
        <w:jc w:val="left"/>
        <w:rPr>
          <w:rFonts w:ascii="Arial" w:eastAsia="Arial" w:hAnsi="Arial" w:cs="Arial"/>
          <w:color w:val="000000"/>
          <w:kern w:val="0"/>
          <w:lang w:eastAsia="ru-RU" w:bidi="ru-RU"/>
        </w:rPr>
        <w:sectPr w:rsidR="003054A2" w:rsidRPr="003054A2">
          <w:footerReference w:type="even" r:id="rId12"/>
          <w:footerReference w:type="default" r:id="rId13"/>
          <w:pgSz w:w="12240" w:h="15840"/>
          <w:pgMar w:top="992" w:right="1124" w:bottom="1052" w:left="666" w:header="0" w:footer="3" w:gutter="0"/>
          <w:pgNumType w:start="6"/>
          <w:cols w:space="720"/>
          <w:noEndnote/>
          <w:docGrid w:linePitch="360"/>
        </w:sectPr>
      </w:pPr>
      <w:r w:rsidRPr="003054A2">
        <w:rPr>
          <w:rFonts w:ascii="Arial" w:eastAsia="Arial" w:hAnsi="Arial" w:cs="Arial"/>
          <w:color w:val="000000"/>
          <w:kern w:val="0"/>
          <w:lang w:eastAsia="ru-RU" w:bidi="ru-RU"/>
        </w:rPr>
        <w:t>Среди вулканогенных пород триаса наиболее перспективным нетрадиционным кавернозно-трещиноватым коллектором являются</w:t>
      </w:r>
    </w:p>
    <w:p w:rsidR="003054A2" w:rsidRPr="003054A2" w:rsidRDefault="003054A2" w:rsidP="003054A2">
      <w:pPr>
        <w:tabs>
          <w:tab w:val="clear" w:pos="709"/>
        </w:tabs>
        <w:suppressAutoHyphens w:val="0"/>
        <w:spacing w:after="0" w:line="394" w:lineRule="exact"/>
        <w:ind w:left="2300" w:firstLine="0"/>
        <w:rPr>
          <w:rFonts w:ascii="Arial" w:eastAsia="Arial" w:hAnsi="Arial" w:cs="Arial"/>
          <w:color w:val="000000"/>
          <w:kern w:val="0"/>
          <w:lang w:eastAsia="ru-RU" w:bidi="ru-RU"/>
        </w:rPr>
      </w:pPr>
      <w:r w:rsidRPr="003054A2">
        <w:rPr>
          <w:rFonts w:ascii="Arial" w:eastAsia="Arial" w:hAnsi="Arial" w:cs="Arial"/>
          <w:color w:val="000000"/>
          <w:kern w:val="0"/>
          <w:lang w:eastAsia="ru-RU" w:bidi="ru-RU"/>
        </w:rPr>
        <w:t>породы риолитового состава, образующие пепловые потоки большой мощности.</w:t>
      </w:r>
    </w:p>
    <w:p w:rsidR="003054A2" w:rsidRPr="003054A2" w:rsidRDefault="003054A2" w:rsidP="003054A2">
      <w:pPr>
        <w:tabs>
          <w:tab w:val="clear" w:pos="709"/>
        </w:tabs>
        <w:suppressAutoHyphens w:val="0"/>
        <w:spacing w:after="0" w:line="394" w:lineRule="exact"/>
        <w:ind w:left="1960" w:firstLine="340"/>
        <w:rPr>
          <w:rFonts w:ascii="Arial" w:eastAsia="Arial" w:hAnsi="Arial" w:cs="Arial"/>
          <w:color w:val="000000"/>
          <w:kern w:val="0"/>
          <w:lang w:eastAsia="ru-RU" w:bidi="ru-RU"/>
        </w:rPr>
      </w:pPr>
      <w:r w:rsidRPr="003054A2">
        <w:rPr>
          <w:rFonts w:ascii="Arial" w:eastAsia="Arial" w:hAnsi="Arial" w:cs="Arial"/>
          <w:color w:val="000000"/>
          <w:kern w:val="0"/>
          <w:lang w:eastAsia="ru-RU" w:bidi="ru-RU"/>
        </w:rPr>
        <w:t>Научная новизна состоит в детальном изучении литологического состава доюрских пород Сургутского свода и выделения в них основных вещественных комплексов, в том числе, перспективных на поиски нефти и газа.</w:t>
      </w:r>
    </w:p>
    <w:p w:rsidR="003054A2" w:rsidRPr="003054A2" w:rsidRDefault="003054A2" w:rsidP="003054A2">
      <w:pPr>
        <w:tabs>
          <w:tab w:val="clear" w:pos="709"/>
        </w:tabs>
        <w:suppressAutoHyphens w:val="0"/>
        <w:spacing w:after="0" w:line="394" w:lineRule="exact"/>
        <w:ind w:left="1960" w:firstLine="340"/>
        <w:rPr>
          <w:rFonts w:ascii="Arial" w:eastAsia="Arial" w:hAnsi="Arial" w:cs="Arial"/>
          <w:color w:val="000000"/>
          <w:kern w:val="0"/>
          <w:lang w:eastAsia="ru-RU" w:bidi="ru-RU"/>
        </w:rPr>
      </w:pPr>
      <w:r w:rsidRPr="003054A2">
        <w:rPr>
          <w:rFonts w:ascii="Arial" w:eastAsia="Arial" w:hAnsi="Arial" w:cs="Arial"/>
          <w:color w:val="000000"/>
          <w:kern w:val="0"/>
          <w:lang w:eastAsia="ru-RU" w:bidi="ru-RU"/>
        </w:rPr>
        <w:t>Практическое значение работы состоит в том, что в вулканогенных комплексах триаса выделяются объекты, перспективные для поисково</w:t>
      </w:r>
      <w:r w:rsidRPr="003054A2">
        <w:rPr>
          <w:rFonts w:ascii="Arial" w:eastAsia="Arial" w:hAnsi="Arial" w:cs="Arial"/>
          <w:color w:val="000000"/>
          <w:kern w:val="0"/>
          <w:lang w:eastAsia="ru-RU" w:bidi="ru-RU"/>
        </w:rPr>
        <w:softHyphen/>
        <w:t>разведочных работ на нефть и газ.</w:t>
      </w:r>
    </w:p>
    <w:p w:rsidR="003054A2" w:rsidRDefault="003054A2" w:rsidP="003054A2">
      <w:pPr>
        <w:rPr>
          <w:rFonts w:ascii="Arial Unicode MS" w:eastAsia="Arial Unicode MS" w:hAnsi="Arial Unicode MS" w:cs="Arial Unicode MS"/>
          <w:color w:val="000000"/>
          <w:kern w:val="0"/>
          <w:sz w:val="24"/>
          <w:szCs w:val="24"/>
          <w:lang w:eastAsia="ru-RU" w:bidi="ru-RU"/>
        </w:rPr>
      </w:pPr>
      <w:r w:rsidRPr="003054A2">
        <w:rPr>
          <w:rFonts w:ascii="Arial Unicode MS" w:eastAsia="Arial Unicode MS" w:hAnsi="Arial Unicode MS" w:cs="Arial Unicode MS"/>
          <w:color w:val="000000"/>
          <w:kern w:val="0"/>
          <w:sz w:val="24"/>
          <w:szCs w:val="24"/>
          <w:lang w:eastAsia="ru-RU" w:bidi="ru-RU"/>
        </w:rPr>
        <w:pict>
          <v:shape id="_x0000_s1380" type="#_x0000_t202" style="position:absolute;left:0;text-align:left;margin-left:-1.9pt;margin-top:280.9pt;width:11.5pt;height:13.85pt;z-index:-251651072;mso-wrap-distance-left:5pt;mso-wrap-distance-right:5pt;mso-wrap-distance-bottom:207.9pt;mso-position-horizontal-relative:margin" filled="f" stroked="f">
            <v:textbox style="mso-fit-shape-to-text:t" inset="0,0,0,0">
              <w:txbxContent>
                <w:p w:rsidR="003054A2" w:rsidRDefault="003054A2" w:rsidP="003054A2">
                  <w:pPr>
                    <w:pStyle w:val="2fff8"/>
                    <w:shd w:val="clear" w:color="auto" w:fill="auto"/>
                    <w:spacing w:line="220" w:lineRule="exact"/>
                    <w:ind w:firstLine="0"/>
                    <w:jc w:val="left"/>
                  </w:pPr>
                  <w:r>
                    <w:rPr>
                      <w:rStyle w:val="2Exact"/>
                    </w:rPr>
                    <w:t></w:t>
                  </w:r>
                </w:p>
              </w:txbxContent>
            </v:textbox>
            <w10:wrap type="topAndBottom" anchorx="margin"/>
          </v:shape>
        </w:pict>
      </w:r>
      <w:r w:rsidRPr="003054A2">
        <w:rPr>
          <w:rFonts w:ascii="Arial Unicode MS" w:eastAsia="Arial Unicode MS" w:hAnsi="Arial Unicode MS" w:cs="Arial Unicode MS"/>
          <w:color w:val="000000"/>
          <w:kern w:val="0"/>
          <w:sz w:val="24"/>
          <w:szCs w:val="24"/>
          <w:lang w:eastAsia="ru-RU" w:bidi="ru-RU"/>
        </w:rPr>
        <w:pict>
          <v:shape id="_x0000_s1381" type="#_x0000_t202" style="position:absolute;left:0;text-align:left;margin-left:-2.4pt;margin-top:471pt;width:9.85pt;height:13.85pt;z-index:-251650048;mso-wrap-distance-left:5pt;mso-wrap-distance-top:189pt;mso-wrap-distance-right:5pt;mso-wrap-distance-bottom:17.8pt;mso-position-horizontal-relative:margin" filled="f" stroked="f">
            <v:textbox style="mso-fit-shape-to-text:t" inset="0,0,0,0">
              <w:txbxContent>
                <w:p w:rsidR="003054A2" w:rsidRDefault="003054A2" w:rsidP="003054A2">
                  <w:pPr>
                    <w:pStyle w:val="2fff8"/>
                    <w:shd w:val="clear" w:color="auto" w:fill="auto"/>
                    <w:spacing w:line="220" w:lineRule="exact"/>
                    <w:ind w:firstLine="0"/>
                    <w:jc w:val="left"/>
                  </w:pPr>
                  <w:r>
                    <w:rPr>
                      <w:rStyle w:val="2Exact"/>
                    </w:rPr>
                    <w:t></w:t>
                  </w:r>
                </w:p>
              </w:txbxContent>
            </v:textbox>
            <w10:wrap type="topAndBottom" anchorx="margin"/>
          </v:shape>
        </w:pict>
      </w:r>
      <w:r w:rsidRPr="003054A2">
        <w:rPr>
          <w:rFonts w:ascii="Arial Unicode MS" w:eastAsia="Arial Unicode MS" w:hAnsi="Arial Unicode MS" w:cs="Arial Unicode MS"/>
          <w:color w:val="000000"/>
          <w:kern w:val="0"/>
          <w:sz w:val="24"/>
          <w:szCs w:val="24"/>
          <w:lang w:eastAsia="ru-RU" w:bidi="ru-RU"/>
        </w:rPr>
        <w:t>Диссертация основана на личном изучении кернового материала, шлифов, химических анализов. Дополнительно использовались результаты исследований З.В.Лашневой и И.М.Лашнева, которые занимались изучением вещественного состава доюрских отложений центральных районов Западной Сибири.</w:t>
      </w:r>
    </w:p>
    <w:p w:rsidR="003054A2" w:rsidRDefault="003054A2" w:rsidP="003054A2">
      <w:pPr>
        <w:rPr>
          <w:rFonts w:ascii="Arial Unicode MS" w:eastAsia="Arial Unicode MS" w:hAnsi="Arial Unicode MS" w:cs="Arial Unicode MS"/>
          <w:color w:val="000000"/>
          <w:kern w:val="0"/>
          <w:sz w:val="24"/>
          <w:szCs w:val="24"/>
          <w:lang w:eastAsia="ru-RU" w:bidi="ru-RU"/>
        </w:rPr>
      </w:pPr>
    </w:p>
    <w:p w:rsidR="003054A2" w:rsidRDefault="003054A2" w:rsidP="003054A2">
      <w:pPr>
        <w:rPr>
          <w:rFonts w:ascii="Arial Unicode MS" w:eastAsia="Arial Unicode MS" w:hAnsi="Arial Unicode MS" w:cs="Arial Unicode MS"/>
          <w:color w:val="000000"/>
          <w:kern w:val="0"/>
          <w:sz w:val="24"/>
          <w:szCs w:val="24"/>
          <w:lang w:eastAsia="ru-RU" w:bidi="ru-RU"/>
        </w:rPr>
      </w:pPr>
    </w:p>
    <w:p w:rsidR="003054A2" w:rsidRDefault="003054A2" w:rsidP="003054A2">
      <w:pPr>
        <w:rPr>
          <w:rFonts w:ascii="Arial Unicode MS" w:eastAsia="Arial Unicode MS" w:hAnsi="Arial Unicode MS" w:cs="Arial Unicode MS"/>
          <w:color w:val="000000"/>
          <w:kern w:val="0"/>
          <w:sz w:val="24"/>
          <w:szCs w:val="24"/>
          <w:lang w:eastAsia="ru-RU" w:bidi="ru-RU"/>
        </w:rPr>
      </w:pPr>
    </w:p>
    <w:p w:rsidR="003054A2" w:rsidRPr="003054A2" w:rsidRDefault="003054A2" w:rsidP="003054A2">
      <w:pPr>
        <w:tabs>
          <w:tab w:val="clear" w:pos="709"/>
        </w:tabs>
        <w:suppressAutoHyphens w:val="0"/>
        <w:spacing w:after="0" w:line="394" w:lineRule="exact"/>
        <w:ind w:firstLine="760"/>
        <w:rPr>
          <w:rFonts w:ascii="Arial" w:eastAsia="Arial" w:hAnsi="Arial" w:cs="Arial"/>
          <w:kern w:val="0"/>
          <w:lang w:eastAsia="ru-RU" w:bidi="ru-RU"/>
        </w:rPr>
      </w:pPr>
      <w:r w:rsidRPr="003054A2">
        <w:rPr>
          <w:rFonts w:ascii="Arial" w:eastAsia="Arial" w:hAnsi="Arial" w:cs="Arial"/>
          <w:color w:val="000000"/>
          <w:kern w:val="0"/>
          <w:lang w:eastAsia="ru-RU" w:bidi="ru-RU"/>
        </w:rPr>
        <w:t>Проведенные исследования позволили уточнить петрографическую характеристику основных вулканогенных пород на территории Сургутского свода и установить их фациальные особенности. Наиболее широким распространением пользуются эффузивные породы, образующие потоки и покровы. Судя по толщине отдельных слоев чаще встречаются потоки. Они разнообразны по степени кристалличности пород и по петрографическому составу. Покровы преимущественно представлены в кровле и подошве гиалобазальтами, а в центральных частях базальтами миндалекаменной текстуры, иногда долерито- базальтами или оливинсодержащими базальтами. Реже они имеют асимметричное строение: в верхней части гиалобазальты, в центральной части и в подошве оливиновые базальты, подошва представлена типичным лавокластитом.</w:t>
      </w:r>
    </w:p>
    <w:p w:rsidR="003054A2" w:rsidRPr="003054A2" w:rsidRDefault="003054A2" w:rsidP="003054A2">
      <w:pPr>
        <w:tabs>
          <w:tab w:val="clear" w:pos="709"/>
        </w:tabs>
        <w:suppressAutoHyphens w:val="0"/>
        <w:spacing w:after="0" w:line="394" w:lineRule="exact"/>
        <w:ind w:firstLine="760"/>
        <w:rPr>
          <w:rFonts w:ascii="Arial" w:eastAsia="Arial" w:hAnsi="Arial" w:cs="Arial"/>
          <w:kern w:val="0"/>
          <w:lang w:eastAsia="ru-RU" w:bidi="ru-RU"/>
        </w:rPr>
      </w:pPr>
      <w:r w:rsidRPr="003054A2">
        <w:rPr>
          <w:rFonts w:ascii="Arial" w:eastAsia="Arial" w:hAnsi="Arial" w:cs="Arial"/>
          <w:color w:val="000000"/>
          <w:kern w:val="0"/>
          <w:lang w:eastAsia="ru-RU" w:bidi="ru-RU"/>
        </w:rPr>
        <w:t>Маломощные дайковые тела постоянно наблюдаются в эффузивных вулканогенных породах туринской серии, чаще они представлены долерито- базальтами или оливиновыми долеритами. Их мощность составляет от долей метров до нескольких метров.</w:t>
      </w:r>
    </w:p>
    <w:p w:rsidR="003054A2" w:rsidRPr="003054A2" w:rsidRDefault="003054A2" w:rsidP="003054A2">
      <w:pPr>
        <w:tabs>
          <w:tab w:val="clear" w:pos="709"/>
        </w:tabs>
        <w:suppressAutoHyphens w:val="0"/>
        <w:spacing w:after="0" w:line="394" w:lineRule="exact"/>
        <w:ind w:firstLine="760"/>
        <w:rPr>
          <w:rFonts w:ascii="Arial" w:eastAsia="Arial" w:hAnsi="Arial" w:cs="Arial"/>
          <w:kern w:val="0"/>
          <w:lang w:eastAsia="ru-RU" w:bidi="ru-RU"/>
        </w:rPr>
      </w:pPr>
      <w:r w:rsidRPr="003054A2">
        <w:rPr>
          <w:rFonts w:ascii="Arial" w:eastAsia="Arial" w:hAnsi="Arial" w:cs="Arial"/>
          <w:color w:val="000000"/>
          <w:kern w:val="0"/>
          <w:lang w:eastAsia="ru-RU" w:bidi="ru-RU"/>
        </w:rPr>
        <w:t>Самостоятельными типами интрузивных тел являются силлы гипабиссальные интрузии. Силлы представляют собой маломощные обособления толщиной в несколько метров, представленные пикродолеритами. Главными диагностически значимыми породообразующими минералами в них являются оливин и ромбический пироксен.</w:t>
      </w:r>
    </w:p>
    <w:p w:rsidR="003054A2" w:rsidRPr="003054A2" w:rsidRDefault="003054A2" w:rsidP="003054A2">
      <w:pPr>
        <w:tabs>
          <w:tab w:val="clear" w:pos="709"/>
        </w:tabs>
        <w:suppressAutoHyphens w:val="0"/>
        <w:spacing w:after="0" w:line="394" w:lineRule="exact"/>
        <w:ind w:firstLine="760"/>
        <w:rPr>
          <w:rFonts w:ascii="Arial" w:eastAsia="Arial" w:hAnsi="Arial" w:cs="Arial"/>
          <w:kern w:val="0"/>
          <w:lang w:eastAsia="ru-RU" w:bidi="ru-RU"/>
        </w:rPr>
      </w:pPr>
      <w:r w:rsidRPr="003054A2">
        <w:rPr>
          <w:rFonts w:ascii="Arial" w:eastAsia="Arial" w:hAnsi="Arial" w:cs="Arial"/>
          <w:color w:val="000000"/>
          <w:kern w:val="0"/>
          <w:lang w:eastAsia="ru-RU" w:bidi="ru-RU"/>
        </w:rPr>
        <w:t>Начальные этапы вулканической деятельности характеризуются образованием продуктов эксплозивных извержений и возникновением вулканогенно-осадочных пород. Наиболее широким распространением пользуются псефитовые туфы, туфопесчаники и туфоапевролиты. Широко проявлены процессы цеолитизации.</w:t>
      </w:r>
    </w:p>
    <w:p w:rsidR="003054A2" w:rsidRPr="003054A2" w:rsidRDefault="003054A2" w:rsidP="003054A2">
      <w:pPr>
        <w:tabs>
          <w:tab w:val="clear" w:pos="709"/>
        </w:tabs>
        <w:suppressAutoHyphens w:val="0"/>
        <w:spacing w:after="0" w:line="394" w:lineRule="exact"/>
        <w:ind w:firstLine="760"/>
        <w:rPr>
          <w:rFonts w:ascii="Arial" w:eastAsia="Arial" w:hAnsi="Arial" w:cs="Arial"/>
          <w:kern w:val="0"/>
          <w:lang w:eastAsia="ru-RU" w:bidi="ru-RU"/>
        </w:rPr>
      </w:pPr>
      <w:r w:rsidRPr="003054A2">
        <w:rPr>
          <w:rFonts w:ascii="Arial" w:eastAsia="Arial" w:hAnsi="Arial" w:cs="Arial"/>
          <w:color w:val="000000"/>
          <w:kern w:val="0"/>
          <w:lang w:eastAsia="ru-RU" w:bidi="ru-RU"/>
        </w:rPr>
        <w:t>Характерной чертой доюрского основания Сургутского свода является широкое развитие пород риолитовой субформации, находящихся в тесной пространственной и генетической связи с базальтомдными породами триаса. Совместно они образуют контрастную базальт-игнимбритовую формацию.</w:t>
      </w:r>
    </w:p>
    <w:p w:rsidR="003054A2" w:rsidRPr="003054A2" w:rsidRDefault="003054A2" w:rsidP="003054A2">
      <w:pPr>
        <w:tabs>
          <w:tab w:val="clear" w:pos="709"/>
        </w:tabs>
        <w:suppressAutoHyphens w:val="0"/>
        <w:spacing w:after="0" w:line="394" w:lineRule="exact"/>
        <w:ind w:firstLine="760"/>
        <w:rPr>
          <w:rFonts w:ascii="Arial" w:eastAsia="Arial" w:hAnsi="Arial" w:cs="Arial"/>
          <w:kern w:val="0"/>
          <w:lang w:eastAsia="ru-RU" w:bidi="ru-RU"/>
        </w:rPr>
        <w:sectPr w:rsidR="003054A2" w:rsidRPr="003054A2" w:rsidSect="003054A2">
          <w:pgSz w:w="12240" w:h="15840"/>
          <w:pgMar w:top="1294" w:right="1189" w:bottom="1326" w:left="1906" w:header="0" w:footer="3" w:gutter="0"/>
          <w:cols w:space="720"/>
          <w:noEndnote/>
          <w:docGrid w:linePitch="360"/>
        </w:sectPr>
      </w:pPr>
      <w:r w:rsidRPr="003054A2">
        <w:rPr>
          <w:rFonts w:ascii="Arial" w:eastAsia="Arial" w:hAnsi="Arial" w:cs="Arial"/>
          <w:color w:val="000000"/>
          <w:kern w:val="0"/>
          <w:lang w:eastAsia="ru-RU" w:bidi="ru-RU"/>
        </w:rPr>
        <w:t xml:space="preserve">Наиболее широко распространенными разновидностями кислых вулканических пород являются вулканокластические образования, представленные псефитовыми туфами, игнимбритами, игниспумитами, </w:t>
      </w:r>
    </w:p>
    <w:p w:rsidR="003054A2" w:rsidRPr="003054A2" w:rsidRDefault="003054A2" w:rsidP="003054A2">
      <w:pPr>
        <w:tabs>
          <w:tab w:val="clear" w:pos="709"/>
        </w:tabs>
        <w:suppressAutoHyphens w:val="0"/>
        <w:spacing w:after="0" w:line="394" w:lineRule="exact"/>
        <w:ind w:firstLine="760"/>
        <w:rPr>
          <w:rFonts w:ascii="Arial" w:eastAsia="Arial" w:hAnsi="Arial" w:cs="Arial"/>
          <w:kern w:val="0"/>
          <w:lang w:eastAsia="ru-RU" w:bidi="ru-RU"/>
        </w:rPr>
      </w:pPr>
      <w:r w:rsidRPr="003054A2">
        <w:rPr>
          <w:rFonts w:ascii="Arial" w:eastAsia="Arial" w:hAnsi="Arial" w:cs="Arial"/>
          <w:color w:val="000000"/>
          <w:kern w:val="0"/>
          <w:lang w:eastAsia="ru-RU" w:bidi="ru-RU"/>
        </w:rPr>
        <w:t>пепловыми туфами. Широко распространенным процессом в этих породах является сваривание, которое наиболее ярко наблюдается в керне скважины 182 Ватьеганского месторождения. В условиях залегания кислых эффузивов и в породах базапьтоидной субформации много общих черт. Анализируя отдельные разрезы восточной полосы можно предполагать, что они образуют лавовые и пепловые потоки, не связанные с каким-то одним типом вулканических извержений. Они, по всей вероятности, образовались также как и базальты, из трещин, ассоциирующихся со структурами проседания. По сравнению с базапьтоидами, в их составе значительно преобладают еулканокластические образования, слагающие иногда тела значительной мощности.</w:t>
      </w:r>
    </w:p>
    <w:p w:rsidR="003054A2" w:rsidRPr="003054A2" w:rsidRDefault="003054A2" w:rsidP="003054A2">
      <w:pPr>
        <w:tabs>
          <w:tab w:val="clear" w:pos="709"/>
        </w:tabs>
        <w:suppressAutoHyphens w:val="0"/>
        <w:spacing w:after="0" w:line="394" w:lineRule="exact"/>
        <w:ind w:firstLine="740"/>
        <w:rPr>
          <w:rFonts w:ascii="Arial" w:eastAsia="Arial" w:hAnsi="Arial" w:cs="Arial"/>
          <w:kern w:val="0"/>
          <w:lang w:eastAsia="ru-RU" w:bidi="ru-RU"/>
        </w:rPr>
      </w:pPr>
      <w:r w:rsidRPr="003054A2">
        <w:rPr>
          <w:rFonts w:ascii="Arial" w:eastAsia="Arial" w:hAnsi="Arial" w:cs="Arial"/>
          <w:color w:val="000000"/>
          <w:kern w:val="0"/>
          <w:lang w:eastAsia="ru-RU" w:bidi="ru-RU"/>
        </w:rPr>
        <w:t>Приведенные в работе данные о геологической позиции туфов пепловых потоков в доюрских комплексах центральных районов Широтного Приобья и некоторые материалы по нефтеносности приконтакговой части доюрского основания и отложений мезозойско-кайнозойского чехла позволяют оценивать породы игнимбритовой субформации как перспективный объект для обнаружения промышленной нефтеносности в переферической части Сургутского свода.</w:t>
      </w:r>
    </w:p>
    <w:p w:rsidR="003054A2" w:rsidRPr="003054A2" w:rsidRDefault="003054A2" w:rsidP="003054A2">
      <w:pPr>
        <w:tabs>
          <w:tab w:val="clear" w:pos="709"/>
        </w:tabs>
        <w:suppressAutoHyphens w:val="0"/>
        <w:spacing w:after="0" w:line="394" w:lineRule="exact"/>
        <w:ind w:firstLine="740"/>
        <w:rPr>
          <w:rFonts w:ascii="Arial" w:eastAsia="Arial" w:hAnsi="Arial" w:cs="Arial"/>
          <w:kern w:val="0"/>
          <w:lang w:eastAsia="ru-RU" w:bidi="ru-RU"/>
        </w:rPr>
        <w:sectPr w:rsidR="003054A2" w:rsidRPr="003054A2">
          <w:headerReference w:type="even" r:id="rId14"/>
          <w:headerReference w:type="default" r:id="rId15"/>
          <w:footerReference w:type="even" r:id="rId16"/>
          <w:footerReference w:type="default" r:id="rId17"/>
          <w:pgSz w:w="12240" w:h="15840"/>
          <w:pgMar w:top="1294" w:right="1189" w:bottom="1326" w:left="1906" w:header="0" w:footer="3" w:gutter="0"/>
          <w:pgNumType w:start="172"/>
          <w:cols w:space="720"/>
          <w:noEndnote/>
          <w:docGrid w:linePitch="360"/>
        </w:sectPr>
      </w:pPr>
      <w:r w:rsidRPr="003054A2">
        <w:rPr>
          <w:rFonts w:ascii="Arial" w:eastAsia="Arial" w:hAnsi="Arial" w:cs="Arial"/>
          <w:kern w:val="0"/>
          <w:lang w:eastAsia="ru-RU" w:bidi="ru-RU"/>
        </w:rPr>
        <w:pict>
          <v:shape id="_x0000_s1384" type="#_x0000_t202" style="position:absolute;left:0;text-align:left;margin-left:-54.85pt;margin-top:141.9pt;width:10.8pt;height:13.9pt;z-index:-251648000;mso-wrap-distance-left:5pt;mso-wrap-distance-right:5pt;mso-position-horizontal-relative:margin" filled="f" stroked="f">
            <v:textbox style="mso-fit-shape-to-text:t" inset="0,0,0,0">
              <w:txbxContent>
                <w:p w:rsidR="003054A2" w:rsidRDefault="003054A2" w:rsidP="003054A2">
                  <w:pPr>
                    <w:pStyle w:val="2fff8"/>
                    <w:shd w:val="clear" w:color="auto" w:fill="auto"/>
                    <w:spacing w:line="220" w:lineRule="exact"/>
                    <w:ind w:firstLine="0"/>
                    <w:jc w:val="left"/>
                  </w:pPr>
                  <w:r>
                    <w:rPr>
                      <w:rStyle w:val="2Exact"/>
                    </w:rPr>
                    <w:t></w:t>
                  </w:r>
                </w:p>
              </w:txbxContent>
            </v:textbox>
            <w10:wrap type="topAndBottom" anchorx="margin"/>
          </v:shape>
        </w:pict>
      </w:r>
      <w:r w:rsidRPr="003054A2">
        <w:rPr>
          <w:rFonts w:ascii="Arial" w:eastAsia="Arial" w:hAnsi="Arial" w:cs="Arial"/>
          <w:kern w:val="0"/>
          <w:lang w:eastAsia="ru-RU" w:bidi="ru-RU"/>
        </w:rPr>
        <w:pict>
          <v:shape id="_x0000_s1385" type="#_x0000_t202" style="position:absolute;left:0;text-align:left;margin-left:-51pt;margin-top:330.1pt;width:9.1pt;height:13.85pt;z-index:-251646976;mso-wrap-distance-left:5pt;mso-wrap-distance-right:5pt;mso-position-horizontal-relative:margin" filled="f" stroked="f">
            <v:textbox style="mso-fit-shape-to-text:t" inset="0,0,0,0">
              <w:txbxContent>
                <w:p w:rsidR="003054A2" w:rsidRDefault="003054A2" w:rsidP="003054A2">
                  <w:pPr>
                    <w:pStyle w:val="2fff8"/>
                    <w:shd w:val="clear" w:color="auto" w:fill="auto"/>
                    <w:spacing w:line="220" w:lineRule="exact"/>
                    <w:ind w:firstLine="0"/>
                    <w:jc w:val="left"/>
                  </w:pPr>
                  <w:r>
                    <w:rPr>
                      <w:rStyle w:val="2Exact"/>
                    </w:rPr>
                    <w:t></w:t>
                  </w:r>
                </w:p>
              </w:txbxContent>
            </v:textbox>
            <w10:wrap type="topAndBottom" anchorx="margin"/>
          </v:shape>
        </w:pict>
      </w:r>
      <w:r w:rsidRPr="003054A2">
        <w:rPr>
          <w:rFonts w:ascii="Arial" w:eastAsia="Arial" w:hAnsi="Arial" w:cs="Arial"/>
          <w:color w:val="000000"/>
          <w:kern w:val="0"/>
          <w:lang w:eastAsia="ru-RU" w:bidi="ru-RU"/>
        </w:rPr>
        <w:t>В работе рассмотрены вопросы вторичных преобразований, формирующих фильтрационно-емкостные свойства в вулканогенных породах.</w:t>
      </w:r>
    </w:p>
    <w:p w:rsidR="003054A2" w:rsidRPr="003054A2" w:rsidRDefault="003054A2" w:rsidP="003054A2"/>
    <w:sectPr w:rsidR="003054A2" w:rsidRPr="003054A2" w:rsidSect="00945CFF">
      <w:headerReference w:type="default" r:id="rId18"/>
      <w:footerReference w:type="even" r:id="rId19"/>
      <w:footerReference w:type="default" r:id="rId2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AC1" w:rsidRDefault="00133AC1">
      <w:pPr>
        <w:spacing w:after="0" w:line="240" w:lineRule="auto"/>
      </w:pPr>
      <w:r>
        <w:separator/>
      </w:r>
    </w:p>
  </w:endnote>
  <w:endnote w:type="continuationSeparator" w:id="0">
    <w:p w:rsidR="00133AC1" w:rsidRDefault="00133A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4A2" w:rsidRDefault="003054A2">
    <w:pPr>
      <w:rPr>
        <w:sz w:val="2"/>
        <w:szCs w:val="2"/>
      </w:rPr>
    </w:pPr>
    <w:r w:rsidRPr="002A5793">
      <w:rPr>
        <w:sz w:val="24"/>
        <w:szCs w:val="24"/>
        <w:lang w:bidi="ru-RU"/>
      </w:rPr>
      <w:pict>
        <v:shapetype id="_x0000_t202" coordsize="21600,21600" o:spt="202" path="m,l,21600r21600,l21600,xe">
          <v:stroke joinstyle="miter"/>
          <v:path gradientshapeok="t" o:connecttype="rect"/>
        </v:shapetype>
        <v:shape id="_x0000_s609803" type="#_x0000_t202" style="position:absolute;left:0;text-align:left;margin-left:322.7pt;margin-top:765.8pt;width:11.5pt;height:8.15pt;z-index:-251614208;mso-wrap-style:none;mso-wrap-distance-left:5pt;mso-wrap-distance-right:5pt;mso-position-horizontal-relative:page;mso-position-vertical-relative:page" wrapcoords="0 0" filled="f" stroked="f">
          <v:textbox style="mso-fit-shape-to-text:t" inset="0,0,0,0">
            <w:txbxContent>
              <w:p w:rsidR="003054A2" w:rsidRDefault="003054A2">
                <w:pPr>
                  <w:spacing w:line="240" w:lineRule="auto"/>
                </w:pPr>
                <w:fldSimple w:instr=" PAGE \* MERGEFORMAT ">
                  <w:r w:rsidRPr="008A403B">
                    <w:rPr>
                      <w:rStyle w:val="afffff9"/>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4A2" w:rsidRDefault="003054A2">
    <w:pPr>
      <w:rPr>
        <w:sz w:val="2"/>
        <w:szCs w:val="2"/>
      </w:rPr>
    </w:pPr>
    <w:r w:rsidRPr="002A5793">
      <w:rPr>
        <w:sz w:val="24"/>
        <w:szCs w:val="24"/>
        <w:lang w:bidi="ru-RU"/>
      </w:rPr>
      <w:pict>
        <v:shapetype id="_x0000_t202" coordsize="21600,21600" o:spt="202" path="m,l,21600r21600,l21600,xe">
          <v:stroke joinstyle="miter"/>
          <v:path gradientshapeok="t" o:connecttype="rect"/>
        </v:shapetype>
        <v:shape id="_x0000_s609804" type="#_x0000_t202" style="position:absolute;left:0;text-align:left;margin-left:322.7pt;margin-top:765.8pt;width:11.5pt;height:8.15pt;z-index:-251613184;mso-wrap-style:none;mso-wrap-distance-left:5pt;mso-wrap-distance-right:5pt;mso-position-horizontal-relative:page;mso-position-vertical-relative:page" wrapcoords="0 0" filled="f" stroked="f">
          <v:textbox style="mso-fit-shape-to-text:t" inset="0,0,0,0">
            <w:txbxContent>
              <w:p w:rsidR="003054A2" w:rsidRDefault="003054A2">
                <w:pPr>
                  <w:spacing w:line="240" w:lineRule="auto"/>
                </w:pPr>
                <w:fldSimple w:instr=" PAGE \* MERGEFORMAT ">
                  <w:r w:rsidRPr="003054A2">
                    <w:rPr>
                      <w:rStyle w:val="afffff9"/>
                      <w:noProof/>
                    </w:rPr>
                    <w:t>2</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4A2" w:rsidRDefault="003054A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4A2" w:rsidRDefault="003054A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4A2" w:rsidRDefault="003054A2">
    <w:pPr>
      <w:rPr>
        <w:sz w:val="2"/>
        <w:szCs w:val="2"/>
      </w:rPr>
    </w:pPr>
    <w:r w:rsidRPr="002A5793">
      <w:rPr>
        <w:sz w:val="24"/>
        <w:szCs w:val="24"/>
        <w:lang w:bidi="ru-RU"/>
      </w:rPr>
      <w:pict>
        <v:shapetype id="_x0000_t202" coordsize="21600,21600" o:spt="202" path="m,l,21600r21600,l21600,xe">
          <v:stroke joinstyle="miter"/>
          <v:path gradientshapeok="t" o:connecttype="rect"/>
        </v:shapetype>
        <v:shape id="_x0000_s609807" type="#_x0000_t202" style="position:absolute;left:0;text-align:left;margin-left:315.45pt;margin-top:770.1pt;width:16.1pt;height:8.9pt;z-index:-251611136;mso-wrap-style:none;mso-wrap-distance-left:5pt;mso-wrap-distance-right:5pt;mso-position-horizontal-relative:page;mso-position-vertical-relative:page" wrapcoords="0 0" filled="f" stroked="f">
          <v:textbox style="mso-fit-shape-to-text:t" inset="0,0,0,0">
            <w:txbxContent>
              <w:p w:rsidR="003054A2" w:rsidRDefault="003054A2">
                <w:pPr>
                  <w:spacing w:line="240" w:lineRule="auto"/>
                </w:pPr>
                <w:fldSimple w:instr=" PAGE \* MERGEFORMAT ">
                  <w:r>
                    <w:rPr>
                      <w:noProof/>
                    </w:rPr>
                    <w:t>172</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4A2" w:rsidRDefault="003054A2">
    <w:pPr>
      <w:rPr>
        <w:sz w:val="2"/>
        <w:szCs w:val="2"/>
      </w:rPr>
    </w:pPr>
    <w:r w:rsidRPr="002A5793">
      <w:rPr>
        <w:sz w:val="24"/>
        <w:szCs w:val="24"/>
        <w:lang w:bidi="ru-RU"/>
      </w:rPr>
      <w:pict>
        <v:shapetype id="_x0000_t202" coordsize="21600,21600" o:spt="202" path="m,l,21600r21600,l21600,xe">
          <v:stroke joinstyle="miter"/>
          <v:path gradientshapeok="t" o:connecttype="rect"/>
        </v:shapetype>
        <v:shape id="_x0000_s609808" type="#_x0000_t202" style="position:absolute;left:0;text-align:left;margin-left:315.45pt;margin-top:770.1pt;width:16.1pt;height:8.9pt;z-index:-251610112;mso-wrap-style:none;mso-wrap-distance-left:5pt;mso-wrap-distance-right:5pt;mso-position-horizontal-relative:page;mso-position-vertical-relative:page" wrapcoords="0 0" filled="f" stroked="f">
          <v:textbox style="mso-fit-shape-to-text:t" inset="0,0,0,0">
            <w:txbxContent>
              <w:p w:rsidR="003054A2" w:rsidRDefault="003054A2">
                <w:pPr>
                  <w:spacing w:line="240" w:lineRule="auto"/>
                </w:pPr>
                <w:fldSimple w:instr=" PAGE \* MERGEFORMAT ">
                  <w:r>
                    <w:rPr>
                      <w:noProof/>
                    </w:rPr>
                    <w:t>172</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C1" w:rsidRDefault="00133AC1">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33AC1" w:rsidRDefault="00133AC1">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C1" w:rsidRDefault="00133AC1">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33AC1" w:rsidRDefault="00133AC1">
                <w:pPr>
                  <w:spacing w:line="240" w:lineRule="auto"/>
                </w:pPr>
                <w:fldSimple w:instr=" PAGE \* MERGEFORMAT ">
                  <w:r w:rsidR="003054A2" w:rsidRPr="003054A2">
                    <w:rPr>
                      <w:rStyle w:val="afffff9"/>
                      <w:noProof/>
                    </w:rPr>
                    <w:t>173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AC1" w:rsidRDefault="00133AC1"/>
    <w:p w:rsidR="00133AC1" w:rsidRDefault="00133AC1"/>
    <w:p w:rsidR="00133AC1" w:rsidRDefault="00133AC1"/>
    <w:p w:rsidR="00133AC1" w:rsidRDefault="00133AC1"/>
    <w:p w:rsidR="00133AC1" w:rsidRDefault="00133AC1"/>
    <w:p w:rsidR="00133AC1" w:rsidRDefault="00133AC1"/>
    <w:p w:rsidR="00133AC1" w:rsidRDefault="00133AC1">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33AC1" w:rsidRDefault="00133AC1">
                  <w:pPr>
                    <w:spacing w:line="240" w:lineRule="auto"/>
                  </w:pPr>
                  <w:fldSimple w:instr=" PAGE \* MERGEFORMAT ">
                    <w:r w:rsidRPr="00D52093">
                      <w:rPr>
                        <w:rStyle w:val="afffff9"/>
                        <w:b w:val="0"/>
                        <w:bCs w:val="0"/>
                        <w:noProof/>
                      </w:rPr>
                      <w:t>13</w:t>
                    </w:r>
                  </w:fldSimple>
                </w:p>
              </w:txbxContent>
            </v:textbox>
            <w10:wrap anchorx="page" anchory="page"/>
          </v:shape>
        </w:pict>
      </w:r>
    </w:p>
    <w:p w:rsidR="00133AC1" w:rsidRDefault="00133AC1"/>
    <w:p w:rsidR="00133AC1" w:rsidRDefault="00133AC1"/>
    <w:p w:rsidR="00133AC1" w:rsidRDefault="00133AC1">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33AC1" w:rsidRDefault="00133AC1"/>
                <w:p w:rsidR="00133AC1" w:rsidRDefault="00133AC1">
                  <w:pPr>
                    <w:pStyle w:val="1ffffff7"/>
                    <w:spacing w:line="240" w:lineRule="auto"/>
                  </w:pPr>
                  <w:fldSimple w:instr=" PAGE \* MERGEFORMAT ">
                    <w:r w:rsidRPr="00D52093">
                      <w:rPr>
                        <w:rStyle w:val="3b"/>
                        <w:noProof/>
                      </w:rPr>
                      <w:t>13</w:t>
                    </w:r>
                  </w:fldSimple>
                </w:p>
              </w:txbxContent>
            </v:textbox>
            <w10:wrap anchorx="page" anchory="page"/>
          </v:shape>
        </w:pict>
      </w:r>
    </w:p>
    <w:p w:rsidR="00133AC1" w:rsidRDefault="00133AC1"/>
    <w:p w:rsidR="00133AC1" w:rsidRDefault="00133AC1">
      <w:pPr>
        <w:rPr>
          <w:sz w:val="2"/>
          <w:szCs w:val="2"/>
        </w:rPr>
      </w:pPr>
    </w:p>
    <w:p w:rsidR="00133AC1" w:rsidRDefault="00133AC1"/>
    <w:p w:rsidR="00133AC1" w:rsidRDefault="00133AC1">
      <w:pPr>
        <w:spacing w:after="0" w:line="240" w:lineRule="auto"/>
      </w:pPr>
    </w:p>
  </w:footnote>
  <w:footnote w:type="continuationSeparator" w:id="0">
    <w:p w:rsidR="00133AC1" w:rsidRDefault="00133A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4A2" w:rsidRDefault="003054A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4A2" w:rsidRDefault="003054A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C1" w:rsidRPr="005856C0" w:rsidRDefault="00133AC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165A70"/>
    <w:multiLevelType w:val="multilevel"/>
    <w:tmpl w:val="964A09F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8B54770"/>
    <w:multiLevelType w:val="multilevel"/>
    <w:tmpl w:val="B8681B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D87133"/>
    <w:multiLevelType w:val="multilevel"/>
    <w:tmpl w:val="DD86017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BF154DF"/>
    <w:multiLevelType w:val="multilevel"/>
    <w:tmpl w:val="F5623200"/>
    <w:lvl w:ilvl="0">
      <w:start w:val="2"/>
      <w:numFmt w:val="decimal"/>
      <w:lvlText w:val="%1"/>
      <w:lvlJc w:val="left"/>
      <w:pPr>
        <w:ind w:left="216" w:hanging="792"/>
      </w:pPr>
      <w:rPr>
        <w:rFonts w:hint="default"/>
        <w:lang w:val="uk-UA" w:eastAsia="en-US" w:bidi="ar-SA"/>
      </w:rPr>
    </w:lvl>
    <w:lvl w:ilvl="1">
      <w:start w:val="1"/>
      <w:numFmt w:val="decimal"/>
      <w:lvlText w:val="%1.%2."/>
      <w:lvlJc w:val="left"/>
      <w:pPr>
        <w:ind w:left="216" w:hanging="792"/>
      </w:pPr>
      <w:rPr>
        <w:rFonts w:ascii="Times New Roman" w:eastAsia="Times New Roman" w:hAnsi="Times New Roman" w:cs="Times New Roman" w:hint="default"/>
        <w:b/>
        <w:bCs/>
        <w:w w:val="99"/>
        <w:sz w:val="28"/>
        <w:szCs w:val="28"/>
        <w:lang w:val="uk-UA" w:eastAsia="en-US" w:bidi="ar-SA"/>
      </w:rPr>
    </w:lvl>
    <w:lvl w:ilvl="2">
      <w:start w:val="1"/>
      <w:numFmt w:val="decimal"/>
      <w:lvlText w:val="%3."/>
      <w:lvlJc w:val="left"/>
      <w:pPr>
        <w:ind w:left="1633" w:hanging="346"/>
      </w:pPr>
      <w:rPr>
        <w:rFonts w:ascii="Times New Roman" w:eastAsia="Times New Roman" w:hAnsi="Times New Roman" w:cs="Times New Roman" w:hint="default"/>
        <w:w w:val="99"/>
        <w:sz w:val="28"/>
        <w:szCs w:val="28"/>
        <w:lang w:val="uk-UA" w:eastAsia="en-US" w:bidi="ar-SA"/>
      </w:rPr>
    </w:lvl>
    <w:lvl w:ilvl="3">
      <w:numFmt w:val="bullet"/>
      <w:lvlText w:val="•"/>
      <w:lvlJc w:val="left"/>
      <w:pPr>
        <w:ind w:left="3587" w:hanging="346"/>
      </w:pPr>
      <w:rPr>
        <w:rFonts w:hint="default"/>
        <w:lang w:val="uk-UA" w:eastAsia="en-US" w:bidi="ar-SA"/>
      </w:rPr>
    </w:lvl>
    <w:lvl w:ilvl="4">
      <w:numFmt w:val="bullet"/>
      <w:lvlText w:val="•"/>
      <w:lvlJc w:val="left"/>
      <w:pPr>
        <w:ind w:left="4561" w:hanging="346"/>
      </w:pPr>
      <w:rPr>
        <w:rFonts w:hint="default"/>
        <w:lang w:val="uk-UA" w:eastAsia="en-US" w:bidi="ar-SA"/>
      </w:rPr>
    </w:lvl>
    <w:lvl w:ilvl="5">
      <w:numFmt w:val="bullet"/>
      <w:lvlText w:val="•"/>
      <w:lvlJc w:val="left"/>
      <w:pPr>
        <w:ind w:left="5535" w:hanging="346"/>
      </w:pPr>
      <w:rPr>
        <w:rFonts w:hint="default"/>
        <w:lang w:val="uk-UA" w:eastAsia="en-US" w:bidi="ar-SA"/>
      </w:rPr>
    </w:lvl>
    <w:lvl w:ilvl="6">
      <w:numFmt w:val="bullet"/>
      <w:lvlText w:val="•"/>
      <w:lvlJc w:val="left"/>
      <w:pPr>
        <w:ind w:left="6508" w:hanging="346"/>
      </w:pPr>
      <w:rPr>
        <w:rFonts w:hint="default"/>
        <w:lang w:val="uk-UA" w:eastAsia="en-US" w:bidi="ar-SA"/>
      </w:rPr>
    </w:lvl>
    <w:lvl w:ilvl="7">
      <w:numFmt w:val="bullet"/>
      <w:lvlText w:val="•"/>
      <w:lvlJc w:val="left"/>
      <w:pPr>
        <w:ind w:left="7482" w:hanging="346"/>
      </w:pPr>
      <w:rPr>
        <w:rFonts w:hint="default"/>
        <w:lang w:val="uk-UA" w:eastAsia="en-US" w:bidi="ar-SA"/>
      </w:rPr>
    </w:lvl>
    <w:lvl w:ilvl="8">
      <w:numFmt w:val="bullet"/>
      <w:lvlText w:val="•"/>
      <w:lvlJc w:val="left"/>
      <w:pPr>
        <w:ind w:left="8456" w:hanging="346"/>
      </w:pPr>
      <w:rPr>
        <w:rFonts w:hint="default"/>
        <w:lang w:val="uk-UA" w:eastAsia="en-US" w:bidi="ar-SA"/>
      </w:rPr>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2E33E0B"/>
    <w:multiLevelType w:val="hybridMultilevel"/>
    <w:tmpl w:val="F5009C2C"/>
    <w:lvl w:ilvl="0" w:tplc="B5D65122">
      <w:start w:val="1"/>
      <w:numFmt w:val="decimal"/>
      <w:lvlText w:val="%1."/>
      <w:lvlJc w:val="left"/>
      <w:pPr>
        <w:ind w:left="1210" w:hanging="284"/>
      </w:pPr>
      <w:rPr>
        <w:rFonts w:ascii="Times New Roman" w:eastAsia="Times New Roman" w:hAnsi="Times New Roman" w:cs="Times New Roman" w:hint="default"/>
        <w:w w:val="99"/>
        <w:sz w:val="28"/>
        <w:szCs w:val="28"/>
        <w:lang w:val="uk-UA" w:eastAsia="en-US" w:bidi="ar-SA"/>
      </w:rPr>
    </w:lvl>
    <w:lvl w:ilvl="1" w:tplc="E78464B6">
      <w:numFmt w:val="bullet"/>
      <w:lvlText w:val="•"/>
      <w:lvlJc w:val="left"/>
      <w:pPr>
        <w:ind w:left="2138" w:hanging="284"/>
      </w:pPr>
      <w:rPr>
        <w:rFonts w:hint="default"/>
        <w:lang w:val="uk-UA" w:eastAsia="en-US" w:bidi="ar-SA"/>
      </w:rPr>
    </w:lvl>
    <w:lvl w:ilvl="2" w:tplc="1A72D1C8">
      <w:numFmt w:val="bullet"/>
      <w:lvlText w:val="•"/>
      <w:lvlJc w:val="left"/>
      <w:pPr>
        <w:ind w:left="3056" w:hanging="284"/>
      </w:pPr>
      <w:rPr>
        <w:rFonts w:hint="default"/>
        <w:lang w:val="uk-UA" w:eastAsia="en-US" w:bidi="ar-SA"/>
      </w:rPr>
    </w:lvl>
    <w:lvl w:ilvl="3" w:tplc="6696FDB2">
      <w:numFmt w:val="bullet"/>
      <w:lvlText w:val="•"/>
      <w:lvlJc w:val="left"/>
      <w:pPr>
        <w:ind w:left="3975" w:hanging="284"/>
      </w:pPr>
      <w:rPr>
        <w:rFonts w:hint="default"/>
        <w:lang w:val="uk-UA" w:eastAsia="en-US" w:bidi="ar-SA"/>
      </w:rPr>
    </w:lvl>
    <w:lvl w:ilvl="4" w:tplc="5A78036A">
      <w:numFmt w:val="bullet"/>
      <w:lvlText w:val="•"/>
      <w:lvlJc w:val="left"/>
      <w:pPr>
        <w:ind w:left="4893" w:hanging="284"/>
      </w:pPr>
      <w:rPr>
        <w:rFonts w:hint="default"/>
        <w:lang w:val="uk-UA" w:eastAsia="en-US" w:bidi="ar-SA"/>
      </w:rPr>
    </w:lvl>
    <w:lvl w:ilvl="5" w:tplc="7248BC7E">
      <w:numFmt w:val="bullet"/>
      <w:lvlText w:val="•"/>
      <w:lvlJc w:val="left"/>
      <w:pPr>
        <w:ind w:left="5812" w:hanging="284"/>
      </w:pPr>
      <w:rPr>
        <w:rFonts w:hint="default"/>
        <w:lang w:val="uk-UA" w:eastAsia="en-US" w:bidi="ar-SA"/>
      </w:rPr>
    </w:lvl>
    <w:lvl w:ilvl="6" w:tplc="C34CBBD8">
      <w:numFmt w:val="bullet"/>
      <w:lvlText w:val="•"/>
      <w:lvlJc w:val="left"/>
      <w:pPr>
        <w:ind w:left="6730" w:hanging="284"/>
      </w:pPr>
      <w:rPr>
        <w:rFonts w:hint="default"/>
        <w:lang w:val="uk-UA" w:eastAsia="en-US" w:bidi="ar-SA"/>
      </w:rPr>
    </w:lvl>
    <w:lvl w:ilvl="7" w:tplc="D92CE94A">
      <w:numFmt w:val="bullet"/>
      <w:lvlText w:val="•"/>
      <w:lvlJc w:val="left"/>
      <w:pPr>
        <w:ind w:left="7648" w:hanging="284"/>
      </w:pPr>
      <w:rPr>
        <w:rFonts w:hint="default"/>
        <w:lang w:val="uk-UA" w:eastAsia="en-US" w:bidi="ar-SA"/>
      </w:rPr>
    </w:lvl>
    <w:lvl w:ilvl="8" w:tplc="691CDB12">
      <w:numFmt w:val="bullet"/>
      <w:lvlText w:val="•"/>
      <w:lvlJc w:val="left"/>
      <w:pPr>
        <w:ind w:left="8567" w:hanging="284"/>
      </w:pPr>
      <w:rPr>
        <w:rFonts w:hint="default"/>
        <w:lang w:val="uk-UA" w:eastAsia="en-US" w:bidi="ar-SA"/>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B7F01C1"/>
    <w:multiLevelType w:val="hybridMultilevel"/>
    <w:tmpl w:val="08669D40"/>
    <w:lvl w:ilvl="0" w:tplc="36E207B6">
      <w:start w:val="15"/>
      <w:numFmt w:val="decimal"/>
      <w:lvlText w:val="%1."/>
      <w:lvlJc w:val="left"/>
      <w:pPr>
        <w:ind w:left="216" w:hanging="423"/>
      </w:pPr>
      <w:rPr>
        <w:rFonts w:ascii="Times New Roman" w:eastAsia="Times New Roman" w:hAnsi="Times New Roman" w:cs="Times New Roman" w:hint="default"/>
        <w:w w:val="99"/>
        <w:sz w:val="28"/>
        <w:szCs w:val="28"/>
        <w:lang w:val="uk-UA" w:eastAsia="en-US" w:bidi="ar-SA"/>
      </w:rPr>
    </w:lvl>
    <w:lvl w:ilvl="1" w:tplc="0B922908">
      <w:numFmt w:val="bullet"/>
      <w:lvlText w:val="•"/>
      <w:lvlJc w:val="left"/>
      <w:pPr>
        <w:ind w:left="1238" w:hanging="423"/>
      </w:pPr>
      <w:rPr>
        <w:rFonts w:hint="default"/>
        <w:lang w:val="uk-UA" w:eastAsia="en-US" w:bidi="ar-SA"/>
      </w:rPr>
    </w:lvl>
    <w:lvl w:ilvl="2" w:tplc="5C140822">
      <w:numFmt w:val="bullet"/>
      <w:lvlText w:val="•"/>
      <w:lvlJc w:val="left"/>
      <w:pPr>
        <w:ind w:left="2256" w:hanging="423"/>
      </w:pPr>
      <w:rPr>
        <w:rFonts w:hint="default"/>
        <w:lang w:val="uk-UA" w:eastAsia="en-US" w:bidi="ar-SA"/>
      </w:rPr>
    </w:lvl>
    <w:lvl w:ilvl="3" w:tplc="7C261E4C">
      <w:numFmt w:val="bullet"/>
      <w:lvlText w:val="•"/>
      <w:lvlJc w:val="left"/>
      <w:pPr>
        <w:ind w:left="3275" w:hanging="423"/>
      </w:pPr>
      <w:rPr>
        <w:rFonts w:hint="default"/>
        <w:lang w:val="uk-UA" w:eastAsia="en-US" w:bidi="ar-SA"/>
      </w:rPr>
    </w:lvl>
    <w:lvl w:ilvl="4" w:tplc="C70CD448">
      <w:numFmt w:val="bullet"/>
      <w:lvlText w:val="•"/>
      <w:lvlJc w:val="left"/>
      <w:pPr>
        <w:ind w:left="4293" w:hanging="423"/>
      </w:pPr>
      <w:rPr>
        <w:rFonts w:hint="default"/>
        <w:lang w:val="uk-UA" w:eastAsia="en-US" w:bidi="ar-SA"/>
      </w:rPr>
    </w:lvl>
    <w:lvl w:ilvl="5" w:tplc="5BD8E7F2">
      <w:numFmt w:val="bullet"/>
      <w:lvlText w:val="•"/>
      <w:lvlJc w:val="left"/>
      <w:pPr>
        <w:ind w:left="5312" w:hanging="423"/>
      </w:pPr>
      <w:rPr>
        <w:rFonts w:hint="default"/>
        <w:lang w:val="uk-UA" w:eastAsia="en-US" w:bidi="ar-SA"/>
      </w:rPr>
    </w:lvl>
    <w:lvl w:ilvl="6" w:tplc="C9FC4608">
      <w:numFmt w:val="bullet"/>
      <w:lvlText w:val="•"/>
      <w:lvlJc w:val="left"/>
      <w:pPr>
        <w:ind w:left="6330" w:hanging="423"/>
      </w:pPr>
      <w:rPr>
        <w:rFonts w:hint="default"/>
        <w:lang w:val="uk-UA" w:eastAsia="en-US" w:bidi="ar-SA"/>
      </w:rPr>
    </w:lvl>
    <w:lvl w:ilvl="7" w:tplc="F3523E50">
      <w:numFmt w:val="bullet"/>
      <w:lvlText w:val="•"/>
      <w:lvlJc w:val="left"/>
      <w:pPr>
        <w:ind w:left="7348" w:hanging="423"/>
      </w:pPr>
      <w:rPr>
        <w:rFonts w:hint="default"/>
        <w:lang w:val="uk-UA" w:eastAsia="en-US" w:bidi="ar-SA"/>
      </w:rPr>
    </w:lvl>
    <w:lvl w:ilvl="8" w:tplc="E2EAEFC0">
      <w:numFmt w:val="bullet"/>
      <w:lvlText w:val="•"/>
      <w:lvlJc w:val="left"/>
      <w:pPr>
        <w:ind w:left="8367" w:hanging="423"/>
      </w:pPr>
      <w:rPr>
        <w:rFonts w:hint="default"/>
        <w:lang w:val="uk-UA" w:eastAsia="en-US" w:bidi="ar-SA"/>
      </w:rPr>
    </w:lvl>
  </w:abstractNum>
  <w:abstractNum w:abstractNumId="86">
    <w:nsid w:val="1BC210B6"/>
    <w:multiLevelType w:val="hybridMultilevel"/>
    <w:tmpl w:val="8F3C7460"/>
    <w:lvl w:ilvl="0" w:tplc="229C3DF2">
      <w:start w:val="1"/>
      <w:numFmt w:val="decimal"/>
      <w:lvlText w:val="%1."/>
      <w:lvlJc w:val="left"/>
      <w:pPr>
        <w:ind w:left="216" w:hanging="423"/>
      </w:pPr>
      <w:rPr>
        <w:rFonts w:ascii="Times New Roman" w:eastAsia="Times New Roman" w:hAnsi="Times New Roman" w:cs="Times New Roman" w:hint="default"/>
        <w:w w:val="99"/>
        <w:sz w:val="28"/>
        <w:szCs w:val="28"/>
        <w:lang w:val="uk-UA" w:eastAsia="en-US" w:bidi="ar-SA"/>
      </w:rPr>
    </w:lvl>
    <w:lvl w:ilvl="1" w:tplc="E856EB2C">
      <w:numFmt w:val="bullet"/>
      <w:lvlText w:val="•"/>
      <w:lvlJc w:val="left"/>
      <w:pPr>
        <w:ind w:left="1238" w:hanging="423"/>
      </w:pPr>
      <w:rPr>
        <w:rFonts w:hint="default"/>
        <w:lang w:val="uk-UA" w:eastAsia="en-US" w:bidi="ar-SA"/>
      </w:rPr>
    </w:lvl>
    <w:lvl w:ilvl="2" w:tplc="7A405852">
      <w:numFmt w:val="bullet"/>
      <w:lvlText w:val="•"/>
      <w:lvlJc w:val="left"/>
      <w:pPr>
        <w:ind w:left="2256" w:hanging="423"/>
      </w:pPr>
      <w:rPr>
        <w:rFonts w:hint="default"/>
        <w:lang w:val="uk-UA" w:eastAsia="en-US" w:bidi="ar-SA"/>
      </w:rPr>
    </w:lvl>
    <w:lvl w:ilvl="3" w:tplc="ABBCCD3E">
      <w:numFmt w:val="bullet"/>
      <w:lvlText w:val="•"/>
      <w:lvlJc w:val="left"/>
      <w:pPr>
        <w:ind w:left="3275" w:hanging="423"/>
      </w:pPr>
      <w:rPr>
        <w:rFonts w:hint="default"/>
        <w:lang w:val="uk-UA" w:eastAsia="en-US" w:bidi="ar-SA"/>
      </w:rPr>
    </w:lvl>
    <w:lvl w:ilvl="4" w:tplc="5F687DBA">
      <w:numFmt w:val="bullet"/>
      <w:lvlText w:val="•"/>
      <w:lvlJc w:val="left"/>
      <w:pPr>
        <w:ind w:left="4293" w:hanging="423"/>
      </w:pPr>
      <w:rPr>
        <w:rFonts w:hint="default"/>
        <w:lang w:val="uk-UA" w:eastAsia="en-US" w:bidi="ar-SA"/>
      </w:rPr>
    </w:lvl>
    <w:lvl w:ilvl="5" w:tplc="D832A1B6">
      <w:numFmt w:val="bullet"/>
      <w:lvlText w:val="•"/>
      <w:lvlJc w:val="left"/>
      <w:pPr>
        <w:ind w:left="5312" w:hanging="423"/>
      </w:pPr>
      <w:rPr>
        <w:rFonts w:hint="default"/>
        <w:lang w:val="uk-UA" w:eastAsia="en-US" w:bidi="ar-SA"/>
      </w:rPr>
    </w:lvl>
    <w:lvl w:ilvl="6" w:tplc="65CE152C">
      <w:numFmt w:val="bullet"/>
      <w:lvlText w:val="•"/>
      <w:lvlJc w:val="left"/>
      <w:pPr>
        <w:ind w:left="6330" w:hanging="423"/>
      </w:pPr>
      <w:rPr>
        <w:rFonts w:hint="default"/>
        <w:lang w:val="uk-UA" w:eastAsia="en-US" w:bidi="ar-SA"/>
      </w:rPr>
    </w:lvl>
    <w:lvl w:ilvl="7" w:tplc="9342B160">
      <w:numFmt w:val="bullet"/>
      <w:lvlText w:val="•"/>
      <w:lvlJc w:val="left"/>
      <w:pPr>
        <w:ind w:left="7348" w:hanging="423"/>
      </w:pPr>
      <w:rPr>
        <w:rFonts w:hint="default"/>
        <w:lang w:val="uk-UA" w:eastAsia="en-US" w:bidi="ar-SA"/>
      </w:rPr>
    </w:lvl>
    <w:lvl w:ilvl="8" w:tplc="3F949CB8">
      <w:numFmt w:val="bullet"/>
      <w:lvlText w:val="•"/>
      <w:lvlJc w:val="left"/>
      <w:pPr>
        <w:ind w:left="8367" w:hanging="423"/>
      </w:pPr>
      <w:rPr>
        <w:rFonts w:hint="default"/>
        <w:lang w:val="uk-UA" w:eastAsia="en-US" w:bidi="ar-SA"/>
      </w:rPr>
    </w:lvl>
  </w:abstractNum>
  <w:abstractNum w:abstractNumId="87">
    <w:nsid w:val="1CD95ADD"/>
    <w:multiLevelType w:val="hybridMultilevel"/>
    <w:tmpl w:val="4B903C86"/>
    <w:lvl w:ilvl="0" w:tplc="6CCAF80C">
      <w:start w:val="213"/>
      <w:numFmt w:val="decimal"/>
      <w:lvlText w:val="%1."/>
      <w:lvlJc w:val="left"/>
      <w:pPr>
        <w:ind w:left="216" w:hanging="706"/>
      </w:pPr>
      <w:rPr>
        <w:rFonts w:ascii="Times New Roman" w:eastAsia="Times New Roman" w:hAnsi="Times New Roman" w:cs="Times New Roman" w:hint="default"/>
        <w:w w:val="99"/>
        <w:sz w:val="28"/>
        <w:szCs w:val="28"/>
        <w:lang w:val="uk-UA" w:eastAsia="en-US" w:bidi="ar-SA"/>
      </w:rPr>
    </w:lvl>
    <w:lvl w:ilvl="1" w:tplc="88022FBC">
      <w:numFmt w:val="bullet"/>
      <w:lvlText w:val="•"/>
      <w:lvlJc w:val="left"/>
      <w:pPr>
        <w:ind w:left="1238" w:hanging="706"/>
      </w:pPr>
      <w:rPr>
        <w:rFonts w:hint="default"/>
        <w:lang w:val="uk-UA" w:eastAsia="en-US" w:bidi="ar-SA"/>
      </w:rPr>
    </w:lvl>
    <w:lvl w:ilvl="2" w:tplc="A7C6E928">
      <w:numFmt w:val="bullet"/>
      <w:lvlText w:val="•"/>
      <w:lvlJc w:val="left"/>
      <w:pPr>
        <w:ind w:left="2256" w:hanging="706"/>
      </w:pPr>
      <w:rPr>
        <w:rFonts w:hint="default"/>
        <w:lang w:val="uk-UA" w:eastAsia="en-US" w:bidi="ar-SA"/>
      </w:rPr>
    </w:lvl>
    <w:lvl w:ilvl="3" w:tplc="22546346">
      <w:numFmt w:val="bullet"/>
      <w:lvlText w:val="•"/>
      <w:lvlJc w:val="left"/>
      <w:pPr>
        <w:ind w:left="3275" w:hanging="706"/>
      </w:pPr>
      <w:rPr>
        <w:rFonts w:hint="default"/>
        <w:lang w:val="uk-UA" w:eastAsia="en-US" w:bidi="ar-SA"/>
      </w:rPr>
    </w:lvl>
    <w:lvl w:ilvl="4" w:tplc="096CC53A">
      <w:numFmt w:val="bullet"/>
      <w:lvlText w:val="•"/>
      <w:lvlJc w:val="left"/>
      <w:pPr>
        <w:ind w:left="4293" w:hanging="706"/>
      </w:pPr>
      <w:rPr>
        <w:rFonts w:hint="default"/>
        <w:lang w:val="uk-UA" w:eastAsia="en-US" w:bidi="ar-SA"/>
      </w:rPr>
    </w:lvl>
    <w:lvl w:ilvl="5" w:tplc="D3C0E9F2">
      <w:numFmt w:val="bullet"/>
      <w:lvlText w:val="•"/>
      <w:lvlJc w:val="left"/>
      <w:pPr>
        <w:ind w:left="5312" w:hanging="706"/>
      </w:pPr>
      <w:rPr>
        <w:rFonts w:hint="default"/>
        <w:lang w:val="uk-UA" w:eastAsia="en-US" w:bidi="ar-SA"/>
      </w:rPr>
    </w:lvl>
    <w:lvl w:ilvl="6" w:tplc="A6E894FA">
      <w:numFmt w:val="bullet"/>
      <w:lvlText w:val="•"/>
      <w:lvlJc w:val="left"/>
      <w:pPr>
        <w:ind w:left="6330" w:hanging="706"/>
      </w:pPr>
      <w:rPr>
        <w:rFonts w:hint="default"/>
        <w:lang w:val="uk-UA" w:eastAsia="en-US" w:bidi="ar-SA"/>
      </w:rPr>
    </w:lvl>
    <w:lvl w:ilvl="7" w:tplc="E80A85E8">
      <w:numFmt w:val="bullet"/>
      <w:lvlText w:val="•"/>
      <w:lvlJc w:val="left"/>
      <w:pPr>
        <w:ind w:left="7348" w:hanging="706"/>
      </w:pPr>
      <w:rPr>
        <w:rFonts w:hint="default"/>
        <w:lang w:val="uk-UA" w:eastAsia="en-US" w:bidi="ar-SA"/>
      </w:rPr>
    </w:lvl>
    <w:lvl w:ilvl="8" w:tplc="B89E1FCE">
      <w:numFmt w:val="bullet"/>
      <w:lvlText w:val="•"/>
      <w:lvlJc w:val="left"/>
      <w:pPr>
        <w:ind w:left="8367" w:hanging="706"/>
      </w:pPr>
      <w:rPr>
        <w:rFonts w:hint="default"/>
        <w:lang w:val="uk-UA" w:eastAsia="en-US" w:bidi="ar-SA"/>
      </w:rPr>
    </w:lvl>
  </w:abstractNum>
  <w:abstractNum w:abstractNumId="88">
    <w:nsid w:val="24494E39"/>
    <w:multiLevelType w:val="multilevel"/>
    <w:tmpl w:val="6E423A3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56C69EF"/>
    <w:multiLevelType w:val="hybridMultilevel"/>
    <w:tmpl w:val="93D4C890"/>
    <w:lvl w:ilvl="0" w:tplc="EB34E99C">
      <w:start w:val="1"/>
      <w:numFmt w:val="decimal"/>
      <w:lvlText w:val="%1."/>
      <w:lvlJc w:val="left"/>
      <w:pPr>
        <w:ind w:left="1633" w:hanging="346"/>
      </w:pPr>
      <w:rPr>
        <w:rFonts w:ascii="Times New Roman" w:eastAsia="Times New Roman" w:hAnsi="Times New Roman" w:cs="Times New Roman" w:hint="default"/>
        <w:w w:val="99"/>
        <w:sz w:val="28"/>
        <w:szCs w:val="28"/>
        <w:lang w:val="uk-UA" w:eastAsia="en-US" w:bidi="ar-SA"/>
      </w:rPr>
    </w:lvl>
    <w:lvl w:ilvl="1" w:tplc="CDCA6B1A">
      <w:numFmt w:val="bullet"/>
      <w:lvlText w:val="•"/>
      <w:lvlJc w:val="left"/>
      <w:pPr>
        <w:ind w:left="2516" w:hanging="346"/>
      </w:pPr>
      <w:rPr>
        <w:rFonts w:hint="default"/>
        <w:lang w:val="uk-UA" w:eastAsia="en-US" w:bidi="ar-SA"/>
      </w:rPr>
    </w:lvl>
    <w:lvl w:ilvl="2" w:tplc="27FC6250">
      <w:numFmt w:val="bullet"/>
      <w:lvlText w:val="•"/>
      <w:lvlJc w:val="left"/>
      <w:pPr>
        <w:ind w:left="3392" w:hanging="346"/>
      </w:pPr>
      <w:rPr>
        <w:rFonts w:hint="default"/>
        <w:lang w:val="uk-UA" w:eastAsia="en-US" w:bidi="ar-SA"/>
      </w:rPr>
    </w:lvl>
    <w:lvl w:ilvl="3" w:tplc="F0988FE0">
      <w:numFmt w:val="bullet"/>
      <w:lvlText w:val="•"/>
      <w:lvlJc w:val="left"/>
      <w:pPr>
        <w:ind w:left="4269" w:hanging="346"/>
      </w:pPr>
      <w:rPr>
        <w:rFonts w:hint="default"/>
        <w:lang w:val="uk-UA" w:eastAsia="en-US" w:bidi="ar-SA"/>
      </w:rPr>
    </w:lvl>
    <w:lvl w:ilvl="4" w:tplc="24808F66">
      <w:numFmt w:val="bullet"/>
      <w:lvlText w:val="•"/>
      <w:lvlJc w:val="left"/>
      <w:pPr>
        <w:ind w:left="5145" w:hanging="346"/>
      </w:pPr>
      <w:rPr>
        <w:rFonts w:hint="default"/>
        <w:lang w:val="uk-UA" w:eastAsia="en-US" w:bidi="ar-SA"/>
      </w:rPr>
    </w:lvl>
    <w:lvl w:ilvl="5" w:tplc="A1884B92">
      <w:numFmt w:val="bullet"/>
      <w:lvlText w:val="•"/>
      <w:lvlJc w:val="left"/>
      <w:pPr>
        <w:ind w:left="6022" w:hanging="346"/>
      </w:pPr>
      <w:rPr>
        <w:rFonts w:hint="default"/>
        <w:lang w:val="uk-UA" w:eastAsia="en-US" w:bidi="ar-SA"/>
      </w:rPr>
    </w:lvl>
    <w:lvl w:ilvl="6" w:tplc="8AF68100">
      <w:numFmt w:val="bullet"/>
      <w:lvlText w:val="•"/>
      <w:lvlJc w:val="left"/>
      <w:pPr>
        <w:ind w:left="6898" w:hanging="346"/>
      </w:pPr>
      <w:rPr>
        <w:rFonts w:hint="default"/>
        <w:lang w:val="uk-UA" w:eastAsia="en-US" w:bidi="ar-SA"/>
      </w:rPr>
    </w:lvl>
    <w:lvl w:ilvl="7" w:tplc="5CB2A7B8">
      <w:numFmt w:val="bullet"/>
      <w:lvlText w:val="•"/>
      <w:lvlJc w:val="left"/>
      <w:pPr>
        <w:ind w:left="7774" w:hanging="346"/>
      </w:pPr>
      <w:rPr>
        <w:rFonts w:hint="default"/>
        <w:lang w:val="uk-UA" w:eastAsia="en-US" w:bidi="ar-SA"/>
      </w:rPr>
    </w:lvl>
    <w:lvl w:ilvl="8" w:tplc="BF92F52E">
      <w:numFmt w:val="bullet"/>
      <w:lvlText w:val="•"/>
      <w:lvlJc w:val="left"/>
      <w:pPr>
        <w:ind w:left="8651" w:hanging="346"/>
      </w:pPr>
      <w:rPr>
        <w:rFonts w:hint="default"/>
        <w:lang w:val="uk-UA" w:eastAsia="en-US" w:bidi="ar-SA"/>
      </w:rPr>
    </w:lvl>
  </w:abstractNum>
  <w:abstractNum w:abstractNumId="90">
    <w:nsid w:val="26373B30"/>
    <w:multiLevelType w:val="multilevel"/>
    <w:tmpl w:val="BB24028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210305"/>
    <w:multiLevelType w:val="multilevel"/>
    <w:tmpl w:val="9E04A4F4"/>
    <w:lvl w:ilvl="0">
      <w:start w:val="3"/>
      <w:numFmt w:val="decimal"/>
      <w:lvlText w:val="%1"/>
      <w:lvlJc w:val="left"/>
      <w:pPr>
        <w:ind w:left="216" w:hanging="653"/>
      </w:pPr>
      <w:rPr>
        <w:rFonts w:hint="default"/>
        <w:lang w:val="uk-UA" w:eastAsia="en-US" w:bidi="ar-SA"/>
      </w:rPr>
    </w:lvl>
    <w:lvl w:ilvl="1">
      <w:start w:val="1"/>
      <w:numFmt w:val="decimal"/>
      <w:lvlText w:val="%1.%2."/>
      <w:lvlJc w:val="left"/>
      <w:pPr>
        <w:ind w:left="216" w:hanging="653"/>
      </w:pPr>
      <w:rPr>
        <w:rFonts w:ascii="Times New Roman" w:eastAsia="Times New Roman" w:hAnsi="Times New Roman" w:cs="Times New Roman" w:hint="default"/>
        <w:b/>
        <w:bCs/>
        <w:w w:val="99"/>
        <w:sz w:val="28"/>
        <w:szCs w:val="28"/>
        <w:lang w:val="uk-UA" w:eastAsia="en-US" w:bidi="ar-SA"/>
      </w:rPr>
    </w:lvl>
    <w:lvl w:ilvl="2">
      <w:numFmt w:val="bullet"/>
      <w:lvlText w:val="•"/>
      <w:lvlJc w:val="left"/>
      <w:pPr>
        <w:ind w:left="2256" w:hanging="653"/>
      </w:pPr>
      <w:rPr>
        <w:rFonts w:hint="default"/>
        <w:lang w:val="uk-UA" w:eastAsia="en-US" w:bidi="ar-SA"/>
      </w:rPr>
    </w:lvl>
    <w:lvl w:ilvl="3">
      <w:numFmt w:val="bullet"/>
      <w:lvlText w:val="•"/>
      <w:lvlJc w:val="left"/>
      <w:pPr>
        <w:ind w:left="3275" w:hanging="653"/>
      </w:pPr>
      <w:rPr>
        <w:rFonts w:hint="default"/>
        <w:lang w:val="uk-UA" w:eastAsia="en-US" w:bidi="ar-SA"/>
      </w:rPr>
    </w:lvl>
    <w:lvl w:ilvl="4">
      <w:numFmt w:val="bullet"/>
      <w:lvlText w:val="•"/>
      <w:lvlJc w:val="left"/>
      <w:pPr>
        <w:ind w:left="4293" w:hanging="653"/>
      </w:pPr>
      <w:rPr>
        <w:rFonts w:hint="default"/>
        <w:lang w:val="uk-UA" w:eastAsia="en-US" w:bidi="ar-SA"/>
      </w:rPr>
    </w:lvl>
    <w:lvl w:ilvl="5">
      <w:numFmt w:val="bullet"/>
      <w:lvlText w:val="•"/>
      <w:lvlJc w:val="left"/>
      <w:pPr>
        <w:ind w:left="5312" w:hanging="653"/>
      </w:pPr>
      <w:rPr>
        <w:rFonts w:hint="default"/>
        <w:lang w:val="uk-UA" w:eastAsia="en-US" w:bidi="ar-SA"/>
      </w:rPr>
    </w:lvl>
    <w:lvl w:ilvl="6">
      <w:numFmt w:val="bullet"/>
      <w:lvlText w:val="•"/>
      <w:lvlJc w:val="left"/>
      <w:pPr>
        <w:ind w:left="6330" w:hanging="653"/>
      </w:pPr>
      <w:rPr>
        <w:rFonts w:hint="default"/>
        <w:lang w:val="uk-UA" w:eastAsia="en-US" w:bidi="ar-SA"/>
      </w:rPr>
    </w:lvl>
    <w:lvl w:ilvl="7">
      <w:numFmt w:val="bullet"/>
      <w:lvlText w:val="•"/>
      <w:lvlJc w:val="left"/>
      <w:pPr>
        <w:ind w:left="7348" w:hanging="653"/>
      </w:pPr>
      <w:rPr>
        <w:rFonts w:hint="default"/>
        <w:lang w:val="uk-UA" w:eastAsia="en-US" w:bidi="ar-SA"/>
      </w:rPr>
    </w:lvl>
    <w:lvl w:ilvl="8">
      <w:numFmt w:val="bullet"/>
      <w:lvlText w:val="•"/>
      <w:lvlJc w:val="left"/>
      <w:pPr>
        <w:ind w:left="8367" w:hanging="653"/>
      </w:pPr>
      <w:rPr>
        <w:rFonts w:hint="default"/>
        <w:lang w:val="uk-UA" w:eastAsia="en-US" w:bidi="ar-SA"/>
      </w:rPr>
    </w:lvl>
  </w:abstractNum>
  <w:abstractNum w:abstractNumId="93">
    <w:nsid w:val="2FCF657D"/>
    <w:multiLevelType w:val="multilevel"/>
    <w:tmpl w:val="88C8C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1A66BDF"/>
    <w:multiLevelType w:val="hybridMultilevel"/>
    <w:tmpl w:val="33DAB3DC"/>
    <w:lvl w:ilvl="0" w:tplc="8CC8490C">
      <w:start w:val="1"/>
      <w:numFmt w:val="decimal"/>
      <w:lvlText w:val="%1)"/>
      <w:lvlJc w:val="left"/>
      <w:pPr>
        <w:ind w:left="216" w:hanging="567"/>
      </w:pPr>
      <w:rPr>
        <w:rFonts w:ascii="Times New Roman" w:eastAsia="Times New Roman" w:hAnsi="Times New Roman" w:cs="Times New Roman" w:hint="default"/>
        <w:w w:val="99"/>
        <w:sz w:val="28"/>
        <w:szCs w:val="28"/>
        <w:lang w:val="uk-UA" w:eastAsia="en-US" w:bidi="ar-SA"/>
      </w:rPr>
    </w:lvl>
    <w:lvl w:ilvl="1" w:tplc="BF8C197A">
      <w:numFmt w:val="bullet"/>
      <w:lvlText w:val="•"/>
      <w:lvlJc w:val="left"/>
      <w:pPr>
        <w:ind w:left="1238" w:hanging="567"/>
      </w:pPr>
      <w:rPr>
        <w:rFonts w:hint="default"/>
        <w:lang w:val="uk-UA" w:eastAsia="en-US" w:bidi="ar-SA"/>
      </w:rPr>
    </w:lvl>
    <w:lvl w:ilvl="2" w:tplc="E50A34BE">
      <w:numFmt w:val="bullet"/>
      <w:lvlText w:val="•"/>
      <w:lvlJc w:val="left"/>
      <w:pPr>
        <w:ind w:left="2256" w:hanging="567"/>
      </w:pPr>
      <w:rPr>
        <w:rFonts w:hint="default"/>
        <w:lang w:val="uk-UA" w:eastAsia="en-US" w:bidi="ar-SA"/>
      </w:rPr>
    </w:lvl>
    <w:lvl w:ilvl="3" w:tplc="BA3E5932">
      <w:numFmt w:val="bullet"/>
      <w:lvlText w:val="•"/>
      <w:lvlJc w:val="left"/>
      <w:pPr>
        <w:ind w:left="3275" w:hanging="567"/>
      </w:pPr>
      <w:rPr>
        <w:rFonts w:hint="default"/>
        <w:lang w:val="uk-UA" w:eastAsia="en-US" w:bidi="ar-SA"/>
      </w:rPr>
    </w:lvl>
    <w:lvl w:ilvl="4" w:tplc="40404D6C">
      <w:numFmt w:val="bullet"/>
      <w:lvlText w:val="•"/>
      <w:lvlJc w:val="left"/>
      <w:pPr>
        <w:ind w:left="4293" w:hanging="567"/>
      </w:pPr>
      <w:rPr>
        <w:rFonts w:hint="default"/>
        <w:lang w:val="uk-UA" w:eastAsia="en-US" w:bidi="ar-SA"/>
      </w:rPr>
    </w:lvl>
    <w:lvl w:ilvl="5" w:tplc="B3FC477E">
      <w:numFmt w:val="bullet"/>
      <w:lvlText w:val="•"/>
      <w:lvlJc w:val="left"/>
      <w:pPr>
        <w:ind w:left="5312" w:hanging="567"/>
      </w:pPr>
      <w:rPr>
        <w:rFonts w:hint="default"/>
        <w:lang w:val="uk-UA" w:eastAsia="en-US" w:bidi="ar-SA"/>
      </w:rPr>
    </w:lvl>
    <w:lvl w:ilvl="6" w:tplc="3D962FA4">
      <w:numFmt w:val="bullet"/>
      <w:lvlText w:val="•"/>
      <w:lvlJc w:val="left"/>
      <w:pPr>
        <w:ind w:left="6330" w:hanging="567"/>
      </w:pPr>
      <w:rPr>
        <w:rFonts w:hint="default"/>
        <w:lang w:val="uk-UA" w:eastAsia="en-US" w:bidi="ar-SA"/>
      </w:rPr>
    </w:lvl>
    <w:lvl w:ilvl="7" w:tplc="348EB9CC">
      <w:numFmt w:val="bullet"/>
      <w:lvlText w:val="•"/>
      <w:lvlJc w:val="left"/>
      <w:pPr>
        <w:ind w:left="7348" w:hanging="567"/>
      </w:pPr>
      <w:rPr>
        <w:rFonts w:hint="default"/>
        <w:lang w:val="uk-UA" w:eastAsia="en-US" w:bidi="ar-SA"/>
      </w:rPr>
    </w:lvl>
    <w:lvl w:ilvl="8" w:tplc="677EC1EA">
      <w:numFmt w:val="bullet"/>
      <w:lvlText w:val="•"/>
      <w:lvlJc w:val="left"/>
      <w:pPr>
        <w:ind w:left="8367" w:hanging="567"/>
      </w:pPr>
      <w:rPr>
        <w:rFonts w:hint="default"/>
        <w:lang w:val="uk-UA" w:eastAsia="en-US" w:bidi="ar-SA"/>
      </w:rPr>
    </w:lvl>
  </w:abstractNum>
  <w:abstractNum w:abstractNumId="95">
    <w:nsid w:val="33EB70FD"/>
    <w:multiLevelType w:val="multilevel"/>
    <w:tmpl w:val="AEAA2994"/>
    <w:lvl w:ilvl="0">
      <w:start w:val="2"/>
      <w:numFmt w:val="decimal"/>
      <w:lvlText w:val="%1"/>
      <w:lvlJc w:val="left"/>
      <w:pPr>
        <w:ind w:left="216" w:hanging="845"/>
      </w:pPr>
      <w:rPr>
        <w:rFonts w:hint="default"/>
        <w:lang w:val="uk-UA" w:eastAsia="en-US" w:bidi="ar-SA"/>
      </w:rPr>
    </w:lvl>
    <w:lvl w:ilvl="1">
      <w:start w:val="1"/>
      <w:numFmt w:val="decimal"/>
      <w:lvlText w:val="%1.%2."/>
      <w:lvlJc w:val="left"/>
      <w:pPr>
        <w:ind w:left="216" w:hanging="845"/>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256" w:hanging="845"/>
      </w:pPr>
      <w:rPr>
        <w:rFonts w:hint="default"/>
        <w:lang w:val="uk-UA" w:eastAsia="en-US" w:bidi="ar-SA"/>
      </w:rPr>
    </w:lvl>
    <w:lvl w:ilvl="3">
      <w:numFmt w:val="bullet"/>
      <w:lvlText w:val="•"/>
      <w:lvlJc w:val="left"/>
      <w:pPr>
        <w:ind w:left="3275" w:hanging="845"/>
      </w:pPr>
      <w:rPr>
        <w:rFonts w:hint="default"/>
        <w:lang w:val="uk-UA" w:eastAsia="en-US" w:bidi="ar-SA"/>
      </w:rPr>
    </w:lvl>
    <w:lvl w:ilvl="4">
      <w:numFmt w:val="bullet"/>
      <w:lvlText w:val="•"/>
      <w:lvlJc w:val="left"/>
      <w:pPr>
        <w:ind w:left="4293" w:hanging="845"/>
      </w:pPr>
      <w:rPr>
        <w:rFonts w:hint="default"/>
        <w:lang w:val="uk-UA" w:eastAsia="en-US" w:bidi="ar-SA"/>
      </w:rPr>
    </w:lvl>
    <w:lvl w:ilvl="5">
      <w:numFmt w:val="bullet"/>
      <w:lvlText w:val="•"/>
      <w:lvlJc w:val="left"/>
      <w:pPr>
        <w:ind w:left="5312" w:hanging="845"/>
      </w:pPr>
      <w:rPr>
        <w:rFonts w:hint="default"/>
        <w:lang w:val="uk-UA" w:eastAsia="en-US" w:bidi="ar-SA"/>
      </w:rPr>
    </w:lvl>
    <w:lvl w:ilvl="6">
      <w:numFmt w:val="bullet"/>
      <w:lvlText w:val="•"/>
      <w:lvlJc w:val="left"/>
      <w:pPr>
        <w:ind w:left="6330" w:hanging="845"/>
      </w:pPr>
      <w:rPr>
        <w:rFonts w:hint="default"/>
        <w:lang w:val="uk-UA" w:eastAsia="en-US" w:bidi="ar-SA"/>
      </w:rPr>
    </w:lvl>
    <w:lvl w:ilvl="7">
      <w:numFmt w:val="bullet"/>
      <w:lvlText w:val="•"/>
      <w:lvlJc w:val="left"/>
      <w:pPr>
        <w:ind w:left="7348" w:hanging="845"/>
      </w:pPr>
      <w:rPr>
        <w:rFonts w:hint="default"/>
        <w:lang w:val="uk-UA" w:eastAsia="en-US" w:bidi="ar-SA"/>
      </w:rPr>
    </w:lvl>
    <w:lvl w:ilvl="8">
      <w:numFmt w:val="bullet"/>
      <w:lvlText w:val="•"/>
      <w:lvlJc w:val="left"/>
      <w:pPr>
        <w:ind w:left="8367" w:hanging="845"/>
      </w:pPr>
      <w:rPr>
        <w:rFonts w:hint="default"/>
        <w:lang w:val="uk-UA" w:eastAsia="en-US" w:bidi="ar-SA"/>
      </w:rPr>
    </w:lvl>
  </w:abstractNum>
  <w:abstractNum w:abstractNumId="96">
    <w:nsid w:val="348F10AF"/>
    <w:multiLevelType w:val="multilevel"/>
    <w:tmpl w:val="7E64607C"/>
    <w:lvl w:ilvl="0">
      <w:start w:val="1"/>
      <w:numFmt w:val="decimal"/>
      <w:lvlText w:val="%1"/>
      <w:lvlJc w:val="left"/>
      <w:pPr>
        <w:ind w:left="216" w:hanging="701"/>
      </w:pPr>
      <w:rPr>
        <w:rFonts w:hint="default"/>
        <w:lang w:val="uk-UA" w:eastAsia="en-US" w:bidi="ar-SA"/>
      </w:rPr>
    </w:lvl>
    <w:lvl w:ilvl="1">
      <w:start w:val="1"/>
      <w:numFmt w:val="decimal"/>
      <w:lvlText w:val="%1.%2."/>
      <w:lvlJc w:val="left"/>
      <w:pPr>
        <w:ind w:left="216" w:hanging="701"/>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256" w:hanging="701"/>
      </w:pPr>
      <w:rPr>
        <w:rFonts w:hint="default"/>
        <w:lang w:val="uk-UA" w:eastAsia="en-US" w:bidi="ar-SA"/>
      </w:rPr>
    </w:lvl>
    <w:lvl w:ilvl="3">
      <w:numFmt w:val="bullet"/>
      <w:lvlText w:val="•"/>
      <w:lvlJc w:val="left"/>
      <w:pPr>
        <w:ind w:left="3275" w:hanging="701"/>
      </w:pPr>
      <w:rPr>
        <w:rFonts w:hint="default"/>
        <w:lang w:val="uk-UA" w:eastAsia="en-US" w:bidi="ar-SA"/>
      </w:rPr>
    </w:lvl>
    <w:lvl w:ilvl="4">
      <w:numFmt w:val="bullet"/>
      <w:lvlText w:val="•"/>
      <w:lvlJc w:val="left"/>
      <w:pPr>
        <w:ind w:left="4293" w:hanging="701"/>
      </w:pPr>
      <w:rPr>
        <w:rFonts w:hint="default"/>
        <w:lang w:val="uk-UA" w:eastAsia="en-US" w:bidi="ar-SA"/>
      </w:rPr>
    </w:lvl>
    <w:lvl w:ilvl="5">
      <w:numFmt w:val="bullet"/>
      <w:lvlText w:val="•"/>
      <w:lvlJc w:val="left"/>
      <w:pPr>
        <w:ind w:left="5312" w:hanging="701"/>
      </w:pPr>
      <w:rPr>
        <w:rFonts w:hint="default"/>
        <w:lang w:val="uk-UA" w:eastAsia="en-US" w:bidi="ar-SA"/>
      </w:rPr>
    </w:lvl>
    <w:lvl w:ilvl="6">
      <w:numFmt w:val="bullet"/>
      <w:lvlText w:val="•"/>
      <w:lvlJc w:val="left"/>
      <w:pPr>
        <w:ind w:left="6330" w:hanging="701"/>
      </w:pPr>
      <w:rPr>
        <w:rFonts w:hint="default"/>
        <w:lang w:val="uk-UA" w:eastAsia="en-US" w:bidi="ar-SA"/>
      </w:rPr>
    </w:lvl>
    <w:lvl w:ilvl="7">
      <w:numFmt w:val="bullet"/>
      <w:lvlText w:val="•"/>
      <w:lvlJc w:val="left"/>
      <w:pPr>
        <w:ind w:left="7348" w:hanging="701"/>
      </w:pPr>
      <w:rPr>
        <w:rFonts w:hint="default"/>
        <w:lang w:val="uk-UA" w:eastAsia="en-US" w:bidi="ar-SA"/>
      </w:rPr>
    </w:lvl>
    <w:lvl w:ilvl="8">
      <w:numFmt w:val="bullet"/>
      <w:lvlText w:val="•"/>
      <w:lvlJc w:val="left"/>
      <w:pPr>
        <w:ind w:left="8367" w:hanging="701"/>
      </w:pPr>
      <w:rPr>
        <w:rFonts w:hint="default"/>
        <w:lang w:val="uk-UA" w:eastAsia="en-US" w:bidi="ar-SA"/>
      </w:rPr>
    </w:lvl>
  </w:abstractNum>
  <w:abstractNum w:abstractNumId="97">
    <w:nsid w:val="352C07FA"/>
    <w:multiLevelType w:val="hybridMultilevel"/>
    <w:tmpl w:val="74DCAE38"/>
    <w:lvl w:ilvl="0" w:tplc="2B24851E">
      <w:start w:val="110"/>
      <w:numFmt w:val="decimal"/>
      <w:lvlText w:val="%1."/>
      <w:lvlJc w:val="left"/>
      <w:pPr>
        <w:ind w:left="216" w:hanging="706"/>
      </w:pPr>
      <w:rPr>
        <w:rFonts w:ascii="Times New Roman" w:eastAsia="Times New Roman" w:hAnsi="Times New Roman" w:cs="Times New Roman" w:hint="default"/>
        <w:w w:val="99"/>
        <w:sz w:val="28"/>
        <w:szCs w:val="28"/>
        <w:lang w:val="uk-UA" w:eastAsia="en-US" w:bidi="ar-SA"/>
      </w:rPr>
    </w:lvl>
    <w:lvl w:ilvl="1" w:tplc="47029CB6">
      <w:numFmt w:val="bullet"/>
      <w:lvlText w:val="•"/>
      <w:lvlJc w:val="left"/>
      <w:pPr>
        <w:ind w:left="1238" w:hanging="706"/>
      </w:pPr>
      <w:rPr>
        <w:rFonts w:hint="default"/>
        <w:lang w:val="uk-UA" w:eastAsia="en-US" w:bidi="ar-SA"/>
      </w:rPr>
    </w:lvl>
    <w:lvl w:ilvl="2" w:tplc="A1860BA0">
      <w:numFmt w:val="bullet"/>
      <w:lvlText w:val="•"/>
      <w:lvlJc w:val="left"/>
      <w:pPr>
        <w:ind w:left="2256" w:hanging="706"/>
      </w:pPr>
      <w:rPr>
        <w:rFonts w:hint="default"/>
        <w:lang w:val="uk-UA" w:eastAsia="en-US" w:bidi="ar-SA"/>
      </w:rPr>
    </w:lvl>
    <w:lvl w:ilvl="3" w:tplc="33A00B46">
      <w:numFmt w:val="bullet"/>
      <w:lvlText w:val="•"/>
      <w:lvlJc w:val="left"/>
      <w:pPr>
        <w:ind w:left="3275" w:hanging="706"/>
      </w:pPr>
      <w:rPr>
        <w:rFonts w:hint="default"/>
        <w:lang w:val="uk-UA" w:eastAsia="en-US" w:bidi="ar-SA"/>
      </w:rPr>
    </w:lvl>
    <w:lvl w:ilvl="4" w:tplc="C4B255CA">
      <w:numFmt w:val="bullet"/>
      <w:lvlText w:val="•"/>
      <w:lvlJc w:val="left"/>
      <w:pPr>
        <w:ind w:left="4293" w:hanging="706"/>
      </w:pPr>
      <w:rPr>
        <w:rFonts w:hint="default"/>
        <w:lang w:val="uk-UA" w:eastAsia="en-US" w:bidi="ar-SA"/>
      </w:rPr>
    </w:lvl>
    <w:lvl w:ilvl="5" w:tplc="BCD4B79A">
      <w:numFmt w:val="bullet"/>
      <w:lvlText w:val="•"/>
      <w:lvlJc w:val="left"/>
      <w:pPr>
        <w:ind w:left="5312" w:hanging="706"/>
      </w:pPr>
      <w:rPr>
        <w:rFonts w:hint="default"/>
        <w:lang w:val="uk-UA" w:eastAsia="en-US" w:bidi="ar-SA"/>
      </w:rPr>
    </w:lvl>
    <w:lvl w:ilvl="6" w:tplc="06E2723E">
      <w:numFmt w:val="bullet"/>
      <w:lvlText w:val="•"/>
      <w:lvlJc w:val="left"/>
      <w:pPr>
        <w:ind w:left="6330" w:hanging="706"/>
      </w:pPr>
      <w:rPr>
        <w:rFonts w:hint="default"/>
        <w:lang w:val="uk-UA" w:eastAsia="en-US" w:bidi="ar-SA"/>
      </w:rPr>
    </w:lvl>
    <w:lvl w:ilvl="7" w:tplc="3CAE4E9A">
      <w:numFmt w:val="bullet"/>
      <w:lvlText w:val="•"/>
      <w:lvlJc w:val="left"/>
      <w:pPr>
        <w:ind w:left="7348" w:hanging="706"/>
      </w:pPr>
      <w:rPr>
        <w:rFonts w:hint="default"/>
        <w:lang w:val="uk-UA" w:eastAsia="en-US" w:bidi="ar-SA"/>
      </w:rPr>
    </w:lvl>
    <w:lvl w:ilvl="8" w:tplc="C234C762">
      <w:numFmt w:val="bullet"/>
      <w:lvlText w:val="•"/>
      <w:lvlJc w:val="left"/>
      <w:pPr>
        <w:ind w:left="8367" w:hanging="706"/>
      </w:pPr>
      <w:rPr>
        <w:rFonts w:hint="default"/>
        <w:lang w:val="uk-UA" w:eastAsia="en-US" w:bidi="ar-SA"/>
      </w:rPr>
    </w:lvl>
  </w:abstractNum>
  <w:abstractNum w:abstractNumId="98">
    <w:nsid w:val="38AE2CA9"/>
    <w:multiLevelType w:val="hybridMultilevel"/>
    <w:tmpl w:val="38769A18"/>
    <w:lvl w:ilvl="0" w:tplc="1D76AA8A">
      <w:start w:val="1"/>
      <w:numFmt w:val="decimal"/>
      <w:lvlText w:val="%1)"/>
      <w:lvlJc w:val="left"/>
      <w:pPr>
        <w:ind w:left="216" w:hanging="850"/>
        <w:jc w:val="right"/>
      </w:pPr>
      <w:rPr>
        <w:rFonts w:ascii="Times New Roman" w:eastAsia="Times New Roman" w:hAnsi="Times New Roman" w:cs="Times New Roman" w:hint="default"/>
        <w:w w:val="99"/>
        <w:sz w:val="28"/>
        <w:szCs w:val="28"/>
        <w:lang w:val="uk-UA" w:eastAsia="en-US" w:bidi="ar-SA"/>
      </w:rPr>
    </w:lvl>
    <w:lvl w:ilvl="1" w:tplc="24A42A98">
      <w:numFmt w:val="bullet"/>
      <w:lvlText w:val="•"/>
      <w:lvlJc w:val="left"/>
      <w:pPr>
        <w:ind w:left="1238" w:hanging="850"/>
      </w:pPr>
      <w:rPr>
        <w:rFonts w:hint="default"/>
        <w:lang w:val="uk-UA" w:eastAsia="en-US" w:bidi="ar-SA"/>
      </w:rPr>
    </w:lvl>
    <w:lvl w:ilvl="2" w:tplc="54AEE6E4">
      <w:numFmt w:val="bullet"/>
      <w:lvlText w:val="•"/>
      <w:lvlJc w:val="left"/>
      <w:pPr>
        <w:ind w:left="2256" w:hanging="850"/>
      </w:pPr>
      <w:rPr>
        <w:rFonts w:hint="default"/>
        <w:lang w:val="uk-UA" w:eastAsia="en-US" w:bidi="ar-SA"/>
      </w:rPr>
    </w:lvl>
    <w:lvl w:ilvl="3" w:tplc="353801A6">
      <w:numFmt w:val="bullet"/>
      <w:lvlText w:val="•"/>
      <w:lvlJc w:val="left"/>
      <w:pPr>
        <w:ind w:left="3275" w:hanging="850"/>
      </w:pPr>
      <w:rPr>
        <w:rFonts w:hint="default"/>
        <w:lang w:val="uk-UA" w:eastAsia="en-US" w:bidi="ar-SA"/>
      </w:rPr>
    </w:lvl>
    <w:lvl w:ilvl="4" w:tplc="97C25796">
      <w:numFmt w:val="bullet"/>
      <w:lvlText w:val="•"/>
      <w:lvlJc w:val="left"/>
      <w:pPr>
        <w:ind w:left="4293" w:hanging="850"/>
      </w:pPr>
      <w:rPr>
        <w:rFonts w:hint="default"/>
        <w:lang w:val="uk-UA" w:eastAsia="en-US" w:bidi="ar-SA"/>
      </w:rPr>
    </w:lvl>
    <w:lvl w:ilvl="5" w:tplc="9934CC86">
      <w:numFmt w:val="bullet"/>
      <w:lvlText w:val="•"/>
      <w:lvlJc w:val="left"/>
      <w:pPr>
        <w:ind w:left="5312" w:hanging="850"/>
      </w:pPr>
      <w:rPr>
        <w:rFonts w:hint="default"/>
        <w:lang w:val="uk-UA" w:eastAsia="en-US" w:bidi="ar-SA"/>
      </w:rPr>
    </w:lvl>
    <w:lvl w:ilvl="6" w:tplc="E16A37F2">
      <w:numFmt w:val="bullet"/>
      <w:lvlText w:val="•"/>
      <w:lvlJc w:val="left"/>
      <w:pPr>
        <w:ind w:left="6330" w:hanging="850"/>
      </w:pPr>
      <w:rPr>
        <w:rFonts w:hint="default"/>
        <w:lang w:val="uk-UA" w:eastAsia="en-US" w:bidi="ar-SA"/>
      </w:rPr>
    </w:lvl>
    <w:lvl w:ilvl="7" w:tplc="97B47270">
      <w:numFmt w:val="bullet"/>
      <w:lvlText w:val="•"/>
      <w:lvlJc w:val="left"/>
      <w:pPr>
        <w:ind w:left="7348" w:hanging="850"/>
      </w:pPr>
      <w:rPr>
        <w:rFonts w:hint="default"/>
        <w:lang w:val="uk-UA" w:eastAsia="en-US" w:bidi="ar-SA"/>
      </w:rPr>
    </w:lvl>
    <w:lvl w:ilvl="8" w:tplc="D0C227B2">
      <w:numFmt w:val="bullet"/>
      <w:lvlText w:val="•"/>
      <w:lvlJc w:val="left"/>
      <w:pPr>
        <w:ind w:left="8367" w:hanging="850"/>
      </w:pPr>
      <w:rPr>
        <w:rFonts w:hint="default"/>
        <w:lang w:val="uk-UA" w:eastAsia="en-US" w:bidi="ar-SA"/>
      </w:rPr>
    </w:lvl>
  </w:abstractNum>
  <w:abstractNum w:abstractNumId="99">
    <w:nsid w:val="3A0D46FE"/>
    <w:multiLevelType w:val="hybridMultilevel"/>
    <w:tmpl w:val="850A54B6"/>
    <w:lvl w:ilvl="0" w:tplc="1DEA0C60">
      <w:start w:val="1"/>
      <w:numFmt w:val="decimal"/>
      <w:lvlText w:val="%1."/>
      <w:lvlJc w:val="left"/>
      <w:pPr>
        <w:ind w:left="216" w:hanging="423"/>
      </w:pPr>
      <w:rPr>
        <w:rFonts w:hint="default"/>
        <w:w w:val="99"/>
        <w:lang w:val="uk-UA" w:eastAsia="en-US" w:bidi="ar-SA"/>
      </w:rPr>
    </w:lvl>
    <w:lvl w:ilvl="1" w:tplc="11AAFABE">
      <w:numFmt w:val="bullet"/>
      <w:lvlText w:val="•"/>
      <w:lvlJc w:val="left"/>
      <w:pPr>
        <w:ind w:left="1238" w:hanging="423"/>
      </w:pPr>
      <w:rPr>
        <w:rFonts w:hint="default"/>
        <w:lang w:val="uk-UA" w:eastAsia="en-US" w:bidi="ar-SA"/>
      </w:rPr>
    </w:lvl>
    <w:lvl w:ilvl="2" w:tplc="F12E2728">
      <w:numFmt w:val="bullet"/>
      <w:lvlText w:val="•"/>
      <w:lvlJc w:val="left"/>
      <w:pPr>
        <w:ind w:left="2256" w:hanging="423"/>
      </w:pPr>
      <w:rPr>
        <w:rFonts w:hint="default"/>
        <w:lang w:val="uk-UA" w:eastAsia="en-US" w:bidi="ar-SA"/>
      </w:rPr>
    </w:lvl>
    <w:lvl w:ilvl="3" w:tplc="A66E638C">
      <w:numFmt w:val="bullet"/>
      <w:lvlText w:val="•"/>
      <w:lvlJc w:val="left"/>
      <w:pPr>
        <w:ind w:left="3275" w:hanging="423"/>
      </w:pPr>
      <w:rPr>
        <w:rFonts w:hint="default"/>
        <w:lang w:val="uk-UA" w:eastAsia="en-US" w:bidi="ar-SA"/>
      </w:rPr>
    </w:lvl>
    <w:lvl w:ilvl="4" w:tplc="6D68CC8A">
      <w:numFmt w:val="bullet"/>
      <w:lvlText w:val="•"/>
      <w:lvlJc w:val="left"/>
      <w:pPr>
        <w:ind w:left="4293" w:hanging="423"/>
      </w:pPr>
      <w:rPr>
        <w:rFonts w:hint="default"/>
        <w:lang w:val="uk-UA" w:eastAsia="en-US" w:bidi="ar-SA"/>
      </w:rPr>
    </w:lvl>
    <w:lvl w:ilvl="5" w:tplc="591E555E">
      <w:numFmt w:val="bullet"/>
      <w:lvlText w:val="•"/>
      <w:lvlJc w:val="left"/>
      <w:pPr>
        <w:ind w:left="5312" w:hanging="423"/>
      </w:pPr>
      <w:rPr>
        <w:rFonts w:hint="default"/>
        <w:lang w:val="uk-UA" w:eastAsia="en-US" w:bidi="ar-SA"/>
      </w:rPr>
    </w:lvl>
    <w:lvl w:ilvl="6" w:tplc="8E921660">
      <w:numFmt w:val="bullet"/>
      <w:lvlText w:val="•"/>
      <w:lvlJc w:val="left"/>
      <w:pPr>
        <w:ind w:left="6330" w:hanging="423"/>
      </w:pPr>
      <w:rPr>
        <w:rFonts w:hint="default"/>
        <w:lang w:val="uk-UA" w:eastAsia="en-US" w:bidi="ar-SA"/>
      </w:rPr>
    </w:lvl>
    <w:lvl w:ilvl="7" w:tplc="ABD48296">
      <w:numFmt w:val="bullet"/>
      <w:lvlText w:val="•"/>
      <w:lvlJc w:val="left"/>
      <w:pPr>
        <w:ind w:left="7348" w:hanging="423"/>
      </w:pPr>
      <w:rPr>
        <w:rFonts w:hint="default"/>
        <w:lang w:val="uk-UA" w:eastAsia="en-US" w:bidi="ar-SA"/>
      </w:rPr>
    </w:lvl>
    <w:lvl w:ilvl="8" w:tplc="3D8A4F68">
      <w:numFmt w:val="bullet"/>
      <w:lvlText w:val="•"/>
      <w:lvlJc w:val="left"/>
      <w:pPr>
        <w:ind w:left="8367" w:hanging="423"/>
      </w:pPr>
      <w:rPr>
        <w:rFonts w:hint="default"/>
        <w:lang w:val="uk-UA" w:eastAsia="en-US" w:bidi="ar-SA"/>
      </w:rPr>
    </w:lvl>
  </w:abstractNum>
  <w:abstractNum w:abstractNumId="100">
    <w:nsid w:val="3B7B130E"/>
    <w:multiLevelType w:val="multilevel"/>
    <w:tmpl w:val="576C5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C543525"/>
    <w:multiLevelType w:val="hybridMultilevel"/>
    <w:tmpl w:val="2600262A"/>
    <w:lvl w:ilvl="0" w:tplc="7C4AB9D6">
      <w:numFmt w:val="bullet"/>
      <w:lvlText w:val=""/>
      <w:lvlJc w:val="left"/>
      <w:pPr>
        <w:ind w:left="216" w:hanging="423"/>
      </w:pPr>
      <w:rPr>
        <w:rFonts w:ascii="Symbol" w:eastAsia="Symbol" w:hAnsi="Symbol" w:cs="Symbol" w:hint="default"/>
        <w:w w:val="99"/>
        <w:sz w:val="28"/>
        <w:szCs w:val="28"/>
        <w:lang w:val="uk-UA" w:eastAsia="en-US" w:bidi="ar-SA"/>
      </w:rPr>
    </w:lvl>
    <w:lvl w:ilvl="1" w:tplc="BED0EB36">
      <w:numFmt w:val="bullet"/>
      <w:lvlText w:val="•"/>
      <w:lvlJc w:val="left"/>
      <w:pPr>
        <w:ind w:left="1238" w:hanging="423"/>
      </w:pPr>
      <w:rPr>
        <w:rFonts w:hint="default"/>
        <w:lang w:val="uk-UA" w:eastAsia="en-US" w:bidi="ar-SA"/>
      </w:rPr>
    </w:lvl>
    <w:lvl w:ilvl="2" w:tplc="30FCA930">
      <w:numFmt w:val="bullet"/>
      <w:lvlText w:val="•"/>
      <w:lvlJc w:val="left"/>
      <w:pPr>
        <w:ind w:left="2256" w:hanging="423"/>
      </w:pPr>
      <w:rPr>
        <w:rFonts w:hint="default"/>
        <w:lang w:val="uk-UA" w:eastAsia="en-US" w:bidi="ar-SA"/>
      </w:rPr>
    </w:lvl>
    <w:lvl w:ilvl="3" w:tplc="293C6634">
      <w:numFmt w:val="bullet"/>
      <w:lvlText w:val="•"/>
      <w:lvlJc w:val="left"/>
      <w:pPr>
        <w:ind w:left="3275" w:hanging="423"/>
      </w:pPr>
      <w:rPr>
        <w:rFonts w:hint="default"/>
        <w:lang w:val="uk-UA" w:eastAsia="en-US" w:bidi="ar-SA"/>
      </w:rPr>
    </w:lvl>
    <w:lvl w:ilvl="4" w:tplc="3A4A9202">
      <w:numFmt w:val="bullet"/>
      <w:lvlText w:val="•"/>
      <w:lvlJc w:val="left"/>
      <w:pPr>
        <w:ind w:left="4293" w:hanging="423"/>
      </w:pPr>
      <w:rPr>
        <w:rFonts w:hint="default"/>
        <w:lang w:val="uk-UA" w:eastAsia="en-US" w:bidi="ar-SA"/>
      </w:rPr>
    </w:lvl>
    <w:lvl w:ilvl="5" w:tplc="F63AA652">
      <w:numFmt w:val="bullet"/>
      <w:lvlText w:val="•"/>
      <w:lvlJc w:val="left"/>
      <w:pPr>
        <w:ind w:left="5312" w:hanging="423"/>
      </w:pPr>
      <w:rPr>
        <w:rFonts w:hint="default"/>
        <w:lang w:val="uk-UA" w:eastAsia="en-US" w:bidi="ar-SA"/>
      </w:rPr>
    </w:lvl>
    <w:lvl w:ilvl="6" w:tplc="261459DE">
      <w:numFmt w:val="bullet"/>
      <w:lvlText w:val="•"/>
      <w:lvlJc w:val="left"/>
      <w:pPr>
        <w:ind w:left="6330" w:hanging="423"/>
      </w:pPr>
      <w:rPr>
        <w:rFonts w:hint="default"/>
        <w:lang w:val="uk-UA" w:eastAsia="en-US" w:bidi="ar-SA"/>
      </w:rPr>
    </w:lvl>
    <w:lvl w:ilvl="7" w:tplc="ED0A23CC">
      <w:numFmt w:val="bullet"/>
      <w:lvlText w:val="•"/>
      <w:lvlJc w:val="left"/>
      <w:pPr>
        <w:ind w:left="7348" w:hanging="423"/>
      </w:pPr>
      <w:rPr>
        <w:rFonts w:hint="default"/>
        <w:lang w:val="uk-UA" w:eastAsia="en-US" w:bidi="ar-SA"/>
      </w:rPr>
    </w:lvl>
    <w:lvl w:ilvl="8" w:tplc="A12EFE64">
      <w:numFmt w:val="bullet"/>
      <w:lvlText w:val="•"/>
      <w:lvlJc w:val="left"/>
      <w:pPr>
        <w:ind w:left="8367" w:hanging="423"/>
      </w:pPr>
      <w:rPr>
        <w:rFonts w:hint="default"/>
        <w:lang w:val="uk-UA" w:eastAsia="en-US" w:bidi="ar-SA"/>
      </w:rPr>
    </w:lvl>
  </w:abstractNum>
  <w:abstractNum w:abstractNumId="102">
    <w:nsid w:val="429179B6"/>
    <w:multiLevelType w:val="multilevel"/>
    <w:tmpl w:val="FA6A361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2E05C71"/>
    <w:multiLevelType w:val="multilevel"/>
    <w:tmpl w:val="6938E4D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46219FB"/>
    <w:multiLevelType w:val="hybridMultilevel"/>
    <w:tmpl w:val="B582F412"/>
    <w:lvl w:ilvl="0" w:tplc="F7FE5546">
      <w:start w:val="1"/>
      <w:numFmt w:val="decimal"/>
      <w:lvlText w:val="%1."/>
      <w:lvlJc w:val="left"/>
      <w:pPr>
        <w:ind w:left="1349" w:hanging="423"/>
      </w:pPr>
      <w:rPr>
        <w:rFonts w:ascii="Times New Roman" w:eastAsia="Times New Roman" w:hAnsi="Times New Roman" w:cs="Times New Roman" w:hint="default"/>
        <w:w w:val="99"/>
        <w:sz w:val="28"/>
        <w:szCs w:val="28"/>
        <w:lang w:val="uk-UA" w:eastAsia="en-US" w:bidi="ar-SA"/>
      </w:rPr>
    </w:lvl>
    <w:lvl w:ilvl="1" w:tplc="DD5CBC72">
      <w:numFmt w:val="bullet"/>
      <w:lvlText w:val="•"/>
      <w:lvlJc w:val="left"/>
      <w:pPr>
        <w:ind w:left="2246" w:hanging="423"/>
      </w:pPr>
      <w:rPr>
        <w:rFonts w:hint="default"/>
        <w:lang w:val="uk-UA" w:eastAsia="en-US" w:bidi="ar-SA"/>
      </w:rPr>
    </w:lvl>
    <w:lvl w:ilvl="2" w:tplc="D31A155C">
      <w:numFmt w:val="bullet"/>
      <w:lvlText w:val="•"/>
      <w:lvlJc w:val="left"/>
      <w:pPr>
        <w:ind w:left="3152" w:hanging="423"/>
      </w:pPr>
      <w:rPr>
        <w:rFonts w:hint="default"/>
        <w:lang w:val="uk-UA" w:eastAsia="en-US" w:bidi="ar-SA"/>
      </w:rPr>
    </w:lvl>
    <w:lvl w:ilvl="3" w:tplc="CD4A46E6">
      <w:numFmt w:val="bullet"/>
      <w:lvlText w:val="•"/>
      <w:lvlJc w:val="left"/>
      <w:pPr>
        <w:ind w:left="4059" w:hanging="423"/>
      </w:pPr>
      <w:rPr>
        <w:rFonts w:hint="default"/>
        <w:lang w:val="uk-UA" w:eastAsia="en-US" w:bidi="ar-SA"/>
      </w:rPr>
    </w:lvl>
    <w:lvl w:ilvl="4" w:tplc="42C265D4">
      <w:numFmt w:val="bullet"/>
      <w:lvlText w:val="•"/>
      <w:lvlJc w:val="left"/>
      <w:pPr>
        <w:ind w:left="4965" w:hanging="423"/>
      </w:pPr>
      <w:rPr>
        <w:rFonts w:hint="default"/>
        <w:lang w:val="uk-UA" w:eastAsia="en-US" w:bidi="ar-SA"/>
      </w:rPr>
    </w:lvl>
    <w:lvl w:ilvl="5" w:tplc="E2D4A070">
      <w:numFmt w:val="bullet"/>
      <w:lvlText w:val="•"/>
      <w:lvlJc w:val="left"/>
      <w:pPr>
        <w:ind w:left="5872" w:hanging="423"/>
      </w:pPr>
      <w:rPr>
        <w:rFonts w:hint="default"/>
        <w:lang w:val="uk-UA" w:eastAsia="en-US" w:bidi="ar-SA"/>
      </w:rPr>
    </w:lvl>
    <w:lvl w:ilvl="6" w:tplc="9844F1B4">
      <w:numFmt w:val="bullet"/>
      <w:lvlText w:val="•"/>
      <w:lvlJc w:val="left"/>
      <w:pPr>
        <w:ind w:left="6778" w:hanging="423"/>
      </w:pPr>
      <w:rPr>
        <w:rFonts w:hint="default"/>
        <w:lang w:val="uk-UA" w:eastAsia="en-US" w:bidi="ar-SA"/>
      </w:rPr>
    </w:lvl>
    <w:lvl w:ilvl="7" w:tplc="1C24F15C">
      <w:numFmt w:val="bullet"/>
      <w:lvlText w:val="•"/>
      <w:lvlJc w:val="left"/>
      <w:pPr>
        <w:ind w:left="7684" w:hanging="423"/>
      </w:pPr>
      <w:rPr>
        <w:rFonts w:hint="default"/>
        <w:lang w:val="uk-UA" w:eastAsia="en-US" w:bidi="ar-SA"/>
      </w:rPr>
    </w:lvl>
    <w:lvl w:ilvl="8" w:tplc="DD581A2A">
      <w:numFmt w:val="bullet"/>
      <w:lvlText w:val="•"/>
      <w:lvlJc w:val="left"/>
      <w:pPr>
        <w:ind w:left="8591" w:hanging="423"/>
      </w:pPr>
      <w:rPr>
        <w:rFonts w:hint="default"/>
        <w:lang w:val="uk-UA" w:eastAsia="en-US" w:bidi="ar-SA"/>
      </w:rPr>
    </w:lvl>
  </w:abstractNum>
  <w:abstractNum w:abstractNumId="10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62A01EC"/>
    <w:multiLevelType w:val="multilevel"/>
    <w:tmpl w:val="C7824BE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64A3F01"/>
    <w:multiLevelType w:val="multilevel"/>
    <w:tmpl w:val="991E82C2"/>
    <w:lvl w:ilvl="0">
      <w:start w:val="1"/>
      <w:numFmt w:val="decimal"/>
      <w:lvlText w:val="5.%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7DD224A"/>
    <w:multiLevelType w:val="multilevel"/>
    <w:tmpl w:val="3CA62D7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E2659F5"/>
    <w:multiLevelType w:val="multilevel"/>
    <w:tmpl w:val="98FA349C"/>
    <w:lvl w:ilvl="0">
      <w:start w:val="1"/>
      <w:numFmt w:val="decimal"/>
      <w:lvlText w:val="4.%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6133A6"/>
    <w:multiLevelType w:val="multilevel"/>
    <w:tmpl w:val="CFD471B4"/>
    <w:lvl w:ilvl="0">
      <w:start w:val="3"/>
      <w:numFmt w:val="decimal"/>
      <w:lvlText w:val="%1"/>
      <w:lvlJc w:val="left"/>
      <w:pPr>
        <w:ind w:left="216" w:hanging="701"/>
      </w:pPr>
      <w:rPr>
        <w:rFonts w:hint="default"/>
        <w:lang w:val="uk-UA" w:eastAsia="en-US" w:bidi="ar-SA"/>
      </w:rPr>
    </w:lvl>
    <w:lvl w:ilvl="1">
      <w:start w:val="1"/>
      <w:numFmt w:val="decimal"/>
      <w:lvlText w:val="%1.%2."/>
      <w:lvlJc w:val="left"/>
      <w:pPr>
        <w:ind w:left="216" w:hanging="701"/>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256" w:hanging="701"/>
      </w:pPr>
      <w:rPr>
        <w:rFonts w:hint="default"/>
        <w:lang w:val="uk-UA" w:eastAsia="en-US" w:bidi="ar-SA"/>
      </w:rPr>
    </w:lvl>
    <w:lvl w:ilvl="3">
      <w:numFmt w:val="bullet"/>
      <w:lvlText w:val="•"/>
      <w:lvlJc w:val="left"/>
      <w:pPr>
        <w:ind w:left="3275" w:hanging="701"/>
      </w:pPr>
      <w:rPr>
        <w:rFonts w:hint="default"/>
        <w:lang w:val="uk-UA" w:eastAsia="en-US" w:bidi="ar-SA"/>
      </w:rPr>
    </w:lvl>
    <w:lvl w:ilvl="4">
      <w:numFmt w:val="bullet"/>
      <w:lvlText w:val="•"/>
      <w:lvlJc w:val="left"/>
      <w:pPr>
        <w:ind w:left="4293" w:hanging="701"/>
      </w:pPr>
      <w:rPr>
        <w:rFonts w:hint="default"/>
        <w:lang w:val="uk-UA" w:eastAsia="en-US" w:bidi="ar-SA"/>
      </w:rPr>
    </w:lvl>
    <w:lvl w:ilvl="5">
      <w:numFmt w:val="bullet"/>
      <w:lvlText w:val="•"/>
      <w:lvlJc w:val="left"/>
      <w:pPr>
        <w:ind w:left="5312" w:hanging="701"/>
      </w:pPr>
      <w:rPr>
        <w:rFonts w:hint="default"/>
        <w:lang w:val="uk-UA" w:eastAsia="en-US" w:bidi="ar-SA"/>
      </w:rPr>
    </w:lvl>
    <w:lvl w:ilvl="6">
      <w:numFmt w:val="bullet"/>
      <w:lvlText w:val="•"/>
      <w:lvlJc w:val="left"/>
      <w:pPr>
        <w:ind w:left="6330" w:hanging="701"/>
      </w:pPr>
      <w:rPr>
        <w:rFonts w:hint="default"/>
        <w:lang w:val="uk-UA" w:eastAsia="en-US" w:bidi="ar-SA"/>
      </w:rPr>
    </w:lvl>
    <w:lvl w:ilvl="7">
      <w:numFmt w:val="bullet"/>
      <w:lvlText w:val="•"/>
      <w:lvlJc w:val="left"/>
      <w:pPr>
        <w:ind w:left="7348" w:hanging="701"/>
      </w:pPr>
      <w:rPr>
        <w:rFonts w:hint="default"/>
        <w:lang w:val="uk-UA" w:eastAsia="en-US" w:bidi="ar-SA"/>
      </w:rPr>
    </w:lvl>
    <w:lvl w:ilvl="8">
      <w:numFmt w:val="bullet"/>
      <w:lvlText w:val="•"/>
      <w:lvlJc w:val="left"/>
      <w:pPr>
        <w:ind w:left="8367" w:hanging="701"/>
      </w:pPr>
      <w:rPr>
        <w:rFonts w:hint="default"/>
        <w:lang w:val="uk-UA" w:eastAsia="en-US" w:bidi="ar-SA"/>
      </w:rPr>
    </w:lvl>
  </w:abstractNum>
  <w:abstractNum w:abstractNumId="111">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2">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3">
    <w:nsid w:val="532743A8"/>
    <w:multiLevelType w:val="hybridMultilevel"/>
    <w:tmpl w:val="7D3E3350"/>
    <w:lvl w:ilvl="0" w:tplc="E1FAB6F8">
      <w:numFmt w:val="bullet"/>
      <w:lvlText w:val=""/>
      <w:lvlJc w:val="left"/>
      <w:pPr>
        <w:ind w:left="216" w:hanging="706"/>
      </w:pPr>
      <w:rPr>
        <w:rFonts w:ascii="Symbol" w:eastAsia="Symbol" w:hAnsi="Symbol" w:cs="Symbol" w:hint="default"/>
        <w:w w:val="99"/>
        <w:sz w:val="28"/>
        <w:szCs w:val="28"/>
        <w:lang w:val="uk-UA" w:eastAsia="en-US" w:bidi="ar-SA"/>
      </w:rPr>
    </w:lvl>
    <w:lvl w:ilvl="1" w:tplc="DAD24AF2">
      <w:numFmt w:val="bullet"/>
      <w:lvlText w:val="•"/>
      <w:lvlJc w:val="left"/>
      <w:pPr>
        <w:ind w:left="1238" w:hanging="706"/>
      </w:pPr>
      <w:rPr>
        <w:rFonts w:hint="default"/>
        <w:lang w:val="uk-UA" w:eastAsia="en-US" w:bidi="ar-SA"/>
      </w:rPr>
    </w:lvl>
    <w:lvl w:ilvl="2" w:tplc="74348C1C">
      <w:numFmt w:val="bullet"/>
      <w:lvlText w:val="•"/>
      <w:lvlJc w:val="left"/>
      <w:pPr>
        <w:ind w:left="2256" w:hanging="706"/>
      </w:pPr>
      <w:rPr>
        <w:rFonts w:hint="default"/>
        <w:lang w:val="uk-UA" w:eastAsia="en-US" w:bidi="ar-SA"/>
      </w:rPr>
    </w:lvl>
    <w:lvl w:ilvl="3" w:tplc="7332B656">
      <w:numFmt w:val="bullet"/>
      <w:lvlText w:val="•"/>
      <w:lvlJc w:val="left"/>
      <w:pPr>
        <w:ind w:left="3275" w:hanging="706"/>
      </w:pPr>
      <w:rPr>
        <w:rFonts w:hint="default"/>
        <w:lang w:val="uk-UA" w:eastAsia="en-US" w:bidi="ar-SA"/>
      </w:rPr>
    </w:lvl>
    <w:lvl w:ilvl="4" w:tplc="BA3AB600">
      <w:numFmt w:val="bullet"/>
      <w:lvlText w:val="•"/>
      <w:lvlJc w:val="left"/>
      <w:pPr>
        <w:ind w:left="4293" w:hanging="706"/>
      </w:pPr>
      <w:rPr>
        <w:rFonts w:hint="default"/>
        <w:lang w:val="uk-UA" w:eastAsia="en-US" w:bidi="ar-SA"/>
      </w:rPr>
    </w:lvl>
    <w:lvl w:ilvl="5" w:tplc="ABEE58BE">
      <w:numFmt w:val="bullet"/>
      <w:lvlText w:val="•"/>
      <w:lvlJc w:val="left"/>
      <w:pPr>
        <w:ind w:left="5312" w:hanging="706"/>
      </w:pPr>
      <w:rPr>
        <w:rFonts w:hint="default"/>
        <w:lang w:val="uk-UA" w:eastAsia="en-US" w:bidi="ar-SA"/>
      </w:rPr>
    </w:lvl>
    <w:lvl w:ilvl="6" w:tplc="04847D98">
      <w:numFmt w:val="bullet"/>
      <w:lvlText w:val="•"/>
      <w:lvlJc w:val="left"/>
      <w:pPr>
        <w:ind w:left="6330" w:hanging="706"/>
      </w:pPr>
      <w:rPr>
        <w:rFonts w:hint="default"/>
        <w:lang w:val="uk-UA" w:eastAsia="en-US" w:bidi="ar-SA"/>
      </w:rPr>
    </w:lvl>
    <w:lvl w:ilvl="7" w:tplc="A4168D40">
      <w:numFmt w:val="bullet"/>
      <w:lvlText w:val="•"/>
      <w:lvlJc w:val="left"/>
      <w:pPr>
        <w:ind w:left="7348" w:hanging="706"/>
      </w:pPr>
      <w:rPr>
        <w:rFonts w:hint="default"/>
        <w:lang w:val="uk-UA" w:eastAsia="en-US" w:bidi="ar-SA"/>
      </w:rPr>
    </w:lvl>
    <w:lvl w:ilvl="8" w:tplc="5726C912">
      <w:numFmt w:val="bullet"/>
      <w:lvlText w:val="•"/>
      <w:lvlJc w:val="left"/>
      <w:pPr>
        <w:ind w:left="8367" w:hanging="706"/>
      </w:pPr>
      <w:rPr>
        <w:rFonts w:hint="default"/>
        <w:lang w:val="uk-UA" w:eastAsia="en-US" w:bidi="ar-SA"/>
      </w:rPr>
    </w:lvl>
  </w:abstractNum>
  <w:abstractNum w:abstractNumId="114">
    <w:nsid w:val="57CB492B"/>
    <w:multiLevelType w:val="multilevel"/>
    <w:tmpl w:val="90EC245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CD05DA5"/>
    <w:multiLevelType w:val="multilevel"/>
    <w:tmpl w:val="A7C6ECD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DD2075E"/>
    <w:multiLevelType w:val="hybridMultilevel"/>
    <w:tmpl w:val="B11C283E"/>
    <w:lvl w:ilvl="0" w:tplc="3A9CCE76">
      <w:start w:val="1"/>
      <w:numFmt w:val="decimal"/>
      <w:lvlText w:val="%1)"/>
      <w:lvlJc w:val="left"/>
      <w:pPr>
        <w:ind w:left="1229" w:hanging="303"/>
      </w:pPr>
      <w:rPr>
        <w:rFonts w:ascii="Times New Roman" w:eastAsia="Times New Roman" w:hAnsi="Times New Roman" w:cs="Times New Roman" w:hint="default"/>
        <w:w w:val="99"/>
        <w:sz w:val="28"/>
        <w:szCs w:val="28"/>
        <w:lang w:val="uk-UA" w:eastAsia="en-US" w:bidi="ar-SA"/>
      </w:rPr>
    </w:lvl>
    <w:lvl w:ilvl="1" w:tplc="18B671CA">
      <w:numFmt w:val="bullet"/>
      <w:lvlText w:val="•"/>
      <w:lvlJc w:val="left"/>
      <w:pPr>
        <w:ind w:left="2138" w:hanging="303"/>
      </w:pPr>
      <w:rPr>
        <w:rFonts w:hint="default"/>
        <w:lang w:val="uk-UA" w:eastAsia="en-US" w:bidi="ar-SA"/>
      </w:rPr>
    </w:lvl>
    <w:lvl w:ilvl="2" w:tplc="DF8C9A64">
      <w:numFmt w:val="bullet"/>
      <w:lvlText w:val="•"/>
      <w:lvlJc w:val="left"/>
      <w:pPr>
        <w:ind w:left="3056" w:hanging="303"/>
      </w:pPr>
      <w:rPr>
        <w:rFonts w:hint="default"/>
        <w:lang w:val="uk-UA" w:eastAsia="en-US" w:bidi="ar-SA"/>
      </w:rPr>
    </w:lvl>
    <w:lvl w:ilvl="3" w:tplc="5980FE3A">
      <w:numFmt w:val="bullet"/>
      <w:lvlText w:val="•"/>
      <w:lvlJc w:val="left"/>
      <w:pPr>
        <w:ind w:left="3975" w:hanging="303"/>
      </w:pPr>
      <w:rPr>
        <w:rFonts w:hint="default"/>
        <w:lang w:val="uk-UA" w:eastAsia="en-US" w:bidi="ar-SA"/>
      </w:rPr>
    </w:lvl>
    <w:lvl w:ilvl="4" w:tplc="BD9CA702">
      <w:numFmt w:val="bullet"/>
      <w:lvlText w:val="•"/>
      <w:lvlJc w:val="left"/>
      <w:pPr>
        <w:ind w:left="4893" w:hanging="303"/>
      </w:pPr>
      <w:rPr>
        <w:rFonts w:hint="default"/>
        <w:lang w:val="uk-UA" w:eastAsia="en-US" w:bidi="ar-SA"/>
      </w:rPr>
    </w:lvl>
    <w:lvl w:ilvl="5" w:tplc="9494615A">
      <w:numFmt w:val="bullet"/>
      <w:lvlText w:val="•"/>
      <w:lvlJc w:val="left"/>
      <w:pPr>
        <w:ind w:left="5812" w:hanging="303"/>
      </w:pPr>
      <w:rPr>
        <w:rFonts w:hint="default"/>
        <w:lang w:val="uk-UA" w:eastAsia="en-US" w:bidi="ar-SA"/>
      </w:rPr>
    </w:lvl>
    <w:lvl w:ilvl="6" w:tplc="0ED0A134">
      <w:numFmt w:val="bullet"/>
      <w:lvlText w:val="•"/>
      <w:lvlJc w:val="left"/>
      <w:pPr>
        <w:ind w:left="6730" w:hanging="303"/>
      </w:pPr>
      <w:rPr>
        <w:rFonts w:hint="default"/>
        <w:lang w:val="uk-UA" w:eastAsia="en-US" w:bidi="ar-SA"/>
      </w:rPr>
    </w:lvl>
    <w:lvl w:ilvl="7" w:tplc="F8E2777A">
      <w:numFmt w:val="bullet"/>
      <w:lvlText w:val="•"/>
      <w:lvlJc w:val="left"/>
      <w:pPr>
        <w:ind w:left="7648" w:hanging="303"/>
      </w:pPr>
      <w:rPr>
        <w:rFonts w:hint="default"/>
        <w:lang w:val="uk-UA" w:eastAsia="en-US" w:bidi="ar-SA"/>
      </w:rPr>
    </w:lvl>
    <w:lvl w:ilvl="8" w:tplc="FD8EBC44">
      <w:numFmt w:val="bullet"/>
      <w:lvlText w:val="•"/>
      <w:lvlJc w:val="left"/>
      <w:pPr>
        <w:ind w:left="8567" w:hanging="303"/>
      </w:pPr>
      <w:rPr>
        <w:rFonts w:hint="default"/>
        <w:lang w:val="uk-UA" w:eastAsia="en-US" w:bidi="ar-SA"/>
      </w:rPr>
    </w:lvl>
  </w:abstractNum>
  <w:abstractNum w:abstractNumId="117">
    <w:nsid w:val="607E0F41"/>
    <w:multiLevelType w:val="hybridMultilevel"/>
    <w:tmpl w:val="CF72C1B4"/>
    <w:lvl w:ilvl="0" w:tplc="C1A2FD22">
      <w:start w:val="1"/>
      <w:numFmt w:val="decimal"/>
      <w:lvlText w:val="%1."/>
      <w:lvlJc w:val="left"/>
      <w:pPr>
        <w:ind w:left="216" w:hanging="706"/>
      </w:pPr>
      <w:rPr>
        <w:rFonts w:ascii="Times New Roman" w:eastAsia="Times New Roman" w:hAnsi="Times New Roman" w:cs="Times New Roman" w:hint="default"/>
        <w:w w:val="99"/>
        <w:sz w:val="28"/>
        <w:szCs w:val="28"/>
        <w:lang w:val="uk-UA" w:eastAsia="en-US" w:bidi="ar-SA"/>
      </w:rPr>
    </w:lvl>
    <w:lvl w:ilvl="1" w:tplc="C224907E">
      <w:numFmt w:val="bullet"/>
      <w:lvlText w:val="•"/>
      <w:lvlJc w:val="left"/>
      <w:pPr>
        <w:ind w:left="1238" w:hanging="706"/>
      </w:pPr>
      <w:rPr>
        <w:rFonts w:hint="default"/>
        <w:lang w:val="uk-UA" w:eastAsia="en-US" w:bidi="ar-SA"/>
      </w:rPr>
    </w:lvl>
    <w:lvl w:ilvl="2" w:tplc="9F20388E">
      <w:numFmt w:val="bullet"/>
      <w:lvlText w:val="•"/>
      <w:lvlJc w:val="left"/>
      <w:pPr>
        <w:ind w:left="2256" w:hanging="706"/>
      </w:pPr>
      <w:rPr>
        <w:rFonts w:hint="default"/>
        <w:lang w:val="uk-UA" w:eastAsia="en-US" w:bidi="ar-SA"/>
      </w:rPr>
    </w:lvl>
    <w:lvl w:ilvl="3" w:tplc="070A857A">
      <w:numFmt w:val="bullet"/>
      <w:lvlText w:val="•"/>
      <w:lvlJc w:val="left"/>
      <w:pPr>
        <w:ind w:left="3275" w:hanging="706"/>
      </w:pPr>
      <w:rPr>
        <w:rFonts w:hint="default"/>
        <w:lang w:val="uk-UA" w:eastAsia="en-US" w:bidi="ar-SA"/>
      </w:rPr>
    </w:lvl>
    <w:lvl w:ilvl="4" w:tplc="FBD6DCF0">
      <w:numFmt w:val="bullet"/>
      <w:lvlText w:val="•"/>
      <w:lvlJc w:val="left"/>
      <w:pPr>
        <w:ind w:left="4293" w:hanging="706"/>
      </w:pPr>
      <w:rPr>
        <w:rFonts w:hint="default"/>
        <w:lang w:val="uk-UA" w:eastAsia="en-US" w:bidi="ar-SA"/>
      </w:rPr>
    </w:lvl>
    <w:lvl w:ilvl="5" w:tplc="8548BAE4">
      <w:numFmt w:val="bullet"/>
      <w:lvlText w:val="•"/>
      <w:lvlJc w:val="left"/>
      <w:pPr>
        <w:ind w:left="5312" w:hanging="706"/>
      </w:pPr>
      <w:rPr>
        <w:rFonts w:hint="default"/>
        <w:lang w:val="uk-UA" w:eastAsia="en-US" w:bidi="ar-SA"/>
      </w:rPr>
    </w:lvl>
    <w:lvl w:ilvl="6" w:tplc="3094FD8A">
      <w:numFmt w:val="bullet"/>
      <w:lvlText w:val="•"/>
      <w:lvlJc w:val="left"/>
      <w:pPr>
        <w:ind w:left="6330" w:hanging="706"/>
      </w:pPr>
      <w:rPr>
        <w:rFonts w:hint="default"/>
        <w:lang w:val="uk-UA" w:eastAsia="en-US" w:bidi="ar-SA"/>
      </w:rPr>
    </w:lvl>
    <w:lvl w:ilvl="7" w:tplc="647685D4">
      <w:numFmt w:val="bullet"/>
      <w:lvlText w:val="•"/>
      <w:lvlJc w:val="left"/>
      <w:pPr>
        <w:ind w:left="7348" w:hanging="706"/>
      </w:pPr>
      <w:rPr>
        <w:rFonts w:hint="default"/>
        <w:lang w:val="uk-UA" w:eastAsia="en-US" w:bidi="ar-SA"/>
      </w:rPr>
    </w:lvl>
    <w:lvl w:ilvl="8" w:tplc="7F52F8BC">
      <w:numFmt w:val="bullet"/>
      <w:lvlText w:val="•"/>
      <w:lvlJc w:val="left"/>
      <w:pPr>
        <w:ind w:left="8367" w:hanging="706"/>
      </w:pPr>
      <w:rPr>
        <w:rFonts w:hint="default"/>
        <w:lang w:val="uk-UA" w:eastAsia="en-US" w:bidi="ar-SA"/>
      </w:rPr>
    </w:lvl>
  </w:abstractNum>
  <w:abstractNum w:abstractNumId="118">
    <w:nsid w:val="622B60DB"/>
    <w:multiLevelType w:val="hybridMultilevel"/>
    <w:tmpl w:val="F2428CFA"/>
    <w:lvl w:ilvl="0" w:tplc="F19A384C">
      <w:start w:val="1"/>
      <w:numFmt w:val="decimal"/>
      <w:lvlText w:val="%1."/>
      <w:lvlJc w:val="left"/>
      <w:pPr>
        <w:ind w:left="216" w:hanging="423"/>
      </w:pPr>
      <w:rPr>
        <w:rFonts w:hint="default"/>
        <w:w w:val="99"/>
        <w:lang w:val="uk-UA" w:eastAsia="en-US" w:bidi="ar-SA"/>
      </w:rPr>
    </w:lvl>
    <w:lvl w:ilvl="1" w:tplc="09CA0DBE">
      <w:numFmt w:val="bullet"/>
      <w:lvlText w:val="•"/>
      <w:lvlJc w:val="left"/>
      <w:pPr>
        <w:ind w:left="1238" w:hanging="423"/>
      </w:pPr>
      <w:rPr>
        <w:rFonts w:hint="default"/>
        <w:lang w:val="uk-UA" w:eastAsia="en-US" w:bidi="ar-SA"/>
      </w:rPr>
    </w:lvl>
    <w:lvl w:ilvl="2" w:tplc="83888EAC">
      <w:numFmt w:val="bullet"/>
      <w:lvlText w:val="•"/>
      <w:lvlJc w:val="left"/>
      <w:pPr>
        <w:ind w:left="2256" w:hanging="423"/>
      </w:pPr>
      <w:rPr>
        <w:rFonts w:hint="default"/>
        <w:lang w:val="uk-UA" w:eastAsia="en-US" w:bidi="ar-SA"/>
      </w:rPr>
    </w:lvl>
    <w:lvl w:ilvl="3" w:tplc="FE98A5A6">
      <w:numFmt w:val="bullet"/>
      <w:lvlText w:val="•"/>
      <w:lvlJc w:val="left"/>
      <w:pPr>
        <w:ind w:left="3275" w:hanging="423"/>
      </w:pPr>
      <w:rPr>
        <w:rFonts w:hint="default"/>
        <w:lang w:val="uk-UA" w:eastAsia="en-US" w:bidi="ar-SA"/>
      </w:rPr>
    </w:lvl>
    <w:lvl w:ilvl="4" w:tplc="55528F94">
      <w:numFmt w:val="bullet"/>
      <w:lvlText w:val="•"/>
      <w:lvlJc w:val="left"/>
      <w:pPr>
        <w:ind w:left="4293" w:hanging="423"/>
      </w:pPr>
      <w:rPr>
        <w:rFonts w:hint="default"/>
        <w:lang w:val="uk-UA" w:eastAsia="en-US" w:bidi="ar-SA"/>
      </w:rPr>
    </w:lvl>
    <w:lvl w:ilvl="5" w:tplc="B3C8B078">
      <w:numFmt w:val="bullet"/>
      <w:lvlText w:val="•"/>
      <w:lvlJc w:val="left"/>
      <w:pPr>
        <w:ind w:left="5312" w:hanging="423"/>
      </w:pPr>
      <w:rPr>
        <w:rFonts w:hint="default"/>
        <w:lang w:val="uk-UA" w:eastAsia="en-US" w:bidi="ar-SA"/>
      </w:rPr>
    </w:lvl>
    <w:lvl w:ilvl="6" w:tplc="887EF066">
      <w:numFmt w:val="bullet"/>
      <w:lvlText w:val="•"/>
      <w:lvlJc w:val="left"/>
      <w:pPr>
        <w:ind w:left="6330" w:hanging="423"/>
      </w:pPr>
      <w:rPr>
        <w:rFonts w:hint="default"/>
        <w:lang w:val="uk-UA" w:eastAsia="en-US" w:bidi="ar-SA"/>
      </w:rPr>
    </w:lvl>
    <w:lvl w:ilvl="7" w:tplc="439C31E0">
      <w:numFmt w:val="bullet"/>
      <w:lvlText w:val="•"/>
      <w:lvlJc w:val="left"/>
      <w:pPr>
        <w:ind w:left="7348" w:hanging="423"/>
      </w:pPr>
      <w:rPr>
        <w:rFonts w:hint="default"/>
        <w:lang w:val="uk-UA" w:eastAsia="en-US" w:bidi="ar-SA"/>
      </w:rPr>
    </w:lvl>
    <w:lvl w:ilvl="8" w:tplc="DEBEB07C">
      <w:numFmt w:val="bullet"/>
      <w:lvlText w:val="•"/>
      <w:lvlJc w:val="left"/>
      <w:pPr>
        <w:ind w:left="8367" w:hanging="423"/>
      </w:pPr>
      <w:rPr>
        <w:rFonts w:hint="default"/>
        <w:lang w:val="uk-UA" w:eastAsia="en-US" w:bidi="ar-SA"/>
      </w:rPr>
    </w:lvl>
  </w:abstractNum>
  <w:abstractNum w:abstractNumId="119">
    <w:nsid w:val="68AC566D"/>
    <w:multiLevelType w:val="hybridMultilevel"/>
    <w:tmpl w:val="C61A8598"/>
    <w:lvl w:ilvl="0" w:tplc="85907C92">
      <w:start w:val="1"/>
      <w:numFmt w:val="decimal"/>
      <w:lvlText w:val="%1."/>
      <w:lvlJc w:val="left"/>
      <w:pPr>
        <w:ind w:left="216" w:hanging="284"/>
      </w:pPr>
      <w:rPr>
        <w:rFonts w:ascii="Times New Roman" w:eastAsia="Times New Roman" w:hAnsi="Times New Roman" w:cs="Times New Roman" w:hint="default"/>
        <w:w w:val="99"/>
        <w:sz w:val="28"/>
        <w:szCs w:val="28"/>
        <w:lang w:val="uk-UA" w:eastAsia="en-US" w:bidi="ar-SA"/>
      </w:rPr>
    </w:lvl>
    <w:lvl w:ilvl="1" w:tplc="5FB2A10E">
      <w:numFmt w:val="bullet"/>
      <w:lvlText w:val="•"/>
      <w:lvlJc w:val="left"/>
      <w:pPr>
        <w:ind w:left="1238" w:hanging="284"/>
      </w:pPr>
      <w:rPr>
        <w:rFonts w:hint="default"/>
        <w:lang w:val="uk-UA" w:eastAsia="en-US" w:bidi="ar-SA"/>
      </w:rPr>
    </w:lvl>
    <w:lvl w:ilvl="2" w:tplc="02FE2AB0">
      <w:numFmt w:val="bullet"/>
      <w:lvlText w:val="•"/>
      <w:lvlJc w:val="left"/>
      <w:pPr>
        <w:ind w:left="2256" w:hanging="284"/>
      </w:pPr>
      <w:rPr>
        <w:rFonts w:hint="default"/>
        <w:lang w:val="uk-UA" w:eastAsia="en-US" w:bidi="ar-SA"/>
      </w:rPr>
    </w:lvl>
    <w:lvl w:ilvl="3" w:tplc="E5C0B7FC">
      <w:numFmt w:val="bullet"/>
      <w:lvlText w:val="•"/>
      <w:lvlJc w:val="left"/>
      <w:pPr>
        <w:ind w:left="3275" w:hanging="284"/>
      </w:pPr>
      <w:rPr>
        <w:rFonts w:hint="default"/>
        <w:lang w:val="uk-UA" w:eastAsia="en-US" w:bidi="ar-SA"/>
      </w:rPr>
    </w:lvl>
    <w:lvl w:ilvl="4" w:tplc="EA1A7FF8">
      <w:numFmt w:val="bullet"/>
      <w:lvlText w:val="•"/>
      <w:lvlJc w:val="left"/>
      <w:pPr>
        <w:ind w:left="4293" w:hanging="284"/>
      </w:pPr>
      <w:rPr>
        <w:rFonts w:hint="default"/>
        <w:lang w:val="uk-UA" w:eastAsia="en-US" w:bidi="ar-SA"/>
      </w:rPr>
    </w:lvl>
    <w:lvl w:ilvl="5" w:tplc="D29A0FC0">
      <w:numFmt w:val="bullet"/>
      <w:lvlText w:val="•"/>
      <w:lvlJc w:val="left"/>
      <w:pPr>
        <w:ind w:left="5312" w:hanging="284"/>
      </w:pPr>
      <w:rPr>
        <w:rFonts w:hint="default"/>
        <w:lang w:val="uk-UA" w:eastAsia="en-US" w:bidi="ar-SA"/>
      </w:rPr>
    </w:lvl>
    <w:lvl w:ilvl="6" w:tplc="AD44AD0A">
      <w:numFmt w:val="bullet"/>
      <w:lvlText w:val="•"/>
      <w:lvlJc w:val="left"/>
      <w:pPr>
        <w:ind w:left="6330" w:hanging="284"/>
      </w:pPr>
      <w:rPr>
        <w:rFonts w:hint="default"/>
        <w:lang w:val="uk-UA" w:eastAsia="en-US" w:bidi="ar-SA"/>
      </w:rPr>
    </w:lvl>
    <w:lvl w:ilvl="7" w:tplc="D5FE1BDA">
      <w:numFmt w:val="bullet"/>
      <w:lvlText w:val="•"/>
      <w:lvlJc w:val="left"/>
      <w:pPr>
        <w:ind w:left="7348" w:hanging="284"/>
      </w:pPr>
      <w:rPr>
        <w:rFonts w:hint="default"/>
        <w:lang w:val="uk-UA" w:eastAsia="en-US" w:bidi="ar-SA"/>
      </w:rPr>
    </w:lvl>
    <w:lvl w:ilvl="8" w:tplc="E52C8054">
      <w:numFmt w:val="bullet"/>
      <w:lvlText w:val="•"/>
      <w:lvlJc w:val="left"/>
      <w:pPr>
        <w:ind w:left="8367" w:hanging="284"/>
      </w:pPr>
      <w:rPr>
        <w:rFonts w:hint="default"/>
        <w:lang w:val="uk-UA" w:eastAsia="en-US" w:bidi="ar-SA"/>
      </w:rPr>
    </w:lvl>
  </w:abstractNum>
  <w:abstractNum w:abstractNumId="120">
    <w:nsid w:val="69535219"/>
    <w:multiLevelType w:val="multilevel"/>
    <w:tmpl w:val="ABFA1EA2"/>
    <w:lvl w:ilvl="0">
      <w:start w:val="4"/>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E00479F"/>
    <w:multiLevelType w:val="hybridMultilevel"/>
    <w:tmpl w:val="DE645978"/>
    <w:lvl w:ilvl="0" w:tplc="C0D8ADFE">
      <w:numFmt w:val="bullet"/>
      <w:lvlText w:val=""/>
      <w:lvlJc w:val="left"/>
      <w:pPr>
        <w:ind w:left="216" w:hanging="423"/>
      </w:pPr>
      <w:rPr>
        <w:rFonts w:ascii="Symbol" w:eastAsia="Symbol" w:hAnsi="Symbol" w:cs="Symbol" w:hint="default"/>
        <w:w w:val="99"/>
        <w:sz w:val="28"/>
        <w:szCs w:val="28"/>
        <w:lang w:val="uk-UA" w:eastAsia="en-US" w:bidi="ar-SA"/>
      </w:rPr>
    </w:lvl>
    <w:lvl w:ilvl="1" w:tplc="6D7A5014">
      <w:numFmt w:val="bullet"/>
      <w:lvlText w:val="•"/>
      <w:lvlJc w:val="left"/>
      <w:pPr>
        <w:ind w:left="1238" w:hanging="423"/>
      </w:pPr>
      <w:rPr>
        <w:rFonts w:hint="default"/>
        <w:lang w:val="uk-UA" w:eastAsia="en-US" w:bidi="ar-SA"/>
      </w:rPr>
    </w:lvl>
    <w:lvl w:ilvl="2" w:tplc="5D64240A">
      <w:numFmt w:val="bullet"/>
      <w:lvlText w:val="•"/>
      <w:lvlJc w:val="left"/>
      <w:pPr>
        <w:ind w:left="2256" w:hanging="423"/>
      </w:pPr>
      <w:rPr>
        <w:rFonts w:hint="default"/>
        <w:lang w:val="uk-UA" w:eastAsia="en-US" w:bidi="ar-SA"/>
      </w:rPr>
    </w:lvl>
    <w:lvl w:ilvl="3" w:tplc="0452294E">
      <w:numFmt w:val="bullet"/>
      <w:lvlText w:val="•"/>
      <w:lvlJc w:val="left"/>
      <w:pPr>
        <w:ind w:left="3275" w:hanging="423"/>
      </w:pPr>
      <w:rPr>
        <w:rFonts w:hint="default"/>
        <w:lang w:val="uk-UA" w:eastAsia="en-US" w:bidi="ar-SA"/>
      </w:rPr>
    </w:lvl>
    <w:lvl w:ilvl="4" w:tplc="EBD6FD74">
      <w:numFmt w:val="bullet"/>
      <w:lvlText w:val="•"/>
      <w:lvlJc w:val="left"/>
      <w:pPr>
        <w:ind w:left="4293" w:hanging="423"/>
      </w:pPr>
      <w:rPr>
        <w:rFonts w:hint="default"/>
        <w:lang w:val="uk-UA" w:eastAsia="en-US" w:bidi="ar-SA"/>
      </w:rPr>
    </w:lvl>
    <w:lvl w:ilvl="5" w:tplc="D1EC0080">
      <w:numFmt w:val="bullet"/>
      <w:lvlText w:val="•"/>
      <w:lvlJc w:val="left"/>
      <w:pPr>
        <w:ind w:left="5312" w:hanging="423"/>
      </w:pPr>
      <w:rPr>
        <w:rFonts w:hint="default"/>
        <w:lang w:val="uk-UA" w:eastAsia="en-US" w:bidi="ar-SA"/>
      </w:rPr>
    </w:lvl>
    <w:lvl w:ilvl="6" w:tplc="6F28DEC4">
      <w:numFmt w:val="bullet"/>
      <w:lvlText w:val="•"/>
      <w:lvlJc w:val="left"/>
      <w:pPr>
        <w:ind w:left="6330" w:hanging="423"/>
      </w:pPr>
      <w:rPr>
        <w:rFonts w:hint="default"/>
        <w:lang w:val="uk-UA" w:eastAsia="en-US" w:bidi="ar-SA"/>
      </w:rPr>
    </w:lvl>
    <w:lvl w:ilvl="7" w:tplc="BE5454B6">
      <w:numFmt w:val="bullet"/>
      <w:lvlText w:val="•"/>
      <w:lvlJc w:val="left"/>
      <w:pPr>
        <w:ind w:left="7348" w:hanging="423"/>
      </w:pPr>
      <w:rPr>
        <w:rFonts w:hint="default"/>
        <w:lang w:val="uk-UA" w:eastAsia="en-US" w:bidi="ar-SA"/>
      </w:rPr>
    </w:lvl>
    <w:lvl w:ilvl="8" w:tplc="31A867E0">
      <w:numFmt w:val="bullet"/>
      <w:lvlText w:val="•"/>
      <w:lvlJc w:val="left"/>
      <w:pPr>
        <w:ind w:left="8367" w:hanging="423"/>
      </w:pPr>
      <w:rPr>
        <w:rFonts w:hint="default"/>
        <w:lang w:val="uk-UA" w:eastAsia="en-US" w:bidi="ar-SA"/>
      </w:rPr>
    </w:lvl>
  </w:abstractNum>
  <w:abstractNum w:abstractNumId="122">
    <w:nsid w:val="700C52FA"/>
    <w:multiLevelType w:val="multilevel"/>
    <w:tmpl w:val="1F26747A"/>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4">
    <w:nsid w:val="774309C3"/>
    <w:multiLevelType w:val="multilevel"/>
    <w:tmpl w:val="5BEA87E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76A7EF5"/>
    <w:multiLevelType w:val="multilevel"/>
    <w:tmpl w:val="9FCA9822"/>
    <w:lvl w:ilvl="0">
      <w:start w:val="1"/>
      <w:numFmt w:val="decimal"/>
      <w:lvlText w:val="%1"/>
      <w:lvlJc w:val="left"/>
      <w:pPr>
        <w:ind w:left="216" w:hanging="648"/>
      </w:pPr>
      <w:rPr>
        <w:rFonts w:hint="default"/>
        <w:lang w:val="uk-UA" w:eastAsia="en-US" w:bidi="ar-SA"/>
      </w:rPr>
    </w:lvl>
    <w:lvl w:ilvl="1">
      <w:start w:val="1"/>
      <w:numFmt w:val="decimal"/>
      <w:lvlText w:val="%1.%2."/>
      <w:lvlJc w:val="left"/>
      <w:pPr>
        <w:ind w:left="216" w:hanging="648"/>
      </w:pPr>
      <w:rPr>
        <w:rFonts w:ascii="Times New Roman" w:eastAsia="Times New Roman" w:hAnsi="Times New Roman" w:cs="Times New Roman" w:hint="default"/>
        <w:b/>
        <w:bCs/>
        <w:w w:val="99"/>
        <w:sz w:val="28"/>
        <w:szCs w:val="28"/>
        <w:lang w:val="uk-UA" w:eastAsia="en-US" w:bidi="ar-SA"/>
      </w:rPr>
    </w:lvl>
    <w:lvl w:ilvl="2">
      <w:numFmt w:val="bullet"/>
      <w:lvlText w:val="•"/>
      <w:lvlJc w:val="left"/>
      <w:pPr>
        <w:ind w:left="2256" w:hanging="648"/>
      </w:pPr>
      <w:rPr>
        <w:rFonts w:hint="default"/>
        <w:lang w:val="uk-UA" w:eastAsia="en-US" w:bidi="ar-SA"/>
      </w:rPr>
    </w:lvl>
    <w:lvl w:ilvl="3">
      <w:numFmt w:val="bullet"/>
      <w:lvlText w:val="•"/>
      <w:lvlJc w:val="left"/>
      <w:pPr>
        <w:ind w:left="3275" w:hanging="648"/>
      </w:pPr>
      <w:rPr>
        <w:rFonts w:hint="default"/>
        <w:lang w:val="uk-UA" w:eastAsia="en-US" w:bidi="ar-SA"/>
      </w:rPr>
    </w:lvl>
    <w:lvl w:ilvl="4">
      <w:numFmt w:val="bullet"/>
      <w:lvlText w:val="•"/>
      <w:lvlJc w:val="left"/>
      <w:pPr>
        <w:ind w:left="4293" w:hanging="648"/>
      </w:pPr>
      <w:rPr>
        <w:rFonts w:hint="default"/>
        <w:lang w:val="uk-UA" w:eastAsia="en-US" w:bidi="ar-SA"/>
      </w:rPr>
    </w:lvl>
    <w:lvl w:ilvl="5">
      <w:numFmt w:val="bullet"/>
      <w:lvlText w:val="•"/>
      <w:lvlJc w:val="left"/>
      <w:pPr>
        <w:ind w:left="5312" w:hanging="648"/>
      </w:pPr>
      <w:rPr>
        <w:rFonts w:hint="default"/>
        <w:lang w:val="uk-UA" w:eastAsia="en-US" w:bidi="ar-SA"/>
      </w:rPr>
    </w:lvl>
    <w:lvl w:ilvl="6">
      <w:numFmt w:val="bullet"/>
      <w:lvlText w:val="•"/>
      <w:lvlJc w:val="left"/>
      <w:pPr>
        <w:ind w:left="6330" w:hanging="648"/>
      </w:pPr>
      <w:rPr>
        <w:rFonts w:hint="default"/>
        <w:lang w:val="uk-UA" w:eastAsia="en-US" w:bidi="ar-SA"/>
      </w:rPr>
    </w:lvl>
    <w:lvl w:ilvl="7">
      <w:numFmt w:val="bullet"/>
      <w:lvlText w:val="•"/>
      <w:lvlJc w:val="left"/>
      <w:pPr>
        <w:ind w:left="7348" w:hanging="648"/>
      </w:pPr>
      <w:rPr>
        <w:rFonts w:hint="default"/>
        <w:lang w:val="uk-UA" w:eastAsia="en-US" w:bidi="ar-SA"/>
      </w:rPr>
    </w:lvl>
    <w:lvl w:ilvl="8">
      <w:numFmt w:val="bullet"/>
      <w:lvlText w:val="•"/>
      <w:lvlJc w:val="left"/>
      <w:pPr>
        <w:ind w:left="8367" w:hanging="648"/>
      </w:pPr>
      <w:rPr>
        <w:rFonts w:hint="default"/>
        <w:lang w:val="uk-UA" w:eastAsia="en-US" w:bidi="ar-SA"/>
      </w:rPr>
    </w:lvl>
  </w:abstractNum>
  <w:abstractNum w:abstractNumId="126">
    <w:nsid w:val="7C9062A6"/>
    <w:multiLevelType w:val="hybridMultilevel"/>
    <w:tmpl w:val="8C80A682"/>
    <w:lvl w:ilvl="0" w:tplc="3BB4D7C6">
      <w:numFmt w:val="bullet"/>
      <w:lvlText w:val=""/>
      <w:lvlJc w:val="left"/>
      <w:pPr>
        <w:ind w:left="216" w:hanging="773"/>
      </w:pPr>
      <w:rPr>
        <w:rFonts w:ascii="Symbol" w:eastAsia="Symbol" w:hAnsi="Symbol" w:cs="Symbol" w:hint="default"/>
        <w:w w:val="99"/>
        <w:sz w:val="28"/>
        <w:szCs w:val="28"/>
        <w:lang w:val="uk-UA" w:eastAsia="en-US" w:bidi="ar-SA"/>
      </w:rPr>
    </w:lvl>
    <w:lvl w:ilvl="1" w:tplc="6340E628">
      <w:numFmt w:val="bullet"/>
      <w:lvlText w:val="•"/>
      <w:lvlJc w:val="left"/>
      <w:pPr>
        <w:ind w:left="1238" w:hanging="773"/>
      </w:pPr>
      <w:rPr>
        <w:rFonts w:hint="default"/>
        <w:lang w:val="uk-UA" w:eastAsia="en-US" w:bidi="ar-SA"/>
      </w:rPr>
    </w:lvl>
    <w:lvl w:ilvl="2" w:tplc="1D26B964">
      <w:numFmt w:val="bullet"/>
      <w:lvlText w:val="•"/>
      <w:lvlJc w:val="left"/>
      <w:pPr>
        <w:ind w:left="2256" w:hanging="773"/>
      </w:pPr>
      <w:rPr>
        <w:rFonts w:hint="default"/>
        <w:lang w:val="uk-UA" w:eastAsia="en-US" w:bidi="ar-SA"/>
      </w:rPr>
    </w:lvl>
    <w:lvl w:ilvl="3" w:tplc="B2424246">
      <w:numFmt w:val="bullet"/>
      <w:lvlText w:val="•"/>
      <w:lvlJc w:val="left"/>
      <w:pPr>
        <w:ind w:left="3275" w:hanging="773"/>
      </w:pPr>
      <w:rPr>
        <w:rFonts w:hint="default"/>
        <w:lang w:val="uk-UA" w:eastAsia="en-US" w:bidi="ar-SA"/>
      </w:rPr>
    </w:lvl>
    <w:lvl w:ilvl="4" w:tplc="C5C23E7E">
      <w:numFmt w:val="bullet"/>
      <w:lvlText w:val="•"/>
      <w:lvlJc w:val="left"/>
      <w:pPr>
        <w:ind w:left="4293" w:hanging="773"/>
      </w:pPr>
      <w:rPr>
        <w:rFonts w:hint="default"/>
        <w:lang w:val="uk-UA" w:eastAsia="en-US" w:bidi="ar-SA"/>
      </w:rPr>
    </w:lvl>
    <w:lvl w:ilvl="5" w:tplc="E3641256">
      <w:numFmt w:val="bullet"/>
      <w:lvlText w:val="•"/>
      <w:lvlJc w:val="left"/>
      <w:pPr>
        <w:ind w:left="5312" w:hanging="773"/>
      </w:pPr>
      <w:rPr>
        <w:rFonts w:hint="default"/>
        <w:lang w:val="uk-UA" w:eastAsia="en-US" w:bidi="ar-SA"/>
      </w:rPr>
    </w:lvl>
    <w:lvl w:ilvl="6" w:tplc="EDE02ED4">
      <w:numFmt w:val="bullet"/>
      <w:lvlText w:val="•"/>
      <w:lvlJc w:val="left"/>
      <w:pPr>
        <w:ind w:left="6330" w:hanging="773"/>
      </w:pPr>
      <w:rPr>
        <w:rFonts w:hint="default"/>
        <w:lang w:val="uk-UA" w:eastAsia="en-US" w:bidi="ar-SA"/>
      </w:rPr>
    </w:lvl>
    <w:lvl w:ilvl="7" w:tplc="05E2113C">
      <w:numFmt w:val="bullet"/>
      <w:lvlText w:val="•"/>
      <w:lvlJc w:val="left"/>
      <w:pPr>
        <w:ind w:left="7348" w:hanging="773"/>
      </w:pPr>
      <w:rPr>
        <w:rFonts w:hint="default"/>
        <w:lang w:val="uk-UA" w:eastAsia="en-US" w:bidi="ar-SA"/>
      </w:rPr>
    </w:lvl>
    <w:lvl w:ilvl="8" w:tplc="8CDC801C">
      <w:numFmt w:val="bullet"/>
      <w:lvlText w:val="•"/>
      <w:lvlJc w:val="left"/>
      <w:pPr>
        <w:ind w:left="8367" w:hanging="773"/>
      </w:pPr>
      <w:rPr>
        <w:rFonts w:hint="default"/>
        <w:lang w:val="uk-UA" w:eastAsia="en-US" w:bidi="ar-SA"/>
      </w:rPr>
    </w:lvl>
  </w:abstractNum>
  <w:abstractNum w:abstractNumId="127">
    <w:nsid w:val="7E9E34B1"/>
    <w:multiLevelType w:val="multilevel"/>
    <w:tmpl w:val="64AA4E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9E4BDA"/>
    <w:multiLevelType w:val="hybridMultilevel"/>
    <w:tmpl w:val="4A7CE6EC"/>
    <w:lvl w:ilvl="0" w:tplc="A322FFB8">
      <w:numFmt w:val="bullet"/>
      <w:lvlText w:val=""/>
      <w:lvlJc w:val="left"/>
      <w:pPr>
        <w:ind w:left="216" w:hanging="706"/>
      </w:pPr>
      <w:rPr>
        <w:rFonts w:ascii="Symbol" w:eastAsia="Symbol" w:hAnsi="Symbol" w:cs="Symbol" w:hint="default"/>
        <w:w w:val="99"/>
        <w:sz w:val="28"/>
        <w:szCs w:val="28"/>
        <w:lang w:val="uk-UA" w:eastAsia="en-US" w:bidi="ar-SA"/>
      </w:rPr>
    </w:lvl>
    <w:lvl w:ilvl="1" w:tplc="D696EC2E">
      <w:numFmt w:val="bullet"/>
      <w:lvlText w:val=""/>
      <w:lvlJc w:val="left"/>
      <w:pPr>
        <w:ind w:left="216" w:hanging="567"/>
      </w:pPr>
      <w:rPr>
        <w:rFonts w:ascii="Symbol" w:eastAsia="Symbol" w:hAnsi="Symbol" w:cs="Symbol" w:hint="default"/>
        <w:w w:val="99"/>
        <w:sz w:val="28"/>
        <w:szCs w:val="28"/>
        <w:lang w:val="uk-UA" w:eastAsia="en-US" w:bidi="ar-SA"/>
      </w:rPr>
    </w:lvl>
    <w:lvl w:ilvl="2" w:tplc="62F01A9E">
      <w:numFmt w:val="bullet"/>
      <w:lvlText w:val="•"/>
      <w:lvlJc w:val="left"/>
      <w:pPr>
        <w:ind w:left="2256" w:hanging="567"/>
      </w:pPr>
      <w:rPr>
        <w:rFonts w:hint="default"/>
        <w:lang w:val="uk-UA" w:eastAsia="en-US" w:bidi="ar-SA"/>
      </w:rPr>
    </w:lvl>
    <w:lvl w:ilvl="3" w:tplc="91D87E1E">
      <w:numFmt w:val="bullet"/>
      <w:lvlText w:val="•"/>
      <w:lvlJc w:val="left"/>
      <w:pPr>
        <w:ind w:left="3275" w:hanging="567"/>
      </w:pPr>
      <w:rPr>
        <w:rFonts w:hint="default"/>
        <w:lang w:val="uk-UA" w:eastAsia="en-US" w:bidi="ar-SA"/>
      </w:rPr>
    </w:lvl>
    <w:lvl w:ilvl="4" w:tplc="DDCC91D4">
      <w:numFmt w:val="bullet"/>
      <w:lvlText w:val="•"/>
      <w:lvlJc w:val="left"/>
      <w:pPr>
        <w:ind w:left="4293" w:hanging="567"/>
      </w:pPr>
      <w:rPr>
        <w:rFonts w:hint="default"/>
        <w:lang w:val="uk-UA" w:eastAsia="en-US" w:bidi="ar-SA"/>
      </w:rPr>
    </w:lvl>
    <w:lvl w:ilvl="5" w:tplc="00F03172">
      <w:numFmt w:val="bullet"/>
      <w:lvlText w:val="•"/>
      <w:lvlJc w:val="left"/>
      <w:pPr>
        <w:ind w:left="5312" w:hanging="567"/>
      </w:pPr>
      <w:rPr>
        <w:rFonts w:hint="default"/>
        <w:lang w:val="uk-UA" w:eastAsia="en-US" w:bidi="ar-SA"/>
      </w:rPr>
    </w:lvl>
    <w:lvl w:ilvl="6" w:tplc="4C92F35E">
      <w:numFmt w:val="bullet"/>
      <w:lvlText w:val="•"/>
      <w:lvlJc w:val="left"/>
      <w:pPr>
        <w:ind w:left="6330" w:hanging="567"/>
      </w:pPr>
      <w:rPr>
        <w:rFonts w:hint="default"/>
        <w:lang w:val="uk-UA" w:eastAsia="en-US" w:bidi="ar-SA"/>
      </w:rPr>
    </w:lvl>
    <w:lvl w:ilvl="7" w:tplc="124C7318">
      <w:numFmt w:val="bullet"/>
      <w:lvlText w:val="•"/>
      <w:lvlJc w:val="left"/>
      <w:pPr>
        <w:ind w:left="7348" w:hanging="567"/>
      </w:pPr>
      <w:rPr>
        <w:rFonts w:hint="default"/>
        <w:lang w:val="uk-UA" w:eastAsia="en-US" w:bidi="ar-SA"/>
      </w:rPr>
    </w:lvl>
    <w:lvl w:ilvl="8" w:tplc="F60608FE">
      <w:numFmt w:val="bullet"/>
      <w:lvlText w:val="•"/>
      <w:lvlJc w:val="left"/>
      <w:pPr>
        <w:ind w:left="8367" w:hanging="567"/>
      </w:pPr>
      <w:rPr>
        <w:rFonts w:hint="default"/>
        <w:lang w:val="uk-UA" w:eastAsia="en-US" w:bidi="ar-SA"/>
      </w:rPr>
    </w:lvl>
  </w:abstractNum>
  <w:abstractNum w:abstractNumId="129">
    <w:nsid w:val="7F7A3700"/>
    <w:multiLevelType w:val="multilevel"/>
    <w:tmpl w:val="9370C57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72"/>
  </w:num>
  <w:num w:numId="8">
    <w:abstractNumId w:val="106"/>
  </w:num>
  <w:num w:numId="9">
    <w:abstractNumId w:val="108"/>
  </w:num>
  <w:num w:numId="10">
    <w:abstractNumId w:val="90"/>
  </w:num>
  <w:num w:numId="11">
    <w:abstractNumId w:val="120"/>
  </w:num>
  <w:num w:numId="12">
    <w:abstractNumId w:val="114"/>
  </w:num>
  <w:num w:numId="13">
    <w:abstractNumId w:val="76"/>
  </w:num>
  <w:num w:numId="14">
    <w:abstractNumId w:val="88"/>
  </w:num>
  <w:num w:numId="15">
    <w:abstractNumId w:val="102"/>
  </w:num>
  <w:num w:numId="16">
    <w:abstractNumId w:val="129"/>
  </w:num>
  <w:num w:numId="17">
    <w:abstractNumId w:val="122"/>
  </w:num>
  <w:num w:numId="18">
    <w:abstractNumId w:val="127"/>
  </w:num>
  <w:num w:numId="19">
    <w:abstractNumId w:val="75"/>
  </w:num>
  <w:num w:numId="20">
    <w:abstractNumId w:val="93"/>
  </w:num>
  <w:num w:numId="21">
    <w:abstractNumId w:val="100"/>
  </w:num>
  <w:num w:numId="22">
    <w:abstractNumId w:val="87"/>
  </w:num>
  <w:num w:numId="23">
    <w:abstractNumId w:val="97"/>
  </w:num>
  <w:num w:numId="24">
    <w:abstractNumId w:val="98"/>
  </w:num>
  <w:num w:numId="25">
    <w:abstractNumId w:val="85"/>
  </w:num>
  <w:num w:numId="26">
    <w:abstractNumId w:val="94"/>
  </w:num>
  <w:num w:numId="27">
    <w:abstractNumId w:val="118"/>
  </w:num>
  <w:num w:numId="28">
    <w:abstractNumId w:val="86"/>
  </w:num>
  <w:num w:numId="29">
    <w:abstractNumId w:val="117"/>
  </w:num>
  <w:num w:numId="30">
    <w:abstractNumId w:val="119"/>
  </w:num>
  <w:num w:numId="31">
    <w:abstractNumId w:val="113"/>
  </w:num>
  <w:num w:numId="32">
    <w:abstractNumId w:val="92"/>
  </w:num>
  <w:num w:numId="33">
    <w:abstractNumId w:val="128"/>
  </w:num>
  <w:num w:numId="34">
    <w:abstractNumId w:val="89"/>
  </w:num>
  <w:num w:numId="35">
    <w:abstractNumId w:val="101"/>
  </w:num>
  <w:num w:numId="36">
    <w:abstractNumId w:val="126"/>
  </w:num>
  <w:num w:numId="37">
    <w:abstractNumId w:val="79"/>
  </w:num>
  <w:num w:numId="38">
    <w:abstractNumId w:val="104"/>
  </w:num>
  <w:num w:numId="39">
    <w:abstractNumId w:val="82"/>
  </w:num>
  <w:num w:numId="40">
    <w:abstractNumId w:val="116"/>
  </w:num>
  <w:num w:numId="41">
    <w:abstractNumId w:val="125"/>
  </w:num>
  <w:num w:numId="42">
    <w:abstractNumId w:val="121"/>
  </w:num>
  <w:num w:numId="43">
    <w:abstractNumId w:val="110"/>
  </w:num>
  <w:num w:numId="44">
    <w:abstractNumId w:val="95"/>
  </w:num>
  <w:num w:numId="45">
    <w:abstractNumId w:val="96"/>
  </w:num>
  <w:num w:numId="46">
    <w:abstractNumId w:val="99"/>
  </w:num>
  <w:num w:numId="47">
    <w:abstractNumId w:val="115"/>
  </w:num>
  <w:num w:numId="48">
    <w:abstractNumId w:val="109"/>
  </w:num>
  <w:num w:numId="49">
    <w:abstractNumId w:val="107"/>
  </w:num>
  <w:num w:numId="50">
    <w:abstractNumId w:val="12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0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DAE9C6-D3D5-4FBA-90A2-23EC04ABA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1220</Words>
  <Characters>6960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2021-12-06T08:43:00Z</dcterms:created>
  <dcterms:modified xsi:type="dcterms:W3CDTF">2021-12-06T09:58:00Z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