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99" w:rsidRDefault="009D5299" w:rsidP="009D52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Свердлова Анастасія Дмитрівна</w:t>
      </w:r>
      <w:r>
        <w:rPr>
          <w:rFonts w:ascii="CIDFont+F3" w:hAnsi="CIDFont+F3" w:cs="CIDFont+F3"/>
          <w:kern w:val="0"/>
          <w:sz w:val="28"/>
          <w:szCs w:val="28"/>
          <w:lang w:eastAsia="ru-RU"/>
        </w:rPr>
        <w:t>, аспірант Інституту технічної</w:t>
      </w:r>
    </w:p>
    <w:p w:rsidR="009D5299" w:rsidRDefault="009D5299" w:rsidP="009D52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теплофізики, тема дисертації: «Інформаційно-вимірювальна система</w:t>
      </w:r>
    </w:p>
    <w:p w:rsidR="009D5299" w:rsidRDefault="009D5299" w:rsidP="009D52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діагностування складних теплоенергетичних об’єктів з використанням</w:t>
      </w:r>
    </w:p>
    <w:p w:rsidR="009D5299" w:rsidRDefault="009D5299" w:rsidP="009D52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ретроспективної інформації», (152 Метрологія та інформаційно-</w:t>
      </w:r>
    </w:p>
    <w:p w:rsidR="009D5299" w:rsidRDefault="009D5299" w:rsidP="009D52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вимірювальна техніка). Спеціалізована вчена рада ДФ 26.224.001 в</w:t>
      </w:r>
    </w:p>
    <w:p w:rsidR="00D66F00" w:rsidRPr="009D5299" w:rsidRDefault="009D5299" w:rsidP="009D5299">
      <w:r>
        <w:rPr>
          <w:rFonts w:ascii="CIDFont+F3" w:hAnsi="CIDFont+F3" w:cs="CIDFont+F3"/>
          <w:kern w:val="0"/>
          <w:sz w:val="28"/>
          <w:szCs w:val="28"/>
          <w:lang w:eastAsia="ru-RU"/>
        </w:rPr>
        <w:t>Інституті технічної теплофізики</w:t>
      </w:r>
    </w:p>
    <w:sectPr w:rsidR="00D66F00" w:rsidRPr="009D529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9D5299" w:rsidRPr="009D52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DCA98-1CEB-42DA-B742-8450C38F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2021-12-23T09:52:00Z</dcterms:created>
  <dcterms:modified xsi:type="dcterms:W3CDTF">2021-12-26T00:45:00Z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