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E975" w14:textId="77777777" w:rsidR="00207CED" w:rsidRDefault="00207CED" w:rsidP="00207CED">
      <w:pPr>
        <w:pStyle w:val="afffffffffffffffffffffffffff5"/>
        <w:rPr>
          <w:rFonts w:ascii="Verdana" w:hAnsi="Verdana"/>
          <w:color w:val="000000"/>
          <w:sz w:val="21"/>
          <w:szCs w:val="21"/>
        </w:rPr>
      </w:pPr>
      <w:r>
        <w:rPr>
          <w:rFonts w:ascii="Helvetica" w:hAnsi="Helvetica" w:cs="Helvetica"/>
          <w:b/>
          <w:bCs w:val="0"/>
          <w:color w:val="222222"/>
          <w:sz w:val="21"/>
          <w:szCs w:val="21"/>
        </w:rPr>
        <w:t>Поспелова, Ирина Игоревна.</w:t>
      </w:r>
    </w:p>
    <w:p w14:paraId="689CF150" w14:textId="77777777" w:rsidR="00207CED" w:rsidRDefault="00207CED" w:rsidP="00207CE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Теоретические вопросы двухэтапной векторной </w:t>
      </w:r>
      <w:proofErr w:type="gramStart"/>
      <w:r>
        <w:rPr>
          <w:rFonts w:ascii="Helvetica" w:hAnsi="Helvetica" w:cs="Helvetica"/>
          <w:caps/>
          <w:color w:val="222222"/>
          <w:sz w:val="21"/>
          <w:szCs w:val="21"/>
        </w:rPr>
        <w:t>оптимизации :</w:t>
      </w:r>
      <w:proofErr w:type="gramEnd"/>
      <w:r>
        <w:rPr>
          <w:rFonts w:ascii="Helvetica" w:hAnsi="Helvetica" w:cs="Helvetica"/>
          <w:caps/>
          <w:color w:val="222222"/>
          <w:sz w:val="21"/>
          <w:szCs w:val="21"/>
        </w:rPr>
        <w:t xml:space="preserve"> диссертация ... кандидата физико-математических наук : 01.01.09. - Москва, 2000. - 116 с.</w:t>
      </w:r>
    </w:p>
    <w:p w14:paraId="67E272A9" w14:textId="77777777" w:rsidR="00207CED" w:rsidRDefault="00207CED" w:rsidP="00207CE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Поспелова, Ирина Игоревна</w:t>
      </w:r>
    </w:p>
    <w:p w14:paraId="7555AD1C" w14:textId="77777777" w:rsidR="00207CED" w:rsidRDefault="00207CED" w:rsidP="00207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DF04B4" w14:textId="77777777" w:rsidR="00207CED" w:rsidRDefault="00207CED" w:rsidP="00207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Неопределенность в многокритериальной оптимизации</w:t>
      </w:r>
    </w:p>
    <w:p w14:paraId="70C45F34" w14:textId="77777777" w:rsidR="00207CED" w:rsidRDefault="00207CED" w:rsidP="00207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Векторная оптимизация.</w:t>
      </w:r>
    </w:p>
    <w:p w14:paraId="38854ACC" w14:textId="77777777" w:rsidR="00207CED" w:rsidRDefault="00207CED" w:rsidP="00207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Векторная оптимизация в условиях объективной неопределенности.</w:t>
      </w:r>
    </w:p>
    <w:p w14:paraId="6C934627" w14:textId="77777777" w:rsidR="00207CED" w:rsidRDefault="00207CED" w:rsidP="00207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Оптимумы точечно-множественных отображений.</w:t>
      </w:r>
    </w:p>
    <w:p w14:paraId="68F74266" w14:textId="77777777" w:rsidR="00207CED" w:rsidRDefault="00207CED" w:rsidP="00207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Определение многокритериального </w:t>
      </w:r>
      <w:proofErr w:type="spellStart"/>
      <w:r>
        <w:rPr>
          <w:rFonts w:ascii="Arial" w:hAnsi="Arial" w:cs="Arial"/>
          <w:color w:val="333333"/>
          <w:sz w:val="21"/>
          <w:szCs w:val="21"/>
        </w:rPr>
        <w:t>максиминимакса</w:t>
      </w:r>
      <w:proofErr w:type="spellEnd"/>
      <w:r>
        <w:rPr>
          <w:rFonts w:ascii="Arial" w:hAnsi="Arial" w:cs="Arial"/>
          <w:color w:val="333333"/>
          <w:sz w:val="21"/>
          <w:szCs w:val="21"/>
        </w:rPr>
        <w:t>.</w:t>
      </w:r>
    </w:p>
    <w:p w14:paraId="70BB232F" w14:textId="77777777" w:rsidR="00207CED" w:rsidRDefault="00207CED" w:rsidP="00207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Обратная логическая свертка в задаче поиска векторного </w:t>
      </w:r>
      <w:proofErr w:type="spellStart"/>
      <w:r>
        <w:rPr>
          <w:rFonts w:ascii="Arial" w:hAnsi="Arial" w:cs="Arial"/>
          <w:color w:val="333333"/>
          <w:sz w:val="21"/>
          <w:szCs w:val="21"/>
        </w:rPr>
        <w:t>максиминимакса</w:t>
      </w:r>
      <w:proofErr w:type="spellEnd"/>
    </w:p>
    <w:p w14:paraId="5641C400" w14:textId="77777777" w:rsidR="00207CED" w:rsidRDefault="00207CED" w:rsidP="00207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Параметризация </w:t>
      </w:r>
      <w:proofErr w:type="spellStart"/>
      <w:r>
        <w:rPr>
          <w:rFonts w:ascii="Arial" w:hAnsi="Arial" w:cs="Arial"/>
          <w:color w:val="333333"/>
          <w:sz w:val="21"/>
          <w:szCs w:val="21"/>
        </w:rPr>
        <w:t>слейтеровского</w:t>
      </w:r>
      <w:proofErr w:type="spellEnd"/>
      <w:r>
        <w:rPr>
          <w:rFonts w:ascii="Arial" w:hAnsi="Arial" w:cs="Arial"/>
          <w:color w:val="333333"/>
          <w:sz w:val="21"/>
          <w:szCs w:val="21"/>
        </w:rPr>
        <w:t xml:space="preserve"> значения многокритериального </w:t>
      </w:r>
      <w:proofErr w:type="spellStart"/>
      <w:r>
        <w:rPr>
          <w:rFonts w:ascii="Arial" w:hAnsi="Arial" w:cs="Arial"/>
          <w:color w:val="333333"/>
          <w:sz w:val="21"/>
          <w:szCs w:val="21"/>
        </w:rPr>
        <w:t>максминимакса</w:t>
      </w:r>
      <w:proofErr w:type="spellEnd"/>
      <w:r>
        <w:rPr>
          <w:rFonts w:ascii="Arial" w:hAnsi="Arial" w:cs="Arial"/>
          <w:color w:val="333333"/>
          <w:sz w:val="21"/>
          <w:szCs w:val="21"/>
        </w:rPr>
        <w:t xml:space="preserve"> с помощью ОЛС.</w:t>
      </w:r>
    </w:p>
    <w:p w14:paraId="34090CA4" w14:textId="77777777" w:rsidR="00207CED" w:rsidRDefault="00207CED" w:rsidP="00207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Параметризация с помощью обратной логической свертки в нерегулярном случае</w:t>
      </w:r>
    </w:p>
    <w:p w14:paraId="5A36C4D8" w14:textId="77777777" w:rsidR="00207CED" w:rsidRDefault="00207CED" w:rsidP="00207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Аппроксимационные</w:t>
      </w:r>
      <w:proofErr w:type="spellEnd"/>
      <w:r>
        <w:rPr>
          <w:rFonts w:ascii="Arial" w:hAnsi="Arial" w:cs="Arial"/>
          <w:color w:val="333333"/>
          <w:sz w:val="21"/>
          <w:szCs w:val="21"/>
        </w:rPr>
        <w:t xml:space="preserve"> свойства ОЛС.</w:t>
      </w:r>
    </w:p>
    <w:p w14:paraId="022A8770" w14:textId="77777777" w:rsidR="00207CED" w:rsidRDefault="00207CED" w:rsidP="00207C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Задача повышения живучести </w:t>
      </w:r>
      <w:proofErr w:type="spellStart"/>
      <w:r>
        <w:rPr>
          <w:rFonts w:ascii="Arial" w:hAnsi="Arial" w:cs="Arial"/>
          <w:color w:val="333333"/>
          <w:sz w:val="21"/>
          <w:szCs w:val="21"/>
        </w:rPr>
        <w:t>многопродуктовых</w:t>
      </w:r>
      <w:proofErr w:type="spellEnd"/>
      <w:r>
        <w:rPr>
          <w:rFonts w:ascii="Arial" w:hAnsi="Arial" w:cs="Arial"/>
          <w:color w:val="333333"/>
          <w:sz w:val="21"/>
          <w:szCs w:val="21"/>
        </w:rPr>
        <w:t xml:space="preserve"> сетей</w:t>
      </w:r>
    </w:p>
    <w:p w14:paraId="54F2B699" w14:textId="0B6A49C2" w:rsidR="00F505A7" w:rsidRPr="00207CED" w:rsidRDefault="00F505A7" w:rsidP="00207CED"/>
    <w:sectPr w:rsidR="00F505A7" w:rsidRPr="00207C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FA39" w14:textId="77777777" w:rsidR="00766756" w:rsidRDefault="00766756">
      <w:pPr>
        <w:spacing w:after="0" w:line="240" w:lineRule="auto"/>
      </w:pPr>
      <w:r>
        <w:separator/>
      </w:r>
    </w:p>
  </w:endnote>
  <w:endnote w:type="continuationSeparator" w:id="0">
    <w:p w14:paraId="63A7DA70" w14:textId="77777777" w:rsidR="00766756" w:rsidRDefault="0076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1697" w14:textId="77777777" w:rsidR="00766756" w:rsidRDefault="00766756"/>
    <w:p w14:paraId="04156D29" w14:textId="77777777" w:rsidR="00766756" w:rsidRDefault="00766756"/>
    <w:p w14:paraId="45096A41" w14:textId="77777777" w:rsidR="00766756" w:rsidRDefault="00766756"/>
    <w:p w14:paraId="153E0779" w14:textId="77777777" w:rsidR="00766756" w:rsidRDefault="00766756"/>
    <w:p w14:paraId="07B167DB" w14:textId="77777777" w:rsidR="00766756" w:rsidRDefault="00766756"/>
    <w:p w14:paraId="3BE9E732" w14:textId="77777777" w:rsidR="00766756" w:rsidRDefault="00766756"/>
    <w:p w14:paraId="17572A34" w14:textId="77777777" w:rsidR="00766756" w:rsidRDefault="007667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B0A0F9" wp14:editId="611C42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2B43F" w14:textId="77777777" w:rsidR="00766756" w:rsidRDefault="00766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0A0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D2B43F" w14:textId="77777777" w:rsidR="00766756" w:rsidRDefault="00766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FAD9D9" w14:textId="77777777" w:rsidR="00766756" w:rsidRDefault="00766756"/>
    <w:p w14:paraId="0383FBDA" w14:textId="77777777" w:rsidR="00766756" w:rsidRDefault="00766756"/>
    <w:p w14:paraId="79619F80" w14:textId="77777777" w:rsidR="00766756" w:rsidRDefault="007667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3BA438" wp14:editId="4F17A1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84DC8" w14:textId="77777777" w:rsidR="00766756" w:rsidRDefault="00766756"/>
                          <w:p w14:paraId="4D0CCB7F" w14:textId="77777777" w:rsidR="00766756" w:rsidRDefault="00766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3BA4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384DC8" w14:textId="77777777" w:rsidR="00766756" w:rsidRDefault="00766756"/>
                    <w:p w14:paraId="4D0CCB7F" w14:textId="77777777" w:rsidR="00766756" w:rsidRDefault="00766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30F261" w14:textId="77777777" w:rsidR="00766756" w:rsidRDefault="00766756"/>
    <w:p w14:paraId="3DCF36E6" w14:textId="77777777" w:rsidR="00766756" w:rsidRDefault="00766756">
      <w:pPr>
        <w:rPr>
          <w:sz w:val="2"/>
          <w:szCs w:val="2"/>
        </w:rPr>
      </w:pPr>
    </w:p>
    <w:p w14:paraId="5179F038" w14:textId="77777777" w:rsidR="00766756" w:rsidRDefault="00766756"/>
    <w:p w14:paraId="4E0165F1" w14:textId="77777777" w:rsidR="00766756" w:rsidRDefault="00766756">
      <w:pPr>
        <w:spacing w:after="0" w:line="240" w:lineRule="auto"/>
      </w:pPr>
    </w:p>
  </w:footnote>
  <w:footnote w:type="continuationSeparator" w:id="0">
    <w:p w14:paraId="42FD69D8" w14:textId="77777777" w:rsidR="00766756" w:rsidRDefault="0076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56"/>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105161</TotalTime>
  <Pages>1</Pages>
  <Words>128</Words>
  <Characters>734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1233</cp:revision>
  <cp:lastPrinted>2009-02-06T05:36:00Z</cp:lastPrinted>
  <dcterms:created xsi:type="dcterms:W3CDTF">2024-01-07T13:43:00Z</dcterms:created>
  <dcterms:modified xsi:type="dcterms:W3CDTF">2025-06-02T16:05:00Z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