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A7F86" w:rsidRDefault="00CA7F86" w:rsidP="00CA7F86">
      <w:r w:rsidRPr="00263F71">
        <w:rPr>
          <w:rFonts w:ascii="Times New Roman" w:eastAsia="Times New Roman" w:hAnsi="Times New Roman" w:cs="Times New Roman"/>
          <w:b/>
          <w:kern w:val="24"/>
          <w:sz w:val="24"/>
          <w:szCs w:val="24"/>
          <w:lang w:eastAsia="ru-RU"/>
        </w:rPr>
        <w:t>Вовк Ольга Миколаївна</w:t>
      </w:r>
      <w:r w:rsidRPr="00263F71">
        <w:rPr>
          <w:rFonts w:ascii="Times New Roman" w:eastAsia="Times New Roman" w:hAnsi="Times New Roman" w:cs="Times New Roman"/>
          <w:kern w:val="24"/>
          <w:sz w:val="24"/>
          <w:szCs w:val="24"/>
          <w:lang w:eastAsia="ru-RU"/>
        </w:rPr>
        <w:t>, доцент кафедри економіки повітряного транспорту Національного авіаційного університету. Назва дисертації: «</w:t>
      </w:r>
      <w:r w:rsidRPr="00263F71">
        <w:rPr>
          <w:rFonts w:ascii="Times New Roman" w:eastAsia="Times New Roman" w:hAnsi="Times New Roman" w:cs="Times New Roman"/>
          <w:bCs/>
          <w:kern w:val="24"/>
          <w:sz w:val="24"/>
          <w:szCs w:val="24"/>
          <w:lang w:eastAsia="ru-RU"/>
        </w:rPr>
        <w:t>Імперативи модернізації підприємств інфраструктурної сфери в контексті сучасних тенденцій інноваційного розвитку економіки</w:t>
      </w:r>
      <w:r w:rsidRPr="00263F71">
        <w:rPr>
          <w:rFonts w:ascii="Times New Roman" w:eastAsia="Times New Roman" w:hAnsi="Times New Roman" w:cs="Times New Roman"/>
          <w:kern w:val="24"/>
          <w:sz w:val="24"/>
          <w:szCs w:val="24"/>
          <w:lang w:eastAsia="ru-RU"/>
        </w:rPr>
        <w:t>». Шифр та назва спеціальності – 08.00.04 – економіка та управління підприємствами (за видами економічної діяльності). Спецрада Д 79.051.01 Національного університету «Чернігівська політехніка» Міністерства освіти і науки</w:t>
      </w:r>
    </w:p>
    <w:sectPr w:rsidR="004111C7" w:rsidRPr="00CA7F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A7F86" w:rsidRPr="00CA7F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92F2C-0BCD-4540-B392-8742FC24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2021-03-18T09:04:00Z</dcterms:created>
  <dcterms:modified xsi:type="dcterms:W3CDTF">2021-03-18T14:21:00Z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