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80637" w14:textId="77777777" w:rsidR="008156E9" w:rsidRPr="008156E9" w:rsidRDefault="008156E9" w:rsidP="008156E9">
      <w:pPr>
        <w:rPr>
          <w:rFonts w:ascii="Helvetica" w:hAnsi="Helvetica" w:cs="Helvetica"/>
          <w:b/>
          <w:bCs/>
          <w:color w:val="222222"/>
          <w:sz w:val="21"/>
          <w:szCs w:val="21"/>
        </w:rPr>
      </w:pPr>
      <w:r w:rsidRPr="008156E9">
        <w:rPr>
          <w:rFonts w:ascii="Helvetica" w:hAnsi="Helvetica" w:cs="Helvetica" w:hint="eastAsia"/>
          <w:b/>
          <w:bCs/>
          <w:color w:val="222222"/>
          <w:sz w:val="21"/>
          <w:szCs w:val="21"/>
        </w:rPr>
        <w:t>Асланиди</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Константин</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Борисович</w:t>
      </w:r>
      <w:r w:rsidRPr="008156E9">
        <w:rPr>
          <w:rFonts w:ascii="Helvetica" w:hAnsi="Helvetica" w:cs="Helvetica"/>
          <w:b/>
          <w:bCs/>
          <w:color w:val="222222"/>
          <w:sz w:val="21"/>
          <w:szCs w:val="21"/>
        </w:rPr>
        <w:t>.</w:t>
      </w:r>
    </w:p>
    <w:p w14:paraId="2D53344A" w14:textId="77777777" w:rsidR="008156E9" w:rsidRPr="008156E9" w:rsidRDefault="008156E9" w:rsidP="008156E9">
      <w:pPr>
        <w:rPr>
          <w:rFonts w:ascii="Helvetica" w:hAnsi="Helvetica" w:cs="Helvetica"/>
          <w:b/>
          <w:bCs/>
          <w:color w:val="222222"/>
          <w:sz w:val="21"/>
          <w:szCs w:val="21"/>
        </w:rPr>
      </w:pPr>
      <w:r w:rsidRPr="008156E9">
        <w:rPr>
          <w:rFonts w:ascii="Helvetica" w:hAnsi="Helvetica" w:cs="Helvetica" w:hint="eastAsia"/>
          <w:b/>
          <w:bCs/>
          <w:color w:val="222222"/>
          <w:sz w:val="21"/>
          <w:szCs w:val="21"/>
        </w:rPr>
        <w:t>Электрогенез</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в</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невозбудимых</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многоклеточных</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системах</w:t>
      </w:r>
      <w:r w:rsidRPr="008156E9">
        <w:rPr>
          <w:rFonts w:ascii="Helvetica" w:hAnsi="Helvetica" w:cs="Helvetica"/>
          <w:b/>
          <w:bCs/>
          <w:color w:val="222222"/>
          <w:sz w:val="21"/>
          <w:szCs w:val="21"/>
        </w:rPr>
        <w:t xml:space="preserve"> : </w:t>
      </w:r>
      <w:r w:rsidRPr="008156E9">
        <w:rPr>
          <w:rFonts w:ascii="Helvetica" w:hAnsi="Helvetica" w:cs="Helvetica" w:hint="eastAsia"/>
          <w:b/>
          <w:bCs/>
          <w:color w:val="222222"/>
          <w:sz w:val="21"/>
          <w:szCs w:val="21"/>
        </w:rPr>
        <w:t>диссертация</w:t>
      </w:r>
      <w:r w:rsidRPr="008156E9">
        <w:rPr>
          <w:rFonts w:ascii="Helvetica" w:hAnsi="Helvetica" w:cs="Helvetica"/>
          <w:b/>
          <w:bCs/>
          <w:color w:val="222222"/>
          <w:sz w:val="21"/>
          <w:szCs w:val="21"/>
        </w:rPr>
        <w:t xml:space="preserve"> ... </w:t>
      </w:r>
      <w:r w:rsidRPr="008156E9">
        <w:rPr>
          <w:rFonts w:ascii="Helvetica" w:hAnsi="Helvetica" w:cs="Helvetica" w:hint="eastAsia"/>
          <w:b/>
          <w:bCs/>
          <w:color w:val="222222"/>
          <w:sz w:val="21"/>
          <w:szCs w:val="21"/>
        </w:rPr>
        <w:t>доктора</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физико</w:t>
      </w:r>
      <w:r w:rsidRPr="008156E9">
        <w:rPr>
          <w:rFonts w:ascii="Helvetica" w:hAnsi="Helvetica" w:cs="Helvetica"/>
          <w:b/>
          <w:bCs/>
          <w:color w:val="222222"/>
          <w:sz w:val="21"/>
          <w:szCs w:val="21"/>
        </w:rPr>
        <w:t>-</w:t>
      </w:r>
      <w:r w:rsidRPr="008156E9">
        <w:rPr>
          <w:rFonts w:ascii="Helvetica" w:hAnsi="Helvetica" w:cs="Helvetica" w:hint="eastAsia"/>
          <w:b/>
          <w:bCs/>
          <w:color w:val="222222"/>
          <w:sz w:val="21"/>
          <w:szCs w:val="21"/>
        </w:rPr>
        <w:t>математических</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наук</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в</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форме</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науч</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докл</w:t>
      </w:r>
      <w:r w:rsidRPr="008156E9">
        <w:rPr>
          <w:rFonts w:ascii="Helvetica" w:hAnsi="Helvetica" w:cs="Helvetica"/>
          <w:b/>
          <w:bCs/>
          <w:color w:val="222222"/>
          <w:sz w:val="21"/>
          <w:szCs w:val="21"/>
        </w:rPr>
        <w:t xml:space="preserve">. : 03.00.02. - </w:t>
      </w:r>
      <w:r w:rsidRPr="008156E9">
        <w:rPr>
          <w:rFonts w:ascii="Helvetica" w:hAnsi="Helvetica" w:cs="Helvetica" w:hint="eastAsia"/>
          <w:b/>
          <w:bCs/>
          <w:color w:val="222222"/>
          <w:sz w:val="21"/>
          <w:szCs w:val="21"/>
        </w:rPr>
        <w:t>Пущино</w:t>
      </w:r>
      <w:r w:rsidRPr="008156E9">
        <w:rPr>
          <w:rFonts w:ascii="Helvetica" w:hAnsi="Helvetica" w:cs="Helvetica"/>
          <w:b/>
          <w:bCs/>
          <w:color w:val="222222"/>
          <w:sz w:val="21"/>
          <w:szCs w:val="21"/>
        </w:rPr>
        <w:t xml:space="preserve">, 1998. - 48 </w:t>
      </w:r>
      <w:r w:rsidRPr="008156E9">
        <w:rPr>
          <w:rFonts w:ascii="Helvetica" w:hAnsi="Helvetica" w:cs="Helvetica" w:hint="eastAsia"/>
          <w:b/>
          <w:bCs/>
          <w:color w:val="222222"/>
          <w:sz w:val="21"/>
          <w:szCs w:val="21"/>
        </w:rPr>
        <w:t>с</w:t>
      </w:r>
      <w:r w:rsidRPr="008156E9">
        <w:rPr>
          <w:rFonts w:ascii="Helvetica" w:hAnsi="Helvetica" w:cs="Helvetica"/>
          <w:b/>
          <w:bCs/>
          <w:color w:val="222222"/>
          <w:sz w:val="21"/>
          <w:szCs w:val="21"/>
        </w:rPr>
        <w:t xml:space="preserve">. : </w:t>
      </w:r>
      <w:r w:rsidRPr="008156E9">
        <w:rPr>
          <w:rFonts w:ascii="Helvetica" w:hAnsi="Helvetica" w:cs="Helvetica" w:hint="eastAsia"/>
          <w:b/>
          <w:bCs/>
          <w:color w:val="222222"/>
          <w:sz w:val="21"/>
          <w:szCs w:val="21"/>
        </w:rPr>
        <w:t>ил</w:t>
      </w:r>
      <w:r w:rsidRPr="008156E9">
        <w:rPr>
          <w:rFonts w:ascii="Helvetica" w:hAnsi="Helvetica" w:cs="Helvetica"/>
          <w:b/>
          <w:bCs/>
          <w:color w:val="222222"/>
          <w:sz w:val="21"/>
          <w:szCs w:val="21"/>
        </w:rPr>
        <w:t>.; 20</w:t>
      </w:r>
      <w:r w:rsidRPr="008156E9">
        <w:rPr>
          <w:rFonts w:ascii="Helvetica" w:hAnsi="Helvetica" w:cs="Helvetica" w:hint="eastAsia"/>
          <w:b/>
          <w:bCs/>
          <w:color w:val="222222"/>
          <w:sz w:val="21"/>
          <w:szCs w:val="21"/>
        </w:rPr>
        <w:t>х</w:t>
      </w:r>
      <w:r w:rsidRPr="008156E9">
        <w:rPr>
          <w:rFonts w:ascii="Helvetica" w:hAnsi="Helvetica" w:cs="Helvetica"/>
          <w:b/>
          <w:bCs/>
          <w:color w:val="222222"/>
          <w:sz w:val="21"/>
          <w:szCs w:val="21"/>
        </w:rPr>
        <w:t xml:space="preserve">15 </w:t>
      </w:r>
      <w:r w:rsidRPr="008156E9">
        <w:rPr>
          <w:rFonts w:ascii="Helvetica" w:hAnsi="Helvetica" w:cs="Helvetica" w:hint="eastAsia"/>
          <w:b/>
          <w:bCs/>
          <w:color w:val="222222"/>
          <w:sz w:val="21"/>
          <w:szCs w:val="21"/>
        </w:rPr>
        <w:t>см</w:t>
      </w:r>
      <w:r w:rsidRPr="008156E9">
        <w:rPr>
          <w:rFonts w:ascii="Helvetica" w:hAnsi="Helvetica" w:cs="Helvetica"/>
          <w:b/>
          <w:bCs/>
          <w:color w:val="222222"/>
          <w:sz w:val="21"/>
          <w:szCs w:val="21"/>
        </w:rPr>
        <w:t>.</w:t>
      </w:r>
    </w:p>
    <w:p w14:paraId="6C09B939" w14:textId="77777777" w:rsidR="008156E9" w:rsidRPr="008156E9" w:rsidRDefault="008156E9" w:rsidP="008156E9">
      <w:pPr>
        <w:rPr>
          <w:rFonts w:ascii="Helvetica" w:hAnsi="Helvetica" w:cs="Helvetica"/>
          <w:b/>
          <w:bCs/>
          <w:color w:val="222222"/>
          <w:sz w:val="21"/>
          <w:szCs w:val="21"/>
        </w:rPr>
      </w:pPr>
      <w:r w:rsidRPr="008156E9">
        <w:rPr>
          <w:rFonts w:ascii="Helvetica" w:hAnsi="Helvetica" w:cs="Helvetica" w:hint="eastAsia"/>
          <w:b/>
          <w:bCs/>
          <w:color w:val="222222"/>
          <w:sz w:val="21"/>
          <w:szCs w:val="21"/>
        </w:rPr>
        <w:t>больше</w:t>
      </w:r>
    </w:p>
    <w:p w14:paraId="4C139E57" w14:textId="77777777" w:rsidR="008156E9" w:rsidRPr="008156E9" w:rsidRDefault="008156E9" w:rsidP="008156E9">
      <w:pPr>
        <w:rPr>
          <w:rFonts w:ascii="Helvetica" w:hAnsi="Helvetica" w:cs="Helvetica"/>
          <w:b/>
          <w:bCs/>
          <w:color w:val="222222"/>
          <w:sz w:val="21"/>
          <w:szCs w:val="21"/>
        </w:rPr>
      </w:pPr>
      <w:r w:rsidRPr="008156E9">
        <w:rPr>
          <w:rFonts w:ascii="Helvetica" w:hAnsi="Helvetica" w:cs="Helvetica" w:hint="eastAsia"/>
          <w:b/>
          <w:bCs/>
          <w:color w:val="222222"/>
          <w:sz w:val="21"/>
          <w:szCs w:val="21"/>
        </w:rPr>
        <w:t>Цитаты</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из</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текста</w:t>
      </w:r>
      <w:r w:rsidRPr="008156E9">
        <w:rPr>
          <w:rFonts w:ascii="Helvetica" w:hAnsi="Helvetica" w:cs="Helvetica"/>
          <w:b/>
          <w:bCs/>
          <w:color w:val="222222"/>
          <w:sz w:val="21"/>
          <w:szCs w:val="21"/>
        </w:rPr>
        <w:t>:</w:t>
      </w:r>
    </w:p>
    <w:p w14:paraId="27AE5955" w14:textId="77777777" w:rsidR="008156E9" w:rsidRPr="008156E9" w:rsidRDefault="008156E9" w:rsidP="008156E9">
      <w:pPr>
        <w:rPr>
          <w:rFonts w:ascii="Helvetica" w:hAnsi="Helvetica" w:cs="Helvetica"/>
          <w:b/>
          <w:bCs/>
          <w:color w:val="222222"/>
          <w:sz w:val="21"/>
          <w:szCs w:val="21"/>
        </w:rPr>
      </w:pPr>
      <w:r w:rsidRPr="008156E9">
        <w:rPr>
          <w:rFonts w:ascii="Helvetica" w:hAnsi="Helvetica" w:cs="Helvetica" w:hint="eastAsia"/>
          <w:b/>
          <w:bCs/>
          <w:color w:val="222222"/>
          <w:sz w:val="21"/>
          <w:szCs w:val="21"/>
        </w:rPr>
        <w:t>стр</w:t>
      </w:r>
      <w:r w:rsidRPr="008156E9">
        <w:rPr>
          <w:rFonts w:ascii="Helvetica" w:hAnsi="Helvetica" w:cs="Helvetica"/>
          <w:b/>
          <w:bCs/>
          <w:color w:val="222222"/>
          <w:sz w:val="21"/>
          <w:szCs w:val="21"/>
        </w:rPr>
        <w:t>. 1</w:t>
      </w:r>
    </w:p>
    <w:p w14:paraId="66A5D0AB" w14:textId="77777777" w:rsidR="008156E9" w:rsidRPr="008156E9" w:rsidRDefault="008156E9" w:rsidP="008156E9">
      <w:pPr>
        <w:rPr>
          <w:rFonts w:ascii="Helvetica" w:hAnsi="Helvetica" w:cs="Helvetica"/>
          <w:b/>
          <w:bCs/>
          <w:color w:val="222222"/>
          <w:sz w:val="21"/>
          <w:szCs w:val="21"/>
        </w:rPr>
      </w:pPr>
      <w:r w:rsidRPr="008156E9">
        <w:rPr>
          <w:rFonts w:ascii="Helvetica" w:hAnsi="Helvetica" w:cs="Helvetica" w:hint="eastAsia"/>
          <w:b/>
          <w:bCs/>
          <w:color w:val="222222"/>
          <w:sz w:val="21"/>
          <w:szCs w:val="21"/>
        </w:rPr>
        <w:t>ЭЛЕКТРОГЕНЕЗ</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В</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НЕВОЗБУДИМЫХ</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МНОГОКЛЕТОЧНЫХ</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СИСТЕМАХ</w:t>
      </w:r>
      <w:r w:rsidRPr="008156E9">
        <w:rPr>
          <w:rFonts w:ascii="Helvetica" w:hAnsi="Helvetica" w:cs="Helvetica"/>
          <w:b/>
          <w:bCs/>
          <w:color w:val="222222"/>
          <w:sz w:val="21"/>
          <w:szCs w:val="21"/>
        </w:rPr>
        <w:t xml:space="preserve"> 03.00.02 - </w:t>
      </w:r>
      <w:r w:rsidRPr="008156E9">
        <w:rPr>
          <w:rFonts w:ascii="Helvetica" w:hAnsi="Helvetica" w:cs="Helvetica" w:hint="eastAsia"/>
          <w:b/>
          <w:bCs/>
          <w:color w:val="222222"/>
          <w:sz w:val="21"/>
          <w:szCs w:val="21"/>
        </w:rPr>
        <w:t>Биофизика</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Диссертация</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в</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виде</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научного</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доклада</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на</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соискание</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ученой</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степени</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доктора</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физико</w:t>
      </w:r>
      <w:r w:rsidRPr="008156E9">
        <w:rPr>
          <w:rFonts w:ascii="Helvetica" w:hAnsi="Helvetica" w:cs="Helvetica"/>
          <w:b/>
          <w:bCs/>
          <w:color w:val="222222"/>
          <w:sz w:val="21"/>
          <w:szCs w:val="21"/>
        </w:rPr>
        <w:t>-</w:t>
      </w:r>
      <w:r w:rsidRPr="008156E9">
        <w:rPr>
          <w:rFonts w:ascii="Helvetica" w:hAnsi="Helvetica" w:cs="Helvetica" w:hint="eastAsia"/>
          <w:b/>
          <w:bCs/>
          <w:color w:val="222222"/>
          <w:sz w:val="21"/>
          <w:szCs w:val="21"/>
        </w:rPr>
        <w:t>математических</w:t>
      </w:r>
    </w:p>
    <w:p w14:paraId="02431235" w14:textId="77777777" w:rsidR="008156E9" w:rsidRPr="008156E9" w:rsidRDefault="008156E9" w:rsidP="008156E9">
      <w:pPr>
        <w:rPr>
          <w:rFonts w:ascii="Helvetica" w:hAnsi="Helvetica" w:cs="Helvetica"/>
          <w:b/>
          <w:bCs/>
          <w:color w:val="222222"/>
          <w:sz w:val="21"/>
          <w:szCs w:val="21"/>
        </w:rPr>
      </w:pPr>
      <w:r w:rsidRPr="008156E9">
        <w:rPr>
          <w:rFonts w:ascii="Helvetica" w:hAnsi="Helvetica" w:cs="Helvetica" w:hint="eastAsia"/>
          <w:b/>
          <w:bCs/>
          <w:color w:val="222222"/>
          <w:sz w:val="21"/>
          <w:szCs w:val="21"/>
        </w:rPr>
        <w:t>стр</w:t>
      </w:r>
      <w:r w:rsidRPr="008156E9">
        <w:rPr>
          <w:rFonts w:ascii="Helvetica" w:hAnsi="Helvetica" w:cs="Helvetica"/>
          <w:b/>
          <w:bCs/>
          <w:color w:val="222222"/>
          <w:sz w:val="21"/>
          <w:szCs w:val="21"/>
        </w:rPr>
        <w:t>. 3</w:t>
      </w:r>
    </w:p>
    <w:p w14:paraId="621E25D0" w14:textId="77777777" w:rsidR="008156E9" w:rsidRPr="008156E9" w:rsidRDefault="008156E9" w:rsidP="008156E9">
      <w:pPr>
        <w:rPr>
          <w:rFonts w:ascii="Helvetica" w:hAnsi="Helvetica" w:cs="Helvetica"/>
          <w:b/>
          <w:bCs/>
          <w:color w:val="222222"/>
          <w:sz w:val="21"/>
          <w:szCs w:val="21"/>
        </w:rPr>
      </w:pPr>
      <w:r w:rsidRPr="008156E9">
        <w:rPr>
          <w:rFonts w:ascii="Helvetica" w:hAnsi="Helvetica" w:cs="Helvetica" w:hint="eastAsia"/>
          <w:b/>
          <w:bCs/>
          <w:color w:val="222222"/>
          <w:sz w:val="21"/>
          <w:szCs w:val="21"/>
        </w:rPr>
        <w:t>поведения</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многоклеточных</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систем</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Беркинблит</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и</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др</w:t>
      </w:r>
      <w:r w:rsidRPr="008156E9">
        <w:rPr>
          <w:rFonts w:ascii="Helvetica" w:hAnsi="Helvetica" w:cs="Helvetica"/>
          <w:b/>
          <w:bCs/>
          <w:color w:val="222222"/>
          <w:sz w:val="21"/>
          <w:szCs w:val="21"/>
        </w:rPr>
        <w:t xml:space="preserve">. 1981 ). </w:t>
      </w:r>
      <w:r w:rsidRPr="008156E9">
        <w:rPr>
          <w:rFonts w:ascii="Helvetica" w:hAnsi="Helvetica" w:cs="Helvetica" w:hint="eastAsia"/>
          <w:b/>
          <w:bCs/>
          <w:color w:val="222222"/>
          <w:sz w:val="21"/>
          <w:szCs w:val="21"/>
        </w:rPr>
        <w:t>К</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началу</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наших</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исследований</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существовало</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пред­</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ставление</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В</w:t>
      </w:r>
      <w:r w:rsidRPr="008156E9">
        <w:rPr>
          <w:rFonts w:ascii="Helvetica" w:hAnsi="Helvetica" w:cs="Helvetica"/>
          <w:b/>
          <w:bCs/>
          <w:color w:val="222222"/>
          <w:sz w:val="21"/>
          <w:szCs w:val="21"/>
        </w:rPr>
        <w:t>.</w:t>
      </w:r>
      <w:r w:rsidRPr="008156E9">
        <w:rPr>
          <w:rFonts w:ascii="Helvetica" w:hAnsi="Helvetica" w:cs="Helvetica" w:hint="eastAsia"/>
          <w:b/>
          <w:bCs/>
          <w:color w:val="222222"/>
          <w:sz w:val="21"/>
          <w:szCs w:val="21"/>
        </w:rPr>
        <w:t>П</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Скулачева</w:t>
      </w:r>
      <w:r w:rsidRPr="008156E9">
        <w:rPr>
          <w:rFonts w:ascii="Helvetica" w:hAnsi="Helvetica" w:cs="Helvetica"/>
          <w:b/>
          <w:bCs/>
          <w:color w:val="222222"/>
          <w:sz w:val="21"/>
          <w:szCs w:val="21"/>
        </w:rPr>
        <w:t xml:space="preserve"> (1978) </w:t>
      </w:r>
      <w:r w:rsidRPr="008156E9">
        <w:rPr>
          <w:rFonts w:ascii="Helvetica" w:hAnsi="Helvetica" w:cs="Helvetica" w:hint="eastAsia"/>
          <w:b/>
          <w:bCs/>
          <w:color w:val="222222"/>
          <w:sz w:val="21"/>
          <w:szCs w:val="21"/>
        </w:rPr>
        <w:t>о</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том</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что</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А</w:t>
      </w:r>
      <w:r w:rsidRPr="008156E9">
        <w:rPr>
          <w:rFonts w:ascii="Helvetica" w:hAnsi="Helvetica" w:cs="Helvetica"/>
          <w:b/>
          <w:bCs/>
          <w:color w:val="222222"/>
          <w:sz w:val="21"/>
          <w:szCs w:val="21"/>
        </w:rPr>
        <w:t>//</w:t>
      </w:r>
      <w:r w:rsidRPr="008156E9">
        <w:rPr>
          <w:rFonts w:ascii="Helvetica" w:hAnsi="Helvetica" w:cs="Helvetica" w:hint="eastAsia"/>
          <w:b/>
          <w:bCs/>
          <w:color w:val="222222"/>
          <w:sz w:val="21"/>
          <w:szCs w:val="21"/>
        </w:rPr>
        <w:t>д</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может</w:t>
      </w:r>
    </w:p>
    <w:p w14:paraId="399D7D00" w14:textId="77777777" w:rsidR="008156E9" w:rsidRPr="008156E9" w:rsidRDefault="008156E9" w:rsidP="008156E9">
      <w:pPr>
        <w:rPr>
          <w:rFonts w:ascii="Helvetica" w:hAnsi="Helvetica" w:cs="Helvetica"/>
          <w:b/>
          <w:bCs/>
          <w:color w:val="222222"/>
          <w:sz w:val="21"/>
          <w:szCs w:val="21"/>
        </w:rPr>
      </w:pPr>
      <w:r w:rsidRPr="008156E9">
        <w:rPr>
          <w:rFonts w:ascii="Helvetica" w:hAnsi="Helvetica" w:cs="Helvetica" w:hint="eastAsia"/>
          <w:b/>
          <w:bCs/>
          <w:color w:val="222222"/>
          <w:sz w:val="21"/>
          <w:szCs w:val="21"/>
        </w:rPr>
        <w:t>стр</w:t>
      </w:r>
      <w:r w:rsidRPr="008156E9">
        <w:rPr>
          <w:rFonts w:ascii="Helvetica" w:hAnsi="Helvetica" w:cs="Helvetica"/>
          <w:b/>
          <w:bCs/>
          <w:color w:val="222222"/>
          <w:sz w:val="21"/>
          <w:szCs w:val="21"/>
        </w:rPr>
        <w:t>. 3</w:t>
      </w:r>
    </w:p>
    <w:p w14:paraId="0C1B29AA" w14:textId="69D12AB6" w:rsidR="008A0C40" w:rsidRPr="008156E9" w:rsidRDefault="008156E9" w:rsidP="008156E9">
      <w:r w:rsidRPr="008156E9">
        <w:rPr>
          <w:rFonts w:ascii="Helvetica" w:hAnsi="Helvetica" w:cs="Helvetica" w:hint="eastAsia"/>
          <w:b/>
          <w:bCs/>
          <w:color w:val="222222"/>
          <w:sz w:val="21"/>
          <w:szCs w:val="21"/>
        </w:rPr>
        <w:t>и</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достаточно</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общие</w:t>
      </w:r>
      <w:r w:rsidRPr="008156E9">
        <w:rPr>
          <w:rFonts w:ascii="Helvetica" w:hAnsi="Helvetica" w:cs="Helvetica"/>
          <w:b/>
          <w:bCs/>
          <w:color w:val="222222"/>
          <w:sz w:val="21"/>
          <w:szCs w:val="21"/>
        </w:rPr>
        <w:t xml:space="preserve"> ;1|^</w:t>
      </w:r>
      <w:r w:rsidRPr="008156E9">
        <w:rPr>
          <w:rFonts w:ascii="Helvetica" w:hAnsi="Helvetica" w:cs="Helvetica" w:hint="eastAsia"/>
          <w:b/>
          <w:bCs/>
          <w:color w:val="222222"/>
          <w:sz w:val="21"/>
          <w:szCs w:val="21"/>
        </w:rPr>
        <w:t>едставления</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о</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связи</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мембранного</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электрогенеза</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различЦхА</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многоклеточных</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систем</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с</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метаболизмом</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отдельных</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клеЬк</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Экспериментально</w:t>
      </w:r>
      <w:r w:rsidRPr="008156E9">
        <w:rPr>
          <w:rFonts w:ascii="Helvetica" w:hAnsi="Helvetica" w:cs="Helvetica"/>
          <w:b/>
          <w:bCs/>
          <w:color w:val="222222"/>
          <w:sz w:val="21"/>
          <w:szCs w:val="21"/>
        </w:rPr>
        <w:t xml:space="preserve"> </w:t>
      </w:r>
      <w:r w:rsidRPr="008156E9">
        <w:rPr>
          <w:rFonts w:ascii="Helvetica" w:hAnsi="Helvetica" w:cs="Helvetica" w:hint="eastAsia"/>
          <w:b/>
          <w:bCs/>
          <w:color w:val="222222"/>
          <w:sz w:val="21"/>
          <w:szCs w:val="21"/>
        </w:rPr>
        <w:t>не</w:t>
      </w:r>
    </w:p>
    <w:sectPr w:rsidR="008A0C40" w:rsidRPr="008156E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E1440" w14:textId="77777777" w:rsidR="00C8529F" w:rsidRDefault="00C8529F">
      <w:pPr>
        <w:spacing w:after="0" w:line="240" w:lineRule="auto"/>
      </w:pPr>
      <w:r>
        <w:separator/>
      </w:r>
    </w:p>
  </w:endnote>
  <w:endnote w:type="continuationSeparator" w:id="0">
    <w:p w14:paraId="0E2690EE" w14:textId="77777777" w:rsidR="00C8529F" w:rsidRDefault="00C85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363D4" w14:textId="77777777" w:rsidR="00C8529F" w:rsidRDefault="00C8529F"/>
    <w:p w14:paraId="44F96BF8" w14:textId="77777777" w:rsidR="00C8529F" w:rsidRDefault="00C8529F"/>
    <w:p w14:paraId="2FAFEC86" w14:textId="77777777" w:rsidR="00C8529F" w:rsidRDefault="00C8529F"/>
    <w:p w14:paraId="0B11ABF2" w14:textId="77777777" w:rsidR="00C8529F" w:rsidRDefault="00C8529F"/>
    <w:p w14:paraId="3FFE1F88" w14:textId="77777777" w:rsidR="00C8529F" w:rsidRDefault="00C8529F"/>
    <w:p w14:paraId="130C7C3A" w14:textId="77777777" w:rsidR="00C8529F" w:rsidRDefault="00C8529F"/>
    <w:p w14:paraId="61066C0C" w14:textId="77777777" w:rsidR="00C8529F" w:rsidRDefault="00C852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F6B079" wp14:editId="52DCE66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F9E2E" w14:textId="77777777" w:rsidR="00C8529F" w:rsidRDefault="00C852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F6B0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7F9E2E" w14:textId="77777777" w:rsidR="00C8529F" w:rsidRDefault="00C852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6C044A" w14:textId="77777777" w:rsidR="00C8529F" w:rsidRDefault="00C8529F"/>
    <w:p w14:paraId="20ED755C" w14:textId="77777777" w:rsidR="00C8529F" w:rsidRDefault="00C8529F"/>
    <w:p w14:paraId="50BC022B" w14:textId="77777777" w:rsidR="00C8529F" w:rsidRDefault="00C852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7FCC17" wp14:editId="64C583E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AF658" w14:textId="77777777" w:rsidR="00C8529F" w:rsidRDefault="00C8529F"/>
                          <w:p w14:paraId="10594ABD" w14:textId="77777777" w:rsidR="00C8529F" w:rsidRDefault="00C852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7FCC1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CAF658" w14:textId="77777777" w:rsidR="00C8529F" w:rsidRDefault="00C8529F"/>
                    <w:p w14:paraId="10594ABD" w14:textId="77777777" w:rsidR="00C8529F" w:rsidRDefault="00C852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AC0ADB" w14:textId="77777777" w:rsidR="00C8529F" w:rsidRDefault="00C8529F"/>
    <w:p w14:paraId="7E294839" w14:textId="77777777" w:rsidR="00C8529F" w:rsidRDefault="00C8529F">
      <w:pPr>
        <w:rPr>
          <w:sz w:val="2"/>
          <w:szCs w:val="2"/>
        </w:rPr>
      </w:pPr>
    </w:p>
    <w:p w14:paraId="10C4BCA7" w14:textId="77777777" w:rsidR="00C8529F" w:rsidRDefault="00C8529F"/>
    <w:p w14:paraId="66861594" w14:textId="77777777" w:rsidR="00C8529F" w:rsidRDefault="00C8529F">
      <w:pPr>
        <w:spacing w:after="0" w:line="240" w:lineRule="auto"/>
      </w:pPr>
    </w:p>
  </w:footnote>
  <w:footnote w:type="continuationSeparator" w:id="0">
    <w:p w14:paraId="4BD6318C" w14:textId="77777777" w:rsidR="00C8529F" w:rsidRDefault="00C85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9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21930</TotalTime>
  <Pages>1</Pages>
  <Words>110</Words>
  <Characters>631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1017</cp:revision>
  <cp:lastPrinted>2009-02-06T05:36:00Z</cp:lastPrinted>
  <dcterms:created xsi:type="dcterms:W3CDTF">2025-11-25T20:19:00Z</dcterms:created>
  <dcterms:modified xsi:type="dcterms:W3CDTF">2025-12-29T09:16:00Z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