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D60F5" w14:textId="77777777" w:rsidR="009D702A" w:rsidRDefault="009D702A" w:rsidP="009D702A">
      <w:pPr>
        <w:pStyle w:val="afffffffffffffffffffffffffff5"/>
        <w:rPr>
          <w:rFonts w:ascii="Verdana" w:hAnsi="Verdana"/>
          <w:color w:val="000000"/>
          <w:sz w:val="21"/>
          <w:szCs w:val="21"/>
        </w:rPr>
      </w:pPr>
      <w:r>
        <w:rPr>
          <w:rFonts w:ascii="Helvetica" w:hAnsi="Helvetica" w:cs="Helvetica"/>
          <w:b/>
          <w:bCs w:val="0"/>
          <w:color w:val="222222"/>
          <w:sz w:val="21"/>
          <w:szCs w:val="21"/>
        </w:rPr>
        <w:t>Шмырев, Михаил Викторович.</w:t>
      </w:r>
    </w:p>
    <w:p w14:paraId="309D362D" w14:textId="77777777" w:rsidR="009D702A" w:rsidRDefault="009D702A" w:rsidP="009D702A">
      <w:pPr>
        <w:pStyle w:val="20"/>
        <w:spacing w:before="0" w:after="312"/>
        <w:rPr>
          <w:rFonts w:ascii="Arial" w:hAnsi="Arial" w:cs="Arial"/>
          <w:caps/>
          <w:color w:val="333333"/>
          <w:sz w:val="27"/>
          <w:szCs w:val="27"/>
        </w:rPr>
      </w:pPr>
      <w:r>
        <w:rPr>
          <w:rFonts w:ascii="Helvetica" w:hAnsi="Helvetica" w:cs="Helvetica"/>
          <w:caps/>
          <w:color w:val="222222"/>
          <w:sz w:val="21"/>
          <w:szCs w:val="21"/>
        </w:rPr>
        <w:t>Политико-правовые проблемы федерализма в современной России : диссертация ... кандидата политических наук : 23.00.02. - Саратов, 2002. - 188 с.</w:t>
      </w:r>
    </w:p>
    <w:p w14:paraId="1A342568" w14:textId="77777777" w:rsidR="009D702A" w:rsidRDefault="009D702A" w:rsidP="009D702A">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«Политико-правовые проблемы федерализма в современной России»</w:t>
      </w:r>
    </w:p>
    <w:p w14:paraId="5D8BC994" w14:textId="77777777" w:rsidR="009D702A" w:rsidRDefault="009D702A" w:rsidP="009D702A">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Актуальность темы исследования.</w:t>
      </w:r>
    </w:p>
    <w:p w14:paraId="56C11D33" w14:textId="77777777" w:rsidR="009D702A" w:rsidRDefault="009D702A" w:rsidP="009D702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Современная Россия, под которой понимается новая государственность, ведущая свое начало после распада СССР и образования Российской Федерации в начале 90-ых годов прошлого века, вошла в XXI столетие с большим грузом проблем, представляющих собой узел тесно взаимосвязанных и взаимообусловленных социальных, экономических, национальных и политических трудностей, возникших вследствие практически непрерывно преследующих нашу страну катаклизмов. Наиболее влиятельными из них оказались потрясения, которые пережила Россия на протяжении всего XX века: революции, мировые войны, распад царской империи и затем более чем семь десятилетий спустя и Советского Союза. Все это не только ослабляло Россию, но и способствовало ее разъединению. Эти катаклизмы дополнялись и продолжают дополняться многочисленными неудачными, по крайней мере, неэффективными реформами. Актуальность обозначенного комплекса проблем усиливается тем, что процессы, усугубляющие их, по-прежнему продуцируются. Вряд ли стоит в данном случае приводить какие-либо примеры: любой, кто знает историю нашей страны и ее современность, без труда вспомнит их.</w:t>
      </w:r>
    </w:p>
    <w:p w14:paraId="498A1B5F" w14:textId="77777777" w:rsidR="009D702A" w:rsidRDefault="009D702A" w:rsidP="009D702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Одной из основных проблем, стоящих перед Россией, является кризисное состояние государственности, неустойчивость политической системы. Процесс выхода из этого кризиса не может быть простым и прямолинейным, поскольку осложняется большим числом внешних и внутренних по отношению к России субъективных и объективных факторов. В число главных составляющих данной проблемы входит несовершенство государственного устройства РФ.</w:t>
      </w:r>
    </w:p>
    <w:p w14:paraId="5248F04A" w14:textId="77777777" w:rsidR="009D702A" w:rsidRDefault="009D702A" w:rsidP="009D702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Важность этого элемента обусловлена тем, что в современной политологии и правоведении территориальная структура страны входит, наряду с формой правления, политическим режимом и другими понятиями, в число первичных характеристик государства, его формы представляют собой совокупность методов и принципов формирования и управления государством.</w:t>
      </w:r>
    </w:p>
    <w:p w14:paraId="53372C7C" w14:textId="77777777" w:rsidR="009D702A" w:rsidRDefault="009D702A" w:rsidP="009D702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За многовековую историю государственности человечеством были выработаны две основные такие формы - унитаризм и федерализм, а также целый ряд их видов и </w:t>
      </w:r>
      <w:r>
        <w:rPr>
          <w:rFonts w:ascii="Verdana" w:hAnsi="Verdana"/>
          <w:color w:val="000000"/>
          <w:sz w:val="21"/>
          <w:szCs w:val="21"/>
        </w:rPr>
        <w:lastRenderedPageBreak/>
        <w:t>промежуточных типов. Все они в совокупности представляют собой результат адаптации к культурной, национальной и иной специфике различных обществ. Поскольку в настоящей работе будет рассматриваться федерализм, то унитарную форму государственного устройства будет уместным опустить.</w:t>
      </w:r>
    </w:p>
    <w:p w14:paraId="06B27694" w14:textId="77777777" w:rsidR="009D702A" w:rsidRDefault="009D702A" w:rsidP="009D702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Предыстория любой из ныне существующих федераций показывает, что одной из основных причин образования каждой из них является поиск путей выхода из сложившейся кризисной ситуации (внешняя угроза, распад единой страны) и компромисс с амбициозными лидерами территориальных образований (преимущественно на экономической, национальной и религиозной почве) независимо от того, были они или нет до объединения самостоятельными и суверенными. Поэтому федерализм как принцип государственного устройства и модель территориальной организации получает все большее распространение, в том числе в ряде ведущих странах мира (России, США, Германии, Канаде, Австралии и др.), задающих тон развитию остальных государств. Кроме того, тенденция федерализации, активно происходившая на протяжении XIX-XX веков, вызванная не только перечисленными критическими условиями, но и процессами мировой и региональной интеграции, продолжается и в настоящее время. Данные обстоятельства, наряду с наличием общих и специфичных проблем других федераций, актуализируют тему исследования с точки зрения общемирового значения.</w:t>
      </w:r>
    </w:p>
    <w:p w14:paraId="077BC3F7" w14:textId="77777777" w:rsidR="009D702A" w:rsidRDefault="009D702A" w:rsidP="009D702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Россия не стала исключением среди союзных государств: провозглашение федеративной формы государственного устройства в ней в 1918 и 1990-1992 годах было обусловлено распадом государства, усилением дезинтеграционных и сепаратистских тенденций, обострением национального вопроса.</w:t>
      </w:r>
    </w:p>
    <w:p w14:paraId="3219970D" w14:textId="77777777" w:rsidR="009D702A" w:rsidRDefault="009D702A" w:rsidP="009D702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Предназначенный для решения этих проблем, советский федерализм в итоге не только не смог их преодолеть, но и породил новые, такие как статусная асимметричность регионов, их большое число и социально-экономическая и национально-политическая нецелесообразность их выделения1 И др.</w:t>
      </w:r>
    </w:p>
    <w:p w14:paraId="1AC489AB" w14:textId="77777777" w:rsidR="009D702A" w:rsidRDefault="009D702A" w:rsidP="009D702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Территориальная организация созданной в начале 90-ых годов прошлого столетия Российской Федерации имеет те же причины возникновения, но уже иное содержание. Основная часть этого содержания - проблемы, унаследованные от прежних форм государственности, прежде всего советской, дополненные многочисленными ошибками, допущенными при современном реформировании не только основ государственности, но и социально-экономической и финансово-налоговой сфер. Нерешенность этого комплекса проблем, его большая значимость и влияние на политическую систему России в целом, также актуализируют избранную нами тему. То обстоятельство, что основы современного российского федерализма (прежде всего, национально-территориальный подход и </w:t>
      </w:r>
      <w:r>
        <w:rPr>
          <w:rFonts w:ascii="Verdana" w:hAnsi="Verdana"/>
          <w:color w:val="000000"/>
          <w:sz w:val="21"/>
          <w:szCs w:val="21"/>
        </w:rPr>
        <w:lastRenderedPageBreak/>
        <w:t>статусная асимметричность) в немалой степени способствуют проблемам государственности в России, делает вопросы федеративного устройства особенно важными и первоочередными в процессе становления современной политической системы нашей страны, целями которого должны стать устранение межнациональных и межконфессиональных конфликтов, прекращение национализма в республиках РФ, передела сфер</w:t>
      </w:r>
    </w:p>
    <w:p w14:paraId="00E22497" w14:textId="77777777" w:rsidR="009D702A" w:rsidRDefault="009D702A" w:rsidP="009D702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5 Речь идет о крайне высокой степени дифференциации субъектов федерации по занимаемой территории, социально-экономическому, природо-ресурсному потенциалу (некоторые регионы в этом отношении полностью не состоятельны), количеству и составу населения: например, в большинстве республик России «коренные» народы составляют меньшинство населения, некоторые из национальных регионов, чтобы не выглядели слишком карликовыми на карте страны, образовались путем объединения в их рамках нескольких народов, что вызвало многочисленные конфликты между ними (Карачаево-Черкессия, Чечено-Ингушетия, Кабардино-Балкария). влияния между региональными элитами, преодоление финансово-экономического кризиса и т.д.</w:t>
      </w:r>
    </w:p>
    <w:p w14:paraId="7EA2628F" w14:textId="77777777" w:rsidR="009D702A" w:rsidRDefault="009D702A" w:rsidP="009D702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Актуальность данного исследования обусловлена еще и тем, что современное федеративное устройство нашей страны к настоящему времени еще до конца не изучено по причине новизны происходящих процессов. Находясь на новом витке развития истории, территориальная организация РФ не только восприняла традиции государственности Российской империи и Советского Союза, особенности, положительные и отрицательные стороны этих политических систем, но и выработала в ходе проводимых реформ свою специфику (ярко выраженный национальный и региональный сепаратизм, националистическая подоплека происходящих в стране федеративных процессов, отсутствие единого правового и экономического пространства, единой вертикали исполнительной власти и многое другое).</w:t>
      </w:r>
    </w:p>
    <w:p w14:paraId="36AC0083" w14:textId="77777777" w:rsidR="009D702A" w:rsidRDefault="009D702A" w:rsidP="009D702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Проблемы федеративного устройства России актуализируются не только тем, что федерализм в течение достаточно длительного времени был провозглашен в нашей стране и закреплен в ее действующей Конституции 1993 года, но и потому, что он обладает определенным набором преимуществ, делающих эту форму территориальной организации привлекательной в основном для крупных и разнообразных в этническом, культурном и иных отношениях стран. Такими преимуществами являются умеренная децентрализация и оптимизация государственного управления, уравновешивание властных притязаний федерации и территорий и активное экономическое развитие регионов.</w:t>
      </w:r>
    </w:p>
    <w:p w14:paraId="7F9C6AA4" w14:textId="77777777" w:rsidR="009D702A" w:rsidRDefault="009D702A" w:rsidP="009D702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Элементы федерализма успешно используются также в унитарных государствах. Данные преимущества проявляются лишь в том случае, если модель территориального </w:t>
      </w:r>
      <w:r>
        <w:rPr>
          <w:rFonts w:ascii="Verdana" w:hAnsi="Verdana"/>
          <w:color w:val="000000"/>
          <w:sz w:val="21"/>
          <w:szCs w:val="21"/>
        </w:rPr>
        <w:lastRenderedPageBreak/>
        <w:t>устройства максимально приспособлена к условиям и особенностям каждой отдельной страны (данное условие логически подводит к тому, что в общетеоретическом понимании федерализм не может быть лучше унитаризма либо других форм государственного устройства и наоборот).</w:t>
      </w:r>
    </w:p>
    <w:p w14:paraId="2EB4199A" w14:textId="77777777" w:rsidR="009D702A" w:rsidRDefault="009D702A" w:rsidP="009D702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Тема нашего исследования актуализируется еще и тем, что федеративная форма государственного устройства является, по нашему мнению, наиболее оптимальной для такого огромного по территории и населению, многообразного по культуре, этническому составу, климатическим условиям государства как Россия. Федерализм является следствием эволюции политической системы России и, в частности, ее государственного устройства. Немалую роль сыграли и преобразования революционного характера, произошедшие в начале прошлого столетия. Поэтому нельзя отходить в современной политике государственного строительства от принципа федерализма в сторону унитаризма либо конфедерализма, который будет означать конец государства. Необходимо укреплять федерализм в России, ибо иного пути государственного строительства у нее просто нет.</w:t>
      </w:r>
    </w:p>
    <w:p w14:paraId="4E4704E2" w14:textId="77777777" w:rsidR="009D702A" w:rsidRDefault="009D702A" w:rsidP="009D702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Таковы основные предпосылки, способствующие актуализации избранной темы исследования. Динамика федеративных процессов в нашей стране, их сложность, важность реформирования ее территориального устройства в целях дальнейшего укрепления целостности и единства государства обостряют научный интерес к проблемам федерализма в современной России.</w:t>
      </w:r>
    </w:p>
    <w:p w14:paraId="15932713" w14:textId="77777777" w:rsidR="009D702A" w:rsidRDefault="009D702A" w:rsidP="009D702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Степень разработанности темы.</w:t>
      </w:r>
    </w:p>
    <w:p w14:paraId="494EB6A1" w14:textId="77777777" w:rsidR="009D702A" w:rsidRDefault="009D702A" w:rsidP="009D702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Определяющее значение для государства его территориальной структуры, многообразие форм государственного устройства вызвали к данной проблеме большой интерес со стороны ученых-политологов и правоведов, а динамика процессов, происходящих внутри каждого государства, постоянно ставит проблему государственного устройства в центр их внимания.</w:t>
      </w:r>
    </w:p>
    <w:p w14:paraId="6BC11733" w14:textId="77777777" w:rsidR="009D702A" w:rsidRDefault="009D702A" w:rsidP="009D702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Исследование государства как правового и политического института ведется еще с древних времен. Научное же осмысление форм его территориальной организации берет свое начало лишь с XYIII века. С тех пор накопился богатый и разнообразный теоретический и практический опыт, который постоянно обновляется в ходе истории и развития общественно-политических процессов внутри государств и вокруг них.</w:t>
      </w:r>
    </w:p>
    <w:p w14:paraId="69A40220" w14:textId="77777777" w:rsidR="009D702A" w:rsidRDefault="009D702A" w:rsidP="009D702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Выделение федерализма в отдельное научное направление, его всесторонняя разработка и формирование концепций первоначально происходили в тех странах, где он впервые стал реализовываться на практике (Германия, США) либо проблема </w:t>
      </w:r>
      <w:r>
        <w:rPr>
          <w:rFonts w:ascii="Verdana" w:hAnsi="Verdana"/>
          <w:color w:val="000000"/>
          <w:sz w:val="21"/>
          <w:szCs w:val="21"/>
        </w:rPr>
        <w:lastRenderedPageBreak/>
        <w:t>государственного устройства стояла достаточно остро (Россия). Начиная с XYIII века, ведущие ученые и государственные деятели, занимающиеся вопросами государства, такие как Ж.-Ж. Руссо, Ш. Монтескье, И. Кант, Ж. Боден, Д. Джей, А. Гамильтон, Д. Мэдисон, Т. Джефферсон, У. Райкер, Э. Корвин, Г. Еллинек, Д. Элейзер, К. Хессе и другие, выработали основательную теорию федерализма, сформировали большой спектр его концепций1. Исходя из логики и целевых установок диссертации, подробный анализ научной разработанности проблемы федерализма представлен в первой главе.</w:t>
      </w:r>
    </w:p>
    <w:p w14:paraId="53F2768B" w14:textId="77777777" w:rsidR="009D702A" w:rsidRDefault="009D702A" w:rsidP="009D702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Поскольку федеративное устройство, так же, как и в целом государственность любой страны, носит индивидуальный, специфический характер, то наибольшая изученность данной проблемы в каждом отдельно взятом государстве прослеживается в трудах ученых, посвященных анализу федерализма именно своей страны, где они живут и работают. Россия в этом смысле не является исключением.</w:t>
      </w:r>
    </w:p>
    <w:p w14:paraId="17BA8213" w14:textId="77777777" w:rsidR="009D702A" w:rsidRDefault="009D702A" w:rsidP="009D702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Исследование поставленной проблемы диктуется не только ее высокой степенью значимости, но и недостаточной разработанностью в отечественной</w:t>
      </w:r>
    </w:p>
    <w:p w14:paraId="691CC2A1" w14:textId="77777777" w:rsidR="009D702A" w:rsidRDefault="009D702A" w:rsidP="009D702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 Федералист: политические эссе А. Гамильтона, Дж. Мэдисона</w:t>
      </w:r>
      <w:r w:rsidRPr="009D702A">
        <w:rPr>
          <w:rFonts w:ascii="Verdana" w:hAnsi="Verdana"/>
          <w:color w:val="000000"/>
          <w:sz w:val="21"/>
          <w:szCs w:val="21"/>
          <w:lang w:val="en-US"/>
        </w:rPr>
        <w:t xml:space="preserve"> </w:t>
      </w:r>
      <w:r>
        <w:rPr>
          <w:rFonts w:ascii="Verdana" w:hAnsi="Verdana"/>
          <w:color w:val="000000"/>
          <w:sz w:val="21"/>
          <w:szCs w:val="21"/>
        </w:rPr>
        <w:t>и</w:t>
      </w:r>
      <w:r w:rsidRPr="009D702A">
        <w:rPr>
          <w:rFonts w:ascii="Verdana" w:hAnsi="Verdana"/>
          <w:color w:val="000000"/>
          <w:sz w:val="21"/>
          <w:szCs w:val="21"/>
          <w:lang w:val="en-US"/>
        </w:rPr>
        <w:t xml:space="preserve"> </w:t>
      </w:r>
      <w:r>
        <w:rPr>
          <w:rFonts w:ascii="Verdana" w:hAnsi="Verdana"/>
          <w:color w:val="000000"/>
          <w:sz w:val="21"/>
          <w:szCs w:val="21"/>
        </w:rPr>
        <w:t>Дж</w:t>
      </w:r>
      <w:r w:rsidRPr="009D702A">
        <w:rPr>
          <w:rFonts w:ascii="Verdana" w:hAnsi="Verdana"/>
          <w:color w:val="000000"/>
          <w:sz w:val="21"/>
          <w:szCs w:val="21"/>
          <w:lang w:val="en-US"/>
        </w:rPr>
        <w:t xml:space="preserve">. </w:t>
      </w:r>
      <w:r>
        <w:rPr>
          <w:rFonts w:ascii="Verdana" w:hAnsi="Verdana"/>
          <w:color w:val="000000"/>
          <w:sz w:val="21"/>
          <w:szCs w:val="21"/>
        </w:rPr>
        <w:t>Джея</w:t>
      </w:r>
      <w:r w:rsidRPr="009D702A">
        <w:rPr>
          <w:rFonts w:ascii="Verdana" w:hAnsi="Verdana"/>
          <w:color w:val="000000"/>
          <w:sz w:val="21"/>
          <w:szCs w:val="21"/>
          <w:lang w:val="en-US"/>
        </w:rPr>
        <w:t xml:space="preserve">. </w:t>
      </w:r>
      <w:r>
        <w:rPr>
          <w:rFonts w:ascii="Verdana" w:hAnsi="Verdana"/>
          <w:color w:val="000000"/>
          <w:sz w:val="21"/>
          <w:szCs w:val="21"/>
        </w:rPr>
        <w:t>М</w:t>
      </w:r>
      <w:r w:rsidRPr="009D702A">
        <w:rPr>
          <w:rFonts w:ascii="Verdana" w:hAnsi="Verdana"/>
          <w:color w:val="000000"/>
          <w:sz w:val="21"/>
          <w:szCs w:val="21"/>
          <w:lang w:val="en-US"/>
        </w:rPr>
        <w:t xml:space="preserve">., 1993; The political writers of Thomas Jefferson. </w:t>
      </w:r>
      <w:r>
        <w:rPr>
          <w:rFonts w:ascii="Verdana" w:hAnsi="Verdana"/>
          <w:color w:val="000000"/>
          <w:sz w:val="21"/>
          <w:szCs w:val="21"/>
        </w:rPr>
        <w:t>N.Y. 1955; Еллинек Г. Общее учение о государстве. СПб., 1908; Гоббс Т. Избранные сочинения: В 2-х томах. М., 1964; Локк Д. Избранные философские произведения: В 2-х томах. М., 1960; Монтескье Ш. Избранные произведения. М., 1955; Руссо Ж.-Ж. Об общественном договоре. М., 1998; Гольбах П.А. Избранные философские произведения: В 2-х томах. М., 1960; Кант И. Полное собрание сочинений: В 8-ми томах. М., 1994; Riker W. Federalism: Origin, operation. Boston, 1964; Хессе К. Основы конституционного права ФРГ. М., 1981; Остром В. Смысл американского федерализма. Что такое самоуправляющееся общество. М., 1994; Фридмэн А. Американская правовая культура и федерализм // Полис. 1992. № 4; Элейзер Д. Что такое федерализм? // Федерализм и региональная политика: проблемы России и зарубежный опыт. Выпуск 3. Новосибирск, 1993; Токвиль А. Демократия в Америке. М., 1992 и др. науке по причине неактуальности и слабой изученности темы в предыдущие эпохи, динамики и новизны происходящих в последние годы процессов становления государственного устройства России.</w:t>
      </w:r>
    </w:p>
    <w:p w14:paraId="0F638F61" w14:textId="77777777" w:rsidR="009D702A" w:rsidRDefault="009D702A" w:rsidP="009D702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досоветский период федералистские идеи были тесно связаны с научной мыслью Западной Европы и США, и потому появление их следует также относить к концу XYIII века. Варианты децентрализации власти и выделении на территории России регионов, исходя из экономико-географических и национальных признаков, рассматривались как в научных, правительственных, так и в оппозиционных либеральных, демократических и революционных кругах и движениях1.</w:t>
      </w:r>
    </w:p>
    <w:p w14:paraId="79803D7F" w14:textId="77777777" w:rsidR="009D702A" w:rsidRDefault="009D702A" w:rsidP="009D702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Из всех существовавших в нашей стране точек зрения на территориальную структуру наибольшие последствия имели противоречивые взгляды на федерализм основоположников марксизма-ленинизма, в соответствии с которыми было сформировано государственное устройство РСФСР и СССР, велись научные исследования в области территориальной организации государства.</w:t>
      </w:r>
    </w:p>
    <w:p w14:paraId="7823CDB0" w14:textId="72BD7067" w:rsidR="00F37380" w:rsidRPr="009D702A" w:rsidRDefault="00F37380" w:rsidP="009D702A"/>
    <w:sectPr w:rsidR="00F37380" w:rsidRPr="009D702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B22AB" w14:textId="77777777" w:rsidR="00B8739A" w:rsidRDefault="00B8739A">
      <w:pPr>
        <w:spacing w:after="0" w:line="240" w:lineRule="auto"/>
      </w:pPr>
      <w:r>
        <w:separator/>
      </w:r>
    </w:p>
  </w:endnote>
  <w:endnote w:type="continuationSeparator" w:id="0">
    <w:p w14:paraId="6279CC6A" w14:textId="77777777" w:rsidR="00B8739A" w:rsidRDefault="00B87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886CD" w14:textId="77777777" w:rsidR="00B8739A" w:rsidRDefault="00B8739A"/>
    <w:p w14:paraId="0C08512D" w14:textId="77777777" w:rsidR="00B8739A" w:rsidRDefault="00B8739A"/>
    <w:p w14:paraId="361ED1A3" w14:textId="77777777" w:rsidR="00B8739A" w:rsidRDefault="00B8739A"/>
    <w:p w14:paraId="575D2D16" w14:textId="77777777" w:rsidR="00B8739A" w:rsidRDefault="00B8739A"/>
    <w:p w14:paraId="2C977AC9" w14:textId="77777777" w:rsidR="00B8739A" w:rsidRDefault="00B8739A"/>
    <w:p w14:paraId="4A4E4A09" w14:textId="77777777" w:rsidR="00B8739A" w:rsidRDefault="00B8739A"/>
    <w:p w14:paraId="387B0D04" w14:textId="77777777" w:rsidR="00B8739A" w:rsidRDefault="00B873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1FC8D0" wp14:editId="1267AB2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E2B37" w14:textId="77777777" w:rsidR="00B8739A" w:rsidRDefault="00B873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1FC8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0AE2B37" w14:textId="77777777" w:rsidR="00B8739A" w:rsidRDefault="00B873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AF32CF" w14:textId="77777777" w:rsidR="00B8739A" w:rsidRDefault="00B8739A"/>
    <w:p w14:paraId="533D1FAA" w14:textId="77777777" w:rsidR="00B8739A" w:rsidRDefault="00B8739A"/>
    <w:p w14:paraId="6AF4AF3F" w14:textId="77777777" w:rsidR="00B8739A" w:rsidRDefault="00B873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1DDDF9" wp14:editId="4AD9550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C5116" w14:textId="77777777" w:rsidR="00B8739A" w:rsidRDefault="00B8739A"/>
                          <w:p w14:paraId="362F9887" w14:textId="77777777" w:rsidR="00B8739A" w:rsidRDefault="00B873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1DDD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32C5116" w14:textId="77777777" w:rsidR="00B8739A" w:rsidRDefault="00B8739A"/>
                    <w:p w14:paraId="362F9887" w14:textId="77777777" w:rsidR="00B8739A" w:rsidRDefault="00B873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F3F2B5" w14:textId="77777777" w:rsidR="00B8739A" w:rsidRDefault="00B8739A"/>
    <w:p w14:paraId="74B2D61A" w14:textId="77777777" w:rsidR="00B8739A" w:rsidRDefault="00B8739A">
      <w:pPr>
        <w:rPr>
          <w:sz w:val="2"/>
          <w:szCs w:val="2"/>
        </w:rPr>
      </w:pPr>
    </w:p>
    <w:p w14:paraId="0BCCA72C" w14:textId="77777777" w:rsidR="00B8739A" w:rsidRDefault="00B8739A"/>
    <w:p w14:paraId="4536030C" w14:textId="77777777" w:rsidR="00B8739A" w:rsidRDefault="00B8739A">
      <w:pPr>
        <w:spacing w:after="0" w:line="240" w:lineRule="auto"/>
      </w:pPr>
    </w:p>
  </w:footnote>
  <w:footnote w:type="continuationSeparator" w:id="0">
    <w:p w14:paraId="1F4413B8" w14:textId="77777777" w:rsidR="00B8739A" w:rsidRDefault="00B87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39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76179</TotalTime>
  <Pages>6</Pages>
  <Words>1946</Words>
  <Characters>11096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2032</cp:revision>
  <cp:lastPrinted>2009-02-06T05:36:00Z</cp:lastPrinted>
  <dcterms:created xsi:type="dcterms:W3CDTF">2024-01-07T13:43:00Z</dcterms:created>
  <dcterms:modified xsi:type="dcterms:W3CDTF">2025-04-18T12:37:00Z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