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BCD3"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Арсланов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Альберт</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Фанзильевич</w:t>
      </w:r>
      <w:r w:rsidRPr="00C37151">
        <w:rPr>
          <w:rFonts w:ascii="Arial" w:hAnsi="Arial" w:cs="Arial"/>
          <w:b/>
          <w:bCs/>
          <w:i/>
          <w:iCs/>
          <w:caps/>
          <w:color w:val="333333"/>
          <w:sz w:val="27"/>
          <w:szCs w:val="27"/>
        </w:rPr>
        <w:t>.</w:t>
      </w:r>
    </w:p>
    <w:p w14:paraId="3240D61A"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Особенности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учебных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заведениях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МВД</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 xml:space="preserve"> : </w:t>
      </w:r>
      <w:r w:rsidRPr="00C37151">
        <w:rPr>
          <w:rFonts w:ascii="Arial" w:hAnsi="Arial" w:cs="Arial" w:hint="eastAsia"/>
          <w:b/>
          <w:bCs/>
          <w:i/>
          <w:iCs/>
          <w:caps/>
          <w:color w:val="333333"/>
          <w:sz w:val="27"/>
          <w:szCs w:val="27"/>
        </w:rPr>
        <w:t>диссертация</w:t>
      </w:r>
      <w:r w:rsidRPr="00C37151">
        <w:rPr>
          <w:rFonts w:ascii="Arial" w:hAnsi="Arial" w:cs="Arial"/>
          <w:b/>
          <w:bCs/>
          <w:i/>
          <w:iCs/>
          <w:caps/>
          <w:color w:val="333333"/>
          <w:sz w:val="27"/>
          <w:szCs w:val="27"/>
        </w:rPr>
        <w:t xml:space="preserve"> ... </w:t>
      </w:r>
      <w:r w:rsidRPr="00C37151">
        <w:rPr>
          <w:rFonts w:ascii="Arial" w:hAnsi="Arial" w:cs="Arial" w:hint="eastAsia"/>
          <w:b/>
          <w:bCs/>
          <w:i/>
          <w:iCs/>
          <w:caps/>
          <w:color w:val="333333"/>
          <w:sz w:val="27"/>
          <w:szCs w:val="27"/>
        </w:rPr>
        <w:t>кандидата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социологических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наук</w:t>
      </w:r>
      <w:r w:rsidRPr="00C37151">
        <w:rPr>
          <w:rFonts w:ascii="Arial" w:hAnsi="Arial" w:cs="Arial"/>
          <w:b/>
          <w:bCs/>
          <w:i/>
          <w:iCs/>
          <w:caps/>
          <w:color w:val="333333"/>
          <w:sz w:val="27"/>
          <w:szCs w:val="27"/>
        </w:rPr>
        <w:t xml:space="preserve"> : 22.00.04. - </w:t>
      </w:r>
      <w:r w:rsidRPr="00C37151">
        <w:rPr>
          <w:rFonts w:ascii="Arial" w:hAnsi="Arial" w:cs="Arial" w:hint="eastAsia"/>
          <w:b/>
          <w:bCs/>
          <w:i/>
          <w:iCs/>
          <w:caps/>
          <w:color w:val="333333"/>
          <w:sz w:val="27"/>
          <w:szCs w:val="27"/>
        </w:rPr>
        <w:t>Уфа</w:t>
      </w:r>
      <w:r w:rsidRPr="00C37151">
        <w:rPr>
          <w:rFonts w:ascii="Arial" w:hAnsi="Arial" w:cs="Arial"/>
          <w:b/>
          <w:bCs/>
          <w:i/>
          <w:iCs/>
          <w:caps/>
          <w:color w:val="333333"/>
          <w:sz w:val="27"/>
          <w:szCs w:val="27"/>
        </w:rPr>
        <w:t xml:space="preserve">, 2003. - 187 </w:t>
      </w:r>
      <w:r w:rsidRPr="00C37151">
        <w:rPr>
          <w:rFonts w:ascii="Arial" w:hAnsi="Arial" w:cs="Arial" w:hint="eastAsia"/>
          <w:b/>
          <w:bCs/>
          <w:i/>
          <w:iCs/>
          <w:caps/>
          <w:color w:val="333333"/>
          <w:sz w:val="27"/>
          <w:szCs w:val="27"/>
        </w:rPr>
        <w:t>с</w:t>
      </w:r>
      <w:r w:rsidRPr="00C37151">
        <w:rPr>
          <w:rFonts w:ascii="Arial" w:hAnsi="Arial" w:cs="Arial"/>
          <w:b/>
          <w:bCs/>
          <w:i/>
          <w:iCs/>
          <w:caps/>
          <w:color w:val="333333"/>
          <w:sz w:val="27"/>
          <w:szCs w:val="27"/>
        </w:rPr>
        <w:t>.</w:t>
      </w:r>
    </w:p>
    <w:p w14:paraId="7C62690D"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больше</w:t>
      </w:r>
    </w:p>
    <w:p w14:paraId="66650E1B"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Цитаты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из</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текста</w:t>
      </w:r>
      <w:r w:rsidRPr="00C37151">
        <w:rPr>
          <w:rFonts w:ascii="Arial" w:hAnsi="Arial" w:cs="Arial"/>
          <w:b/>
          <w:bCs/>
          <w:i/>
          <w:iCs/>
          <w:caps/>
          <w:color w:val="333333"/>
          <w:sz w:val="27"/>
          <w:szCs w:val="27"/>
        </w:rPr>
        <w:t>:</w:t>
      </w:r>
    </w:p>
    <w:p w14:paraId="4DDB21B6"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стр</w:t>
      </w:r>
      <w:r w:rsidRPr="00C37151">
        <w:rPr>
          <w:rFonts w:ascii="Arial" w:hAnsi="Arial" w:cs="Arial"/>
          <w:b/>
          <w:bCs/>
          <w:i/>
          <w:iCs/>
          <w:caps/>
          <w:color w:val="333333"/>
          <w:sz w:val="27"/>
          <w:szCs w:val="27"/>
        </w:rPr>
        <w:t>. 1</w:t>
      </w:r>
    </w:p>
    <w:p w14:paraId="6AA91F47"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b/>
          <w:bCs/>
          <w:i/>
          <w:iCs/>
          <w:caps/>
          <w:color w:val="333333"/>
          <w:sz w:val="27"/>
          <w:szCs w:val="27"/>
        </w:rPr>
        <w:t>{</w:t>
      </w:r>
      <w:r w:rsidRPr="00C37151">
        <w:rPr>
          <w:rFonts w:ascii="Arial" w:hAnsi="Arial" w:cs="Arial" w:hint="eastAsia"/>
          <w:b/>
          <w:bCs/>
          <w:i/>
          <w:iCs/>
          <w:caps/>
          <w:color w:val="333333"/>
          <w:sz w:val="27"/>
          <w:szCs w:val="27"/>
        </w:rPr>
        <w:t>•</w:t>
      </w:r>
      <w:r w:rsidRPr="00C37151">
        <w:rPr>
          <w:rFonts w:ascii="Arial" w:hAnsi="Arial" w:cs="Arial"/>
          <w:b/>
          <w:bCs/>
          <w:i/>
          <w:iCs/>
          <w:caps/>
          <w:color w:val="333333"/>
          <w:sz w:val="27"/>
          <w:szCs w:val="27"/>
        </w:rPr>
        <w:t>.'</w:t>
      </w:r>
      <w:r w:rsidRPr="00C37151">
        <w:rPr>
          <w:rFonts w:ascii="Arial" w:hAnsi="Arial" w:cs="Arial" w:hint="eastAsia"/>
          <w:b/>
          <w:bCs/>
          <w:i/>
          <w:iCs/>
          <w:caps/>
          <w:color w:val="333333"/>
          <w:sz w:val="27"/>
          <w:szCs w:val="27"/>
        </w:rPr>
        <w:t>•</w:t>
      </w:r>
      <w:r w:rsidRPr="00C37151">
        <w:rPr>
          <w:rFonts w:ascii="Arial" w:hAnsi="Arial" w:cs="Arial"/>
          <w:b/>
          <w:bCs/>
          <w:i/>
          <w:iCs/>
          <w:caps/>
          <w:color w:val="333333"/>
          <w:sz w:val="27"/>
          <w:szCs w:val="27"/>
        </w:rPr>
        <w:t xml:space="preserve">I </w:t>
      </w:r>
      <w:r w:rsidRPr="00C37151">
        <w:rPr>
          <w:rFonts w:ascii="Arial" w:hAnsi="Arial" w:cs="Arial" w:hint="eastAsia"/>
          <w:b/>
          <w:bCs/>
          <w:i/>
          <w:iCs/>
          <w:caps/>
          <w:color w:val="333333"/>
          <w:sz w:val="27"/>
          <w:szCs w:val="27"/>
        </w:rPr>
        <w:t>МИНИСТЕРСТВО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ВНУТРЕННИХ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ДЕЛ</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УФИМСКИЙ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ЮРИДИЧЕСКИЙ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ИНСТИТУТ</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На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правах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рукописи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АРСЛАНОВ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АЛЬБЕРТ</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ФАНЗИЛЬЕВИЧ</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ОСОБЕННОСТИ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УЧЕБНЫХ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ЗАВЕДЕНИЯХ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МВД</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Специальность</w:t>
      </w:r>
      <w:r w:rsidRPr="00C37151">
        <w:rPr>
          <w:rFonts w:ascii="Arial" w:hAnsi="Arial" w:cs="Arial"/>
          <w:b/>
          <w:bCs/>
          <w:i/>
          <w:iCs/>
          <w:caps/>
          <w:color w:val="333333"/>
          <w:sz w:val="27"/>
          <w:szCs w:val="27"/>
        </w:rPr>
        <w:t xml:space="preserve"> 22.00.04. - </w:t>
      </w:r>
      <w:r w:rsidRPr="00C37151">
        <w:rPr>
          <w:rFonts w:ascii="Arial" w:hAnsi="Arial" w:cs="Arial" w:hint="eastAsia"/>
          <w:b/>
          <w:bCs/>
          <w:i/>
          <w:iCs/>
          <w:caps/>
          <w:color w:val="333333"/>
          <w:sz w:val="27"/>
          <w:szCs w:val="27"/>
        </w:rPr>
        <w:t>«</w:t>
      </w:r>
      <w:r w:rsidRPr="00C37151">
        <w:rPr>
          <w:rFonts w:ascii="Arial" w:hAnsi="Arial" w:cs="Arial" w:hint="eastAsia"/>
          <w:b/>
          <w:bCs/>
          <w:i/>
          <w:iCs/>
          <w:caps/>
          <w:color w:val="333333"/>
          <w:sz w:val="27"/>
          <w:szCs w:val="27"/>
        </w:rPr>
        <w:t>Социальная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структура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социальные</w:t>
      </w:r>
    </w:p>
    <w:p w14:paraId="7521D0AA"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стр</w:t>
      </w:r>
      <w:r w:rsidRPr="00C37151">
        <w:rPr>
          <w:rFonts w:ascii="Arial" w:hAnsi="Arial" w:cs="Arial"/>
          <w:b/>
          <w:bCs/>
          <w:i/>
          <w:iCs/>
          <w:caps/>
          <w:color w:val="333333"/>
          <w:sz w:val="27"/>
          <w:szCs w:val="27"/>
        </w:rPr>
        <w:t>. 1</w:t>
      </w:r>
    </w:p>
    <w:p w14:paraId="2D4EFCD9"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профессор</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Егорышев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Уфа</w:t>
      </w:r>
      <w:r w:rsidRPr="00C37151">
        <w:rPr>
          <w:rFonts w:ascii="Arial" w:hAnsi="Arial" w:cs="Arial"/>
          <w:b/>
          <w:bCs/>
          <w:i/>
          <w:iCs/>
          <w:caps/>
          <w:color w:val="333333"/>
          <w:sz w:val="27"/>
          <w:szCs w:val="27"/>
        </w:rPr>
        <w:t xml:space="preserve"> - 2003 </w:t>
      </w:r>
      <w:r w:rsidRPr="00C37151">
        <w:rPr>
          <w:rFonts w:ascii="Arial" w:hAnsi="Arial" w:cs="Arial" w:hint="eastAsia"/>
          <w:b/>
          <w:bCs/>
          <w:i/>
          <w:iCs/>
          <w:caps/>
          <w:color w:val="333333"/>
          <w:sz w:val="27"/>
          <w:szCs w:val="27"/>
        </w:rPr>
        <w:t>СОДЕРЖАНИЕ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ВВЕДЕНИЕ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Глава</w:t>
      </w:r>
      <w:r w:rsidRPr="00C37151">
        <w:rPr>
          <w:rFonts w:ascii="Arial" w:hAnsi="Arial" w:cs="Arial"/>
          <w:b/>
          <w:bCs/>
          <w:i/>
          <w:iCs/>
          <w:caps/>
          <w:color w:val="333333"/>
          <w:sz w:val="27"/>
          <w:szCs w:val="27"/>
        </w:rPr>
        <w:t xml:space="preserve"> I. </w:t>
      </w:r>
      <w:r w:rsidRPr="00C37151">
        <w:rPr>
          <w:rFonts w:ascii="Arial" w:hAnsi="Arial" w:cs="Arial" w:hint="eastAsia"/>
          <w:b/>
          <w:bCs/>
          <w:i/>
          <w:iCs/>
          <w:caps/>
          <w:color w:val="333333"/>
          <w:sz w:val="27"/>
          <w:szCs w:val="27"/>
        </w:rPr>
        <w:t>Теоретико</w:t>
      </w:r>
      <w:r w:rsidRPr="00C37151">
        <w:rPr>
          <w:rFonts w:ascii="Arial" w:hAnsi="Arial" w:cs="Arial"/>
          <w:b/>
          <w:bCs/>
          <w:i/>
          <w:iCs/>
          <w:caps/>
          <w:color w:val="333333"/>
          <w:sz w:val="27"/>
          <w:szCs w:val="27"/>
        </w:rPr>
        <w:t>-</w:t>
      </w:r>
      <w:r w:rsidRPr="00C37151">
        <w:rPr>
          <w:rFonts w:ascii="Arial" w:hAnsi="Arial" w:cs="Arial" w:hint="eastAsia"/>
          <w:b/>
          <w:bCs/>
          <w:i/>
          <w:iCs/>
          <w:caps/>
          <w:color w:val="333333"/>
          <w:sz w:val="27"/>
          <w:szCs w:val="27"/>
        </w:rPr>
        <w:t>методологические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проблемы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высшего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учебного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заведения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Министерства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внутренних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дел</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 xml:space="preserve">. 1.1. </w:t>
      </w:r>
      <w:r w:rsidRPr="00C37151">
        <w:rPr>
          <w:rFonts w:ascii="Arial" w:hAnsi="Arial" w:cs="Arial" w:hint="eastAsia"/>
          <w:b/>
          <w:bCs/>
          <w:i/>
          <w:iCs/>
          <w:caps/>
          <w:color w:val="333333"/>
          <w:sz w:val="27"/>
          <w:szCs w:val="27"/>
        </w:rPr>
        <w:t>Концептуальные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методологические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основы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анализа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личности</w:t>
      </w:r>
      <w:r w:rsidRPr="00C37151">
        <w:rPr>
          <w:rFonts w:ascii="Arial" w:hAnsi="Arial" w:cs="Arial"/>
          <w:b/>
          <w:bCs/>
          <w:i/>
          <w:iCs/>
          <w:caps/>
          <w:color w:val="333333"/>
          <w:sz w:val="27"/>
          <w:szCs w:val="27"/>
        </w:rPr>
        <w:t xml:space="preserve"> 1.2. </w:t>
      </w:r>
      <w:r w:rsidRPr="00C37151">
        <w:rPr>
          <w:rFonts w:ascii="Arial" w:hAnsi="Arial" w:cs="Arial" w:hint="eastAsia"/>
          <w:b/>
          <w:bCs/>
          <w:i/>
          <w:iCs/>
          <w:caps/>
          <w:color w:val="333333"/>
          <w:sz w:val="27"/>
          <w:szCs w:val="27"/>
        </w:rPr>
        <w:t>Современные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тенденции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молод</w:t>
      </w:r>
      <w:r w:rsidRPr="00C37151">
        <w:rPr>
          <w:rFonts w:ascii="Arial" w:hAnsi="Arial" w:cs="Arial" w:hint="eastAsia"/>
          <w:b/>
          <w:bCs/>
          <w:i/>
          <w:iCs/>
          <w:caps/>
          <w:color w:val="333333"/>
          <w:sz w:val="27"/>
          <w:szCs w:val="27"/>
        </w:rPr>
        <w:lastRenderedPageBreak/>
        <w:t>ежи</w:t>
      </w:r>
      <w:r w:rsidRPr="00C37151">
        <w:rPr>
          <w:rFonts w:ascii="Arial" w:hAnsi="Arial" w:cs="Arial"/>
          <w:b/>
          <w:bCs/>
          <w:i/>
          <w:iCs/>
          <w:caps/>
          <w:color w:val="333333"/>
          <w:sz w:val="27"/>
          <w:szCs w:val="27"/>
        </w:rPr>
        <w:t xml:space="preserve"> 17 43 3 1.3. </w:t>
      </w:r>
      <w:r w:rsidRPr="00C37151">
        <w:rPr>
          <w:rFonts w:ascii="Arial" w:hAnsi="Arial" w:cs="Arial" w:hint="eastAsia"/>
          <w:b/>
          <w:bCs/>
          <w:i/>
          <w:iCs/>
          <w:caps/>
          <w:color w:val="333333"/>
          <w:sz w:val="27"/>
          <w:szCs w:val="27"/>
        </w:rPr>
        <w:t>Особенности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молодых</w:t>
      </w:r>
      <w:r w:rsidRPr="00C37151">
        <w:rPr>
          <w:rFonts w:ascii="Arial" w:hAnsi="Arial" w:cs="Arial"/>
          <w:b/>
          <w:bCs/>
          <w:i/>
          <w:iCs/>
          <w:caps/>
          <w:color w:val="333333"/>
          <w:sz w:val="27"/>
          <w:szCs w:val="27"/>
        </w:rPr>
        <w:t>...</w:t>
      </w:r>
    </w:p>
    <w:p w14:paraId="4A46EAAC"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стр</w:t>
      </w:r>
      <w:r w:rsidRPr="00C37151">
        <w:rPr>
          <w:rFonts w:ascii="Arial" w:hAnsi="Arial" w:cs="Arial"/>
          <w:b/>
          <w:bCs/>
          <w:i/>
          <w:iCs/>
          <w:caps/>
          <w:color w:val="333333"/>
          <w:sz w:val="27"/>
          <w:szCs w:val="27"/>
        </w:rPr>
        <w:t>. 4</w:t>
      </w:r>
    </w:p>
    <w:p w14:paraId="1DA59A29"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что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особенности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молодежи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которой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относятся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тели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учебных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заведений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МВД</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находятся</w:t>
      </w:r>
    </w:p>
    <w:p w14:paraId="7517C9EB" w14:textId="77777777" w:rsidR="00C37151" w:rsidRPr="00C37151" w:rsidRDefault="00C37151" w:rsidP="00C37151">
      <w:pPr>
        <w:rPr>
          <w:rFonts w:ascii="Arial" w:hAnsi="Arial" w:cs="Arial"/>
          <w:b/>
          <w:bCs/>
          <w:i/>
          <w:iCs/>
          <w:caps/>
          <w:color w:val="333333"/>
          <w:sz w:val="27"/>
          <w:szCs w:val="27"/>
        </w:rPr>
      </w:pPr>
    </w:p>
    <w:p w14:paraId="2CAA30F6"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Оглавление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диссертации</w:t>
      </w:r>
    </w:p>
    <w:p w14:paraId="1825191F"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кандидат</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социологических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наук</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Арсланов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Альберт</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Фанзильевич</w:t>
      </w:r>
    </w:p>
    <w:p w14:paraId="6241863D"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ВВЕДЕНИЕ</w:t>
      </w:r>
      <w:r w:rsidRPr="00C37151">
        <w:rPr>
          <w:rFonts w:ascii="Arial" w:hAnsi="Arial" w:cs="Arial"/>
          <w:b/>
          <w:bCs/>
          <w:i/>
          <w:iCs/>
          <w:caps/>
          <w:color w:val="333333"/>
          <w:sz w:val="27"/>
          <w:szCs w:val="27"/>
        </w:rPr>
        <w:t>.</w:t>
      </w:r>
    </w:p>
    <w:p w14:paraId="06C7B30C" w14:textId="77777777" w:rsidR="00C37151" w:rsidRPr="00C37151" w:rsidRDefault="00C37151" w:rsidP="00C37151">
      <w:pPr>
        <w:rPr>
          <w:rFonts w:ascii="Arial" w:hAnsi="Arial" w:cs="Arial"/>
          <w:b/>
          <w:bCs/>
          <w:i/>
          <w:iCs/>
          <w:caps/>
          <w:color w:val="333333"/>
          <w:sz w:val="27"/>
          <w:szCs w:val="27"/>
        </w:rPr>
      </w:pPr>
    </w:p>
    <w:p w14:paraId="362C8184"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Глава</w:t>
      </w:r>
      <w:r w:rsidRPr="00C37151">
        <w:rPr>
          <w:rFonts w:ascii="Arial" w:hAnsi="Arial" w:cs="Arial"/>
          <w:b/>
          <w:bCs/>
          <w:i/>
          <w:iCs/>
          <w:caps/>
          <w:color w:val="333333"/>
          <w:sz w:val="27"/>
          <w:szCs w:val="27"/>
        </w:rPr>
        <w:t xml:space="preserve"> I. </w:t>
      </w:r>
      <w:r w:rsidRPr="00C37151">
        <w:rPr>
          <w:rFonts w:ascii="Arial" w:hAnsi="Arial" w:cs="Arial" w:hint="eastAsia"/>
          <w:b/>
          <w:bCs/>
          <w:i/>
          <w:iCs/>
          <w:caps/>
          <w:color w:val="333333"/>
          <w:sz w:val="27"/>
          <w:szCs w:val="27"/>
        </w:rPr>
        <w:t>Теоретико</w:t>
      </w:r>
      <w:r w:rsidRPr="00C37151">
        <w:rPr>
          <w:rFonts w:ascii="Arial" w:hAnsi="Arial" w:cs="Arial"/>
          <w:b/>
          <w:bCs/>
          <w:i/>
          <w:iCs/>
          <w:caps/>
          <w:color w:val="333333"/>
          <w:sz w:val="27"/>
          <w:szCs w:val="27"/>
        </w:rPr>
        <w:t>-</w:t>
      </w:r>
      <w:r w:rsidRPr="00C37151">
        <w:rPr>
          <w:rFonts w:ascii="Arial" w:hAnsi="Arial" w:cs="Arial" w:hint="eastAsia"/>
          <w:b/>
          <w:bCs/>
          <w:i/>
          <w:iCs/>
          <w:caps/>
          <w:color w:val="333333"/>
          <w:sz w:val="27"/>
          <w:szCs w:val="27"/>
        </w:rPr>
        <w:t>методологические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проблемы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высшего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учебного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заведения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Министерства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внутренних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дел</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w:t>
      </w:r>
    </w:p>
    <w:p w14:paraId="64717A98" w14:textId="77777777" w:rsidR="00C37151" w:rsidRPr="00C37151" w:rsidRDefault="00C37151" w:rsidP="00C37151">
      <w:pPr>
        <w:rPr>
          <w:rFonts w:ascii="Arial" w:hAnsi="Arial" w:cs="Arial"/>
          <w:b/>
          <w:bCs/>
          <w:i/>
          <w:iCs/>
          <w:caps/>
          <w:color w:val="333333"/>
          <w:sz w:val="27"/>
          <w:szCs w:val="27"/>
        </w:rPr>
      </w:pPr>
    </w:p>
    <w:p w14:paraId="70790AA8"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b/>
          <w:bCs/>
          <w:i/>
          <w:iCs/>
          <w:caps/>
          <w:color w:val="333333"/>
          <w:sz w:val="27"/>
          <w:szCs w:val="27"/>
        </w:rPr>
        <w:t xml:space="preserve">1.1. </w:t>
      </w:r>
      <w:r w:rsidRPr="00C37151">
        <w:rPr>
          <w:rFonts w:ascii="Arial" w:hAnsi="Arial" w:cs="Arial" w:hint="eastAsia"/>
          <w:b/>
          <w:bCs/>
          <w:i/>
          <w:iCs/>
          <w:caps/>
          <w:color w:val="333333"/>
          <w:sz w:val="27"/>
          <w:szCs w:val="27"/>
        </w:rPr>
        <w:t>Концептуальные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методологические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основы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анализа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личности</w:t>
      </w:r>
      <w:r w:rsidRPr="00C37151">
        <w:rPr>
          <w:rFonts w:ascii="Arial" w:hAnsi="Arial" w:cs="Arial"/>
          <w:b/>
          <w:bCs/>
          <w:i/>
          <w:iCs/>
          <w:caps/>
          <w:color w:val="333333"/>
          <w:sz w:val="27"/>
          <w:szCs w:val="27"/>
        </w:rPr>
        <w:t>.</w:t>
      </w:r>
    </w:p>
    <w:p w14:paraId="6E9ACF62" w14:textId="77777777" w:rsidR="00C37151" w:rsidRPr="00C37151" w:rsidRDefault="00C37151" w:rsidP="00C37151">
      <w:pPr>
        <w:rPr>
          <w:rFonts w:ascii="Arial" w:hAnsi="Arial" w:cs="Arial"/>
          <w:b/>
          <w:bCs/>
          <w:i/>
          <w:iCs/>
          <w:caps/>
          <w:color w:val="333333"/>
          <w:sz w:val="27"/>
          <w:szCs w:val="27"/>
        </w:rPr>
      </w:pPr>
    </w:p>
    <w:p w14:paraId="4412C249"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b/>
          <w:bCs/>
          <w:i/>
          <w:iCs/>
          <w:caps/>
          <w:color w:val="333333"/>
          <w:sz w:val="27"/>
          <w:szCs w:val="27"/>
        </w:rPr>
        <w:t xml:space="preserve">1.2. </w:t>
      </w:r>
      <w:r w:rsidRPr="00C37151">
        <w:rPr>
          <w:rFonts w:ascii="Arial" w:hAnsi="Arial" w:cs="Arial" w:hint="eastAsia"/>
          <w:b/>
          <w:bCs/>
          <w:i/>
          <w:iCs/>
          <w:caps/>
          <w:color w:val="333333"/>
          <w:sz w:val="27"/>
          <w:szCs w:val="27"/>
        </w:rPr>
        <w:t>Современные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тенденции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молодежи</w:t>
      </w:r>
      <w:r w:rsidRPr="00C37151">
        <w:rPr>
          <w:rFonts w:ascii="Arial" w:hAnsi="Arial" w:cs="Arial"/>
          <w:b/>
          <w:bCs/>
          <w:i/>
          <w:iCs/>
          <w:caps/>
          <w:color w:val="333333"/>
          <w:sz w:val="27"/>
          <w:szCs w:val="27"/>
        </w:rPr>
        <w:t>.</w:t>
      </w:r>
    </w:p>
    <w:p w14:paraId="1EB442B6" w14:textId="77777777" w:rsidR="00C37151" w:rsidRPr="00C37151" w:rsidRDefault="00C37151" w:rsidP="00C37151">
      <w:pPr>
        <w:rPr>
          <w:rFonts w:ascii="Arial" w:hAnsi="Arial" w:cs="Arial"/>
          <w:b/>
          <w:bCs/>
          <w:i/>
          <w:iCs/>
          <w:caps/>
          <w:color w:val="333333"/>
          <w:sz w:val="27"/>
          <w:szCs w:val="27"/>
        </w:rPr>
      </w:pPr>
    </w:p>
    <w:p w14:paraId="047011F1"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b/>
          <w:bCs/>
          <w:i/>
          <w:iCs/>
          <w:caps/>
          <w:color w:val="333333"/>
          <w:sz w:val="27"/>
          <w:szCs w:val="27"/>
        </w:rPr>
        <w:t xml:space="preserve">1.3. </w:t>
      </w:r>
      <w:r w:rsidRPr="00C37151">
        <w:rPr>
          <w:rFonts w:ascii="Arial" w:hAnsi="Arial" w:cs="Arial" w:hint="eastAsia"/>
          <w:b/>
          <w:bCs/>
          <w:i/>
          <w:iCs/>
          <w:caps/>
          <w:color w:val="333333"/>
          <w:sz w:val="27"/>
          <w:szCs w:val="27"/>
        </w:rPr>
        <w:t>Особенности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молодых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сотрудников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органов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внутренних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дел</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условиях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трансформации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российского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общества</w:t>
      </w:r>
      <w:r w:rsidRPr="00C37151">
        <w:rPr>
          <w:rFonts w:ascii="Arial" w:hAnsi="Arial" w:cs="Arial"/>
          <w:b/>
          <w:bCs/>
          <w:i/>
          <w:iCs/>
          <w:caps/>
          <w:color w:val="333333"/>
          <w:sz w:val="27"/>
          <w:szCs w:val="27"/>
        </w:rPr>
        <w:t>.</w:t>
      </w:r>
    </w:p>
    <w:p w14:paraId="5A6D0B83" w14:textId="77777777" w:rsidR="00C37151" w:rsidRPr="00C37151" w:rsidRDefault="00C37151" w:rsidP="00C37151">
      <w:pPr>
        <w:rPr>
          <w:rFonts w:ascii="Arial" w:hAnsi="Arial" w:cs="Arial"/>
          <w:b/>
          <w:bCs/>
          <w:i/>
          <w:iCs/>
          <w:caps/>
          <w:color w:val="333333"/>
          <w:sz w:val="27"/>
          <w:szCs w:val="27"/>
        </w:rPr>
      </w:pPr>
    </w:p>
    <w:p w14:paraId="245F8CF0"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hint="eastAsia"/>
          <w:b/>
          <w:bCs/>
          <w:i/>
          <w:iCs/>
          <w:caps/>
          <w:color w:val="333333"/>
          <w:sz w:val="27"/>
          <w:szCs w:val="27"/>
        </w:rPr>
        <w:t>Глава</w:t>
      </w:r>
      <w:r w:rsidRPr="00C37151">
        <w:rPr>
          <w:rFonts w:ascii="Arial" w:hAnsi="Arial" w:cs="Arial"/>
          <w:b/>
          <w:bCs/>
          <w:i/>
          <w:iCs/>
          <w:caps/>
          <w:color w:val="333333"/>
          <w:sz w:val="27"/>
          <w:szCs w:val="27"/>
        </w:rPr>
        <w:t xml:space="preserve"> II. </w:t>
      </w:r>
      <w:r w:rsidRPr="00C37151">
        <w:rPr>
          <w:rFonts w:ascii="Arial" w:hAnsi="Arial" w:cs="Arial" w:hint="eastAsia"/>
          <w:b/>
          <w:bCs/>
          <w:i/>
          <w:iCs/>
          <w:caps/>
          <w:color w:val="333333"/>
          <w:sz w:val="27"/>
          <w:szCs w:val="27"/>
        </w:rPr>
        <w:t>Социализация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обучения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высшем</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учебном</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заведении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Министерства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внутренних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дел</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Российской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Федерации</w:t>
      </w:r>
      <w:r w:rsidRPr="00C37151">
        <w:rPr>
          <w:rFonts w:ascii="Arial" w:hAnsi="Arial" w:cs="Arial"/>
          <w:b/>
          <w:bCs/>
          <w:i/>
          <w:iCs/>
          <w:caps/>
          <w:color w:val="333333"/>
          <w:sz w:val="27"/>
          <w:szCs w:val="27"/>
        </w:rPr>
        <w:t>.</w:t>
      </w:r>
    </w:p>
    <w:p w14:paraId="00AE9FB2" w14:textId="77777777" w:rsidR="00C37151" w:rsidRPr="00C37151" w:rsidRDefault="00C37151" w:rsidP="00C37151">
      <w:pPr>
        <w:rPr>
          <w:rFonts w:ascii="Arial" w:hAnsi="Arial" w:cs="Arial"/>
          <w:b/>
          <w:bCs/>
          <w:i/>
          <w:iCs/>
          <w:caps/>
          <w:color w:val="333333"/>
          <w:sz w:val="27"/>
          <w:szCs w:val="27"/>
        </w:rPr>
      </w:pPr>
    </w:p>
    <w:p w14:paraId="46310E3C"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b/>
          <w:bCs/>
          <w:i/>
          <w:iCs/>
          <w:caps/>
          <w:color w:val="333333"/>
          <w:sz w:val="27"/>
          <w:szCs w:val="27"/>
        </w:rPr>
        <w:t>2.</w:t>
      </w:r>
      <w:r w:rsidRPr="00C37151">
        <w:rPr>
          <w:rFonts w:ascii="Arial" w:hAnsi="Arial" w:cs="Arial" w:hint="eastAsia"/>
          <w:b/>
          <w:bCs/>
          <w:i/>
          <w:iCs/>
          <w:caps/>
          <w:color w:val="333333"/>
          <w:sz w:val="27"/>
          <w:szCs w:val="27"/>
        </w:rPr>
        <w:t>¡</w:t>
      </w:r>
      <w:r w:rsidRPr="00C37151">
        <w:rPr>
          <w:rFonts w:ascii="Arial" w:hAnsi="Arial" w:cs="Arial"/>
          <w:b/>
          <w:bCs/>
          <w:i/>
          <w:iCs/>
          <w:caps/>
          <w:color w:val="333333"/>
          <w:sz w:val="27"/>
          <w:szCs w:val="27"/>
        </w:rPr>
        <w:t>.</w:t>
      </w:r>
      <w:r w:rsidRPr="00C37151">
        <w:rPr>
          <w:rFonts w:ascii="Arial" w:hAnsi="Arial" w:cs="Arial" w:hint="eastAsia"/>
          <w:b/>
          <w:bCs/>
          <w:i/>
          <w:iCs/>
          <w:caps/>
          <w:color w:val="333333"/>
          <w:sz w:val="27"/>
          <w:szCs w:val="27"/>
        </w:rPr>
        <w:t>Социальные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факторы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профессионального</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отбора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профессиональной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ориентации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молодежи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обучению</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высших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образовательных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учреждениях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МВД</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России</w:t>
      </w:r>
      <w:r w:rsidRPr="00C37151">
        <w:rPr>
          <w:rFonts w:ascii="Arial" w:hAnsi="Arial" w:cs="Arial"/>
          <w:b/>
          <w:bCs/>
          <w:i/>
          <w:iCs/>
          <w:caps/>
          <w:color w:val="333333"/>
          <w:sz w:val="27"/>
          <w:szCs w:val="27"/>
        </w:rPr>
        <w:t>.</w:t>
      </w:r>
    </w:p>
    <w:p w14:paraId="62FBF1D5" w14:textId="77777777" w:rsidR="00C37151" w:rsidRPr="00C37151" w:rsidRDefault="00C37151" w:rsidP="00C37151">
      <w:pPr>
        <w:rPr>
          <w:rFonts w:ascii="Arial" w:hAnsi="Arial" w:cs="Arial"/>
          <w:b/>
          <w:bCs/>
          <w:i/>
          <w:iCs/>
          <w:caps/>
          <w:color w:val="333333"/>
          <w:sz w:val="27"/>
          <w:szCs w:val="27"/>
        </w:rPr>
      </w:pPr>
    </w:p>
    <w:p w14:paraId="76795C1B" w14:textId="77777777" w:rsidR="00C37151" w:rsidRPr="00C37151" w:rsidRDefault="00C37151" w:rsidP="00C37151">
      <w:pPr>
        <w:rPr>
          <w:rFonts w:ascii="Arial" w:hAnsi="Arial" w:cs="Arial"/>
          <w:b/>
          <w:bCs/>
          <w:i/>
          <w:iCs/>
          <w:caps/>
          <w:color w:val="333333"/>
          <w:sz w:val="27"/>
          <w:szCs w:val="27"/>
        </w:rPr>
      </w:pPr>
      <w:r w:rsidRPr="00C37151">
        <w:rPr>
          <w:rFonts w:ascii="Arial" w:hAnsi="Arial" w:cs="Arial"/>
          <w:b/>
          <w:bCs/>
          <w:i/>
          <w:iCs/>
          <w:caps/>
          <w:color w:val="333333"/>
          <w:sz w:val="27"/>
          <w:szCs w:val="27"/>
        </w:rPr>
        <w:t xml:space="preserve">2.2. </w:t>
      </w:r>
      <w:r w:rsidRPr="00C37151">
        <w:rPr>
          <w:rFonts w:ascii="Arial" w:hAnsi="Arial" w:cs="Arial" w:hint="eastAsia"/>
          <w:b/>
          <w:bCs/>
          <w:i/>
          <w:iCs/>
          <w:caps/>
          <w:color w:val="333333"/>
          <w:sz w:val="27"/>
          <w:szCs w:val="27"/>
        </w:rPr>
        <w:t>Сущность</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специфика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профессиональной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обучения</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вузе</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МВД</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России</w:t>
      </w:r>
      <w:r w:rsidRPr="00C37151">
        <w:rPr>
          <w:rFonts w:ascii="Arial" w:hAnsi="Arial" w:cs="Arial"/>
          <w:b/>
          <w:bCs/>
          <w:i/>
          <w:iCs/>
          <w:caps/>
          <w:color w:val="333333"/>
          <w:sz w:val="27"/>
          <w:szCs w:val="27"/>
        </w:rPr>
        <w:t>.</w:t>
      </w:r>
    </w:p>
    <w:p w14:paraId="28CF6EF2" w14:textId="77777777" w:rsidR="00C37151" w:rsidRPr="00C37151" w:rsidRDefault="00C37151" w:rsidP="00C37151">
      <w:pPr>
        <w:rPr>
          <w:rFonts w:ascii="Arial" w:hAnsi="Arial" w:cs="Arial"/>
          <w:b/>
          <w:bCs/>
          <w:i/>
          <w:iCs/>
          <w:caps/>
          <w:color w:val="333333"/>
          <w:sz w:val="27"/>
          <w:szCs w:val="27"/>
        </w:rPr>
      </w:pPr>
    </w:p>
    <w:p w14:paraId="4A7ADEAA" w14:textId="38E00C90" w:rsidR="00967B66" w:rsidRPr="00C37151" w:rsidRDefault="00C37151" w:rsidP="00C37151">
      <w:r w:rsidRPr="00C37151">
        <w:rPr>
          <w:rFonts w:ascii="Arial" w:hAnsi="Arial" w:cs="Arial"/>
          <w:b/>
          <w:bCs/>
          <w:i/>
          <w:iCs/>
          <w:caps/>
          <w:color w:val="333333"/>
          <w:sz w:val="27"/>
          <w:szCs w:val="27"/>
        </w:rPr>
        <w:t xml:space="preserve">2.3 </w:t>
      </w:r>
      <w:r w:rsidRPr="00C37151">
        <w:rPr>
          <w:rFonts w:ascii="Arial" w:hAnsi="Arial" w:cs="Arial" w:hint="eastAsia"/>
          <w:b/>
          <w:bCs/>
          <w:i/>
          <w:iCs/>
          <w:caps/>
          <w:color w:val="333333"/>
          <w:sz w:val="27"/>
          <w:szCs w:val="27"/>
        </w:rPr>
        <w:t>Резервы</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роста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эффективности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процесса</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социализации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курсантов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слушателей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в</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условиях</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учебной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и</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служебной</w:t>
      </w:r>
      <w:r w:rsidRPr="00C37151">
        <w:rPr>
          <w:rFonts w:ascii="Arial" w:hAnsi="Arial" w:cs="Arial"/>
          <w:b/>
          <w:bCs/>
          <w:i/>
          <w:iCs/>
          <w:caps/>
          <w:color w:val="333333"/>
          <w:sz w:val="27"/>
          <w:szCs w:val="27"/>
        </w:rPr>
        <w:t xml:space="preserve"> </w:t>
      </w:r>
      <w:r w:rsidRPr="00C37151">
        <w:rPr>
          <w:rFonts w:ascii="Arial" w:hAnsi="Arial" w:cs="Arial" w:hint="eastAsia"/>
          <w:b/>
          <w:bCs/>
          <w:i/>
          <w:iCs/>
          <w:caps/>
          <w:color w:val="333333"/>
          <w:sz w:val="27"/>
          <w:szCs w:val="27"/>
        </w:rPr>
        <w:t>деятельности</w:t>
      </w:r>
      <w:r w:rsidRPr="00C37151">
        <w:rPr>
          <w:rFonts w:ascii="Arial" w:hAnsi="Arial" w:cs="Arial"/>
          <w:b/>
          <w:bCs/>
          <w:i/>
          <w:iCs/>
          <w:caps/>
          <w:color w:val="333333"/>
          <w:sz w:val="27"/>
          <w:szCs w:val="27"/>
        </w:rPr>
        <w:t>.</w:t>
      </w:r>
    </w:p>
    <w:sectPr w:rsidR="00967B66" w:rsidRPr="00C371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AF75" w14:textId="77777777" w:rsidR="00AE0418" w:rsidRDefault="00AE0418">
      <w:pPr>
        <w:spacing w:after="0" w:line="240" w:lineRule="auto"/>
      </w:pPr>
      <w:r>
        <w:separator/>
      </w:r>
    </w:p>
  </w:endnote>
  <w:endnote w:type="continuationSeparator" w:id="0">
    <w:p w14:paraId="02CDB4C4" w14:textId="77777777" w:rsidR="00AE0418" w:rsidRDefault="00AE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A9BE" w14:textId="77777777" w:rsidR="00AE0418" w:rsidRDefault="00AE0418"/>
    <w:p w14:paraId="3F90D83B" w14:textId="77777777" w:rsidR="00AE0418" w:rsidRDefault="00AE0418"/>
    <w:p w14:paraId="32C43317" w14:textId="77777777" w:rsidR="00AE0418" w:rsidRDefault="00AE0418"/>
    <w:p w14:paraId="2BE8C329" w14:textId="77777777" w:rsidR="00AE0418" w:rsidRDefault="00AE0418"/>
    <w:p w14:paraId="1B93D284" w14:textId="77777777" w:rsidR="00AE0418" w:rsidRDefault="00AE0418"/>
    <w:p w14:paraId="10FFC488" w14:textId="77777777" w:rsidR="00AE0418" w:rsidRDefault="00AE0418"/>
    <w:p w14:paraId="3F23602F" w14:textId="77777777" w:rsidR="00AE0418" w:rsidRDefault="00AE04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2775C2" wp14:editId="22DD62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75A7" w14:textId="77777777" w:rsidR="00AE0418" w:rsidRDefault="00AE0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2775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A275A7" w14:textId="77777777" w:rsidR="00AE0418" w:rsidRDefault="00AE0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2DCF8D" w14:textId="77777777" w:rsidR="00AE0418" w:rsidRDefault="00AE0418"/>
    <w:p w14:paraId="37804451" w14:textId="77777777" w:rsidR="00AE0418" w:rsidRDefault="00AE0418"/>
    <w:p w14:paraId="4EC9A713" w14:textId="77777777" w:rsidR="00AE0418" w:rsidRDefault="00AE04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224056" wp14:editId="170ADB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255F" w14:textId="77777777" w:rsidR="00AE0418" w:rsidRDefault="00AE0418"/>
                          <w:p w14:paraId="0484901F" w14:textId="77777777" w:rsidR="00AE0418" w:rsidRDefault="00AE0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240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76255F" w14:textId="77777777" w:rsidR="00AE0418" w:rsidRDefault="00AE0418"/>
                    <w:p w14:paraId="0484901F" w14:textId="77777777" w:rsidR="00AE0418" w:rsidRDefault="00AE0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1B60F7" w14:textId="77777777" w:rsidR="00AE0418" w:rsidRDefault="00AE0418"/>
    <w:p w14:paraId="1A63AE23" w14:textId="77777777" w:rsidR="00AE0418" w:rsidRDefault="00AE0418">
      <w:pPr>
        <w:rPr>
          <w:sz w:val="2"/>
          <w:szCs w:val="2"/>
        </w:rPr>
      </w:pPr>
    </w:p>
    <w:p w14:paraId="7D1C3659" w14:textId="77777777" w:rsidR="00AE0418" w:rsidRDefault="00AE0418"/>
    <w:p w14:paraId="3E5DF908" w14:textId="77777777" w:rsidR="00AE0418" w:rsidRDefault="00AE0418">
      <w:pPr>
        <w:spacing w:after="0" w:line="240" w:lineRule="auto"/>
      </w:pPr>
    </w:p>
  </w:footnote>
  <w:footnote w:type="continuationSeparator" w:id="0">
    <w:p w14:paraId="721F85CC" w14:textId="77777777" w:rsidR="00AE0418" w:rsidRDefault="00AE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18"/>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56417</TotalTime>
  <Pages>3</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2529</cp:revision>
  <cp:lastPrinted>2009-02-06T05:36:00Z</cp:lastPrinted>
  <dcterms:created xsi:type="dcterms:W3CDTF">2025-11-25T20:19:00Z</dcterms:created>
  <dcterms:modified xsi:type="dcterms:W3CDTF">2026-01-29T22:31:00Z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