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2E3DB1" w:rsidRDefault="002E3DB1" w:rsidP="002E3DB1">
      <w:r w:rsidRPr="00ED2C74">
        <w:rPr>
          <w:rFonts w:ascii="Times New Roman" w:eastAsia="Times New Roman" w:hAnsi="Times New Roman" w:cs="Times New Roman"/>
          <w:b/>
          <w:kern w:val="24"/>
          <w:sz w:val="24"/>
          <w:szCs w:val="28"/>
          <w:lang w:eastAsia="ru-RU"/>
        </w:rPr>
        <w:t>Яцишина Анастасія Миколаївна</w:t>
      </w:r>
      <w:r w:rsidRPr="00CA4497">
        <w:rPr>
          <w:rFonts w:ascii="Times New Roman" w:eastAsia="Times New Roman" w:hAnsi="Times New Roman" w:cs="Times New Roman"/>
          <w:kern w:val="24"/>
          <w:sz w:val="24"/>
          <w:szCs w:val="28"/>
          <w:lang w:eastAsia="ru-RU"/>
        </w:rPr>
        <w:t>,</w:t>
      </w:r>
      <w:r w:rsidRPr="00ED2C74">
        <w:rPr>
          <w:rFonts w:ascii="Times New Roman" w:eastAsia="Times New Roman" w:hAnsi="Times New Roman" w:cs="Times New Roman"/>
          <w:b/>
          <w:kern w:val="24"/>
          <w:sz w:val="24"/>
          <w:szCs w:val="28"/>
          <w:lang w:eastAsia="ru-RU"/>
        </w:rPr>
        <w:t xml:space="preserve"> </w:t>
      </w:r>
      <w:r w:rsidRPr="00ED2C74">
        <w:rPr>
          <w:rFonts w:ascii="Times New Roman" w:eastAsia="Times New Roman" w:hAnsi="Times New Roman" w:cs="Times New Roman"/>
          <w:kern w:val="24"/>
          <w:sz w:val="24"/>
          <w:szCs w:val="28"/>
          <w:shd w:val="clear" w:color="auto" w:fill="FFFFFF"/>
          <w:lang w:eastAsia="ru-RU"/>
        </w:rPr>
        <w:t>аспірантка кафедри теорії та методики практичної психології</w:t>
      </w:r>
      <w:r>
        <w:rPr>
          <w:rFonts w:ascii="Times New Roman" w:eastAsia="Times New Roman" w:hAnsi="Times New Roman" w:cs="Times New Roman"/>
          <w:kern w:val="24"/>
          <w:sz w:val="24"/>
          <w:szCs w:val="28"/>
          <w:shd w:val="clear" w:color="auto" w:fill="FFFFFF"/>
          <w:lang w:eastAsia="ru-RU"/>
        </w:rPr>
        <w:t>, Державний заклад «</w:t>
      </w:r>
      <w:r w:rsidRPr="00ED2C74">
        <w:rPr>
          <w:rFonts w:ascii="Times New Roman" w:eastAsia="Times New Roman" w:hAnsi="Times New Roman" w:cs="Times New Roman"/>
          <w:kern w:val="24"/>
          <w:sz w:val="24"/>
          <w:szCs w:val="20"/>
          <w:lang w:eastAsia="ru-RU"/>
        </w:rPr>
        <w:t>Південноукраїнський національний педагогічний університет імені К.</w:t>
      </w:r>
      <w:r>
        <w:rPr>
          <w:rFonts w:ascii="Times New Roman" w:eastAsia="Times New Roman" w:hAnsi="Times New Roman" w:cs="Times New Roman"/>
          <w:kern w:val="24"/>
          <w:sz w:val="24"/>
          <w:szCs w:val="20"/>
          <w:lang w:eastAsia="ru-RU"/>
        </w:rPr>
        <w:t xml:space="preserve"> </w:t>
      </w:r>
      <w:r w:rsidRPr="00ED2C74">
        <w:rPr>
          <w:rFonts w:ascii="Times New Roman" w:eastAsia="Times New Roman" w:hAnsi="Times New Roman" w:cs="Times New Roman"/>
          <w:kern w:val="24"/>
          <w:sz w:val="24"/>
          <w:szCs w:val="20"/>
          <w:lang w:eastAsia="ru-RU"/>
        </w:rPr>
        <w:t>Д. Ушинського»</w:t>
      </w:r>
      <w:r w:rsidRPr="00ED2C74">
        <w:rPr>
          <w:rFonts w:ascii="Times New Roman" w:eastAsia="Times New Roman" w:hAnsi="Times New Roman" w:cs="Times New Roman"/>
          <w:kern w:val="24"/>
          <w:sz w:val="24"/>
          <w:szCs w:val="28"/>
          <w:lang w:eastAsia="ru-RU"/>
        </w:rPr>
        <w:t>. Назва дисертації:</w:t>
      </w:r>
      <w:r w:rsidRPr="00ED2C74">
        <w:rPr>
          <w:rFonts w:ascii="Times New Roman" w:eastAsia="Times New Roman" w:hAnsi="Times New Roman" w:cs="Times New Roman"/>
          <w:b/>
          <w:kern w:val="24"/>
          <w:sz w:val="24"/>
          <w:szCs w:val="28"/>
          <w:lang w:eastAsia="ru-RU"/>
        </w:rPr>
        <w:t xml:space="preserve"> </w:t>
      </w:r>
      <w:r w:rsidRPr="00ED2C74">
        <w:rPr>
          <w:rFonts w:ascii="Times New Roman" w:eastAsia="Times New Roman" w:hAnsi="Times New Roman" w:cs="Times New Roman"/>
          <w:kern w:val="24"/>
          <w:sz w:val="24"/>
          <w:szCs w:val="28"/>
          <w:lang w:eastAsia="ru-RU"/>
        </w:rPr>
        <w:t>«П</w:t>
      </w:r>
      <w:r w:rsidRPr="007972EC">
        <w:rPr>
          <w:rFonts w:ascii="Times New Roman" w:eastAsia="Times New Roman" w:hAnsi="Times New Roman" w:cs="Times New Roman"/>
          <w:kern w:val="24"/>
          <w:sz w:val="24"/>
          <w:szCs w:val="28"/>
          <w:lang w:eastAsia="ru-RU"/>
        </w:rPr>
        <w:t>сихологічні умови корекції емоційно-деструктивної поведінки дітей молодшого шкільного вік</w:t>
      </w:r>
      <w:r w:rsidRPr="00ED2C74">
        <w:rPr>
          <w:rFonts w:ascii="Times New Roman" w:eastAsia="Times New Roman" w:hAnsi="Times New Roman" w:cs="Times New Roman"/>
          <w:kern w:val="24"/>
          <w:sz w:val="24"/>
          <w:szCs w:val="28"/>
          <w:lang w:eastAsia="ru-RU"/>
        </w:rPr>
        <w:t>у». Шифр та назва спеціальності – 19.00.07 – педагогічна та вікова психологія. Спецрада Д 41.053.03</w:t>
      </w:r>
      <w:r w:rsidRPr="00ED2C74">
        <w:rPr>
          <w:rFonts w:ascii="Times New Roman" w:eastAsia="Times New Roman" w:hAnsi="Times New Roman" w:cs="Times New Roman"/>
          <w:kern w:val="24"/>
          <w:sz w:val="24"/>
          <w:szCs w:val="20"/>
          <w:lang w:eastAsia="ru-RU"/>
        </w:rPr>
        <w:t xml:space="preserve"> Державного закладу «Південноукраїнський національний педагогічний університет імені К.</w:t>
      </w:r>
      <w:r>
        <w:rPr>
          <w:rFonts w:ascii="Times New Roman" w:eastAsia="Times New Roman" w:hAnsi="Times New Roman" w:cs="Times New Roman"/>
          <w:kern w:val="24"/>
          <w:sz w:val="24"/>
          <w:szCs w:val="20"/>
          <w:lang w:eastAsia="ru-RU"/>
        </w:rPr>
        <w:t xml:space="preserve"> </w:t>
      </w:r>
      <w:r w:rsidRPr="00ED2C74">
        <w:rPr>
          <w:rFonts w:ascii="Times New Roman" w:eastAsia="Times New Roman" w:hAnsi="Times New Roman" w:cs="Times New Roman"/>
          <w:kern w:val="24"/>
          <w:sz w:val="24"/>
          <w:szCs w:val="20"/>
          <w:lang w:eastAsia="ru-RU"/>
        </w:rPr>
        <w:t>Д. Ушинського»</w:t>
      </w:r>
    </w:p>
    <w:sectPr w:rsidR="00CD7D1F" w:rsidRPr="002E3DB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2E3DB1" w:rsidRPr="002E3D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36D62-9C7F-4C89-9A59-1CFC574B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2021-08-26T13:21:00Z</dcterms:created>
  <dcterms:modified xsi:type="dcterms:W3CDTF">2021-08-26T16:32:00Z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