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hint="eastAsia"/>
          <w:color w:val="000000"/>
          <w:kern w:val="0"/>
          <w:sz w:val="18"/>
          <w:szCs w:val="18"/>
          <w:lang w:eastAsia="ru-RU"/>
        </w:rPr>
        <w:t>СОДЕРЖАНИЕ</w:t>
      </w:r>
    </w:p>
    <w:p w:rsidR="003B7742" w:rsidRPr="003B7742" w:rsidRDefault="003B7742" w:rsidP="003B7742">
      <w:pPr>
        <w:rPr>
          <w:rFonts w:ascii="Trebuchet MS" w:eastAsia="Times New Roman" w:hAnsi="Trebuchet MS" w:cs="Times New Roman"/>
          <w:color w:val="000000"/>
          <w:kern w:val="0"/>
          <w:sz w:val="18"/>
          <w:szCs w:val="18"/>
          <w:lang w:eastAsia="ru-RU"/>
        </w:rPr>
      </w:pP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hint="eastAsia"/>
          <w:color w:val="000000"/>
          <w:kern w:val="0"/>
          <w:sz w:val="18"/>
          <w:szCs w:val="18"/>
          <w:lang w:eastAsia="ru-RU"/>
        </w:rPr>
        <w:t>Введение</w:t>
      </w:r>
      <w:r w:rsidRPr="003B7742">
        <w:rPr>
          <w:rFonts w:ascii="Trebuchet MS" w:eastAsia="Times New Roman" w:hAnsi="Trebuchet MS" w:cs="Times New Roman"/>
          <w:color w:val="000000"/>
          <w:kern w:val="0"/>
          <w:sz w:val="18"/>
          <w:szCs w:val="18"/>
          <w:lang w:eastAsia="ru-RU"/>
        </w:rPr>
        <w:t xml:space="preserve"> 2</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1. </w:t>
      </w:r>
      <w:r w:rsidRPr="003B7742">
        <w:rPr>
          <w:rFonts w:ascii="Trebuchet MS" w:eastAsia="Times New Roman" w:hAnsi="Trebuchet MS" w:cs="Times New Roman" w:hint="eastAsia"/>
          <w:color w:val="000000"/>
          <w:kern w:val="0"/>
          <w:sz w:val="18"/>
          <w:szCs w:val="18"/>
          <w:lang w:eastAsia="ru-RU"/>
        </w:rPr>
        <w:t>СУЩНОСТЬ</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ДЕНЕГ</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ФУНКЦИОНИРОВАНИЕ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ПЛАТЁЖНЫХ</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w:t>
      </w:r>
      <w:r w:rsidRPr="003B7742">
        <w:rPr>
          <w:rFonts w:ascii="Trebuchet MS" w:eastAsia="Times New Roman" w:hAnsi="Trebuchet MS" w:cs="Times New Roman"/>
          <w:color w:val="000000"/>
          <w:kern w:val="0"/>
          <w:sz w:val="18"/>
          <w:szCs w:val="18"/>
          <w:lang w:eastAsia="ru-RU"/>
        </w:rPr>
        <w:t xml:space="preserve"> 9</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1.1. </w:t>
      </w:r>
      <w:r w:rsidRPr="003B7742">
        <w:rPr>
          <w:rFonts w:ascii="Trebuchet MS" w:eastAsia="Times New Roman" w:hAnsi="Trebuchet MS" w:cs="Times New Roman" w:hint="eastAsia"/>
          <w:color w:val="000000"/>
          <w:kern w:val="0"/>
          <w:sz w:val="18"/>
          <w:szCs w:val="18"/>
          <w:lang w:eastAsia="ru-RU"/>
        </w:rPr>
        <w:t>Экономическая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категория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«деньги»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денежные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носители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как</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элементы</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9</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1.2. </w:t>
      </w:r>
      <w:r w:rsidRPr="003B7742">
        <w:rPr>
          <w:rFonts w:ascii="Trebuchet MS" w:eastAsia="Times New Roman" w:hAnsi="Trebuchet MS" w:cs="Times New Roman" w:hint="eastAsia"/>
          <w:color w:val="000000"/>
          <w:kern w:val="0"/>
          <w:sz w:val="18"/>
          <w:szCs w:val="18"/>
          <w:lang w:eastAsia="ru-RU"/>
        </w:rPr>
        <w:t>Общегосударственная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платёжная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система</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её</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структура</w:t>
      </w:r>
      <w:r w:rsidRPr="003B7742">
        <w:rPr>
          <w:rFonts w:ascii="Trebuchet MS" w:eastAsia="Times New Roman" w:hAnsi="Trebuchet MS" w:cs="Times New Roman"/>
          <w:color w:val="000000"/>
          <w:kern w:val="0"/>
          <w:sz w:val="18"/>
          <w:szCs w:val="18"/>
          <w:lang w:eastAsia="ru-RU"/>
        </w:rPr>
        <w:t xml:space="preserve"> 24</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1.3. </w:t>
      </w:r>
      <w:r w:rsidRPr="003B7742">
        <w:rPr>
          <w:rFonts w:ascii="Trebuchet MS" w:eastAsia="Times New Roman" w:hAnsi="Trebuchet MS" w:cs="Times New Roman" w:hint="eastAsia"/>
          <w:color w:val="000000"/>
          <w:kern w:val="0"/>
          <w:sz w:val="18"/>
          <w:szCs w:val="18"/>
          <w:lang w:eastAsia="ru-RU"/>
        </w:rPr>
        <w:t>Необходимость</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государственного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регулирования</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подходы</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к</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снижению</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рисков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платёжных</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w:t>
      </w:r>
      <w:r w:rsidRPr="003B7742">
        <w:rPr>
          <w:rFonts w:ascii="Trebuchet MS" w:eastAsia="Times New Roman" w:hAnsi="Trebuchet MS" w:cs="Times New Roman"/>
          <w:color w:val="000000"/>
          <w:kern w:val="0"/>
          <w:sz w:val="18"/>
          <w:szCs w:val="18"/>
          <w:lang w:eastAsia="ru-RU"/>
        </w:rPr>
        <w:t xml:space="preserve"> 42</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2. </w:t>
      </w:r>
      <w:r w:rsidRPr="003B7742">
        <w:rPr>
          <w:rFonts w:ascii="Trebuchet MS" w:eastAsia="Times New Roman" w:hAnsi="Trebuchet MS" w:cs="Times New Roman" w:hint="eastAsia"/>
          <w:color w:val="000000"/>
          <w:kern w:val="0"/>
          <w:sz w:val="18"/>
          <w:szCs w:val="18"/>
          <w:lang w:eastAsia="ru-RU"/>
        </w:rPr>
        <w:t>ФОРМИРОВАНИЕ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РАЗВИТИЕ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ИМПЕРАТИВНОЙ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57</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2.1. </w:t>
      </w:r>
      <w:r w:rsidRPr="003B7742">
        <w:rPr>
          <w:rFonts w:ascii="Trebuchet MS" w:eastAsia="Times New Roman" w:hAnsi="Trebuchet MS" w:cs="Times New Roman" w:hint="eastAsia"/>
          <w:color w:val="000000"/>
          <w:kern w:val="0"/>
          <w:sz w:val="18"/>
          <w:szCs w:val="18"/>
          <w:lang w:eastAsia="ru-RU"/>
        </w:rPr>
        <w:t>Наличные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безналичные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деньги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структуре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императивной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57</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2.2. </w:t>
      </w:r>
      <w:r w:rsidRPr="003B7742">
        <w:rPr>
          <w:rFonts w:ascii="Trebuchet MS" w:eastAsia="Times New Roman" w:hAnsi="Trebuchet MS" w:cs="Times New Roman" w:hint="eastAsia"/>
          <w:color w:val="000000"/>
          <w:kern w:val="0"/>
          <w:sz w:val="18"/>
          <w:szCs w:val="18"/>
          <w:lang w:eastAsia="ru-RU"/>
        </w:rPr>
        <w:t>Эмиссия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законных</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платёжных</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средств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денежно</w:t>
      </w:r>
      <w:r w:rsidRPr="003B7742">
        <w:rPr>
          <w:rFonts w:ascii="Trebuchet MS" w:eastAsia="Times New Roman" w:hAnsi="Trebuchet MS" w:cs="Times New Roman"/>
          <w:color w:val="000000"/>
          <w:kern w:val="0"/>
          <w:sz w:val="18"/>
          <w:szCs w:val="18"/>
          <w:lang w:eastAsia="ru-RU"/>
        </w:rPr>
        <w:t>-</w:t>
      </w:r>
      <w:r w:rsidRPr="003B7742">
        <w:rPr>
          <w:rFonts w:ascii="Trebuchet MS" w:eastAsia="Times New Roman" w:hAnsi="Trebuchet MS" w:cs="Times New Roman" w:hint="eastAsia"/>
          <w:color w:val="000000"/>
          <w:kern w:val="0"/>
          <w:sz w:val="18"/>
          <w:szCs w:val="18"/>
          <w:lang w:eastAsia="ru-RU"/>
        </w:rPr>
        <w:t>кредитное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регулирование</w:t>
      </w:r>
      <w:r w:rsidRPr="003B7742">
        <w:rPr>
          <w:rFonts w:ascii="Trebuchet MS" w:eastAsia="Times New Roman" w:hAnsi="Trebuchet MS" w:cs="Times New Roman"/>
          <w:color w:val="000000"/>
          <w:kern w:val="0"/>
          <w:sz w:val="18"/>
          <w:szCs w:val="18"/>
          <w:lang w:eastAsia="ru-RU"/>
        </w:rPr>
        <w:t xml:space="preserve"> 75</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2.3. </w:t>
      </w:r>
      <w:r w:rsidRPr="003B7742">
        <w:rPr>
          <w:rFonts w:ascii="Trebuchet MS" w:eastAsia="Times New Roman" w:hAnsi="Trebuchet MS" w:cs="Times New Roman" w:hint="eastAsia"/>
          <w:color w:val="000000"/>
          <w:kern w:val="0"/>
          <w:sz w:val="18"/>
          <w:szCs w:val="18"/>
          <w:lang w:eastAsia="ru-RU"/>
        </w:rPr>
        <w:t>Банк</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России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его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деятельность</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формировании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императивной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102</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3. </w:t>
      </w:r>
      <w:r w:rsidRPr="003B7742">
        <w:rPr>
          <w:rFonts w:ascii="Trebuchet MS" w:eastAsia="Times New Roman" w:hAnsi="Trebuchet MS" w:cs="Times New Roman" w:hint="eastAsia"/>
          <w:color w:val="000000"/>
          <w:kern w:val="0"/>
          <w:sz w:val="18"/>
          <w:szCs w:val="18"/>
          <w:lang w:eastAsia="ru-RU"/>
        </w:rPr>
        <w:t>ОСНОВЫ</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ФОРМИРОВАНИЯ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ФУНКЦИОНИРОВАНИЯ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ДИАПОЗИТИВНОЙ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ЭЛЕКТРОННО</w:t>
      </w:r>
      <w:r w:rsidRPr="003B7742">
        <w:rPr>
          <w:rFonts w:ascii="Trebuchet MS" w:eastAsia="Times New Roman" w:hAnsi="Trebuchet MS" w:cs="Times New Roman"/>
          <w:color w:val="000000"/>
          <w:kern w:val="0"/>
          <w:sz w:val="18"/>
          <w:szCs w:val="18"/>
          <w:lang w:eastAsia="ru-RU"/>
        </w:rPr>
        <w:t>-</w:t>
      </w:r>
      <w:r w:rsidRPr="003B7742">
        <w:rPr>
          <w:rFonts w:ascii="Trebuchet MS" w:eastAsia="Times New Roman" w:hAnsi="Trebuchet MS" w:cs="Times New Roman" w:hint="eastAsia"/>
          <w:color w:val="000000"/>
          <w:kern w:val="0"/>
          <w:sz w:val="18"/>
          <w:szCs w:val="18"/>
          <w:lang w:eastAsia="ru-RU"/>
        </w:rPr>
        <w:t>ДЕНЕЖНОЙ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116</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3.1. </w:t>
      </w:r>
      <w:r w:rsidRPr="003B7742">
        <w:rPr>
          <w:rFonts w:ascii="Trebuchet MS" w:eastAsia="Times New Roman" w:hAnsi="Trebuchet MS" w:cs="Times New Roman" w:hint="eastAsia"/>
          <w:color w:val="000000"/>
          <w:kern w:val="0"/>
          <w:sz w:val="18"/>
          <w:szCs w:val="18"/>
          <w:lang w:eastAsia="ru-RU"/>
        </w:rPr>
        <w:t>Классификация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дистанционного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банковского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обслуживания</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его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компоненты</w:t>
      </w:r>
      <w:r w:rsidRPr="003B7742">
        <w:rPr>
          <w:rFonts w:ascii="Trebuchet MS" w:eastAsia="Times New Roman" w:hAnsi="Trebuchet MS" w:cs="Times New Roman"/>
          <w:color w:val="000000"/>
          <w:kern w:val="0"/>
          <w:sz w:val="18"/>
          <w:szCs w:val="18"/>
          <w:lang w:eastAsia="ru-RU"/>
        </w:rPr>
        <w:t xml:space="preserve"> 116</w:t>
      </w:r>
    </w:p>
    <w:p w:rsidR="003B7742" w:rsidRPr="003B7742" w:rsidRDefault="003B7742" w:rsidP="003B7742">
      <w:pPr>
        <w:rPr>
          <w:rFonts w:ascii="Trebuchet MS" w:eastAsia="Times New Roman" w:hAnsi="Trebuchet MS" w:cs="Times New Roman"/>
          <w:color w:val="000000"/>
          <w:kern w:val="0"/>
          <w:sz w:val="18"/>
          <w:szCs w:val="18"/>
          <w:lang w:eastAsia="ru-RU"/>
        </w:rPr>
      </w:pPr>
      <w:r w:rsidRPr="003B7742">
        <w:rPr>
          <w:rFonts w:ascii="Trebuchet MS" w:eastAsia="Times New Roman" w:hAnsi="Trebuchet MS" w:cs="Times New Roman"/>
          <w:color w:val="000000"/>
          <w:kern w:val="0"/>
          <w:sz w:val="18"/>
          <w:szCs w:val="18"/>
          <w:lang w:eastAsia="ru-RU"/>
        </w:rPr>
        <w:t xml:space="preserve">3.2. </w:t>
      </w:r>
      <w:r w:rsidRPr="003B7742">
        <w:rPr>
          <w:rFonts w:ascii="Trebuchet MS" w:eastAsia="Times New Roman" w:hAnsi="Trebuchet MS" w:cs="Times New Roman" w:hint="eastAsia"/>
          <w:color w:val="000000"/>
          <w:kern w:val="0"/>
          <w:sz w:val="18"/>
          <w:szCs w:val="18"/>
          <w:lang w:eastAsia="ru-RU"/>
        </w:rPr>
        <w:t>Электронные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деньги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их</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содержание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формы</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использование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России</w:t>
      </w:r>
      <w:r w:rsidRPr="003B7742">
        <w:rPr>
          <w:rFonts w:ascii="Trebuchet MS" w:eastAsia="Times New Roman" w:hAnsi="Trebuchet MS" w:cs="Times New Roman"/>
          <w:color w:val="000000"/>
          <w:kern w:val="0"/>
          <w:sz w:val="18"/>
          <w:szCs w:val="18"/>
          <w:lang w:eastAsia="ru-RU"/>
        </w:rPr>
        <w:t xml:space="preserve"> 136</w:t>
      </w:r>
    </w:p>
    <w:p w:rsidR="00985DAE" w:rsidRPr="003B7742" w:rsidRDefault="003B7742" w:rsidP="003B7742">
      <w:r w:rsidRPr="003B7742">
        <w:rPr>
          <w:rFonts w:ascii="Trebuchet MS" w:eastAsia="Times New Roman" w:hAnsi="Trebuchet MS" w:cs="Times New Roman"/>
          <w:color w:val="000000"/>
          <w:kern w:val="0"/>
          <w:sz w:val="18"/>
          <w:szCs w:val="18"/>
          <w:lang w:eastAsia="ru-RU"/>
        </w:rPr>
        <w:t xml:space="preserve">3.3. </w:t>
      </w:r>
      <w:r w:rsidRPr="003B7742">
        <w:rPr>
          <w:rFonts w:ascii="Trebuchet MS" w:eastAsia="Times New Roman" w:hAnsi="Trebuchet MS" w:cs="Times New Roman" w:hint="eastAsia"/>
          <w:color w:val="000000"/>
          <w:kern w:val="0"/>
          <w:sz w:val="18"/>
          <w:szCs w:val="18"/>
          <w:lang w:eastAsia="ru-RU"/>
        </w:rPr>
        <w:t>Усиление</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роли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Банка</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России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в</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формировании</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электронно</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денежной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платёжной</w:t>
      </w:r>
      <w:r w:rsidRPr="003B7742">
        <w:rPr>
          <w:rFonts w:ascii="Trebuchet MS" w:eastAsia="Times New Roman" w:hAnsi="Trebuchet MS" w:cs="Times New Roman"/>
          <w:color w:val="000000"/>
          <w:kern w:val="0"/>
          <w:sz w:val="18"/>
          <w:szCs w:val="18"/>
          <w:lang w:eastAsia="ru-RU"/>
        </w:rPr>
        <w:t xml:space="preserve"> </w:t>
      </w:r>
      <w:r w:rsidRPr="003B7742">
        <w:rPr>
          <w:rFonts w:ascii="Trebuchet MS" w:eastAsia="Times New Roman" w:hAnsi="Trebuchet MS" w:cs="Times New Roman" w:hint="eastAsia"/>
          <w:color w:val="000000"/>
          <w:kern w:val="0"/>
          <w:sz w:val="18"/>
          <w:szCs w:val="18"/>
          <w:lang w:eastAsia="ru-RU"/>
        </w:rPr>
        <w:t>системы</w:t>
      </w:r>
      <w:r w:rsidRPr="003B7742">
        <w:rPr>
          <w:rFonts w:ascii="Trebuchet MS" w:eastAsia="Times New Roman" w:hAnsi="Trebuchet MS" w:cs="Times New Roman"/>
          <w:color w:val="000000"/>
          <w:kern w:val="0"/>
          <w:sz w:val="18"/>
          <w:szCs w:val="18"/>
          <w:lang w:eastAsia="ru-RU"/>
        </w:rPr>
        <w:t xml:space="preserve"> 162</w:t>
      </w:r>
      <w:bookmarkStart w:id="0" w:name="_GoBack"/>
      <w:bookmarkEnd w:id="0"/>
    </w:p>
    <w:sectPr w:rsidR="00985DAE" w:rsidRPr="003B774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5EB" w:rsidRDefault="00E755EB">
      <w:pPr>
        <w:spacing w:after="0" w:line="240" w:lineRule="auto"/>
      </w:pPr>
      <w:r>
        <w:separator/>
      </w:r>
    </w:p>
  </w:endnote>
  <w:endnote w:type="continuationSeparator" w:id="0">
    <w:p w:rsidR="00E755EB" w:rsidRDefault="00E7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5EB" w:rsidRDefault="00E755EB"/>
    <w:p w:rsidR="00E755EB" w:rsidRDefault="00E755EB"/>
    <w:p w:rsidR="00E755EB" w:rsidRDefault="00E755EB"/>
    <w:p w:rsidR="00E755EB" w:rsidRDefault="00E755EB"/>
    <w:p w:rsidR="00E755EB" w:rsidRDefault="00E755EB"/>
    <w:p w:rsidR="00E755EB" w:rsidRDefault="00E755EB"/>
    <w:p w:rsidR="00E755EB" w:rsidRDefault="00E755E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5EB" w:rsidRDefault="00E75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755EB" w:rsidRDefault="00E75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755EB" w:rsidRDefault="00E755EB"/>
    <w:p w:rsidR="00E755EB" w:rsidRDefault="00E755EB"/>
    <w:p w:rsidR="00E755EB" w:rsidRDefault="00E755E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5EB" w:rsidRDefault="00E755EB"/>
                          <w:p w:rsidR="00E755EB" w:rsidRDefault="00E755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755EB" w:rsidRDefault="00E755EB"/>
                    <w:p w:rsidR="00E755EB" w:rsidRDefault="00E755E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755EB" w:rsidRDefault="00E755EB"/>
    <w:p w:rsidR="00E755EB" w:rsidRDefault="00E755EB">
      <w:pPr>
        <w:rPr>
          <w:sz w:val="2"/>
          <w:szCs w:val="2"/>
        </w:rPr>
      </w:pPr>
    </w:p>
    <w:p w:rsidR="00E755EB" w:rsidRDefault="00E755EB"/>
    <w:p w:rsidR="00E755EB" w:rsidRDefault="00E755EB">
      <w:pPr>
        <w:spacing w:after="0" w:line="240" w:lineRule="auto"/>
      </w:pPr>
    </w:p>
  </w:footnote>
  <w:footnote w:type="continuationSeparator" w:id="0">
    <w:p w:rsidR="00E755EB" w:rsidRDefault="00E7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52FF3-EB3C-40F3-8F29-05431EDF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23474</TotalTime>
  <Pages>1</Pages>
  <Words>145</Words>
  <Characters>832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1622</cp:revision>
  <cp:lastPrinted>2009-02-06T05:36:00Z</cp:lastPrinted>
  <dcterms:created xsi:type="dcterms:W3CDTF">2023-09-07T12:38:00Z</dcterms:created>
  <dcterms:modified xsi:type="dcterms:W3CDTF">2023-12-04T08:00:00Z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