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CB213" w14:textId="77777777" w:rsidR="00C17A89" w:rsidRDefault="00C17A89" w:rsidP="00C17A89">
      <w:pPr>
        <w:pStyle w:val="afffffffffffffffffffffffffff5"/>
        <w:rPr>
          <w:rFonts w:ascii="Verdana" w:hAnsi="Verdana"/>
          <w:color w:val="000000"/>
          <w:sz w:val="21"/>
          <w:szCs w:val="21"/>
        </w:rPr>
      </w:pPr>
      <w:r>
        <w:rPr>
          <w:rFonts w:ascii="Helvetica Neue" w:hAnsi="Helvetica Neue"/>
          <w:b/>
          <w:bCs w:val="0"/>
          <w:color w:val="222222"/>
          <w:sz w:val="21"/>
          <w:szCs w:val="21"/>
        </w:rPr>
        <w:t>Муленко, Сергей Анатольевич.</w:t>
      </w:r>
    </w:p>
    <w:p w14:paraId="19287818" w14:textId="77777777" w:rsidR="00C17A89" w:rsidRDefault="00C17A89" w:rsidP="00C17A89">
      <w:pPr>
        <w:pStyle w:val="20"/>
        <w:spacing w:before="0" w:after="312"/>
        <w:rPr>
          <w:rFonts w:ascii="Arial" w:hAnsi="Arial" w:cs="Arial"/>
          <w:caps/>
          <w:color w:val="333333"/>
          <w:sz w:val="27"/>
          <w:szCs w:val="27"/>
        </w:rPr>
      </w:pPr>
      <w:r>
        <w:rPr>
          <w:rFonts w:ascii="Helvetica Neue" w:hAnsi="Helvetica Neue" w:cs="Arial"/>
          <w:caps/>
          <w:color w:val="222222"/>
          <w:sz w:val="21"/>
          <w:szCs w:val="21"/>
        </w:rPr>
        <w:t>Исследование элементарных процессов с участием атомов и радикалов методом внутрирезонаторной лазерной спектроскопии : диссертация ... кандидата физико-математических наук : 01.04.03. - Москва, 1984. - 134 с. : ил.</w:t>
      </w:r>
    </w:p>
    <w:p w14:paraId="4093E77E" w14:textId="77777777" w:rsidR="00C17A89" w:rsidRDefault="00C17A89" w:rsidP="00C17A8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Муленко, Сергей Анатольевич</w:t>
      </w:r>
    </w:p>
    <w:p w14:paraId="05249E26" w14:textId="77777777" w:rsidR="00C17A89" w:rsidRDefault="00C17A89" w:rsidP="00C17A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ВВЕДЕНИЕ.4</w:t>
      </w:r>
    </w:p>
    <w:p w14:paraId="68D3D552" w14:textId="77777777" w:rsidR="00C17A89" w:rsidRDefault="00C17A89" w:rsidP="00C17A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ЛИТЕРАТУРЫ.</w:t>
      </w:r>
    </w:p>
    <w:p w14:paraId="21AB8980" w14:textId="77777777" w:rsidR="00C17A89" w:rsidRDefault="00C17A89" w:rsidP="00C17A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Физические принципы метода внутрирезонаторной 8-13 лазерной спектроскопии (ВРЛС)</w:t>
      </w:r>
    </w:p>
    <w:p w14:paraId="4CC6BDC1" w14:textId="77777777" w:rsidR="00C17A89" w:rsidRDefault="00C17A89" w:rsidP="00C17A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Обоснование/применения лазеров на растворах 14-18 органических красителей в методе ВРЛС для изучения элементарных процессов с участием радикалов и атомов.</w:t>
      </w:r>
    </w:p>
    <w:p w14:paraId="7F6A6F2C" w14:textId="77777777" w:rsidR="00C17A89" w:rsidRDefault="00C17A89" w:rsidP="00C17A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Методы получения радикалов НС О , 18-21 и атомов йода</w:t>
      </w:r>
    </w:p>
    <w:p w14:paraId="3137F7ED" w14:textId="77777777" w:rsidR="00C17A89" w:rsidRDefault="00C17A89" w:rsidP="00C17A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ЭКСПЕРИМЕНТАЛЬНАЯ УСТАНОВКА И ЕЕ ОПИСАНИЕ.</w:t>
      </w:r>
    </w:p>
    <w:p w14:paraId="4B2F0C33" w14:textId="77777777" w:rsidR="00C17A89" w:rsidRDefault="00C17A89" w:rsidP="00C17A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Лазер на растворах органических красителей. . 22</w:t>
      </w:r>
    </w:p>
    <w:p w14:paraId="66F3D6D8" w14:textId="77777777" w:rsidR="00C17A89" w:rsidRDefault="00C17A89" w:rsidP="00C17A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Разложение исходных молекул импульсным 29электрическим разрядом, импульсным УФ излучением и излучением импульсного TEA С02-лазера.</w:t>
      </w:r>
    </w:p>
    <w:p w14:paraId="3385FFE6" w14:textId="77777777" w:rsidR="00C17A89" w:rsidRDefault="00C17A89" w:rsidP="00C17A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Регистрация спектров поглощения методом ВРЛС. 35-43 и методика их обработки</w:t>
      </w:r>
    </w:p>
    <w:p w14:paraId="36B6F5D1" w14:textId="77777777" w:rsidR="00C17A89" w:rsidRDefault="00C17A89" w:rsidP="00C17A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Вакуумная часть установки и используемые в . 44-47 эксперименте газы</w:t>
      </w:r>
    </w:p>
    <w:p w14:paraId="240135E8" w14:textId="77777777" w:rsidR="00C17A89" w:rsidRDefault="00C17A89" w:rsidP="00C17A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ИЗУЧЕНИЕ ЭЛЕМЕНТАРНЫХ ПРОЦЕССОВ С УЧАСТИЕМ</w:t>
      </w:r>
    </w:p>
    <w:p w14:paraId="5D7DDD19" w14:textId="77777777" w:rsidR="00C17A89" w:rsidRDefault="00C17A89" w:rsidP="00C17A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РАДИКАЛОВ НСО И СН3 МЕТОДОМ ВРЛС.</w:t>
      </w:r>
    </w:p>
    <w:p w14:paraId="4097DD6D" w14:textId="77777777" w:rsidR="00C17A89" w:rsidRDefault="00C17A89" w:rsidP="00C17A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Механизм разложения импульсным фотолизом и 48-68 импульсным электрическим разрядом молекулы СН3СН0 и изучение реакций рекомбинации радикалов НСО и СН$ в атмосфере аргона и гелия</w:t>
      </w:r>
    </w:p>
    <w:p w14:paraId="1D16742B" w14:textId="77777777" w:rsidR="00C17A89" w:rsidRDefault="00C17A89" w:rsidP="00C17A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Измерение вращательной температуры радикала. 68-73 НСО по спектру его поглощения, получен-. ного методом ВРЛС.</w:t>
      </w:r>
    </w:p>
    <w:p w14:paraId="017359BC" w14:textId="77777777" w:rsidR="00C17A89" w:rsidRDefault="00C17A89" w:rsidP="00C17A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ПРИМЕНЕНИЕ МЕТОДА ВРЛС ДЛЯ ИЗУЧЕНИЯ ЭЛЕМЕНТАРНЫХ ПРОЦЕССОВ С УЧАСТИЕМ РАДИКАЛА Л/%.</w:t>
      </w:r>
    </w:p>
    <w:p w14:paraId="4146390B" w14:textId="77777777" w:rsidR="00C17A89" w:rsidRDefault="00C17A89" w:rsidP="00C17A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I. Элементарные процессы, ответственные за ги- 74-86 бель радикала NH^, полученного при разложении методом импульсного УФ фотолиза.</w:t>
      </w:r>
    </w:p>
    <w:p w14:paraId="3E073A3B" w14:textId="77777777" w:rsidR="00C17A89" w:rsidRDefault="00C17A89" w:rsidP="00C17A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Определение константы скорости рекомбинации 86-91 радикала NH% в пределе низких и высоких давлений.</w:t>
      </w:r>
    </w:p>
    <w:p w14:paraId="3651C991" w14:textId="77777777" w:rsidR="00C17A89" w:rsidRDefault="00C17A89" w:rsidP="00C17A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Расчёт энергии, передаваемой в процессах 91-95 столкновения возбуждённой молекулой образовавшейся при рекомбинации радикалов</w:t>
      </w:r>
    </w:p>
    <w:p w14:paraId="7AAE9B3C" w14:textId="77777777" w:rsidR="00C17A89" w:rsidRDefault="00C17A89" w:rsidP="00C17A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ИЗУЧЕНИЕ ЭЛЕМЕНТАРНЫХ ПРОЦЕССОВ С УЧАСТИЕМ РАДИКАЛОВ CHS И АТОМОВ 7 МЕТОДОМ ВРЛС.</w:t>
      </w:r>
    </w:p>
    <w:p w14:paraId="17864BA7" w14:textId="77777777" w:rsidR="00C17A89" w:rsidRDefault="00C17A89" w:rsidP="00C17A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96</w:t>
      </w:r>
    </w:p>
    <w:p w14:paraId="16110D14" w14:textId="77777777" w:rsidR="00C17A89" w:rsidRDefault="00C17A89" w:rsidP="00C17A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Измерение концентрации^ методом ВРЛС. 97</w:t>
      </w:r>
    </w:p>
    <w:p w14:paraId="272F6FB7" w14:textId="77777777" w:rsidR="00C17A89" w:rsidRDefault="00C17A89" w:rsidP="00C17A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Объяснение механизма диссоциации молекулы CH$J I05-II4 под действием излучения импульсного TEA СО^-лазера.</w:t>
      </w:r>
    </w:p>
    <w:p w14:paraId="61DD82D7" w14:textId="77777777" w:rsidR="00C17A89" w:rsidRDefault="00C17A89" w:rsidP="00C17A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Изучение элементарных процессов с участием ато- II4-II9 мов 7 и радикалов СН$ , полученных цри диссоциации CHS7 излучением импульсного TEA С02-лазера.</w:t>
      </w:r>
    </w:p>
    <w:p w14:paraId="09F15743" w14:textId="77777777" w:rsidR="00C17A89" w:rsidRDefault="00C17A89" w:rsidP="00C17A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РЕЗУЛЬТАТЫ И ВЫВОДЫ. I20-I2I</w:t>
      </w:r>
    </w:p>
    <w:p w14:paraId="071EBB05" w14:textId="73375769" w:rsidR="00E67B85" w:rsidRPr="00C17A89" w:rsidRDefault="00E67B85" w:rsidP="00C17A89"/>
    <w:sectPr w:rsidR="00E67B85" w:rsidRPr="00C17A8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8CC44" w14:textId="77777777" w:rsidR="00F300F5" w:rsidRDefault="00F300F5">
      <w:pPr>
        <w:spacing w:after="0" w:line="240" w:lineRule="auto"/>
      </w:pPr>
      <w:r>
        <w:separator/>
      </w:r>
    </w:p>
  </w:endnote>
  <w:endnote w:type="continuationSeparator" w:id="0">
    <w:p w14:paraId="47B00417" w14:textId="77777777" w:rsidR="00F300F5" w:rsidRDefault="00F30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25E96" w14:textId="77777777" w:rsidR="00F300F5" w:rsidRDefault="00F300F5"/>
    <w:p w14:paraId="69F36619" w14:textId="77777777" w:rsidR="00F300F5" w:rsidRDefault="00F300F5"/>
    <w:p w14:paraId="39A0C378" w14:textId="77777777" w:rsidR="00F300F5" w:rsidRDefault="00F300F5"/>
    <w:p w14:paraId="6777AC22" w14:textId="77777777" w:rsidR="00F300F5" w:rsidRDefault="00F300F5"/>
    <w:p w14:paraId="75137083" w14:textId="77777777" w:rsidR="00F300F5" w:rsidRDefault="00F300F5"/>
    <w:p w14:paraId="05D03B78" w14:textId="77777777" w:rsidR="00F300F5" w:rsidRDefault="00F300F5"/>
    <w:p w14:paraId="20861109" w14:textId="77777777" w:rsidR="00F300F5" w:rsidRDefault="00F300F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E0ACED" wp14:editId="2C56B8B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004D2" w14:textId="77777777" w:rsidR="00F300F5" w:rsidRDefault="00F300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E0ACE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D004D2" w14:textId="77777777" w:rsidR="00F300F5" w:rsidRDefault="00F300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4840B6" w14:textId="77777777" w:rsidR="00F300F5" w:rsidRDefault="00F300F5"/>
    <w:p w14:paraId="38E77A08" w14:textId="77777777" w:rsidR="00F300F5" w:rsidRDefault="00F300F5"/>
    <w:p w14:paraId="23415EAC" w14:textId="77777777" w:rsidR="00F300F5" w:rsidRDefault="00F300F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FA3727" wp14:editId="3B229C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B6B46" w14:textId="77777777" w:rsidR="00F300F5" w:rsidRDefault="00F300F5"/>
                          <w:p w14:paraId="62BF5AE8" w14:textId="77777777" w:rsidR="00F300F5" w:rsidRDefault="00F300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FA37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2B6B46" w14:textId="77777777" w:rsidR="00F300F5" w:rsidRDefault="00F300F5"/>
                    <w:p w14:paraId="62BF5AE8" w14:textId="77777777" w:rsidR="00F300F5" w:rsidRDefault="00F300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D9B731" w14:textId="77777777" w:rsidR="00F300F5" w:rsidRDefault="00F300F5"/>
    <w:p w14:paraId="445589F3" w14:textId="77777777" w:rsidR="00F300F5" w:rsidRDefault="00F300F5">
      <w:pPr>
        <w:rPr>
          <w:sz w:val="2"/>
          <w:szCs w:val="2"/>
        </w:rPr>
      </w:pPr>
    </w:p>
    <w:p w14:paraId="2099FD21" w14:textId="77777777" w:rsidR="00F300F5" w:rsidRDefault="00F300F5"/>
    <w:p w14:paraId="4E90AA43" w14:textId="77777777" w:rsidR="00F300F5" w:rsidRDefault="00F300F5">
      <w:pPr>
        <w:spacing w:after="0" w:line="240" w:lineRule="auto"/>
      </w:pPr>
    </w:p>
  </w:footnote>
  <w:footnote w:type="continuationSeparator" w:id="0">
    <w:p w14:paraId="02971B2D" w14:textId="77777777" w:rsidR="00F300F5" w:rsidRDefault="00F30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F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118854</TotalTime>
  <Pages>2</Pages>
  <Words>352</Words>
  <Characters>2013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2633</cp:revision>
  <cp:lastPrinted>2009-02-06T05:36:00Z</cp:lastPrinted>
  <dcterms:created xsi:type="dcterms:W3CDTF">2024-01-07T13:43:00Z</dcterms:created>
  <dcterms:modified xsi:type="dcterms:W3CDTF">2025-06-20T15:28:00Z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