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FEF4"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hint="eastAsia"/>
          <w:b/>
          <w:bCs/>
          <w:color w:val="000000"/>
          <w:kern w:val="0"/>
          <w:sz w:val="28"/>
          <w:szCs w:val="28"/>
          <w:shd w:val="clear" w:color="auto" w:fill="FFFFFF"/>
          <w:lang w:eastAsia="ru-RU"/>
        </w:rPr>
        <w:t>Жолдаскалиев</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Сейлхан</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Мусиевич</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Организация</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правовые</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основы</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правоохранительной</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деятельности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уголовно</w:t>
      </w:r>
      <w:r w:rsidRPr="00FE5DDC">
        <w:rPr>
          <w:rFonts w:ascii="Times New Roman" w:eastAsia="Times New Roman" w:hAnsi="Times New Roman" w:cs="Times New Roman"/>
          <w:b/>
          <w:bCs/>
          <w:color w:val="000000"/>
          <w:kern w:val="0"/>
          <w:sz w:val="28"/>
          <w:szCs w:val="28"/>
          <w:shd w:val="clear" w:color="auto" w:fill="FFFFFF"/>
          <w:lang w:eastAsia="ru-RU"/>
        </w:rPr>
        <w:t>-</w:t>
      </w:r>
      <w:r w:rsidRPr="00FE5DDC">
        <w:rPr>
          <w:rFonts w:ascii="Times New Roman" w:eastAsia="Times New Roman" w:hAnsi="Times New Roman" w:cs="Times New Roman" w:hint="eastAsia"/>
          <w:b/>
          <w:bCs/>
          <w:color w:val="000000"/>
          <w:kern w:val="0"/>
          <w:sz w:val="28"/>
          <w:szCs w:val="28"/>
          <w:shd w:val="clear" w:color="auto" w:fill="FFFFFF"/>
          <w:lang w:eastAsia="ru-RU"/>
        </w:rPr>
        <w:t>исполнительной</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системы</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органов</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внутренних</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дел</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Республики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Казахстан</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по</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института</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пробации</w:t>
      </w:r>
    </w:p>
    <w:p w14:paraId="12CBADA3"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hint="eastAsia"/>
          <w:b/>
          <w:bCs/>
          <w:color w:val="000000"/>
          <w:kern w:val="0"/>
          <w:sz w:val="28"/>
          <w:szCs w:val="28"/>
          <w:shd w:val="clear" w:color="auto" w:fill="FFFFFF"/>
          <w:lang w:eastAsia="ru-RU"/>
        </w:rPr>
        <w:t>ОГЛАВЛЕНИЕ</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ДИССЕРТАЦИИ</w:t>
      </w:r>
    </w:p>
    <w:p w14:paraId="2AD0F545"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hint="eastAsia"/>
          <w:b/>
          <w:bCs/>
          <w:color w:val="000000"/>
          <w:kern w:val="0"/>
          <w:sz w:val="28"/>
          <w:szCs w:val="28"/>
          <w:shd w:val="clear" w:color="auto" w:fill="FFFFFF"/>
          <w:lang w:eastAsia="ru-RU"/>
        </w:rPr>
        <w:t>кандидат</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наук</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Жолдаскалиев</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Сейлхан</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Мусиевич</w:t>
      </w:r>
    </w:p>
    <w:p w14:paraId="2D5E349B"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hint="eastAsia"/>
          <w:b/>
          <w:bCs/>
          <w:color w:val="000000"/>
          <w:kern w:val="0"/>
          <w:sz w:val="28"/>
          <w:szCs w:val="28"/>
          <w:shd w:val="clear" w:color="auto" w:fill="FFFFFF"/>
          <w:lang w:eastAsia="ru-RU"/>
        </w:rPr>
        <w:t>Введение</w:t>
      </w:r>
    </w:p>
    <w:p w14:paraId="1214DE4D"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45A0E818"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hint="eastAsia"/>
          <w:b/>
          <w:bCs/>
          <w:color w:val="000000"/>
          <w:kern w:val="0"/>
          <w:sz w:val="28"/>
          <w:szCs w:val="28"/>
          <w:shd w:val="clear" w:color="auto" w:fill="FFFFFF"/>
          <w:lang w:eastAsia="ru-RU"/>
        </w:rPr>
        <w:t>Глава</w:t>
      </w:r>
      <w:r w:rsidRPr="00FE5DDC">
        <w:rPr>
          <w:rFonts w:ascii="Times New Roman" w:eastAsia="Times New Roman" w:hAnsi="Times New Roman" w:cs="Times New Roman"/>
          <w:b/>
          <w:bCs/>
          <w:color w:val="000000"/>
          <w:kern w:val="0"/>
          <w:sz w:val="28"/>
          <w:szCs w:val="28"/>
          <w:shd w:val="clear" w:color="auto" w:fill="FFFFFF"/>
          <w:lang w:eastAsia="ru-RU"/>
        </w:rPr>
        <w:t xml:space="preserve"> I. </w:t>
      </w:r>
      <w:r w:rsidRPr="00FE5DDC">
        <w:rPr>
          <w:rFonts w:ascii="Times New Roman" w:eastAsia="Times New Roman" w:hAnsi="Times New Roman" w:cs="Times New Roman" w:hint="eastAsia"/>
          <w:b/>
          <w:bCs/>
          <w:color w:val="000000"/>
          <w:kern w:val="0"/>
          <w:sz w:val="28"/>
          <w:szCs w:val="28"/>
          <w:shd w:val="clear" w:color="auto" w:fill="FFFFFF"/>
          <w:lang w:eastAsia="ru-RU"/>
        </w:rPr>
        <w:t>Теоретические</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основы</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организации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деятельности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уголовно</w:t>
      </w:r>
      <w:r w:rsidRPr="00FE5DDC">
        <w:rPr>
          <w:rFonts w:ascii="Times New Roman" w:eastAsia="Times New Roman" w:hAnsi="Times New Roman" w:cs="Times New Roman"/>
          <w:b/>
          <w:bCs/>
          <w:color w:val="000000"/>
          <w:kern w:val="0"/>
          <w:sz w:val="28"/>
          <w:szCs w:val="28"/>
          <w:shd w:val="clear" w:color="auto" w:fill="FFFFFF"/>
          <w:lang w:eastAsia="ru-RU"/>
        </w:rPr>
        <w:t>-</w:t>
      </w:r>
      <w:r w:rsidRPr="00FE5DDC">
        <w:rPr>
          <w:rFonts w:ascii="Times New Roman" w:eastAsia="Times New Roman" w:hAnsi="Times New Roman" w:cs="Times New Roman" w:hint="eastAsia"/>
          <w:b/>
          <w:bCs/>
          <w:color w:val="000000"/>
          <w:kern w:val="0"/>
          <w:sz w:val="28"/>
          <w:szCs w:val="28"/>
          <w:shd w:val="clear" w:color="auto" w:fill="FFFFFF"/>
          <w:lang w:eastAsia="ru-RU"/>
        </w:rPr>
        <w:t>исполнительной</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системы</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органов</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внутренних</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дел</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Республики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Казахстан</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по</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института</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пробации</w:t>
      </w:r>
    </w:p>
    <w:p w14:paraId="48F4BC6E"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6FEDAE63"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b/>
          <w:bCs/>
          <w:color w:val="000000"/>
          <w:kern w:val="0"/>
          <w:sz w:val="28"/>
          <w:szCs w:val="28"/>
          <w:shd w:val="clear" w:color="auto" w:fill="FFFFFF"/>
          <w:lang w:eastAsia="ru-RU"/>
        </w:rPr>
        <w:t xml:space="preserve">1.1. </w:t>
      </w:r>
      <w:r w:rsidRPr="00FE5DDC">
        <w:rPr>
          <w:rFonts w:ascii="Times New Roman" w:eastAsia="Times New Roman" w:hAnsi="Times New Roman" w:cs="Times New Roman" w:hint="eastAsia"/>
          <w:b/>
          <w:bCs/>
          <w:color w:val="000000"/>
          <w:kern w:val="0"/>
          <w:sz w:val="28"/>
          <w:szCs w:val="28"/>
          <w:shd w:val="clear" w:color="auto" w:fill="FFFFFF"/>
          <w:lang w:eastAsia="ru-RU"/>
        </w:rPr>
        <w:t>Пробация</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как</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функция</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уголовно</w:t>
      </w:r>
      <w:r w:rsidRPr="00FE5DDC">
        <w:rPr>
          <w:rFonts w:ascii="Times New Roman" w:eastAsia="Times New Roman" w:hAnsi="Times New Roman" w:cs="Times New Roman"/>
          <w:b/>
          <w:bCs/>
          <w:color w:val="000000"/>
          <w:kern w:val="0"/>
          <w:sz w:val="28"/>
          <w:szCs w:val="28"/>
          <w:shd w:val="clear" w:color="auto" w:fill="FFFFFF"/>
          <w:lang w:eastAsia="ru-RU"/>
        </w:rPr>
        <w:t>-</w:t>
      </w:r>
      <w:r w:rsidRPr="00FE5DDC">
        <w:rPr>
          <w:rFonts w:ascii="Times New Roman" w:eastAsia="Times New Roman" w:hAnsi="Times New Roman" w:cs="Times New Roman" w:hint="eastAsia"/>
          <w:b/>
          <w:bCs/>
          <w:color w:val="000000"/>
          <w:kern w:val="0"/>
          <w:sz w:val="28"/>
          <w:szCs w:val="28"/>
          <w:shd w:val="clear" w:color="auto" w:fill="FFFFFF"/>
          <w:lang w:eastAsia="ru-RU"/>
        </w:rPr>
        <w:t>исполнительной</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системы</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органов</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внутренних</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дел</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Республики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Казахстан</w:t>
      </w:r>
    </w:p>
    <w:p w14:paraId="0C47F16C"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3F056D9D"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b/>
          <w:bCs/>
          <w:color w:val="000000"/>
          <w:kern w:val="0"/>
          <w:sz w:val="28"/>
          <w:szCs w:val="28"/>
          <w:shd w:val="clear" w:color="auto" w:fill="FFFFFF"/>
          <w:lang w:eastAsia="ru-RU"/>
        </w:rPr>
        <w:t xml:space="preserve">1.2. </w:t>
      </w:r>
      <w:r w:rsidRPr="00FE5DDC">
        <w:rPr>
          <w:rFonts w:ascii="Times New Roman" w:eastAsia="Times New Roman" w:hAnsi="Times New Roman" w:cs="Times New Roman" w:hint="eastAsia"/>
          <w:b/>
          <w:bCs/>
          <w:color w:val="000000"/>
          <w:kern w:val="0"/>
          <w:sz w:val="28"/>
          <w:szCs w:val="28"/>
          <w:shd w:val="clear" w:color="auto" w:fill="FFFFFF"/>
          <w:lang w:eastAsia="ru-RU"/>
        </w:rPr>
        <w:t>Правовые</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основы</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организационное</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обеспечение</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института</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пробации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уголовно</w:t>
      </w:r>
      <w:r w:rsidRPr="00FE5DDC">
        <w:rPr>
          <w:rFonts w:ascii="Times New Roman" w:eastAsia="Times New Roman" w:hAnsi="Times New Roman" w:cs="Times New Roman"/>
          <w:b/>
          <w:bCs/>
          <w:color w:val="000000"/>
          <w:kern w:val="0"/>
          <w:sz w:val="28"/>
          <w:szCs w:val="28"/>
          <w:shd w:val="clear" w:color="auto" w:fill="FFFFFF"/>
          <w:lang w:eastAsia="ru-RU"/>
        </w:rPr>
        <w:t>-</w:t>
      </w:r>
      <w:r w:rsidRPr="00FE5DDC">
        <w:rPr>
          <w:rFonts w:ascii="Times New Roman" w:eastAsia="Times New Roman" w:hAnsi="Times New Roman" w:cs="Times New Roman" w:hint="eastAsia"/>
          <w:b/>
          <w:bCs/>
          <w:color w:val="000000"/>
          <w:kern w:val="0"/>
          <w:sz w:val="28"/>
          <w:szCs w:val="28"/>
          <w:shd w:val="clear" w:color="auto" w:fill="FFFFFF"/>
          <w:lang w:eastAsia="ru-RU"/>
        </w:rPr>
        <w:t>исполнительной</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системой</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органов</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внутренних</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дел</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Республики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Казахстан</w:t>
      </w:r>
    </w:p>
    <w:p w14:paraId="4E4AEE69"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2BA90BD6"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b/>
          <w:bCs/>
          <w:color w:val="000000"/>
          <w:kern w:val="0"/>
          <w:sz w:val="28"/>
          <w:szCs w:val="28"/>
          <w:shd w:val="clear" w:color="auto" w:fill="FFFFFF"/>
          <w:lang w:eastAsia="ru-RU"/>
        </w:rPr>
        <w:t xml:space="preserve">1.3. </w:t>
      </w:r>
      <w:r w:rsidRPr="00FE5DDC">
        <w:rPr>
          <w:rFonts w:ascii="Times New Roman" w:eastAsia="Times New Roman" w:hAnsi="Times New Roman" w:cs="Times New Roman" w:hint="eastAsia"/>
          <w:b/>
          <w:bCs/>
          <w:color w:val="000000"/>
          <w:kern w:val="0"/>
          <w:sz w:val="28"/>
          <w:szCs w:val="28"/>
          <w:shd w:val="clear" w:color="auto" w:fill="FFFFFF"/>
          <w:lang w:eastAsia="ru-RU"/>
        </w:rPr>
        <w:t>Взаимодействие</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службы</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пробации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уголовно</w:t>
      </w:r>
      <w:r w:rsidRPr="00FE5DDC">
        <w:rPr>
          <w:rFonts w:ascii="Times New Roman" w:eastAsia="Times New Roman" w:hAnsi="Times New Roman" w:cs="Times New Roman"/>
          <w:b/>
          <w:bCs/>
          <w:color w:val="000000"/>
          <w:kern w:val="0"/>
          <w:sz w:val="28"/>
          <w:szCs w:val="28"/>
          <w:shd w:val="clear" w:color="auto" w:fill="FFFFFF"/>
          <w:lang w:eastAsia="ru-RU"/>
        </w:rPr>
        <w:t>-</w:t>
      </w:r>
      <w:r w:rsidRPr="00FE5DDC">
        <w:rPr>
          <w:rFonts w:ascii="Times New Roman" w:eastAsia="Times New Roman" w:hAnsi="Times New Roman" w:cs="Times New Roman" w:hint="eastAsia"/>
          <w:b/>
          <w:bCs/>
          <w:color w:val="000000"/>
          <w:kern w:val="0"/>
          <w:sz w:val="28"/>
          <w:szCs w:val="28"/>
          <w:shd w:val="clear" w:color="auto" w:fill="FFFFFF"/>
          <w:lang w:eastAsia="ru-RU"/>
        </w:rPr>
        <w:t>исполнительной</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системы</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органов</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внутренних</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дел</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Республики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Казахстан</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иными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субъектами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как</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условие</w:t>
      </w:r>
    </w:p>
    <w:p w14:paraId="0F37D47B"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6BDF2DF3"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hint="eastAsia"/>
          <w:b/>
          <w:bCs/>
          <w:color w:val="000000"/>
          <w:kern w:val="0"/>
          <w:sz w:val="28"/>
          <w:szCs w:val="28"/>
          <w:shd w:val="clear" w:color="auto" w:fill="FFFFFF"/>
          <w:lang w:eastAsia="ru-RU"/>
        </w:rPr>
        <w:t>эффективности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пробационного</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процесса</w:t>
      </w:r>
    </w:p>
    <w:p w14:paraId="6BF2B71D"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5967CCD8"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hint="eastAsia"/>
          <w:b/>
          <w:bCs/>
          <w:color w:val="000000"/>
          <w:kern w:val="0"/>
          <w:sz w:val="28"/>
          <w:szCs w:val="28"/>
          <w:shd w:val="clear" w:color="auto" w:fill="FFFFFF"/>
          <w:lang w:eastAsia="ru-RU"/>
        </w:rPr>
        <w:t>Глава</w:t>
      </w:r>
      <w:r w:rsidRPr="00FE5DDC">
        <w:rPr>
          <w:rFonts w:ascii="Times New Roman" w:eastAsia="Times New Roman" w:hAnsi="Times New Roman" w:cs="Times New Roman"/>
          <w:b/>
          <w:bCs/>
          <w:color w:val="000000"/>
          <w:kern w:val="0"/>
          <w:sz w:val="28"/>
          <w:szCs w:val="28"/>
          <w:shd w:val="clear" w:color="auto" w:fill="FFFFFF"/>
          <w:lang w:eastAsia="ru-RU"/>
        </w:rPr>
        <w:t xml:space="preserve"> II. </w:t>
      </w:r>
      <w:r w:rsidRPr="00FE5DDC">
        <w:rPr>
          <w:rFonts w:ascii="Times New Roman" w:eastAsia="Times New Roman" w:hAnsi="Times New Roman" w:cs="Times New Roman" w:hint="eastAsia"/>
          <w:b/>
          <w:bCs/>
          <w:color w:val="000000"/>
          <w:kern w:val="0"/>
          <w:sz w:val="28"/>
          <w:szCs w:val="28"/>
          <w:shd w:val="clear" w:color="auto" w:fill="FFFFFF"/>
          <w:lang w:eastAsia="ru-RU"/>
        </w:rPr>
        <w:t>Совершенствование</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деятельности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уголовно</w:t>
      </w:r>
      <w:r w:rsidRPr="00FE5DDC">
        <w:rPr>
          <w:rFonts w:ascii="Times New Roman" w:eastAsia="Times New Roman" w:hAnsi="Times New Roman" w:cs="Times New Roman"/>
          <w:b/>
          <w:bCs/>
          <w:color w:val="000000"/>
          <w:kern w:val="0"/>
          <w:sz w:val="28"/>
          <w:szCs w:val="28"/>
          <w:shd w:val="clear" w:color="auto" w:fill="FFFFFF"/>
          <w:lang w:eastAsia="ru-RU"/>
        </w:rPr>
        <w:t>-</w:t>
      </w:r>
      <w:r w:rsidRPr="00FE5DDC">
        <w:rPr>
          <w:rFonts w:ascii="Times New Roman" w:eastAsia="Times New Roman" w:hAnsi="Times New Roman" w:cs="Times New Roman" w:hint="eastAsia"/>
          <w:b/>
          <w:bCs/>
          <w:color w:val="000000"/>
          <w:kern w:val="0"/>
          <w:sz w:val="28"/>
          <w:szCs w:val="28"/>
          <w:shd w:val="clear" w:color="auto" w:fill="FFFFFF"/>
          <w:lang w:eastAsia="ru-RU"/>
        </w:rPr>
        <w:t>исполнительной</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системы</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органов</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внутренних</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дел</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Республики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Казахстан</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по</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института</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пробации</w:t>
      </w:r>
    </w:p>
    <w:p w14:paraId="7E2A574D"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39642733"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b/>
          <w:bCs/>
          <w:color w:val="000000"/>
          <w:kern w:val="0"/>
          <w:sz w:val="28"/>
          <w:szCs w:val="28"/>
          <w:shd w:val="clear" w:color="auto" w:fill="FFFFFF"/>
          <w:lang w:eastAsia="ru-RU"/>
        </w:rPr>
        <w:t xml:space="preserve">2.1. </w:t>
      </w:r>
      <w:r w:rsidRPr="00FE5DDC">
        <w:rPr>
          <w:rFonts w:ascii="Times New Roman" w:eastAsia="Times New Roman" w:hAnsi="Times New Roman" w:cs="Times New Roman" w:hint="eastAsia"/>
          <w:b/>
          <w:bCs/>
          <w:color w:val="000000"/>
          <w:kern w:val="0"/>
          <w:sz w:val="28"/>
          <w:szCs w:val="28"/>
          <w:shd w:val="clear" w:color="auto" w:fill="FFFFFF"/>
          <w:lang w:eastAsia="ru-RU"/>
        </w:rPr>
        <w:t>Совершенствование</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правового</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регулирования</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деятельности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службы</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пробации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уголовно</w:t>
      </w:r>
      <w:r w:rsidRPr="00FE5DDC">
        <w:rPr>
          <w:rFonts w:ascii="Times New Roman" w:eastAsia="Times New Roman" w:hAnsi="Times New Roman" w:cs="Times New Roman"/>
          <w:b/>
          <w:bCs/>
          <w:color w:val="000000"/>
          <w:kern w:val="0"/>
          <w:sz w:val="28"/>
          <w:szCs w:val="28"/>
          <w:shd w:val="clear" w:color="auto" w:fill="FFFFFF"/>
          <w:lang w:eastAsia="ru-RU"/>
        </w:rPr>
        <w:t>-</w:t>
      </w:r>
      <w:r w:rsidRPr="00FE5DDC">
        <w:rPr>
          <w:rFonts w:ascii="Times New Roman" w:eastAsia="Times New Roman" w:hAnsi="Times New Roman" w:cs="Times New Roman" w:hint="eastAsia"/>
          <w:b/>
          <w:bCs/>
          <w:color w:val="000000"/>
          <w:kern w:val="0"/>
          <w:sz w:val="28"/>
          <w:szCs w:val="28"/>
          <w:shd w:val="clear" w:color="auto" w:fill="FFFFFF"/>
          <w:lang w:eastAsia="ru-RU"/>
        </w:rPr>
        <w:t>исполнительной</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системы</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органов</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внутренних</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дел</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Республики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Казахстан</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в</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рамках</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досудебной</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пенитенциарной</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пробации</w:t>
      </w:r>
    </w:p>
    <w:p w14:paraId="52409DAD"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13EDE100"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b/>
          <w:bCs/>
          <w:color w:val="000000"/>
          <w:kern w:val="0"/>
          <w:sz w:val="28"/>
          <w:szCs w:val="28"/>
          <w:shd w:val="clear" w:color="auto" w:fill="FFFFFF"/>
          <w:lang w:eastAsia="ru-RU"/>
        </w:rPr>
        <w:t xml:space="preserve">2.2. </w:t>
      </w:r>
      <w:r w:rsidRPr="00FE5DDC">
        <w:rPr>
          <w:rFonts w:ascii="Times New Roman" w:eastAsia="Times New Roman" w:hAnsi="Times New Roman" w:cs="Times New Roman" w:hint="eastAsia"/>
          <w:b/>
          <w:bCs/>
          <w:color w:val="000000"/>
          <w:kern w:val="0"/>
          <w:sz w:val="28"/>
          <w:szCs w:val="28"/>
          <w:shd w:val="clear" w:color="auto" w:fill="FFFFFF"/>
          <w:lang w:eastAsia="ru-RU"/>
        </w:rPr>
        <w:t>Оптимизация</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организационного</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механизма</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деятельности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уголовно</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lastRenderedPageBreak/>
        <w:t>исполнительной</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системы</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органов</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внутренних</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дел</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Республики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Казахстан</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по</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института</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пробации</w:t>
      </w:r>
    </w:p>
    <w:p w14:paraId="27DD66BD"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73BB1ACD"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b/>
          <w:bCs/>
          <w:color w:val="000000"/>
          <w:kern w:val="0"/>
          <w:sz w:val="28"/>
          <w:szCs w:val="28"/>
          <w:shd w:val="clear" w:color="auto" w:fill="FFFFFF"/>
          <w:lang w:eastAsia="ru-RU"/>
        </w:rPr>
        <w:t xml:space="preserve">2.3. </w:t>
      </w:r>
      <w:r w:rsidRPr="00FE5DDC">
        <w:rPr>
          <w:rFonts w:ascii="Times New Roman" w:eastAsia="Times New Roman" w:hAnsi="Times New Roman" w:cs="Times New Roman" w:hint="eastAsia"/>
          <w:b/>
          <w:bCs/>
          <w:color w:val="000000"/>
          <w:kern w:val="0"/>
          <w:sz w:val="28"/>
          <w:szCs w:val="28"/>
          <w:shd w:val="clear" w:color="auto" w:fill="FFFFFF"/>
          <w:lang w:eastAsia="ru-RU"/>
        </w:rPr>
        <w:t>Научно</w:t>
      </w:r>
      <w:r w:rsidRPr="00FE5DDC">
        <w:rPr>
          <w:rFonts w:ascii="Times New Roman" w:eastAsia="Times New Roman" w:hAnsi="Times New Roman" w:cs="Times New Roman"/>
          <w:b/>
          <w:bCs/>
          <w:color w:val="000000"/>
          <w:kern w:val="0"/>
          <w:sz w:val="28"/>
          <w:szCs w:val="28"/>
          <w:shd w:val="clear" w:color="auto" w:fill="FFFFFF"/>
          <w:lang w:eastAsia="ru-RU"/>
        </w:rPr>
        <w:t>-</w:t>
      </w:r>
      <w:r w:rsidRPr="00FE5DDC">
        <w:rPr>
          <w:rFonts w:ascii="Times New Roman" w:eastAsia="Times New Roman" w:hAnsi="Times New Roman" w:cs="Times New Roman" w:hint="eastAsia"/>
          <w:b/>
          <w:bCs/>
          <w:color w:val="000000"/>
          <w:kern w:val="0"/>
          <w:sz w:val="28"/>
          <w:szCs w:val="28"/>
          <w:shd w:val="clear" w:color="auto" w:fill="FFFFFF"/>
          <w:lang w:eastAsia="ru-RU"/>
        </w:rPr>
        <w:t>методическое</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обеспечение</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подготовки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профессиональных</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кадров</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службы</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пробации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уголовно</w:t>
      </w:r>
      <w:r w:rsidRPr="00FE5DDC">
        <w:rPr>
          <w:rFonts w:ascii="Times New Roman" w:eastAsia="Times New Roman" w:hAnsi="Times New Roman" w:cs="Times New Roman"/>
          <w:b/>
          <w:bCs/>
          <w:color w:val="000000"/>
          <w:kern w:val="0"/>
          <w:sz w:val="28"/>
          <w:szCs w:val="28"/>
          <w:shd w:val="clear" w:color="auto" w:fill="FFFFFF"/>
          <w:lang w:eastAsia="ru-RU"/>
        </w:rPr>
        <w:t>-</w:t>
      </w:r>
      <w:r w:rsidRPr="00FE5DDC">
        <w:rPr>
          <w:rFonts w:ascii="Times New Roman" w:eastAsia="Times New Roman" w:hAnsi="Times New Roman" w:cs="Times New Roman" w:hint="eastAsia"/>
          <w:b/>
          <w:bCs/>
          <w:color w:val="000000"/>
          <w:kern w:val="0"/>
          <w:sz w:val="28"/>
          <w:szCs w:val="28"/>
          <w:shd w:val="clear" w:color="auto" w:fill="FFFFFF"/>
          <w:lang w:eastAsia="ru-RU"/>
        </w:rPr>
        <w:t>исполнительной</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системы</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органов</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внутренних</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дел</w:t>
      </w:r>
    </w:p>
    <w:p w14:paraId="6C0028E0"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5D2D03B2"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hint="eastAsia"/>
          <w:b/>
          <w:bCs/>
          <w:color w:val="000000"/>
          <w:kern w:val="0"/>
          <w:sz w:val="28"/>
          <w:szCs w:val="28"/>
          <w:shd w:val="clear" w:color="auto" w:fill="FFFFFF"/>
          <w:lang w:eastAsia="ru-RU"/>
        </w:rPr>
        <w:t>Республики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Казахстан</w:t>
      </w:r>
    </w:p>
    <w:p w14:paraId="22F3BA47"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7B3DFDDF"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hint="eastAsia"/>
          <w:b/>
          <w:bCs/>
          <w:color w:val="000000"/>
          <w:kern w:val="0"/>
          <w:sz w:val="28"/>
          <w:szCs w:val="28"/>
          <w:shd w:val="clear" w:color="auto" w:fill="FFFFFF"/>
          <w:lang w:eastAsia="ru-RU"/>
        </w:rPr>
        <w:t>Заключение</w:t>
      </w:r>
    </w:p>
    <w:p w14:paraId="14414A2D"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27C7650F"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hint="eastAsia"/>
          <w:b/>
          <w:bCs/>
          <w:color w:val="000000"/>
          <w:kern w:val="0"/>
          <w:sz w:val="28"/>
          <w:szCs w:val="28"/>
          <w:shd w:val="clear" w:color="auto" w:fill="FFFFFF"/>
          <w:lang w:eastAsia="ru-RU"/>
        </w:rPr>
        <w:t>Список</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литературы</w:t>
      </w:r>
    </w:p>
    <w:p w14:paraId="277CB995"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76E84764"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hint="eastAsia"/>
          <w:b/>
          <w:bCs/>
          <w:color w:val="000000"/>
          <w:kern w:val="0"/>
          <w:sz w:val="28"/>
          <w:szCs w:val="28"/>
          <w:shd w:val="clear" w:color="auto" w:fill="FFFFFF"/>
          <w:lang w:eastAsia="ru-RU"/>
        </w:rPr>
        <w:t>Приложения</w:t>
      </w:r>
    </w:p>
    <w:p w14:paraId="4807C55B"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6D2B21FA"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FE5DDC">
        <w:rPr>
          <w:rFonts w:ascii="Times New Roman" w:eastAsia="Times New Roman" w:hAnsi="Times New Roman" w:cs="Times New Roman"/>
          <w:b/>
          <w:bCs/>
          <w:color w:val="000000"/>
          <w:kern w:val="0"/>
          <w:sz w:val="28"/>
          <w:szCs w:val="28"/>
          <w:shd w:val="clear" w:color="auto" w:fill="FFFFFF"/>
          <w:lang w:eastAsia="ru-RU"/>
        </w:rPr>
        <w:t xml:space="preserve"> 1. </w:t>
      </w:r>
      <w:r w:rsidRPr="00FE5DDC">
        <w:rPr>
          <w:rFonts w:ascii="Times New Roman" w:eastAsia="Times New Roman" w:hAnsi="Times New Roman" w:cs="Times New Roman" w:hint="eastAsia"/>
          <w:b/>
          <w:bCs/>
          <w:color w:val="000000"/>
          <w:kern w:val="0"/>
          <w:sz w:val="28"/>
          <w:szCs w:val="28"/>
          <w:shd w:val="clear" w:color="auto" w:fill="FFFFFF"/>
          <w:lang w:eastAsia="ru-RU"/>
        </w:rPr>
        <w:t>Анкета</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для</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сотрудников</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полиции</w:t>
      </w:r>
    </w:p>
    <w:p w14:paraId="2AC35F92"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24361F4F"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FE5DDC">
        <w:rPr>
          <w:rFonts w:ascii="Times New Roman" w:eastAsia="Times New Roman" w:hAnsi="Times New Roman" w:cs="Times New Roman"/>
          <w:b/>
          <w:bCs/>
          <w:color w:val="000000"/>
          <w:kern w:val="0"/>
          <w:sz w:val="28"/>
          <w:szCs w:val="28"/>
          <w:shd w:val="clear" w:color="auto" w:fill="FFFFFF"/>
          <w:lang w:eastAsia="ru-RU"/>
        </w:rPr>
        <w:t xml:space="preserve"> 2. </w:t>
      </w:r>
      <w:r w:rsidRPr="00FE5DDC">
        <w:rPr>
          <w:rFonts w:ascii="Times New Roman" w:eastAsia="Times New Roman" w:hAnsi="Times New Roman" w:cs="Times New Roman" w:hint="eastAsia"/>
          <w:b/>
          <w:bCs/>
          <w:color w:val="000000"/>
          <w:kern w:val="0"/>
          <w:sz w:val="28"/>
          <w:szCs w:val="28"/>
          <w:shd w:val="clear" w:color="auto" w:fill="FFFFFF"/>
          <w:lang w:eastAsia="ru-RU"/>
        </w:rPr>
        <w:t>Сведения</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о</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результатах</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анкетирования</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сотрудников</w:t>
      </w:r>
    </w:p>
    <w:p w14:paraId="4B5BE72D"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1FC07C25"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hint="eastAsia"/>
          <w:b/>
          <w:bCs/>
          <w:color w:val="000000"/>
          <w:kern w:val="0"/>
          <w:sz w:val="28"/>
          <w:szCs w:val="28"/>
          <w:shd w:val="clear" w:color="auto" w:fill="FFFFFF"/>
          <w:lang w:eastAsia="ru-RU"/>
        </w:rPr>
        <w:t>полиции</w:t>
      </w:r>
    </w:p>
    <w:p w14:paraId="36676644"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37CB1BD7"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FE5DDC">
        <w:rPr>
          <w:rFonts w:ascii="Times New Roman" w:eastAsia="Times New Roman" w:hAnsi="Times New Roman" w:cs="Times New Roman"/>
          <w:b/>
          <w:bCs/>
          <w:color w:val="000000"/>
          <w:kern w:val="0"/>
          <w:sz w:val="28"/>
          <w:szCs w:val="28"/>
          <w:shd w:val="clear" w:color="auto" w:fill="FFFFFF"/>
          <w:lang w:eastAsia="ru-RU"/>
        </w:rPr>
        <w:t xml:space="preserve"> 3 </w:t>
      </w:r>
      <w:r w:rsidRPr="00FE5DDC">
        <w:rPr>
          <w:rFonts w:ascii="Times New Roman" w:eastAsia="Times New Roman" w:hAnsi="Times New Roman" w:cs="Times New Roman" w:hint="eastAsia"/>
          <w:b/>
          <w:bCs/>
          <w:color w:val="000000"/>
          <w:kern w:val="0"/>
          <w:sz w:val="28"/>
          <w:szCs w:val="28"/>
          <w:shd w:val="clear" w:color="auto" w:fill="FFFFFF"/>
          <w:lang w:eastAsia="ru-RU"/>
        </w:rPr>
        <w:t>Анкета</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для</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сотрудников</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службы</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пробации</w:t>
      </w:r>
    </w:p>
    <w:p w14:paraId="05F7D87B"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1038A434"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FE5DDC">
        <w:rPr>
          <w:rFonts w:ascii="Times New Roman" w:eastAsia="Times New Roman" w:hAnsi="Times New Roman" w:cs="Times New Roman"/>
          <w:b/>
          <w:bCs/>
          <w:color w:val="000000"/>
          <w:kern w:val="0"/>
          <w:sz w:val="28"/>
          <w:szCs w:val="28"/>
          <w:shd w:val="clear" w:color="auto" w:fill="FFFFFF"/>
          <w:lang w:eastAsia="ru-RU"/>
        </w:rPr>
        <w:t xml:space="preserve"> 4. </w:t>
      </w:r>
      <w:r w:rsidRPr="00FE5DDC">
        <w:rPr>
          <w:rFonts w:ascii="Times New Roman" w:eastAsia="Times New Roman" w:hAnsi="Times New Roman" w:cs="Times New Roman" w:hint="eastAsia"/>
          <w:b/>
          <w:bCs/>
          <w:color w:val="000000"/>
          <w:kern w:val="0"/>
          <w:sz w:val="28"/>
          <w:szCs w:val="28"/>
          <w:shd w:val="clear" w:color="auto" w:fill="FFFFFF"/>
          <w:lang w:eastAsia="ru-RU"/>
        </w:rPr>
        <w:t>Сведения</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о</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результатах</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анкетирования</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сотрудников</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службы</w:t>
      </w:r>
    </w:p>
    <w:p w14:paraId="6800173C"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66884969"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hint="eastAsia"/>
          <w:b/>
          <w:bCs/>
          <w:color w:val="000000"/>
          <w:kern w:val="0"/>
          <w:sz w:val="28"/>
          <w:szCs w:val="28"/>
          <w:shd w:val="clear" w:color="auto" w:fill="FFFFFF"/>
          <w:lang w:eastAsia="ru-RU"/>
        </w:rPr>
        <w:t>пробации</w:t>
      </w:r>
    </w:p>
    <w:p w14:paraId="15754193"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4E61649E"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FE5DDC">
        <w:rPr>
          <w:rFonts w:ascii="Times New Roman" w:eastAsia="Times New Roman" w:hAnsi="Times New Roman" w:cs="Times New Roman"/>
          <w:b/>
          <w:bCs/>
          <w:color w:val="000000"/>
          <w:kern w:val="0"/>
          <w:sz w:val="28"/>
          <w:szCs w:val="28"/>
          <w:shd w:val="clear" w:color="auto" w:fill="FFFFFF"/>
          <w:lang w:eastAsia="ru-RU"/>
        </w:rPr>
        <w:t xml:space="preserve"> 5. </w:t>
      </w:r>
      <w:r w:rsidRPr="00FE5DDC">
        <w:rPr>
          <w:rFonts w:ascii="Times New Roman" w:eastAsia="Times New Roman" w:hAnsi="Times New Roman" w:cs="Times New Roman" w:hint="eastAsia"/>
          <w:b/>
          <w:bCs/>
          <w:color w:val="000000"/>
          <w:kern w:val="0"/>
          <w:sz w:val="28"/>
          <w:szCs w:val="28"/>
          <w:shd w:val="clear" w:color="auto" w:fill="FFFFFF"/>
          <w:lang w:eastAsia="ru-RU"/>
        </w:rPr>
        <w:t>Проект</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приказа</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МВД</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Республики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Казахстан</w:t>
      </w:r>
      <w:r w:rsidRPr="00FE5DDC">
        <w:rPr>
          <w:rFonts w:ascii="Times New Roman" w:eastAsia="Times New Roman" w:hAnsi="Times New Roman" w:cs="Times New Roman"/>
          <w:b/>
          <w:bCs/>
          <w:color w:val="000000"/>
          <w:kern w:val="0"/>
          <w:sz w:val="28"/>
          <w:szCs w:val="28"/>
          <w:shd w:val="clear" w:color="auto" w:fill="FFFFFF"/>
          <w:lang w:eastAsia="ru-RU"/>
        </w:rPr>
        <w:t xml:space="preserve"> &amp;laquo;</w:t>
      </w:r>
      <w:r w:rsidRPr="00FE5DDC">
        <w:rPr>
          <w:rFonts w:ascii="Times New Roman" w:eastAsia="Times New Roman" w:hAnsi="Times New Roman" w:cs="Times New Roman" w:hint="eastAsia"/>
          <w:b/>
          <w:bCs/>
          <w:color w:val="000000"/>
          <w:kern w:val="0"/>
          <w:sz w:val="28"/>
          <w:szCs w:val="28"/>
          <w:shd w:val="clear" w:color="auto" w:fill="FFFFFF"/>
          <w:lang w:eastAsia="ru-RU"/>
        </w:rPr>
        <w:t>Об</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утверждении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Правил</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осуществления</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профессиональной</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подготовки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lastRenderedPageBreak/>
        <w:t>переподготовки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повышения</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квалификации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сотрудников</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службы</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пробации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уголовно</w:t>
      </w:r>
      <w:r w:rsidRPr="00FE5DDC">
        <w:rPr>
          <w:rFonts w:ascii="Times New Roman" w:eastAsia="Times New Roman" w:hAnsi="Times New Roman" w:cs="Times New Roman"/>
          <w:b/>
          <w:bCs/>
          <w:color w:val="000000"/>
          <w:kern w:val="0"/>
          <w:sz w:val="28"/>
          <w:szCs w:val="28"/>
          <w:shd w:val="clear" w:color="auto" w:fill="FFFFFF"/>
          <w:lang w:eastAsia="ru-RU"/>
        </w:rPr>
        <w:t>-</w:t>
      </w:r>
      <w:r w:rsidRPr="00FE5DDC">
        <w:rPr>
          <w:rFonts w:ascii="Times New Roman" w:eastAsia="Times New Roman" w:hAnsi="Times New Roman" w:cs="Times New Roman" w:hint="eastAsia"/>
          <w:b/>
          <w:bCs/>
          <w:color w:val="000000"/>
          <w:kern w:val="0"/>
          <w:sz w:val="28"/>
          <w:szCs w:val="28"/>
          <w:shd w:val="clear" w:color="auto" w:fill="FFFFFF"/>
          <w:lang w:eastAsia="ru-RU"/>
        </w:rPr>
        <w:t>исполнительной</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системы</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органов</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внутренних</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дел</w:t>
      </w:r>
    </w:p>
    <w:p w14:paraId="095DCE6E"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6EC4FAF2"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hint="eastAsia"/>
          <w:b/>
          <w:bCs/>
          <w:color w:val="000000"/>
          <w:kern w:val="0"/>
          <w:sz w:val="28"/>
          <w:szCs w:val="28"/>
          <w:shd w:val="clear" w:color="auto" w:fill="FFFFFF"/>
          <w:lang w:eastAsia="ru-RU"/>
        </w:rPr>
        <w:t>Республики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Казахстан</w:t>
      </w:r>
      <w:r w:rsidRPr="00FE5DDC">
        <w:rPr>
          <w:rFonts w:ascii="Times New Roman" w:eastAsia="Times New Roman" w:hAnsi="Times New Roman" w:cs="Times New Roman"/>
          <w:b/>
          <w:bCs/>
          <w:color w:val="000000"/>
          <w:kern w:val="0"/>
          <w:sz w:val="28"/>
          <w:szCs w:val="28"/>
          <w:shd w:val="clear" w:color="auto" w:fill="FFFFFF"/>
          <w:lang w:eastAsia="ru-RU"/>
        </w:rPr>
        <w:t>&amp;raquo;</w:t>
      </w:r>
    </w:p>
    <w:p w14:paraId="15DBFD78" w14:textId="77777777" w:rsidR="00FE5DDC" w:rsidRP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006A8280" w14:textId="018D0BBD" w:rsidR="00324FF4" w:rsidRDefault="00FE5DDC" w:rsidP="00FE5DDC">
      <w:pPr>
        <w:rPr>
          <w:rFonts w:ascii="Times New Roman" w:eastAsia="Times New Roman" w:hAnsi="Times New Roman" w:cs="Times New Roman"/>
          <w:b/>
          <w:bCs/>
          <w:color w:val="000000"/>
          <w:kern w:val="0"/>
          <w:sz w:val="28"/>
          <w:szCs w:val="28"/>
          <w:shd w:val="clear" w:color="auto" w:fill="FFFFFF"/>
          <w:lang w:eastAsia="ru-RU"/>
        </w:rPr>
      </w:pPr>
      <w:r w:rsidRPr="00FE5DDC">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FE5DDC">
        <w:rPr>
          <w:rFonts w:ascii="Times New Roman" w:eastAsia="Times New Roman" w:hAnsi="Times New Roman" w:cs="Times New Roman"/>
          <w:b/>
          <w:bCs/>
          <w:color w:val="000000"/>
          <w:kern w:val="0"/>
          <w:sz w:val="28"/>
          <w:szCs w:val="28"/>
          <w:shd w:val="clear" w:color="auto" w:fill="FFFFFF"/>
          <w:lang w:eastAsia="ru-RU"/>
        </w:rPr>
        <w:t xml:space="preserve"> 6. </w:t>
      </w:r>
      <w:r w:rsidRPr="00FE5DDC">
        <w:rPr>
          <w:rFonts w:ascii="Times New Roman" w:eastAsia="Times New Roman" w:hAnsi="Times New Roman" w:cs="Times New Roman" w:hint="eastAsia"/>
          <w:b/>
          <w:bCs/>
          <w:color w:val="000000"/>
          <w:kern w:val="0"/>
          <w:sz w:val="28"/>
          <w:szCs w:val="28"/>
          <w:shd w:val="clear" w:color="auto" w:fill="FFFFFF"/>
          <w:lang w:eastAsia="ru-RU"/>
        </w:rPr>
        <w:t>Проект</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изменений</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дополнений</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в</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некоторые</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законодательные</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акты</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Республики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Казахстан</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по</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вопросам</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совершенствования</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организационно</w:t>
      </w:r>
      <w:r w:rsidRPr="00FE5DDC">
        <w:rPr>
          <w:rFonts w:ascii="Times New Roman" w:eastAsia="Times New Roman" w:hAnsi="Times New Roman" w:cs="Times New Roman"/>
          <w:b/>
          <w:bCs/>
          <w:color w:val="000000"/>
          <w:kern w:val="0"/>
          <w:sz w:val="28"/>
          <w:szCs w:val="28"/>
          <w:shd w:val="clear" w:color="auto" w:fill="FFFFFF"/>
          <w:lang w:eastAsia="ru-RU"/>
        </w:rPr>
        <w:t>-</w:t>
      </w:r>
      <w:r w:rsidRPr="00FE5DDC">
        <w:rPr>
          <w:rFonts w:ascii="Times New Roman" w:eastAsia="Times New Roman" w:hAnsi="Times New Roman" w:cs="Times New Roman" w:hint="eastAsia"/>
          <w:b/>
          <w:bCs/>
          <w:color w:val="000000"/>
          <w:kern w:val="0"/>
          <w:sz w:val="28"/>
          <w:szCs w:val="28"/>
          <w:shd w:val="clear" w:color="auto" w:fill="FFFFFF"/>
          <w:lang w:eastAsia="ru-RU"/>
        </w:rPr>
        <w:t>правовых</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аспектов</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института</w:t>
      </w:r>
      <w:r w:rsidRPr="00FE5DDC">
        <w:rPr>
          <w:rFonts w:ascii="Times New Roman" w:eastAsia="Times New Roman" w:hAnsi="Times New Roman" w:cs="Times New Roman"/>
          <w:b/>
          <w:bCs/>
          <w:color w:val="000000"/>
          <w:kern w:val="0"/>
          <w:sz w:val="28"/>
          <w:szCs w:val="28"/>
          <w:shd w:val="clear" w:color="auto" w:fill="FFFFFF"/>
          <w:lang w:eastAsia="ru-RU"/>
        </w:rPr>
        <w:t xml:space="preserve"> </w:t>
      </w:r>
      <w:r w:rsidRPr="00FE5DDC">
        <w:rPr>
          <w:rFonts w:ascii="Times New Roman" w:eastAsia="Times New Roman" w:hAnsi="Times New Roman" w:cs="Times New Roman" w:hint="eastAsia"/>
          <w:b/>
          <w:bCs/>
          <w:color w:val="000000"/>
          <w:kern w:val="0"/>
          <w:sz w:val="28"/>
          <w:szCs w:val="28"/>
          <w:shd w:val="clear" w:color="auto" w:fill="FFFFFF"/>
          <w:lang w:eastAsia="ru-RU"/>
        </w:rPr>
        <w:t>пробации</w:t>
      </w:r>
    </w:p>
    <w:p w14:paraId="1B0807C3" w14:textId="7659E087" w:rsid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71078567" w14:textId="4895A74B" w:rsidR="00FE5DDC" w:rsidRDefault="00FE5DDC" w:rsidP="00FE5DDC">
      <w:pPr>
        <w:rPr>
          <w:rFonts w:ascii="Times New Roman" w:eastAsia="Times New Roman" w:hAnsi="Times New Roman" w:cs="Times New Roman"/>
          <w:b/>
          <w:bCs/>
          <w:color w:val="000000"/>
          <w:kern w:val="0"/>
          <w:sz w:val="28"/>
          <w:szCs w:val="28"/>
          <w:shd w:val="clear" w:color="auto" w:fill="FFFFFF"/>
          <w:lang w:eastAsia="ru-RU"/>
        </w:rPr>
      </w:pPr>
    </w:p>
    <w:p w14:paraId="7CAD1208" w14:textId="77777777" w:rsidR="00FE5DDC" w:rsidRPr="00FE5DDC" w:rsidRDefault="00FE5DDC" w:rsidP="00FE5DDC">
      <w:pPr>
        <w:keepNext/>
        <w:keepLines/>
        <w:tabs>
          <w:tab w:val="clear" w:pos="709"/>
        </w:tabs>
        <w:suppressAutoHyphens w:val="0"/>
        <w:spacing w:after="472" w:line="280" w:lineRule="exact"/>
        <w:ind w:left="4280" w:firstLine="0"/>
        <w:jc w:val="left"/>
        <w:outlineLvl w:val="0"/>
        <w:rPr>
          <w:rFonts w:ascii="Times New Roman" w:eastAsia="Times New Roman" w:hAnsi="Times New Roman" w:cs="Times New Roman"/>
          <w:b/>
          <w:bCs/>
          <w:kern w:val="0"/>
          <w:sz w:val="28"/>
          <w:szCs w:val="28"/>
          <w:lang w:eastAsia="ru-RU"/>
        </w:rPr>
      </w:pPr>
      <w:bookmarkStart w:id="0" w:name="bookmark6"/>
      <w:r w:rsidRPr="00FE5DDC">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1699AA01" w14:textId="77777777" w:rsidR="00FE5DDC" w:rsidRPr="00FE5DDC" w:rsidRDefault="00FE5DDC" w:rsidP="00FE5DDC">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rPr>
      </w:pPr>
      <w:r w:rsidRPr="00FE5DDC">
        <w:rPr>
          <w:rFonts w:ascii="Times New Roman" w:eastAsia="Times New Roman" w:hAnsi="Times New Roman" w:cs="Times New Roman"/>
          <w:color w:val="000000"/>
          <w:kern w:val="0"/>
          <w:sz w:val="28"/>
          <w:szCs w:val="28"/>
          <w:shd w:val="clear" w:color="auto" w:fill="FFFFFF"/>
          <w:lang w:eastAsia="ru-RU"/>
        </w:rPr>
        <w:t>В свете кардинального пересмотра концепции воздействия на лиц, совершивших уголовные правонарушения, которое имеет место в большинстве стран мирового сообщества, перед уголовно-исполнительной системой ОВД Республики Казахстан в настоящее время стоят принципиально новые задачи.</w:t>
      </w:r>
    </w:p>
    <w:p w14:paraId="201BADD3" w14:textId="77777777" w:rsidR="00FE5DDC" w:rsidRPr="00FE5DDC" w:rsidRDefault="00FE5DDC" w:rsidP="00FE5DDC">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rPr>
      </w:pPr>
      <w:r w:rsidRPr="00FE5DDC">
        <w:rPr>
          <w:rFonts w:ascii="Times New Roman" w:eastAsia="Times New Roman" w:hAnsi="Times New Roman" w:cs="Times New Roman"/>
          <w:color w:val="000000"/>
          <w:kern w:val="0"/>
          <w:sz w:val="28"/>
          <w:szCs w:val="28"/>
          <w:shd w:val="clear" w:color="auto" w:fill="FFFFFF"/>
          <w:lang w:eastAsia="ru-RU"/>
        </w:rPr>
        <w:t>Служба пробации как непосредственный и основной субъект реализации новой уголовно-исполнительной политики была создана в 2012 г. посредством структурной реорганизации уголовно-исполнительных инспекций. Первоначальные структурные преобразования получили качественное развитие с принятием Закона Республики Казахстан «О пробации», в силу чего функциональные обязанности сотрудников службы пробации были дополнены существенным социальным компонентом, заключающимся в реализации широкого спектра мер социального вспоможения и социального сопровождения лица, в отношении которого устанавливается пробация.</w:t>
      </w:r>
    </w:p>
    <w:p w14:paraId="60E839BD" w14:textId="77777777" w:rsidR="00FE5DDC" w:rsidRPr="00FE5DDC" w:rsidRDefault="00FE5DDC" w:rsidP="00FE5DDC">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rPr>
      </w:pPr>
      <w:r w:rsidRPr="00FE5DDC">
        <w:rPr>
          <w:rFonts w:ascii="Times New Roman" w:eastAsia="Times New Roman" w:hAnsi="Times New Roman" w:cs="Times New Roman"/>
          <w:color w:val="000000"/>
          <w:kern w:val="0"/>
          <w:sz w:val="28"/>
          <w:szCs w:val="28"/>
          <w:shd w:val="clear" w:color="auto" w:fill="FFFFFF"/>
          <w:lang w:eastAsia="ru-RU"/>
        </w:rPr>
        <w:t>Результаты проведенного исследования современного состояния организационно-правовых аспектов деятельности уголовно-исполнительной системы ОВД Республики Казахстан представлены в теоретических выводах, практических рекомендациях, обоснованиях и прогнозах, к которым пришел автор исследования:</w:t>
      </w:r>
    </w:p>
    <w:p w14:paraId="47FBE971" w14:textId="77777777" w:rsidR="00FE5DDC" w:rsidRPr="00FE5DDC" w:rsidRDefault="00FE5DDC" w:rsidP="00FE5DDC">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rPr>
      </w:pPr>
      <w:r w:rsidRPr="00FE5DDC">
        <w:rPr>
          <w:rFonts w:ascii="Times New Roman" w:eastAsia="Times New Roman" w:hAnsi="Times New Roman" w:cs="Times New Roman"/>
          <w:color w:val="000000"/>
          <w:kern w:val="0"/>
          <w:sz w:val="28"/>
          <w:szCs w:val="28"/>
          <w:shd w:val="clear" w:color="auto" w:fill="FFFFFF"/>
          <w:lang w:eastAsia="ru-RU"/>
        </w:rPr>
        <w:t>Организационно-правовые преобразования в структуре уголовно</w:t>
      </w:r>
      <w:r w:rsidRPr="00FE5DDC">
        <w:rPr>
          <w:rFonts w:ascii="Times New Roman" w:eastAsia="Times New Roman" w:hAnsi="Times New Roman" w:cs="Times New Roman"/>
          <w:color w:val="000000"/>
          <w:kern w:val="0"/>
          <w:sz w:val="28"/>
          <w:szCs w:val="28"/>
          <w:shd w:val="clear" w:color="auto" w:fill="FFFFFF"/>
          <w:lang w:eastAsia="ru-RU"/>
        </w:rPr>
        <w:softHyphen/>
      </w:r>
      <w:r w:rsidRPr="00FE5DDC">
        <w:rPr>
          <w:rFonts w:ascii="Times New Roman" w:eastAsia="Times New Roman" w:hAnsi="Times New Roman" w:cs="Times New Roman"/>
          <w:color w:val="000000"/>
          <w:kern w:val="0"/>
          <w:sz w:val="28"/>
          <w:szCs w:val="28"/>
          <w:shd w:val="clear" w:color="auto" w:fill="FFFFFF"/>
          <w:lang w:eastAsia="ru-RU"/>
        </w:rPr>
        <w:lastRenderedPageBreak/>
        <w:t>исполнительной системы ОВД Республики Казахстан, связанные с созданием службы пробации и развитием самого института пробации, преимущественно основаны на рецепции опыта функционирования соответствующих систем воздействия на правонарушителей в зарубежных странах, доказавших свою эффективность. Фактически казахстанская модель пробации представляет собой своеобразный симбиоз зарубежных практик, жизнеспособность которого будет подтверждена (опровергнута) посредством его практической реализации. Республика Казахстан пошла по пути создания максимально социализированной модели службы пробации, при которой аспекту улучшения социальных индикаторов жизни правонарушителя придается такое же большое значение, как и выполнению необходимых контролирующих функций.</w:t>
      </w:r>
    </w:p>
    <w:p w14:paraId="26376F77" w14:textId="77777777" w:rsidR="00FE5DDC" w:rsidRPr="00FE5DDC" w:rsidRDefault="00FE5DDC" w:rsidP="00FE5DDC">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rPr>
      </w:pPr>
      <w:r w:rsidRPr="00FE5DDC">
        <w:rPr>
          <w:rFonts w:ascii="Times New Roman" w:eastAsia="Times New Roman" w:hAnsi="Times New Roman" w:cs="Times New Roman"/>
          <w:color w:val="000000"/>
          <w:kern w:val="0"/>
          <w:sz w:val="28"/>
          <w:szCs w:val="28"/>
          <w:shd w:val="clear" w:color="auto" w:fill="FFFFFF"/>
          <w:lang w:eastAsia="ru-RU"/>
        </w:rPr>
        <w:t>Обоснование определения института пробации предполагает необходимость изменения критериев оценки эффективности деятельности сотрудников уголовно</w:t>
      </w:r>
      <w:r w:rsidRPr="00FE5DDC">
        <w:rPr>
          <w:rFonts w:ascii="Times New Roman" w:eastAsia="Times New Roman" w:hAnsi="Times New Roman" w:cs="Times New Roman"/>
          <w:color w:val="000000"/>
          <w:kern w:val="0"/>
          <w:sz w:val="28"/>
          <w:szCs w:val="28"/>
          <w:shd w:val="clear" w:color="auto" w:fill="FFFFFF"/>
          <w:lang w:eastAsia="ru-RU"/>
        </w:rPr>
        <w:softHyphen/>
        <w:t>исполнительной системы ОВД Республики Казахстан. Акцентуация социально ориентированного вектора в деятельности уголовно-исполнительной системы ОВД Республики Казахстан обусловлена тем, что она доказала свою эффективность в плане коррекции индекса «тюремного населения» и сохранения на протяжении длительного периода благополучных пропорций соотношения лиц, осужденных к лишению свободы, и лиц, к которым применены альтернативные меры наказания. Фактически имеет место отказ от традиционной практики «технического» сокращения количества осужденных, находящихся в местах лишения свободы, за счет исключительно законодательных механизмов и переход к поступательной политике социального сопровождения лиц, совершивших уголовные правонарушения, с целью снижения степени их криминальной мотивации и включения в общество.</w:t>
      </w:r>
    </w:p>
    <w:p w14:paraId="37BBF2C9" w14:textId="77777777" w:rsidR="00FE5DDC" w:rsidRPr="00FE5DDC" w:rsidRDefault="00FE5DDC" w:rsidP="00FE5DDC">
      <w:pPr>
        <w:tabs>
          <w:tab w:val="clear" w:pos="709"/>
          <w:tab w:val="left" w:pos="6634"/>
        </w:tabs>
        <w:suppressAutoHyphens w:val="0"/>
        <w:spacing w:after="0" w:line="480" w:lineRule="exact"/>
        <w:ind w:firstLine="720"/>
        <w:rPr>
          <w:rFonts w:ascii="Times New Roman" w:eastAsia="Times New Roman" w:hAnsi="Times New Roman" w:cs="Times New Roman"/>
          <w:kern w:val="0"/>
          <w:sz w:val="28"/>
          <w:szCs w:val="28"/>
          <w:lang w:eastAsia="ru-RU"/>
        </w:rPr>
      </w:pPr>
      <w:r w:rsidRPr="00FE5DDC">
        <w:rPr>
          <w:rFonts w:ascii="Times New Roman" w:eastAsia="Times New Roman" w:hAnsi="Times New Roman" w:cs="Times New Roman"/>
          <w:color w:val="000000"/>
          <w:kern w:val="0"/>
          <w:sz w:val="28"/>
          <w:szCs w:val="28"/>
          <w:shd w:val="clear" w:color="auto" w:fill="FFFFFF"/>
          <w:lang w:eastAsia="ru-RU"/>
        </w:rPr>
        <w:t xml:space="preserve">Правоохрана представляет собой перманентный признак, объединяющий все основные функции службы пробации по корректирующему воздействию на лицо, в отношении которого устанавливается пробация. Учитывая тот факт, что целью осуществления пробации является обеспечение безопасности общества посредством различного рода контролирующего и корректирующего воздействия на </w:t>
      </w:r>
      <w:r w:rsidRPr="00FE5DDC">
        <w:rPr>
          <w:rFonts w:ascii="Times New Roman" w:eastAsia="Times New Roman" w:hAnsi="Times New Roman" w:cs="Times New Roman"/>
          <w:color w:val="000000"/>
          <w:kern w:val="0"/>
          <w:sz w:val="28"/>
          <w:szCs w:val="28"/>
          <w:shd w:val="clear" w:color="auto" w:fill="FFFFFF"/>
          <w:lang w:eastAsia="ru-RU"/>
        </w:rPr>
        <w:lastRenderedPageBreak/>
        <w:t>правонарушителя (ст. 1 Закона Республики Казахстан «О пробации»), правоохранительная функция службы пробации имеет существенный отличительный аспект, который должен найти отражение в Законе РК «Об органах внутренних дел Республики Казахстан» от 23 апреля 2014 года № 199 -V ЗРК. Поскольку в настоящее время в перечне компетенций ОВД РК пробационная деятельность никак не отражена, полагаем, что ст. 5 указанного законодательного акта должна быть дополнена пунктом 18-1:</w:t>
      </w:r>
      <w:r w:rsidRPr="00FE5DDC">
        <w:rPr>
          <w:rFonts w:ascii="Times New Roman" w:eastAsia="Times New Roman" w:hAnsi="Times New Roman" w:cs="Times New Roman"/>
          <w:color w:val="000000"/>
          <w:kern w:val="0"/>
          <w:sz w:val="28"/>
          <w:szCs w:val="28"/>
          <w:shd w:val="clear" w:color="auto" w:fill="FFFFFF"/>
          <w:lang w:eastAsia="ru-RU"/>
        </w:rPr>
        <w:tab/>
        <w:t>«посредством социально</w:t>
      </w:r>
      <w:r w:rsidRPr="00FE5DDC">
        <w:rPr>
          <w:rFonts w:ascii="Times New Roman" w:eastAsia="Times New Roman" w:hAnsi="Times New Roman" w:cs="Times New Roman"/>
          <w:color w:val="000000"/>
          <w:kern w:val="0"/>
          <w:sz w:val="28"/>
          <w:szCs w:val="28"/>
          <w:shd w:val="clear" w:color="auto" w:fill="FFFFFF"/>
          <w:lang w:eastAsia="ru-RU"/>
        </w:rPr>
        <w:softHyphen/>
        <w:t>инклюзивного воздействия обеспечивают на постоянной основе сдерживание криминального и иного деликтного поведения лиц, находящихся на учете службы пробации». В действующей редакции Закона Республики Казахстан «О пробации» обоснование необходимости непрерывности (преемственности) пробационного воздействия на конкретное подучетное лицо как обязательного элемента организационного обеспечения реализации института пробации УИС ОВД Республики Казахстан, что позволит обеспечить накопительный эффект коррекционного воздействия в отношении данного лица, скоординировать деятельность УИС ОВД Республики Казахстан и других субъектов пробации, исключить дискретность и дублирование проводимых мероприятий на всем протяжении пробационного воздействия. Учитывая значимость данного элемента организационного обеспечения реализации института пробации, предлагается включить «непрерывность (преемственность) пробации в отношении конкретного лица» в перечень принципов пробации (ст. 3 Закона Республики Казахстан «О пробации»).</w:t>
      </w:r>
    </w:p>
    <w:p w14:paraId="405DD898" w14:textId="77777777" w:rsidR="00FE5DDC" w:rsidRPr="00FE5DDC" w:rsidRDefault="00FE5DDC" w:rsidP="00FE5DDC">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rPr>
      </w:pPr>
      <w:r w:rsidRPr="00FE5DDC">
        <w:rPr>
          <w:rFonts w:ascii="Times New Roman" w:eastAsia="Times New Roman" w:hAnsi="Times New Roman" w:cs="Times New Roman"/>
          <w:color w:val="000000"/>
          <w:kern w:val="0"/>
          <w:sz w:val="28"/>
          <w:szCs w:val="28"/>
          <w:shd w:val="clear" w:color="auto" w:fill="FFFFFF"/>
          <w:lang w:eastAsia="ru-RU"/>
        </w:rPr>
        <w:t xml:space="preserve">Сформулирован вывод, согласно которому для достижения паритетности во взаимодействии с полицией в Правилах взаимодействия служб пробации и подразделений полиции по контролю за поведением лиц, состоящих на учете службы пробации, утвержденных приказом МВД Республики Казахстан № 517 от 18 августа 2014 г., предлагается перейти на двусторонний периодический обмен информацией по поводу осуществляемого взаимодействия между соответствующими подразделениями УИС ОВД Республики Казахстан и подразделениями полиции взамен одностороннего информирования </w:t>
      </w:r>
      <w:r w:rsidRPr="00FE5DDC">
        <w:rPr>
          <w:rFonts w:ascii="Times New Roman" w:eastAsia="Times New Roman" w:hAnsi="Times New Roman" w:cs="Times New Roman"/>
          <w:color w:val="000000"/>
          <w:kern w:val="0"/>
          <w:sz w:val="28"/>
          <w:szCs w:val="28"/>
          <w:shd w:val="clear" w:color="auto" w:fill="FFFFFF"/>
          <w:lang w:eastAsia="ru-RU"/>
        </w:rPr>
        <w:lastRenderedPageBreak/>
        <w:t>территориальными службами пробации и Департаментами уголовно</w:t>
      </w:r>
      <w:r w:rsidRPr="00FE5DDC">
        <w:rPr>
          <w:rFonts w:ascii="Times New Roman" w:eastAsia="Times New Roman" w:hAnsi="Times New Roman" w:cs="Times New Roman"/>
          <w:color w:val="000000"/>
          <w:kern w:val="0"/>
          <w:sz w:val="28"/>
          <w:szCs w:val="28"/>
          <w:shd w:val="clear" w:color="auto" w:fill="FFFFFF"/>
          <w:lang w:eastAsia="ru-RU"/>
        </w:rPr>
        <w:softHyphen/>
        <w:t>исполнительной системы МВД Республики Казахстан. В целях достижения баланса между функциональной значимостью и функциональной автономностью службы пробации обосновано положение, согласно которому координацию вопросов оказания социально-правовой помощи необходимо полностью возложить на местные исполнительные органы, поскольку именно они располагают необходимыми для этого ресурсами. Соответственно, во всех нормативных правовых актах, отражающих вопросы оказания социально- правовой помощи (в том числе и в специальном Законе Республики Казахстан «О пробации»), необходимо унифицировать определение роли местных исполнительных органов как «координацию и обеспечение оказания социально</w:t>
      </w:r>
      <w:r w:rsidRPr="00FE5DDC">
        <w:rPr>
          <w:rFonts w:ascii="Times New Roman" w:eastAsia="Times New Roman" w:hAnsi="Times New Roman" w:cs="Times New Roman"/>
          <w:color w:val="000000"/>
          <w:kern w:val="0"/>
          <w:sz w:val="28"/>
          <w:szCs w:val="28"/>
          <w:shd w:val="clear" w:color="auto" w:fill="FFFFFF"/>
          <w:lang w:eastAsia="ru-RU"/>
        </w:rPr>
        <w:softHyphen/>
        <w:t>правовой помощи лицам, состоящим на учете службы пробации», исключив использующуюся в настоящее время законодательную терминологию «оказывают», «исполняют полномочия».</w:t>
      </w:r>
    </w:p>
    <w:p w14:paraId="6B4B154F" w14:textId="77777777" w:rsidR="00FE5DDC" w:rsidRPr="00FE5DDC" w:rsidRDefault="00FE5DDC" w:rsidP="00FE5DDC">
      <w:pPr>
        <w:tabs>
          <w:tab w:val="clear" w:pos="709"/>
        </w:tabs>
        <w:suppressAutoHyphens w:val="0"/>
        <w:spacing w:after="0" w:line="480" w:lineRule="exact"/>
        <w:ind w:firstLine="700"/>
        <w:rPr>
          <w:rFonts w:ascii="Times New Roman" w:eastAsia="Times New Roman" w:hAnsi="Times New Roman" w:cs="Times New Roman"/>
          <w:kern w:val="0"/>
          <w:sz w:val="28"/>
          <w:szCs w:val="28"/>
          <w:lang w:eastAsia="ru-RU"/>
        </w:rPr>
      </w:pPr>
      <w:r w:rsidRPr="00FE5DDC">
        <w:rPr>
          <w:rFonts w:ascii="Times New Roman" w:eastAsia="Times New Roman" w:hAnsi="Times New Roman" w:cs="Times New Roman"/>
          <w:color w:val="000000"/>
          <w:kern w:val="0"/>
          <w:sz w:val="28"/>
          <w:szCs w:val="28"/>
          <w:shd w:val="clear" w:color="auto" w:fill="FFFFFF"/>
          <w:lang w:eastAsia="ru-RU"/>
        </w:rPr>
        <w:t>Включение в правоприменительную практику казахстанской службы пробации четырех видов пробации : досудебной, приговорной, пенитенциарной и постепенитенциарной - произошло посредством ускоренной ассимиляции зарубежных моделей деятельности службы пробации, сложившихся посредством длительного процесса эволюции как самого института пробации, так и деятельности сотрудников службы пробации. Отсутствие идентичных организационных механизмов в предшествующих периодах функционирования уголовно-исполнительных инспекций привело к тому, что реализация досудебной и пенитенциарной пробации столкнулась со значительными сложностями уже на первоначальном этапе действия Закона Республики Казахстан «О пробации».</w:t>
      </w:r>
    </w:p>
    <w:p w14:paraId="3A7D6C97" w14:textId="77777777" w:rsidR="00FE5DDC" w:rsidRPr="00FE5DDC" w:rsidRDefault="00FE5DDC" w:rsidP="00FE5DDC">
      <w:pPr>
        <w:tabs>
          <w:tab w:val="clear" w:pos="709"/>
        </w:tabs>
        <w:suppressAutoHyphens w:val="0"/>
        <w:spacing w:after="0" w:line="480" w:lineRule="exact"/>
        <w:ind w:firstLine="700"/>
        <w:rPr>
          <w:rFonts w:ascii="Times New Roman" w:eastAsia="Times New Roman" w:hAnsi="Times New Roman" w:cs="Times New Roman"/>
          <w:kern w:val="0"/>
          <w:sz w:val="28"/>
          <w:szCs w:val="28"/>
          <w:lang w:eastAsia="ru-RU"/>
        </w:rPr>
      </w:pPr>
      <w:r w:rsidRPr="00FE5DDC">
        <w:rPr>
          <w:rFonts w:ascii="Times New Roman" w:eastAsia="Times New Roman" w:hAnsi="Times New Roman" w:cs="Times New Roman"/>
          <w:color w:val="000000"/>
          <w:kern w:val="0"/>
          <w:sz w:val="28"/>
          <w:szCs w:val="28"/>
          <w:shd w:val="clear" w:color="auto" w:fill="FFFFFF"/>
          <w:lang w:eastAsia="ru-RU"/>
        </w:rPr>
        <w:t xml:space="preserve">Досудебная пробация в большинстве стран зарекомендовала себя как действенный инструмент повышения эффективности работы с лицами, совершившими уголовные правонарушения; необходимо создать механизмы для обеспечения ее успешного функционирования в Республике Казахстан, в частности путем решения следующих вопросов: 1) точно регламентировать участие сотрудника службы пробации в суде при представлении досудебного доклада; 2) инициацию досудебной пробации возложить на суд; 3) исключить из досудебной </w:t>
      </w:r>
      <w:r w:rsidRPr="00FE5DDC">
        <w:rPr>
          <w:rFonts w:ascii="Times New Roman" w:eastAsia="Times New Roman" w:hAnsi="Times New Roman" w:cs="Times New Roman"/>
          <w:color w:val="000000"/>
          <w:kern w:val="0"/>
          <w:sz w:val="28"/>
          <w:szCs w:val="28"/>
          <w:shd w:val="clear" w:color="auto" w:fill="FFFFFF"/>
          <w:lang w:eastAsia="ru-RU"/>
        </w:rPr>
        <w:lastRenderedPageBreak/>
        <w:t>стадии деятельность по разработке программы и оказанию социально</w:t>
      </w:r>
      <w:r w:rsidRPr="00FE5DDC">
        <w:rPr>
          <w:rFonts w:ascii="Times New Roman" w:eastAsia="Times New Roman" w:hAnsi="Times New Roman" w:cs="Times New Roman"/>
          <w:color w:val="000000"/>
          <w:kern w:val="0"/>
          <w:sz w:val="28"/>
          <w:szCs w:val="28"/>
          <w:shd w:val="clear" w:color="auto" w:fill="FFFFFF"/>
          <w:lang w:eastAsia="ru-RU"/>
        </w:rPr>
        <w:softHyphen/>
        <w:t>правовой помощи, оставив только работу по составлению досудебного доклада. Соответственно, из легальной формулировки понятия досудебного доклада (ст. 14 Закона Республики Казахстан «О пробации») необходимо исключить все сведения, касающиеся поведения осужденного в рамках оказания ему социально- правовой помощи, оставив только данные социального исследования. При этом полагаем, что в перечень обстоятельств, которые должен исследовать сотрудник службы пробации, должны быть включены также сведения о потерпевшем, его взаимоотношениях с правонарушителем до и после совершения уголовного правонарушения. Для успешной реализации пенитенциарной пробации необходимо исключить элементы дублирования сотрудниками пробации функций персонала пенитенциарных учреждений по подготовке осужденных к освобождению (либо интенсификации тех же функций). Основным аспектом деятельности сотрудников службы пробации в пенитенциарном этапе реализации уголовной ответственности должна стать работа по обеспечению успешной ресоциализации осужденных на основе специальных обучающих и коррекционных программ с акцентом на потребности тех лиц, кто отбыл длительные сроки лишения свободы. В этих целях, в частности, целесообразно использовать возможности государственного социального заказа для неправительственных организаций, предусмотренного законодательством Республики Казахстан.</w:t>
      </w:r>
    </w:p>
    <w:p w14:paraId="78BB9E1D" w14:textId="77777777" w:rsidR="00FE5DDC" w:rsidRPr="00FE5DDC" w:rsidRDefault="00FE5DDC" w:rsidP="00FE5DDC">
      <w:pPr>
        <w:tabs>
          <w:tab w:val="clear" w:pos="709"/>
          <w:tab w:val="left" w:pos="2299"/>
          <w:tab w:val="left" w:pos="4872"/>
          <w:tab w:val="left" w:pos="7896"/>
        </w:tabs>
        <w:suppressAutoHyphens w:val="0"/>
        <w:spacing w:after="0" w:line="480" w:lineRule="exact"/>
        <w:ind w:firstLine="700"/>
        <w:rPr>
          <w:rFonts w:ascii="Times New Roman" w:eastAsia="Times New Roman" w:hAnsi="Times New Roman" w:cs="Times New Roman"/>
          <w:kern w:val="0"/>
          <w:sz w:val="28"/>
          <w:szCs w:val="28"/>
          <w:lang w:eastAsia="ru-RU"/>
        </w:rPr>
      </w:pPr>
      <w:r w:rsidRPr="00FE5DDC">
        <w:rPr>
          <w:rFonts w:ascii="Times New Roman" w:eastAsia="Times New Roman" w:hAnsi="Times New Roman" w:cs="Times New Roman"/>
          <w:color w:val="000000"/>
          <w:kern w:val="0"/>
          <w:sz w:val="28"/>
          <w:szCs w:val="28"/>
          <w:shd w:val="clear" w:color="auto" w:fill="FFFFFF"/>
          <w:lang w:eastAsia="ru-RU"/>
        </w:rPr>
        <w:t>Предложение мер по совершенствованию организационного механизма реализации института пробации УИС ОВД Республики Казахстан в рамках двух основных форм - пробационный контроль и оказание социально-правовой помощи - включает в себя сочетание разнородных видов деятельности (правоохранительной и правоприменительной) и фактически контрастирует друг с другом, поскольку в одном случае (пробационный контроль) ключевым аспектом является карательный, контрольно-надзорный аспект, а в другом (социально-правовая помощь) - гуманистическое, социально ориентированное начало. Вместе с тем, учитывая современные тенденции социализации и глобализации юридической деятельности, данное сочетание форм не приводит к нарушению</w:t>
      </w:r>
      <w:r w:rsidRPr="00FE5DDC">
        <w:rPr>
          <w:rFonts w:ascii="Times New Roman" w:eastAsia="Times New Roman" w:hAnsi="Times New Roman" w:cs="Times New Roman"/>
          <w:color w:val="000000"/>
          <w:kern w:val="0"/>
          <w:sz w:val="28"/>
          <w:szCs w:val="28"/>
          <w:shd w:val="clear" w:color="auto" w:fill="FFFFFF"/>
          <w:lang w:eastAsia="ru-RU"/>
        </w:rPr>
        <w:tab/>
        <w:t>идентичности</w:t>
      </w:r>
      <w:r w:rsidRPr="00FE5DDC">
        <w:rPr>
          <w:rFonts w:ascii="Times New Roman" w:eastAsia="Times New Roman" w:hAnsi="Times New Roman" w:cs="Times New Roman"/>
          <w:color w:val="000000"/>
          <w:kern w:val="0"/>
          <w:sz w:val="28"/>
          <w:szCs w:val="28"/>
          <w:shd w:val="clear" w:color="auto" w:fill="FFFFFF"/>
          <w:lang w:eastAsia="ru-RU"/>
        </w:rPr>
        <w:lastRenderedPageBreak/>
        <w:tab/>
        <w:t>соответствующей</w:t>
      </w:r>
      <w:r w:rsidRPr="00FE5DDC">
        <w:rPr>
          <w:rFonts w:ascii="Times New Roman" w:eastAsia="Times New Roman" w:hAnsi="Times New Roman" w:cs="Times New Roman"/>
          <w:color w:val="000000"/>
          <w:kern w:val="0"/>
          <w:sz w:val="28"/>
          <w:szCs w:val="28"/>
          <w:shd w:val="clear" w:color="auto" w:fill="FFFFFF"/>
          <w:lang w:eastAsia="ru-RU"/>
        </w:rPr>
        <w:tab/>
        <w:t>государственной</w:t>
      </w:r>
    </w:p>
    <w:p w14:paraId="50ADC6C1" w14:textId="77777777" w:rsidR="00FE5DDC" w:rsidRPr="00FE5DDC" w:rsidRDefault="00FE5DDC" w:rsidP="00FE5DD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FE5DDC">
        <w:rPr>
          <w:rFonts w:ascii="Times New Roman" w:eastAsia="Times New Roman" w:hAnsi="Times New Roman" w:cs="Times New Roman"/>
          <w:color w:val="000000"/>
          <w:kern w:val="0"/>
          <w:sz w:val="28"/>
          <w:szCs w:val="28"/>
          <w:shd w:val="clear" w:color="auto" w:fill="FFFFFF"/>
          <w:lang w:eastAsia="ru-RU"/>
        </w:rPr>
        <w:t>правоохранительной деятельности. Понятие «социально-правовая помощь» как</w:t>
      </w:r>
    </w:p>
    <w:p w14:paraId="35AEBCA5" w14:textId="77777777" w:rsidR="00FE5DDC" w:rsidRPr="00FE5DDC" w:rsidRDefault="00FE5DDC" w:rsidP="00FE5DDC">
      <w:pPr>
        <w:tabs>
          <w:tab w:val="clear" w:pos="709"/>
          <w:tab w:val="left" w:pos="8602"/>
        </w:tabs>
        <w:suppressAutoHyphens w:val="0"/>
        <w:spacing w:after="0" w:line="480" w:lineRule="exact"/>
        <w:ind w:firstLine="0"/>
        <w:rPr>
          <w:rFonts w:ascii="Times New Roman" w:eastAsia="Times New Roman" w:hAnsi="Times New Roman" w:cs="Times New Roman"/>
          <w:kern w:val="0"/>
          <w:sz w:val="28"/>
          <w:szCs w:val="28"/>
          <w:lang w:eastAsia="ru-RU"/>
        </w:rPr>
      </w:pPr>
      <w:r w:rsidRPr="00FE5DDC">
        <w:rPr>
          <w:rFonts w:ascii="Times New Roman" w:eastAsia="Times New Roman" w:hAnsi="Times New Roman" w:cs="Times New Roman"/>
          <w:color w:val="000000"/>
          <w:kern w:val="0"/>
          <w:sz w:val="28"/>
          <w:szCs w:val="28"/>
          <w:shd w:val="clear" w:color="auto" w:fill="FFFFFF"/>
          <w:lang w:eastAsia="ru-RU"/>
        </w:rPr>
        <w:t>форма деятельности по реализацию пробации не в полной мере отражает социально ориентированное направление, включенное в пробационный процесс законодателем Республики Казахстан. В частности, под понятие «социальная помощь» не подпадает социальное исследование, которое проводит сотрудник службы пробации при формировании досудебного доклада в рамках досудебной пробации. Данная деятельность не может быть оценена в рамках понятия «социально-правовая помощь», поскольку имеет социально-исследовательский характер и осуществляется в отношении конкретного лица и его жизненной ситуации. Соответственно, мы полагаем, что формулировку ч. 1 ст. 5 Закона «О пробации» целесообразно изменить следующим образом:</w:t>
      </w:r>
      <w:r w:rsidRPr="00FE5DDC">
        <w:rPr>
          <w:rFonts w:ascii="Times New Roman" w:eastAsia="Times New Roman" w:hAnsi="Times New Roman" w:cs="Times New Roman"/>
          <w:color w:val="000000"/>
          <w:kern w:val="0"/>
          <w:sz w:val="28"/>
          <w:szCs w:val="28"/>
          <w:shd w:val="clear" w:color="auto" w:fill="FFFFFF"/>
          <w:lang w:eastAsia="ru-RU"/>
        </w:rPr>
        <w:tab/>
        <w:t>«Пробация</w:t>
      </w:r>
    </w:p>
    <w:p w14:paraId="0B87DA50" w14:textId="77777777" w:rsidR="00FE5DDC" w:rsidRPr="00FE5DDC" w:rsidRDefault="00FE5DDC" w:rsidP="00FE5DD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FE5DDC">
        <w:rPr>
          <w:rFonts w:ascii="Times New Roman" w:eastAsia="Times New Roman" w:hAnsi="Times New Roman" w:cs="Times New Roman"/>
          <w:color w:val="000000"/>
          <w:kern w:val="0"/>
          <w:sz w:val="28"/>
          <w:szCs w:val="28"/>
          <w:shd w:val="clear" w:color="auto" w:fill="FFFFFF"/>
          <w:lang w:eastAsia="ru-RU"/>
        </w:rPr>
        <w:t>осуществляется в формах пробационного контроля и социального сопровождения лиц, в отношении которых устанавливается пробация (формы социального исследования и социально-правовой помощи)». Современная конструкция формы и содержательного элемента пробационного контроля как одной из форм реализации пробации является чрезмерно стандартизованной, содержащей минимальное количество элементов для индивидуализации коррекционного воздействия на правонарушителя в зависимости от необходимости повышения интенсивности пробационного воздействия на отдельных осужденных, демонстрирующих стойкую модель правонарушающего поведения. В связи с этим мы предлагаем вернуться к конструкции «усиленный пробационный контроль», содержащийся в УК Республики Казахстан и УИК Республики Казахстан 1997 года. Усиленный пробационный контроль должен отражать интенсификацию воздействия на правонарушителя (в частности сокращение периодичности контрольных мероприятий, возложение дополнительных обязанностей) в случае несоответствующего его поведения.</w:t>
      </w:r>
    </w:p>
    <w:p w14:paraId="75CEF6C4" w14:textId="77777777" w:rsidR="00FE5DDC" w:rsidRPr="00FE5DDC" w:rsidRDefault="00FE5DDC" w:rsidP="00FE5DDC">
      <w:pPr>
        <w:tabs>
          <w:tab w:val="clear" w:pos="709"/>
        </w:tabs>
        <w:suppressAutoHyphens w:val="0"/>
        <w:spacing w:after="0" w:line="480" w:lineRule="exact"/>
        <w:ind w:firstLine="700"/>
        <w:rPr>
          <w:rFonts w:ascii="Times New Roman" w:eastAsia="Times New Roman" w:hAnsi="Times New Roman" w:cs="Times New Roman"/>
          <w:kern w:val="0"/>
          <w:sz w:val="28"/>
          <w:szCs w:val="28"/>
          <w:lang w:eastAsia="ru-RU"/>
        </w:rPr>
      </w:pPr>
      <w:r w:rsidRPr="00FE5DDC">
        <w:rPr>
          <w:rFonts w:ascii="Times New Roman" w:eastAsia="Times New Roman" w:hAnsi="Times New Roman" w:cs="Times New Roman"/>
          <w:color w:val="000000"/>
          <w:kern w:val="0"/>
          <w:sz w:val="28"/>
          <w:szCs w:val="28"/>
          <w:shd w:val="clear" w:color="auto" w:fill="FFFFFF"/>
          <w:lang w:eastAsia="ru-RU"/>
        </w:rPr>
        <w:t xml:space="preserve">Анализ документов концептуального и стратегического характера, в контексте которых решался вопрос создания службы пробации, показал, что в них практически не оценивается состояние кадрового корпуса вновь созданной службы и </w:t>
      </w:r>
      <w:r w:rsidRPr="00FE5DDC">
        <w:rPr>
          <w:rFonts w:ascii="Times New Roman" w:eastAsia="Times New Roman" w:hAnsi="Times New Roman" w:cs="Times New Roman"/>
          <w:color w:val="000000"/>
          <w:kern w:val="0"/>
          <w:sz w:val="28"/>
          <w:szCs w:val="28"/>
          <w:shd w:val="clear" w:color="auto" w:fill="FFFFFF"/>
          <w:lang w:eastAsia="ru-RU"/>
        </w:rPr>
        <w:lastRenderedPageBreak/>
        <w:t>перспективы подготовки (переподготовки) ее сотрудников. Вопросы</w:t>
      </w:r>
    </w:p>
    <w:p w14:paraId="1FDDB6E4" w14:textId="77777777" w:rsidR="00FE5DDC" w:rsidRPr="00FE5DDC" w:rsidRDefault="00FE5DDC" w:rsidP="00FE5DDC">
      <w:pPr>
        <w:tabs>
          <w:tab w:val="clear" w:pos="709"/>
          <w:tab w:val="left" w:pos="7550"/>
        </w:tabs>
        <w:suppressAutoHyphens w:val="0"/>
        <w:spacing w:after="0" w:line="480" w:lineRule="exact"/>
        <w:ind w:firstLine="0"/>
        <w:rPr>
          <w:rFonts w:ascii="Times New Roman" w:eastAsia="Times New Roman" w:hAnsi="Times New Roman" w:cs="Times New Roman"/>
          <w:kern w:val="0"/>
          <w:sz w:val="28"/>
          <w:szCs w:val="28"/>
          <w:lang w:eastAsia="ru-RU"/>
        </w:rPr>
      </w:pPr>
      <w:r w:rsidRPr="00FE5DDC">
        <w:rPr>
          <w:rFonts w:ascii="Times New Roman" w:eastAsia="Times New Roman" w:hAnsi="Times New Roman" w:cs="Times New Roman"/>
          <w:color w:val="000000"/>
          <w:kern w:val="0"/>
          <w:sz w:val="28"/>
          <w:szCs w:val="28"/>
          <w:shd w:val="clear" w:color="auto" w:fill="FFFFFF"/>
          <w:lang w:eastAsia="ru-RU"/>
        </w:rPr>
        <w:t>обеспечения деятельности сотрудников службы пробации к настоящему времени включают два основных проблемных направления:</w:t>
      </w:r>
      <w:r w:rsidRPr="00FE5DDC">
        <w:rPr>
          <w:rFonts w:ascii="Times New Roman" w:eastAsia="Times New Roman" w:hAnsi="Times New Roman" w:cs="Times New Roman"/>
          <w:color w:val="000000"/>
          <w:kern w:val="0"/>
          <w:sz w:val="28"/>
          <w:szCs w:val="28"/>
          <w:shd w:val="clear" w:color="auto" w:fill="FFFFFF"/>
          <w:lang w:eastAsia="ru-RU"/>
        </w:rPr>
        <w:tab/>
        <w:t>1) необходимость</w:t>
      </w:r>
    </w:p>
    <w:p w14:paraId="17BDFBB5" w14:textId="77777777" w:rsidR="00FE5DDC" w:rsidRPr="00FE5DDC" w:rsidRDefault="00FE5DDC" w:rsidP="00FE5DD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FE5DDC">
        <w:rPr>
          <w:rFonts w:ascii="Times New Roman" w:eastAsia="Times New Roman" w:hAnsi="Times New Roman" w:cs="Times New Roman"/>
          <w:color w:val="000000"/>
          <w:kern w:val="0"/>
          <w:sz w:val="28"/>
          <w:szCs w:val="28"/>
          <w:shd w:val="clear" w:color="auto" w:fill="FFFFFF"/>
          <w:lang w:eastAsia="ru-RU"/>
        </w:rPr>
        <w:t>оптимизации объема нагрузки и технического оснащения сотрудников; 2) формирование необходимой системы профессиональных компетенций, необходимых для реализации нового формата уголовно-исполнительного воздействия. В настоящее время происходит формирование профессиональной самоидентичности сотрудника службы пробации как лица, реализующего новую разновидность правоохранительной функции. Соответственно, принимаемые в настоящее время «технические» кадровые решения (в частности связанные с перераспределением кадров внутри уголовно-исполнительной системы) не могут быть признаны удовлетворительными. Структура компетенций сотрудников службы пробации и специфика пробационной деятельности существенно отличаются от содержания деятельности иных правоохранительных структур.</w:t>
      </w:r>
    </w:p>
    <w:p w14:paraId="6E6E0F0A" w14:textId="77777777" w:rsidR="00FE5DDC" w:rsidRPr="00FE5DDC" w:rsidRDefault="00FE5DDC" w:rsidP="00FE5DDC">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rPr>
      </w:pPr>
      <w:r w:rsidRPr="00FE5DDC">
        <w:rPr>
          <w:rFonts w:ascii="Times New Roman" w:eastAsia="Times New Roman" w:hAnsi="Times New Roman" w:cs="Times New Roman"/>
          <w:color w:val="000000"/>
          <w:kern w:val="0"/>
          <w:sz w:val="28"/>
          <w:szCs w:val="28"/>
          <w:shd w:val="clear" w:color="auto" w:fill="FFFFFF"/>
          <w:lang w:eastAsia="ru-RU"/>
        </w:rPr>
        <w:t>Значительное расширение сферы деятельности службы пробации требует отказа от практики подготовки специалиста «широкого» профиля и перехода к модели подготовки сотрудников в рамках более узкой специализации (в частности в рамках видов пробации, определенных в законодательстве Республики Казахстан). Данное положение имеет научное обоснование в теории и реализуется в правоприменительной практике зарубежных стран. В настоящее время данный вопрос следует отнести к организационным аспектам деятельности службы пробации. Наиболее оптимальным решением будет фиксация конкретизированных перечней полномочий каждого сотрудника в должностных инструкциях. Предложения по совершенствованию научно-методического обеспечения повышения профессиональной подготовки кадров службы пробации путем разработки проекта Правил осуществления профессиональной подготовки, переподготовки и повышения квалификации сотрудников службы пробации уголовно-исполнительной системы органов внутренних дел Республики Казахстан.</w:t>
      </w:r>
    </w:p>
    <w:p w14:paraId="303FD139" w14:textId="77777777" w:rsidR="00FE5DDC" w:rsidRPr="00FE5DDC" w:rsidRDefault="00FE5DDC" w:rsidP="00FE5DDC"/>
    <w:sectPr w:rsidR="00FE5DDC" w:rsidRPr="00FE5DD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8F04F" w14:textId="77777777" w:rsidR="00087874" w:rsidRDefault="00087874">
      <w:pPr>
        <w:spacing w:after="0" w:line="240" w:lineRule="auto"/>
      </w:pPr>
      <w:r>
        <w:separator/>
      </w:r>
    </w:p>
  </w:endnote>
  <w:endnote w:type="continuationSeparator" w:id="0">
    <w:p w14:paraId="1B5CB74A" w14:textId="77777777" w:rsidR="00087874" w:rsidRDefault="00087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EAE31" w14:textId="77777777" w:rsidR="00087874" w:rsidRDefault="00087874"/>
    <w:p w14:paraId="07ED4194" w14:textId="77777777" w:rsidR="00087874" w:rsidRDefault="00087874"/>
    <w:p w14:paraId="33F991F3" w14:textId="77777777" w:rsidR="00087874" w:rsidRDefault="00087874"/>
    <w:p w14:paraId="0860E030" w14:textId="77777777" w:rsidR="00087874" w:rsidRDefault="00087874"/>
    <w:p w14:paraId="07853ACD" w14:textId="77777777" w:rsidR="00087874" w:rsidRDefault="00087874"/>
    <w:p w14:paraId="1D2D8824" w14:textId="77777777" w:rsidR="00087874" w:rsidRDefault="00087874"/>
    <w:p w14:paraId="76CC935C" w14:textId="77777777" w:rsidR="00087874" w:rsidRDefault="000878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3730CA" wp14:editId="13579C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1F160" w14:textId="77777777" w:rsidR="00087874" w:rsidRDefault="000878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3730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71F160" w14:textId="77777777" w:rsidR="00087874" w:rsidRDefault="000878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3E18CD" w14:textId="77777777" w:rsidR="00087874" w:rsidRDefault="00087874"/>
    <w:p w14:paraId="664A24FF" w14:textId="77777777" w:rsidR="00087874" w:rsidRDefault="00087874"/>
    <w:p w14:paraId="457A3123" w14:textId="77777777" w:rsidR="00087874" w:rsidRDefault="000878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1DF85C" wp14:editId="4FCDB6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A1390" w14:textId="77777777" w:rsidR="00087874" w:rsidRDefault="00087874"/>
                          <w:p w14:paraId="054D4054" w14:textId="77777777" w:rsidR="00087874" w:rsidRDefault="000878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1DF8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7A1390" w14:textId="77777777" w:rsidR="00087874" w:rsidRDefault="00087874"/>
                    <w:p w14:paraId="054D4054" w14:textId="77777777" w:rsidR="00087874" w:rsidRDefault="000878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BBF822" w14:textId="77777777" w:rsidR="00087874" w:rsidRDefault="00087874"/>
    <w:p w14:paraId="752B2A2F" w14:textId="77777777" w:rsidR="00087874" w:rsidRDefault="00087874">
      <w:pPr>
        <w:rPr>
          <w:sz w:val="2"/>
          <w:szCs w:val="2"/>
        </w:rPr>
      </w:pPr>
    </w:p>
    <w:p w14:paraId="13FE3467" w14:textId="77777777" w:rsidR="00087874" w:rsidRDefault="00087874"/>
    <w:p w14:paraId="1A2D197B" w14:textId="77777777" w:rsidR="00087874" w:rsidRDefault="00087874">
      <w:pPr>
        <w:spacing w:after="0" w:line="240" w:lineRule="auto"/>
      </w:pPr>
    </w:p>
  </w:footnote>
  <w:footnote w:type="continuationSeparator" w:id="0">
    <w:p w14:paraId="1CE5EAEB" w14:textId="77777777" w:rsidR="00087874" w:rsidRDefault="00087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B"/>
    <w:multiLevelType w:val="multilevel"/>
    <w:tmpl w:val="0000002A"/>
    <w:lvl w:ilvl="0">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5"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6"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7"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1"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2"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5"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9"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1"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2"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1"/>
    <w:multiLevelType w:val="multilevel"/>
    <w:tmpl w:val="0000005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4"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5"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1"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2"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3" w15:restartNumberingAfterBreak="0">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6"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7"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8"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9"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60"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61"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2"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3"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4"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5"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6"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00000BD"/>
    <w:multiLevelType w:val="multilevel"/>
    <w:tmpl w:val="000000B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9" w15:restartNumberingAfterBreak="0">
    <w:nsid w:val="000000C9"/>
    <w:multiLevelType w:val="multilevel"/>
    <w:tmpl w:val="000000C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0" w15:restartNumberingAfterBreak="0">
    <w:nsid w:val="000000CB"/>
    <w:multiLevelType w:val="multilevel"/>
    <w:tmpl w:val="00000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0"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10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3"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104"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10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103"/>
  </w:num>
  <w:num w:numId="10">
    <w:abstractNumId w:val="104"/>
  </w:num>
  <w:num w:numId="11">
    <w:abstractNumId w:val="100"/>
  </w:num>
  <w:num w:numId="12">
    <w:abstractNumId w:val="32"/>
  </w:num>
  <w:num w:numId="13">
    <w:abstractNumId w:val="34"/>
  </w:num>
  <w:num w:numId="14">
    <w:abstractNumId w:val="36"/>
  </w:num>
  <w:num w:numId="15">
    <w:abstractNumId w:val="31"/>
  </w:num>
  <w:num w:numId="16">
    <w:abstractNumId w:val="33"/>
  </w:num>
  <w:num w:numId="17">
    <w:abstractNumId w:val="55"/>
  </w:num>
  <w:num w:numId="18">
    <w:abstractNumId w:val="56"/>
  </w:num>
  <w:num w:numId="19">
    <w:abstractNumId w:val="58"/>
  </w:num>
  <w:num w:numId="20">
    <w:abstractNumId w:val="59"/>
  </w:num>
  <w:num w:numId="21">
    <w:abstractNumId w:val="60"/>
  </w:num>
  <w:num w:numId="22">
    <w:abstractNumId w:val="47"/>
  </w:num>
  <w:num w:numId="23">
    <w:abstractNumId w:val="50"/>
  </w:num>
  <w:num w:numId="24">
    <w:abstractNumId w:val="51"/>
  </w:num>
  <w:num w:numId="25">
    <w:abstractNumId w:val="16"/>
  </w:num>
  <w:num w:numId="26">
    <w:abstractNumId w:val="48"/>
  </w:num>
  <w:num w:numId="27">
    <w:abstractNumId w:val="40"/>
  </w:num>
  <w:num w:numId="28">
    <w:abstractNumId w:val="49"/>
  </w:num>
  <w:num w:numId="29">
    <w:abstractNumId w:val="9"/>
  </w:num>
  <w:num w:numId="30">
    <w:abstractNumId w:val="11"/>
  </w:num>
  <w:num w:numId="31">
    <w:abstractNumId w:val="37"/>
  </w:num>
  <w:num w:numId="32">
    <w:abstractNumId w:val="39"/>
  </w:num>
  <w:num w:numId="33">
    <w:abstractNumId w:val="26"/>
  </w:num>
  <w:num w:numId="34">
    <w:abstractNumId w:val="24"/>
  </w:num>
  <w:num w:numId="35">
    <w:abstractNumId w:val="78"/>
  </w:num>
  <w:num w:numId="36">
    <w:abstractNumId w:val="80"/>
  </w:num>
  <w:num w:numId="37">
    <w:abstractNumId w:val="22"/>
  </w:num>
  <w:num w:numId="38">
    <w:abstractNumId w:val="46"/>
  </w:num>
  <w:num w:numId="39">
    <w:abstractNumId w:val="18"/>
  </w:num>
  <w:num w:numId="40">
    <w:abstractNumId w:val="20"/>
  </w:num>
  <w:num w:numId="41">
    <w:abstractNumId w:val="69"/>
  </w:num>
  <w:num w:numId="42">
    <w:abstractNumId w:val="70"/>
  </w:num>
  <w:num w:numId="43">
    <w:abstractNumId w:val="53"/>
  </w:num>
  <w:num w:numId="44">
    <w:abstractNumId w:val="13"/>
  </w:num>
  <w:num w:numId="45">
    <w:abstractNumId w:val="41"/>
  </w:num>
  <w:num w:numId="46">
    <w:abstractNumId w:val="42"/>
  </w:num>
  <w:num w:numId="47">
    <w:abstractNumId w:val="66"/>
  </w:num>
  <w:num w:numId="48">
    <w:abstractNumId w:val="79"/>
  </w:num>
  <w:num w:numId="4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874"/>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87291</TotalTime>
  <Pages>9</Pages>
  <Words>2389</Words>
  <Characters>13622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3334</cp:revision>
  <cp:lastPrinted>2009-02-06T05:36:00Z</cp:lastPrinted>
  <dcterms:created xsi:type="dcterms:W3CDTF">2024-01-07T13:43:00Z</dcterms:created>
  <dcterms:modified xsi:type="dcterms:W3CDTF">2025-05-03T06:22:00Z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