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8D6BC" w14:textId="77777777" w:rsidR="00C93045" w:rsidRPr="00C93045" w:rsidRDefault="00C93045" w:rsidP="00C93045">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Бухгалтерско-аналитическое обеспечение системы управления финансовыми потоками</w:t>
      </w:r>
    </w:p>
    <w:p w14:paraId="6E65B027" w14:textId="77777777" w:rsidR="00C93045" w:rsidRPr="00C93045" w:rsidRDefault="00C93045" w:rsidP="00C93045">
      <w:pPr>
        <w:pStyle w:val="1"/>
        <w:shd w:val="clear" w:color="auto" w:fill="F3F3F3"/>
        <w:spacing w:before="0" w:after="0" w:line="288" w:lineRule="atLeast"/>
        <w:rPr>
          <w:rFonts w:ascii="Tahoma" w:hAnsi="Tahoma" w:cs="Tahoma"/>
          <w:b w:val="0"/>
          <w:bCs w:val="0"/>
          <w:color w:val="535353"/>
          <w:kern w:val="36"/>
          <w:sz w:val="29"/>
          <w:szCs w:val="29"/>
          <w:lang w:eastAsia="ru-RU"/>
        </w:rPr>
      </w:pPr>
    </w:p>
    <w:p w14:paraId="4E23BF61" w14:textId="77777777" w:rsidR="00C93045" w:rsidRPr="00C93045" w:rsidRDefault="00C93045" w:rsidP="00C93045">
      <w:pPr>
        <w:pStyle w:val="1"/>
        <w:shd w:val="clear" w:color="auto" w:fill="F3F3F3"/>
        <w:spacing w:before="0" w:after="0" w:line="288" w:lineRule="atLeast"/>
        <w:rPr>
          <w:rFonts w:ascii="Tahoma" w:hAnsi="Tahoma" w:cs="Tahoma"/>
          <w:b w:val="0"/>
          <w:bCs w:val="0"/>
          <w:color w:val="535353"/>
          <w:kern w:val="36"/>
          <w:sz w:val="29"/>
          <w:szCs w:val="29"/>
          <w:lang w:eastAsia="ru-RU"/>
        </w:rPr>
      </w:pPr>
    </w:p>
    <w:p w14:paraId="4C71C5C7" w14:textId="77777777" w:rsidR="00C93045" w:rsidRPr="00C93045" w:rsidRDefault="00C93045" w:rsidP="00C93045">
      <w:pPr>
        <w:pStyle w:val="1"/>
        <w:shd w:val="clear" w:color="auto" w:fill="F3F3F3"/>
        <w:spacing w:before="0" w:after="0" w:line="288" w:lineRule="atLeast"/>
        <w:rPr>
          <w:rFonts w:ascii="Tahoma" w:hAnsi="Tahoma" w:cs="Tahoma"/>
          <w:b w:val="0"/>
          <w:bCs w:val="0"/>
          <w:color w:val="535353"/>
          <w:kern w:val="36"/>
          <w:sz w:val="29"/>
          <w:szCs w:val="29"/>
          <w:lang w:eastAsia="ru-RU"/>
        </w:rPr>
      </w:pPr>
    </w:p>
    <w:p w14:paraId="33D2A8F7" w14:textId="6F42BD51" w:rsidR="00C93045" w:rsidRDefault="00C93045" w:rsidP="00C93045">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Иванова, Екатерина Владимировна</w:t>
      </w:r>
    </w:p>
    <w:p w14:paraId="38FC0131" w14:textId="2AA9168B" w:rsidR="009D0919" w:rsidRDefault="009D0919" w:rsidP="00C93045"/>
    <w:p w14:paraId="44B803C1" w14:textId="77777777" w:rsidR="00C93045" w:rsidRDefault="00C93045" w:rsidP="00C930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274EBB6" w14:textId="77777777" w:rsidR="00C93045" w:rsidRDefault="00C93045" w:rsidP="00C93045">
      <w:pPr>
        <w:spacing w:line="270" w:lineRule="atLeast"/>
        <w:rPr>
          <w:rFonts w:ascii="Verdana" w:hAnsi="Verdana"/>
          <w:color w:val="000000"/>
          <w:sz w:val="18"/>
          <w:szCs w:val="18"/>
        </w:rPr>
      </w:pPr>
      <w:r>
        <w:rPr>
          <w:rFonts w:ascii="Verdana" w:hAnsi="Verdana"/>
          <w:color w:val="000000"/>
          <w:sz w:val="18"/>
          <w:szCs w:val="18"/>
        </w:rPr>
        <w:t>2009</w:t>
      </w:r>
    </w:p>
    <w:p w14:paraId="3A8394D6" w14:textId="77777777" w:rsidR="00C93045" w:rsidRDefault="00C93045" w:rsidP="00C930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F1A8E9" w14:textId="77777777" w:rsidR="00C93045" w:rsidRDefault="00C93045" w:rsidP="00C93045">
      <w:pPr>
        <w:spacing w:line="270" w:lineRule="atLeast"/>
        <w:rPr>
          <w:rFonts w:ascii="Verdana" w:hAnsi="Verdana"/>
          <w:color w:val="000000"/>
          <w:sz w:val="18"/>
          <w:szCs w:val="18"/>
        </w:rPr>
      </w:pPr>
      <w:r>
        <w:rPr>
          <w:rFonts w:ascii="Verdana" w:hAnsi="Verdana"/>
          <w:color w:val="000000"/>
          <w:sz w:val="18"/>
          <w:szCs w:val="18"/>
        </w:rPr>
        <w:t>Иванова, Екатерина Владимировна</w:t>
      </w:r>
    </w:p>
    <w:p w14:paraId="25E9E450" w14:textId="77777777" w:rsidR="00C93045" w:rsidRDefault="00C93045" w:rsidP="00C930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E89999" w14:textId="77777777" w:rsidR="00C93045" w:rsidRDefault="00C93045" w:rsidP="00C930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592F77" w14:textId="77777777" w:rsidR="00C93045" w:rsidRDefault="00C93045" w:rsidP="00C930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7EBA81" w14:textId="77777777" w:rsidR="00C93045" w:rsidRDefault="00C93045" w:rsidP="00C93045">
      <w:pPr>
        <w:spacing w:line="270" w:lineRule="atLeast"/>
        <w:rPr>
          <w:rFonts w:ascii="Verdana" w:hAnsi="Verdana"/>
          <w:color w:val="000000"/>
          <w:sz w:val="18"/>
          <w:szCs w:val="18"/>
        </w:rPr>
      </w:pPr>
      <w:r>
        <w:rPr>
          <w:rFonts w:ascii="Verdana" w:hAnsi="Verdana"/>
          <w:color w:val="000000"/>
          <w:sz w:val="18"/>
          <w:szCs w:val="18"/>
        </w:rPr>
        <w:t>Сургут</w:t>
      </w:r>
    </w:p>
    <w:p w14:paraId="4EC5AB46" w14:textId="77777777" w:rsidR="00C93045" w:rsidRDefault="00C93045" w:rsidP="00C930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48700E" w14:textId="77777777" w:rsidR="00C93045" w:rsidRDefault="00C93045" w:rsidP="00C93045">
      <w:pPr>
        <w:spacing w:line="270" w:lineRule="atLeast"/>
        <w:rPr>
          <w:rFonts w:ascii="Verdana" w:hAnsi="Verdana"/>
          <w:color w:val="000000"/>
          <w:sz w:val="18"/>
          <w:szCs w:val="18"/>
        </w:rPr>
      </w:pPr>
      <w:r>
        <w:rPr>
          <w:rFonts w:ascii="Verdana" w:hAnsi="Verdana"/>
          <w:color w:val="000000"/>
          <w:sz w:val="18"/>
          <w:szCs w:val="18"/>
        </w:rPr>
        <w:t>08.00.12</w:t>
      </w:r>
    </w:p>
    <w:p w14:paraId="45FF7179" w14:textId="77777777" w:rsidR="00C93045" w:rsidRDefault="00C93045" w:rsidP="00C930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B1051F" w14:textId="77777777" w:rsidR="00C93045" w:rsidRDefault="00C93045" w:rsidP="00C930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1E721E" w14:textId="77777777" w:rsidR="00C93045" w:rsidRDefault="00C93045" w:rsidP="00C930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00CCC7A" w14:textId="77777777" w:rsidR="00C93045" w:rsidRDefault="00C93045" w:rsidP="00C93045">
      <w:pPr>
        <w:spacing w:line="270" w:lineRule="atLeast"/>
        <w:rPr>
          <w:rFonts w:ascii="Verdana" w:hAnsi="Verdana"/>
          <w:color w:val="000000"/>
          <w:sz w:val="18"/>
          <w:szCs w:val="18"/>
        </w:rPr>
      </w:pPr>
      <w:r>
        <w:rPr>
          <w:rFonts w:ascii="Verdana" w:hAnsi="Verdana"/>
          <w:color w:val="000000"/>
          <w:sz w:val="18"/>
          <w:szCs w:val="18"/>
        </w:rPr>
        <w:t>220</w:t>
      </w:r>
    </w:p>
    <w:p w14:paraId="160D4D86" w14:textId="77777777" w:rsidR="00C93045" w:rsidRDefault="00C93045" w:rsidP="00C930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Иванова, Екатерина Владимировна</w:t>
      </w:r>
    </w:p>
    <w:p w14:paraId="1763C20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9186BA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 ИНФОРМАЦИИ О ФИНАНСОВЫХ ПОТОКАХ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8E6B3F7"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Информационно-бухгалтерское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современной системы управления предприятием.</w:t>
      </w:r>
    </w:p>
    <w:p w14:paraId="759303D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основы формирования современной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управления финансовыми потоками.</w:t>
      </w:r>
    </w:p>
    <w:p w14:paraId="240630C9"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Движение финансовых потоков, как объект изучения в системе бухгалтерского учета.</w:t>
      </w:r>
    </w:p>
    <w:p w14:paraId="1C8A49F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ФОРМИРОВАНИЕ ПОКАЗАТЕЛЕЙ ДВИЖЕНИЯ ФИНАНСОВЫХ ПОТОКОВ ДЛЯ БУХГАЛТЕРСКО-АНАЛИТИЧЕСКОЙ СОСТАВЛЯЮЩЕЙ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Fonts w:ascii="Verdana" w:hAnsi="Verdana"/>
          <w:color w:val="000000"/>
          <w:sz w:val="18"/>
          <w:szCs w:val="18"/>
        </w:rPr>
        <w:t>.</w:t>
      </w:r>
    </w:p>
    <w:p w14:paraId="004546E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и группировка финансовых потоков.</w:t>
      </w:r>
    </w:p>
    <w:p w14:paraId="7CBCE2A7"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Показатели движения финансовых потоков.</w:t>
      </w:r>
    </w:p>
    <w:p w14:paraId="7550145B"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составляющая управления движением финансовых потоков.</w:t>
      </w:r>
    </w:p>
    <w:p w14:paraId="1C29E0AB"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3.БУХГАЛТЕРСКО-АНАЛИТИЧЕСКАЯ СОСТАВЛЯЮЩАЯ В ОБЕСПЕЧЕНИИ УПРАВЛЕНИЯ ДВИЖЕНИЕМ ФИНАНСОВЫХ ПОТОКОВ</w:t>
      </w:r>
    </w:p>
    <w:p w14:paraId="0D9CD278"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в механизме управления</w:t>
      </w:r>
      <w:r>
        <w:rPr>
          <w:rStyle w:val="WW8Num2z0"/>
          <w:rFonts w:ascii="Verdana" w:hAnsi="Verdana"/>
          <w:color w:val="000000"/>
          <w:sz w:val="18"/>
          <w:szCs w:val="18"/>
        </w:rPr>
        <w:t> </w:t>
      </w:r>
      <w:r>
        <w:rPr>
          <w:rStyle w:val="WW8Num3z0"/>
          <w:rFonts w:ascii="Verdana" w:hAnsi="Verdana"/>
          <w:color w:val="4682B4"/>
          <w:sz w:val="18"/>
          <w:szCs w:val="18"/>
        </w:rPr>
        <w:t>финансовыми</w:t>
      </w:r>
      <w:r>
        <w:rPr>
          <w:rStyle w:val="WW8Num2z0"/>
          <w:rFonts w:ascii="Verdana" w:hAnsi="Verdana"/>
          <w:color w:val="000000"/>
          <w:sz w:val="18"/>
          <w:szCs w:val="18"/>
        </w:rPr>
        <w:t> </w:t>
      </w:r>
      <w:r>
        <w:rPr>
          <w:rFonts w:ascii="Verdana" w:hAnsi="Verdana"/>
          <w:color w:val="000000"/>
          <w:sz w:val="18"/>
          <w:szCs w:val="18"/>
        </w:rPr>
        <w:t>потоками.</w:t>
      </w:r>
    </w:p>
    <w:p w14:paraId="544310F8"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Экономико-математический инструментарий движения финансовых потоков.</w:t>
      </w:r>
    </w:p>
    <w:p w14:paraId="2BEEEFF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финансового состояния предприятия для обоснования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движения </w:t>
      </w:r>
      <w:r>
        <w:rPr>
          <w:rFonts w:ascii="Verdana" w:hAnsi="Verdana"/>
          <w:color w:val="000000"/>
          <w:sz w:val="18"/>
          <w:szCs w:val="18"/>
        </w:rPr>
        <w:lastRenderedPageBreak/>
        <w:t>финансовых потоков.</w:t>
      </w:r>
    </w:p>
    <w:p w14:paraId="08785922" w14:textId="77777777" w:rsidR="00C93045" w:rsidRDefault="00C93045" w:rsidP="00C930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"Бухгалтерско-аналитическое обеспечение системы управления финансовыми потоками"</w:t>
      </w:r>
    </w:p>
    <w:p w14:paraId="0C0019A3"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Бухгалтерско-аналитическое обеспечение системы управления играет одну из ключевых ролей в функционировании управления, обеспечивая взаимодействие разных процессов деятельности предприятия,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Данная система является не только обеспечивающим звеном управления, но и органически входит в его процесс, так как учет и анализ обладают характерными функциональными признаками, с помощью которых они включены в общий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управления предприятием. Бухгалтерско-аналитическое обеспечение управления финансовыми потоками является составляющей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и занимает одно из центральных мест, так как связано с формированием информации о направлениях, эффективности использования финансовых ресурсов.</w:t>
      </w:r>
    </w:p>
    <w:p w14:paraId="7AE44319"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Определенная степень</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прозрачности п структуризации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получаемых на основе традиционных методик, а также отсутствие комплексного механизма аналитического обеспечения обработки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делают процесс совершенствования системы управления финансовыми потоками не эффективным. Современные концепции управления предприятием предъявляют специфические требования к бухгалтерско-аналитическому обеспечению управления финансовыми потоками, обеспечивающими экономическую стабильность, финансовую устойчивость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предприятий России. Объективная необходимость и потребность приведения в действие всех</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инструментов организационного механизма управления движением финансовых потоков, в соответствии с требованиями современной теории и практики, предполагают и совершенствование методики бухгалтерско-аналитического обеспечения, что свидетельствует об актуальности и практической значимости избранной темы.</w:t>
      </w:r>
    </w:p>
    <w:p w14:paraId="21EF21D3"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Общие теоретические о вопросы информационного бухгалтерского обеспечения системы управления нашли свое отражение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В.И. Бариленко, В.Б. Ивашкевича, З.В.</w:t>
      </w:r>
      <w:r>
        <w:rPr>
          <w:rStyle w:val="WW8Num2z0"/>
          <w:rFonts w:ascii="Verdana" w:hAnsi="Verdana"/>
          <w:color w:val="000000"/>
          <w:sz w:val="18"/>
          <w:szCs w:val="18"/>
        </w:rPr>
        <w:t> </w:t>
      </w:r>
      <w:r>
        <w:rPr>
          <w:rStyle w:val="WW8Num3z0"/>
          <w:rFonts w:ascii="Verdana" w:hAnsi="Verdana"/>
          <w:color w:val="4682B4"/>
          <w:sz w:val="18"/>
          <w:szCs w:val="18"/>
        </w:rPr>
        <w:t>Кирьяновой</w:t>
      </w:r>
      <w:r>
        <w:rPr>
          <w:rFonts w:ascii="Verdana" w:hAnsi="Verdana"/>
          <w:color w:val="000000"/>
          <w:sz w:val="18"/>
          <w:szCs w:val="18"/>
        </w:rPr>
        <w:t>, Л.В.Поповой, B.C. Плотникова,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 других. Различные аспекты проблем 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изложены в работах О.Ф.Ефимовой, В.В.Ковалева, А.Н.Хорина, В.Ф.Палия и др.</w:t>
      </w:r>
    </w:p>
    <w:p w14:paraId="6DF16C59"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управления финансовыми потоками на предприятии за рубежом рассматривают в работах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Ю. Бригхем, Л. Гапенски, Б.</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С. Майерс, Ж. Перар, Ч. Празанна, Дж.К.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Д.К Шим и др. В нашей стране эгим вопросам уделяют внимание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В.Н. Егоров, М.Н. Крейиипа,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П.Г1. Сбросов, Ю.А, Соколов,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А.Д. Шеремет и др.</w:t>
      </w:r>
    </w:p>
    <w:p w14:paraId="61D68439"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разной степени анализ движения финансовых потоков изучен в работах зарубежных ученых: Гильде Э.К, Долапа Э.Дж,</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Дж. К, Мюллера Г., Гернопа X., Минка Г.,</w:t>
      </w:r>
      <w:r>
        <w:rPr>
          <w:rStyle w:val="WW8Num2z0"/>
          <w:rFonts w:ascii="Verdana" w:hAnsi="Verdana"/>
          <w:color w:val="000000"/>
          <w:sz w:val="18"/>
          <w:szCs w:val="18"/>
        </w:rPr>
        <w:t> </w:t>
      </w:r>
      <w:r>
        <w:rPr>
          <w:rStyle w:val="WW8Num3z0"/>
          <w:rFonts w:ascii="Verdana" w:hAnsi="Verdana"/>
          <w:color w:val="4682B4"/>
          <w:sz w:val="18"/>
          <w:szCs w:val="18"/>
        </w:rPr>
        <w:t>Нидлза</w:t>
      </w:r>
      <w:r>
        <w:rPr>
          <w:rStyle w:val="WW8Num2z0"/>
          <w:rFonts w:ascii="Verdana" w:hAnsi="Verdana"/>
          <w:color w:val="000000"/>
          <w:sz w:val="18"/>
          <w:szCs w:val="18"/>
        </w:rPr>
        <w:t> </w:t>
      </w:r>
      <w:r>
        <w:rPr>
          <w:rFonts w:ascii="Verdana" w:hAnsi="Verdana"/>
          <w:color w:val="000000"/>
          <w:sz w:val="18"/>
          <w:szCs w:val="18"/>
        </w:rPr>
        <w:t>Б., Андерсона X., Колдуэлла Д.,</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Ж., Рэя Вапдер Вила,</w:t>
      </w:r>
      <w:r>
        <w:rPr>
          <w:rStyle w:val="WW8Num2z0"/>
          <w:rFonts w:ascii="Verdana" w:hAnsi="Verdana"/>
          <w:color w:val="000000"/>
          <w:sz w:val="18"/>
          <w:szCs w:val="18"/>
        </w:rPr>
        <w:t> </w:t>
      </w:r>
      <w:r>
        <w:rPr>
          <w:rStyle w:val="WW8Num3z0"/>
          <w:rFonts w:ascii="Verdana" w:hAnsi="Verdana"/>
          <w:color w:val="4682B4"/>
          <w:sz w:val="18"/>
          <w:szCs w:val="18"/>
        </w:rPr>
        <w:t>Сигела</w:t>
      </w:r>
      <w:r>
        <w:rPr>
          <w:rStyle w:val="WW8Num2z0"/>
          <w:rFonts w:ascii="Verdana" w:hAnsi="Verdana"/>
          <w:color w:val="000000"/>
          <w:sz w:val="18"/>
          <w:szCs w:val="18"/>
        </w:rPr>
        <w:t> </w:t>
      </w:r>
      <w:r>
        <w:rPr>
          <w:rFonts w:ascii="Verdana" w:hAnsi="Verdana"/>
          <w:color w:val="000000"/>
          <w:sz w:val="18"/>
          <w:szCs w:val="18"/>
        </w:rPr>
        <w:t>Джоэла Г., Хелферта Э.,</w:t>
      </w:r>
      <w:r>
        <w:rPr>
          <w:rStyle w:val="WW8Num2z0"/>
          <w:rFonts w:ascii="Verdana" w:hAnsi="Verdana"/>
          <w:color w:val="000000"/>
          <w:sz w:val="18"/>
          <w:szCs w:val="18"/>
        </w:rPr>
        <w:t> </w:t>
      </w:r>
      <w:r>
        <w:rPr>
          <w:rStyle w:val="WW8Num3z0"/>
          <w:rFonts w:ascii="Verdana" w:hAnsi="Verdana"/>
          <w:color w:val="4682B4"/>
          <w:sz w:val="18"/>
          <w:szCs w:val="18"/>
        </w:rPr>
        <w:t>Холта</w:t>
      </w:r>
      <w:r>
        <w:rPr>
          <w:rStyle w:val="WW8Num2z0"/>
          <w:rFonts w:ascii="Verdana" w:hAnsi="Verdana"/>
          <w:color w:val="000000"/>
          <w:sz w:val="18"/>
          <w:szCs w:val="18"/>
        </w:rPr>
        <w:t> </w:t>
      </w:r>
      <w:r>
        <w:rPr>
          <w:rFonts w:ascii="Verdana" w:hAnsi="Verdana"/>
          <w:color w:val="000000"/>
          <w:sz w:val="18"/>
          <w:szCs w:val="18"/>
        </w:rPr>
        <w:t>Р. Н.</w:t>
      </w:r>
    </w:p>
    <w:p w14:paraId="7D9B5C24"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Большая часть трудов данных авторов включает в себя рассмотрение отдельных элементов управления финансовыми потоками предприятий и обеспечения управления соответствующей информацией. Но имеются определенные трудности в их внедрении и формировании со стороны бухгалтерско-аналитического обеспечения. Продолжая развитие научной мысли в области информационного обеспечения системы управления требуется дальнейшее исследование вопросов, связанных с внедрением системного подхода к управлению</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соответствующего бухгалтерско-аналитического обеспечения. В связи с этим разработка и внедрение методики бухгалтерско-аналитического обеспечения управления финансовыми потоками предприятия нуждаются в дальнейшем теоретическом исследовании применительно к современному этапу развития промышленных предприятий.</w:t>
      </w:r>
    </w:p>
    <w:p w14:paraId="4C2ABE53"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Целыо диссертационного исследования является разработка теоретических и методических основ, а также практических рекомендаций по бухгалтерско-аналитическому обеспечению системы управления финансовыми потоками предприятий.</w:t>
      </w:r>
    </w:p>
    <w:p w14:paraId="1ED449B3"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достижения поставленной цели были решены следующие задачи:</w:t>
      </w:r>
    </w:p>
    <w:p w14:paraId="511C1FCF"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Обобщить современные теоретические подходы, предлагаемые отечественными и зарубежными учеными, в области бухгалтерско-аналитического обеспечения системы управления для уточнения соответствующего понятийного аппарата и определения цели, задач, этапов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системы управления финансовыми потоками предприятий.</w:t>
      </w:r>
    </w:p>
    <w:p w14:paraId="3EFD227D"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Обобщить сложившиеся тенденции в развитии бухгалтерского учета, обеспечивающие информационную составляющую системы управления финансовыми потоками предприятия.</w:t>
      </w:r>
    </w:p>
    <w:p w14:paraId="1020EA88"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3.Предложить методику построения системы показателей, характеризующих бухгалтерско-аналитическую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финансовыми потоками предприятий.</w:t>
      </w:r>
    </w:p>
    <w:p w14:paraId="59D22411"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бухгалтерско-аналитические процедуры для управления показателями цикла финансовых потоков предприятия.</w:t>
      </w:r>
    </w:p>
    <w:p w14:paraId="6DBE9702"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5.Определить инструментарий аналитической информационной составляющей системы управления финансовыми потоками.</w:t>
      </w:r>
    </w:p>
    <w:p w14:paraId="43B42B13"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выполнена в соответствии си.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специальности ВАК РФ 08.00.12 -Бухгалтерский учет, статистика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71E561C6"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предприятий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07E4DC06"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практических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аналитических процедур системы управления финансовыми потоками на предприятиях газовой промышленности.</w:t>
      </w:r>
    </w:p>
    <w:p w14:paraId="71D985A7"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фундаментальные труды ведущих отечественных и зарубежных ученых в области бухгалтерского учета, экономического анализа, структурных преобразований рыночной экономики. В работе использовались научно -практические публикации, материалы законодательного, нормативного, инструктивного и методического характера в области бухгалтерского учета и анализа деятельности предприятий газовой промышленности.</w:t>
      </w:r>
    </w:p>
    <w:p w14:paraId="40E94FB4"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 наблюдение, формализация, абстрагирование, сравнение, диалектика, анализ, синтез, аналогия, специальные приемы и методы бухгалтерского учета: счета,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51A385EE"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аргументированы результатами исследований и наблюдений, полученными экономико-математическими методами, методами традиционного анализа и др.</w:t>
      </w:r>
    </w:p>
    <w:p w14:paraId="0955D7A0"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статистические сборники основных показателей социально-экономической деятельности промышленных предприятий Ханты-мансийского автономного округа, финансовая отчетность и внутренняя документация предприятий газовой промышленности, научно-методическая литература.</w:t>
      </w:r>
    </w:p>
    <w:p w14:paraId="3D3DD8A3"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и обосновании научно-методических положений, направленных на оптимизацию бухгалтерско-аналитического обеспечения системы управления финансовыми потоками предприятий.</w:t>
      </w:r>
    </w:p>
    <w:p w14:paraId="08ACB1F2"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теоретические и практические результаты, определяющие научную новизну и являющиеся предметом защиты:</w:t>
      </w:r>
    </w:p>
    <w:p w14:paraId="64334463"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1.Обобщены современные теоретические подходы к</w:t>
      </w:r>
      <w:r>
        <w:rPr>
          <w:rStyle w:val="WW8Num2z0"/>
          <w:rFonts w:ascii="Verdana" w:hAnsi="Verdana"/>
          <w:color w:val="000000"/>
          <w:sz w:val="18"/>
          <w:szCs w:val="18"/>
        </w:rPr>
        <w:t> </w:t>
      </w:r>
      <w:r>
        <w:rPr>
          <w:rStyle w:val="WW8Num3z0"/>
          <w:rFonts w:ascii="Verdana" w:hAnsi="Verdana"/>
          <w:color w:val="4682B4"/>
          <w:sz w:val="18"/>
          <w:szCs w:val="18"/>
        </w:rPr>
        <w:t>бухгалтерско</w:t>
      </w:r>
      <w:r>
        <w:rPr>
          <w:rStyle w:val="WW8Num2z0"/>
          <w:rFonts w:ascii="Verdana" w:hAnsi="Verdana"/>
          <w:color w:val="000000"/>
          <w:sz w:val="18"/>
          <w:szCs w:val="18"/>
        </w:rPr>
        <w:t> </w:t>
      </w:r>
      <w:r>
        <w:rPr>
          <w:rFonts w:ascii="Verdana" w:hAnsi="Verdana"/>
          <w:color w:val="000000"/>
          <w:sz w:val="18"/>
          <w:szCs w:val="18"/>
        </w:rPr>
        <w:t>-аналитическому обеспечению системы управления финансовыми потоками предприятия с целью уточнения соответствующего понятийного аппарата и определения целей, задач, этапов и инструментов системы учета. (1.8 паспорта специальности 08.00.12 ВАК).</w:t>
      </w:r>
    </w:p>
    <w:p w14:paraId="1DD38201"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Выявлены тенденции в развитии бухгалтерского учета, обеспечивающие информационно-бухгалтерскую составляющую системы управления финансовыми потоками предприятия и позволяющие определить направления повышения эффективности поступления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 xml:space="preserve">активов </w:t>
      </w:r>
      <w:r>
        <w:rPr>
          <w:rFonts w:ascii="Verdana" w:hAnsi="Verdana"/>
          <w:color w:val="000000"/>
          <w:sz w:val="18"/>
          <w:szCs w:val="18"/>
        </w:rPr>
        <w:lastRenderedPageBreak/>
        <w:t>и пассивов предприятия. (1.8 паспорта специальности 08.00.12 ВАК).</w:t>
      </w:r>
    </w:p>
    <w:p w14:paraId="562F1363"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Определены этапы построения системы показателей, характеризующих финансовые потоки, как бухгалтерско-аналитической составляющей обеспечения системы управления финансовыми потоками, предполагающей учет цикличности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внеоборотных и оборотных активов.(1.8 паспорта специальности 08.00.12 ВАК).</w:t>
      </w:r>
    </w:p>
    <w:p w14:paraId="6707B18D"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процедуры обеспечения бухгалтерско-аналитической составляющей системы управления и определения показателей цикла финансовых потоков предприятия, позволяющие определить степень эффективности притока или оттока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предприятия. (1.12 паспорта специальности 08.00.12 ВАК).</w:t>
      </w:r>
    </w:p>
    <w:p w14:paraId="2D336057"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 инструментарий формирования аналитической составляющей управления финансовыми потоками для обеспечения</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эффективности управленческих решений о направлениях движения финансовых потоков. (1.12 паспорта специальности 08.00.12 ВАК).</w:t>
      </w:r>
    </w:p>
    <w:p w14:paraId="2703B596"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развитии методических основ организационно-методического обеспечения бухгалтерского учета показателей, отражающих движение финансовых потоков.</w:t>
      </w:r>
    </w:p>
    <w:p w14:paraId="5459F603"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результаты могут быть использованы в работе газоперерабатывающих предприятий. Основные предложения автора внедрены и используются в ряде газоперерабатывающих предприятий г.Сургута. Материалы диссертации использованы автором в учебном процессе при подготовке учебно-методического обеспечения по дисциплинам курсу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калькулирование», «Бухгалтсрский(управлепческий) учет».</w:t>
      </w:r>
    </w:p>
    <w:p w14:paraId="1A3FA59D"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Основные положения и результаты исследования докладывались и обсуждались на ежегодных научных конференциях молодых ученых в Сургутском государственном университете «Наука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XXI века» (2006-2007г.г.), а также на региональных конференциях</w:t>
      </w:r>
      <w:r>
        <w:rPr>
          <w:rStyle w:val="WW8Num2z0"/>
          <w:rFonts w:ascii="Verdana" w:hAnsi="Verdana"/>
          <w:color w:val="000000"/>
          <w:sz w:val="18"/>
          <w:szCs w:val="18"/>
        </w:rPr>
        <w:t> </w:t>
      </w:r>
      <w:r>
        <w:rPr>
          <w:rStyle w:val="WW8Num3z0"/>
          <w:rFonts w:ascii="Verdana" w:hAnsi="Verdana"/>
          <w:color w:val="4682B4"/>
          <w:sz w:val="18"/>
          <w:szCs w:val="18"/>
        </w:rPr>
        <w:t>ХМАО</w:t>
      </w:r>
      <w:r>
        <w:rPr>
          <w:rFonts w:ascii="Verdana" w:hAnsi="Verdana"/>
          <w:color w:val="000000"/>
          <w:sz w:val="18"/>
          <w:szCs w:val="18"/>
        </w:rPr>
        <w:t>: "Развитие нефтяной отрасли в округе"(2005г.); "Экономическая динамика развития округа" (2006 г.).</w:t>
      </w:r>
    </w:p>
    <w:p w14:paraId="16C12751"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было опубликовано 10 работ общим объемом 5,69 п.л. (из них авторских — 4,76 п.л.).</w:t>
      </w:r>
    </w:p>
    <w:p w14:paraId="0B0E1982" w14:textId="77777777" w:rsidR="00C93045" w:rsidRDefault="00C93045" w:rsidP="00C9304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Иванова, Екатерина Владимировна</w:t>
      </w:r>
    </w:p>
    <w:p w14:paraId="36F543DA"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38E1CD"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Соответствующее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обеспечение даег возможность работникам, связанным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правильно наметить цели своей работы, формулировать проблемы, возникающие перед ними и успешно их решать. Эти тезисы и лежали в основе постановки научной проблемы, связанной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обеспечения управления результатом движения финансовых потоков газоперерабатывающих предприятий. В ходе решения этой проблемы был выделен предмет познания. Раскрытие предмета исследования выполнялось путем выявления логических связей п отношений, позволявших фиксировать правила и выделять типы изучаемых объектов. Для решения поставленной цели и задач автором были привлечены смежные науки.</w:t>
      </w:r>
    </w:p>
    <w:p w14:paraId="733B6CFB" w14:textId="77777777" w:rsidR="00C93045" w:rsidRDefault="00C93045" w:rsidP="00C930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результате проведенного исследования в диссертационной работе сделаны теоретические выводы и получены следующие результаты.</w:t>
      </w:r>
    </w:p>
    <w:p w14:paraId="49D0CE99"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Вопросы взаимосвязи бухгалтерского учета и управления играют особую роль на настоящем этапе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науки. Чтобы показать взаимосвязь в работе проанализированы теоретические подходы к построению системы аналитического учета при управлении результатом движения финансовых потоков и влияние информации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Мы стремились не замыкаться рамками одного региона, целый ряд вопросов организации и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рассмотрен в экономическом аспекте страны.</w:t>
      </w:r>
    </w:p>
    <w:p w14:paraId="6A928F55"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 исторического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 xml:space="preserve">систем в мировой практике, а также основных международных стандартов позволил разработать основные направления в развитии и </w:t>
      </w:r>
      <w:r>
        <w:rPr>
          <w:rFonts w:ascii="Verdana" w:hAnsi="Verdana"/>
          <w:color w:val="000000"/>
          <w:sz w:val="18"/>
          <w:szCs w:val="18"/>
        </w:rPr>
        <w:lastRenderedPageBreak/>
        <w:t>совершенствовании методологии,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результатам движения, как отдельных финансовых потоков, так 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результатов газоперерабатывающих предприятий, входящих в</w:t>
      </w:r>
      <w:r>
        <w:rPr>
          <w:rStyle w:val="WW8Num3z0"/>
          <w:rFonts w:ascii="Verdana" w:hAnsi="Verdana"/>
          <w:color w:val="4682B4"/>
          <w:sz w:val="18"/>
          <w:szCs w:val="18"/>
        </w:rPr>
        <w:t>холдинг</w:t>
      </w:r>
      <w:r>
        <w:rPr>
          <w:rFonts w:ascii="Verdana" w:hAnsi="Verdana"/>
          <w:color w:val="000000"/>
          <w:sz w:val="18"/>
          <w:szCs w:val="18"/>
        </w:rPr>
        <w:t>.</w:t>
      </w:r>
    </w:p>
    <w:p w14:paraId="1391A239"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сделан вывод о том, что процедурное, последовательное выполнение задач бухгалтерского учета на каждом из его этапов: оценка, измерение объектов учета, обобщение первичной и аналитической информации предполагает построение отчетности по принципам динамического и статистического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Уровень детализации и точность информации обусловлены целями системы управления.</w:t>
      </w:r>
    </w:p>
    <w:p w14:paraId="55091F3A"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Дано описание сущности элементов учета и их оценки (расходов,</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курсовых разниц, выручки), формирующих информацию 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финансовых операций с учетом специфики технологического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добычи</w:t>
      </w:r>
      <w:r>
        <w:rPr>
          <w:rFonts w:ascii="Verdana" w:hAnsi="Verdana"/>
          <w:color w:val="000000"/>
          <w:sz w:val="18"/>
          <w:szCs w:val="18"/>
        </w:rPr>
        <w:t>, переработки, транспортировки нефти и газа.</w:t>
      </w:r>
    </w:p>
    <w:p w14:paraId="59FFC897"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известных в мировой практике стандартов, положений, правил, связанных с бухгалтерским учетом «</w:t>
      </w:r>
      <w:r>
        <w:rPr>
          <w:rStyle w:val="WW8Num3z0"/>
          <w:rFonts w:ascii="Verdana" w:hAnsi="Verdana"/>
          <w:color w:val="4682B4"/>
          <w:sz w:val="18"/>
          <w:szCs w:val="18"/>
        </w:rPr>
        <w:t>результатов</w:t>
      </w:r>
      <w:r>
        <w:rPr>
          <w:rFonts w:ascii="Verdana" w:hAnsi="Verdana"/>
          <w:color w:val="000000"/>
          <w:sz w:val="18"/>
          <w:szCs w:val="18"/>
        </w:rPr>
        <w:t>» в системе управления финансовыми потоками лег в основу создания бухгалтерской стратегии, а также концепции формирования управленческого и финансового отчета.</w:t>
      </w:r>
    </w:p>
    <w:p w14:paraId="44BF1E80" w14:textId="77777777" w:rsidR="00C93045" w:rsidRDefault="00C93045" w:rsidP="00C930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 мнению автора, комплексно отражает принципы организации бухгалтерского и аналитического обеспечения системы управления финансовыми потоками предприятий, входящих в ч холдинг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301DF93" w14:textId="77777777" w:rsidR="00C93045" w:rsidRDefault="00C93045" w:rsidP="00C930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Иванова, Екатерина Владимировна, 2009 год</w:t>
      </w:r>
    </w:p>
    <w:p w14:paraId="29EB0AC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М.: Изд-во О.Аскери, 1993. - 52с.</w:t>
      </w:r>
    </w:p>
    <w:p w14:paraId="39086DC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хозяйственно-финансовой деятельности предприятий (объединений)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работающих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1990. - 80 с.</w:t>
      </w:r>
    </w:p>
    <w:p w14:paraId="1369033A"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- 408 с.</w:t>
      </w:r>
    </w:p>
    <w:p w14:paraId="3EAD92E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A.B. Системный анализ. Учеб. для вузов. М.: Высшая школа, 2004, е.- 450</w:t>
      </w:r>
    </w:p>
    <w:p w14:paraId="23EA532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Аифилагов B.C.,</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A.A., Кукушкин A.A. Системный анализ в управлении: Учеб. Пособие / Под. ред. Емеельянова A.A. М.: Финансы и статистика, 2002. - с. 368</w:t>
      </w:r>
    </w:p>
    <w:p w14:paraId="6F85F7A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Ростов-па-Допу: Издательский центр «МарТ», 2001. 448 с.</w:t>
      </w:r>
    </w:p>
    <w:p w14:paraId="017BC49A"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5-е изд., перераб. и доп.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2005. - 536 с.</w:t>
      </w:r>
    </w:p>
    <w:p w14:paraId="0431FB2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 с.</w:t>
      </w:r>
    </w:p>
    <w:p w14:paraId="0C7BB06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М.: Финансы и статистика, 1996. — 624 е.: ил.</w:t>
      </w:r>
    </w:p>
    <w:p w14:paraId="002C149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 с англ. М.: Информационно-издательский дом "Филинъ", 1997.</w:t>
      </w:r>
    </w:p>
    <w:p w14:paraId="361F521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1999 г.</w:t>
      </w:r>
    </w:p>
    <w:p w14:paraId="6A9BEDF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Боропенкова С.А.,</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Анализ движения финансовых потоков организации: Учебное пособие. Екатеринбург: Изд-во Урал.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2003.-91 с.</w:t>
      </w:r>
    </w:p>
    <w:p w14:paraId="7B05C37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Первичный учет в автоматизированных комплексах. М.: Финансы и статистика, 1991 - с. 66</w:t>
      </w:r>
    </w:p>
    <w:p w14:paraId="2729CF0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736 с.</w:t>
      </w:r>
    </w:p>
    <w:p w14:paraId="09F73A8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2001. - 240 е.: ил.</w:t>
      </w:r>
    </w:p>
    <w:p w14:paraId="6C8DD6E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 ере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1997. -1120 с.</w:t>
      </w:r>
    </w:p>
    <w:p w14:paraId="1879ADF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В.Н. Основы математической теории активных систем. — М.: Наука, 1977.-310 с.</w:t>
      </w:r>
    </w:p>
    <w:p w14:paraId="0F148F9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 Пер. с англ. К.: Торгово-издательское бюро BHV, 1993.-423 с.</w:t>
      </w:r>
    </w:p>
    <w:p w14:paraId="22D45A2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Бухгалтерский словарь. 2-е изд., доп. - М.: Финансы и статистика, 1996. - 208 с.</w:t>
      </w:r>
    </w:p>
    <w:p w14:paraId="479492D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в системе управления. М.: Финансы и статистика, 1991 г.-176 с.</w:t>
      </w:r>
    </w:p>
    <w:p w14:paraId="29D327AA"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1997, Изд. 2-е, доп. Всс нормативные документы и разъяснения министерств и ведомств Российской Федерации: Справочное пособие. М.: Экономика и финансы,</w:t>
      </w:r>
      <w:r>
        <w:rPr>
          <w:rStyle w:val="WW8Num2z0"/>
          <w:rFonts w:ascii="Verdana" w:hAnsi="Verdana"/>
          <w:color w:val="000000"/>
          <w:sz w:val="18"/>
          <w:szCs w:val="18"/>
        </w:rPr>
        <w:t> </w:t>
      </w:r>
      <w:r>
        <w:rPr>
          <w:rStyle w:val="WW8Num3z0"/>
          <w:rFonts w:ascii="Verdana" w:hAnsi="Verdana"/>
          <w:color w:val="4682B4"/>
          <w:sz w:val="18"/>
          <w:szCs w:val="18"/>
        </w:rPr>
        <w:t>ИИФ</w:t>
      </w:r>
      <w:r>
        <w:rPr>
          <w:rStyle w:val="WW8Num2z0"/>
          <w:rFonts w:ascii="Verdana" w:hAnsi="Verdana"/>
          <w:color w:val="000000"/>
          <w:sz w:val="18"/>
          <w:szCs w:val="18"/>
        </w:rPr>
        <w:t> </w:t>
      </w:r>
      <w:r>
        <w:rPr>
          <w:rFonts w:ascii="Verdana" w:hAnsi="Verdana"/>
          <w:color w:val="000000"/>
          <w:sz w:val="18"/>
          <w:szCs w:val="18"/>
        </w:rPr>
        <w:t>"Триада", 1997.</w:t>
      </w:r>
    </w:p>
    <w:p w14:paraId="24A5768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 2000 г.-415 с.</w:t>
      </w:r>
    </w:p>
    <w:p w14:paraId="7AC01338"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Ван Хори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апгл. / Гл. ред. серии Я.В. Соколов. — М.: Финансы и статистика, 1996. — 800 е.: ил.</w:t>
      </w:r>
    </w:p>
    <w:p w14:paraId="35AE3BD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Т.А. Анализ как составная часть финансово-экономического механизма функционирования сложных систем. — Новосибирск, 2002. 140 с.</w:t>
      </w:r>
    </w:p>
    <w:p w14:paraId="783966C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Волчек Р. Функционально</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анализ в управлении: Сокр. пер. с чеш.- М.: Экономика, 1986.- 176 с.</w:t>
      </w:r>
    </w:p>
    <w:p w14:paraId="4D283CA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Волчихин</w:t>
      </w:r>
      <w:r>
        <w:rPr>
          <w:rStyle w:val="WW8Num2z0"/>
          <w:rFonts w:ascii="Verdana" w:hAnsi="Verdana"/>
          <w:color w:val="000000"/>
          <w:sz w:val="18"/>
          <w:szCs w:val="18"/>
        </w:rPr>
        <w:t> </w:t>
      </w:r>
      <w:r>
        <w:rPr>
          <w:rFonts w:ascii="Verdana" w:hAnsi="Verdana"/>
          <w:color w:val="000000"/>
          <w:sz w:val="18"/>
          <w:szCs w:val="18"/>
        </w:rPr>
        <w:t>В.И., Тихомиров В.А. Концепция информационно-вероятностного подхода в теории принятия решений. Пенза:</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2000. - с. 250</w:t>
      </w:r>
    </w:p>
    <w:p w14:paraId="1BAAB4A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Производственный учет. М.: Экономика. 1999. - 248с.</w:t>
      </w:r>
    </w:p>
    <w:p w14:paraId="7EE0F4B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Гражданский кодекс Российской Федерации. Часть 1, 2 (Введен в действие Законом РФ от 30 ноября 1994 г. № 52-ФЗ и Законом РФ от 26 января 1996 г. № 14-ФЗ).</w:t>
      </w:r>
    </w:p>
    <w:p w14:paraId="1718AAA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Григорьев В.В,</w:t>
      </w:r>
      <w:r>
        <w:rPr>
          <w:rStyle w:val="WW8Num2z0"/>
          <w:rFonts w:ascii="Verdana" w:hAnsi="Verdana"/>
          <w:color w:val="000000"/>
          <w:sz w:val="18"/>
          <w:szCs w:val="18"/>
        </w:rPr>
        <w:t> </w:t>
      </w:r>
      <w:r>
        <w:rPr>
          <w:rStyle w:val="WW8Num3z0"/>
          <w:rFonts w:ascii="Verdana" w:hAnsi="Verdana"/>
          <w:color w:val="4682B4"/>
          <w:sz w:val="18"/>
          <w:szCs w:val="18"/>
        </w:rPr>
        <w:t>Островкин</w:t>
      </w:r>
      <w:r>
        <w:rPr>
          <w:rStyle w:val="WW8Num2z0"/>
          <w:rFonts w:ascii="Verdana" w:hAnsi="Verdana"/>
          <w:color w:val="000000"/>
          <w:sz w:val="18"/>
          <w:szCs w:val="18"/>
        </w:rPr>
        <w:t> </w:t>
      </w:r>
      <w:r>
        <w:rPr>
          <w:rFonts w:ascii="Verdana" w:hAnsi="Verdana"/>
          <w:color w:val="000000"/>
          <w:sz w:val="18"/>
          <w:szCs w:val="18"/>
        </w:rPr>
        <w:t>И. Оценка предприятий. Имущественный подход. М.: Дело, 1998. - С.9, 31-36.</w:t>
      </w:r>
    </w:p>
    <w:p w14:paraId="2856CB77"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и др., Деньги,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и денежно-кредитная политика/Пер. с англ. В.Лукашевича и др.; Под общ. ред. В.Лукашевича Л:, 1991., 448 с.</w:t>
      </w:r>
    </w:p>
    <w:p w14:paraId="24C85A1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- 774 с.</w:t>
      </w:r>
    </w:p>
    <w:p w14:paraId="3533FCB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Друкср</w:t>
      </w:r>
      <w:r>
        <w:rPr>
          <w:rStyle w:val="WW8Num2z0"/>
          <w:rFonts w:ascii="Verdana" w:hAnsi="Verdana"/>
          <w:color w:val="000000"/>
          <w:sz w:val="18"/>
          <w:szCs w:val="18"/>
        </w:rPr>
        <w:t> </w:t>
      </w:r>
      <w:r>
        <w:rPr>
          <w:rFonts w:ascii="Verdana" w:hAnsi="Verdana"/>
          <w:color w:val="000000"/>
          <w:sz w:val="18"/>
          <w:szCs w:val="18"/>
        </w:rPr>
        <w:t>П.Ф. Практика менеджмента: Пер. с англ. — М.: Изд. дом «</w:t>
      </w:r>
      <w:r>
        <w:rPr>
          <w:rStyle w:val="WW8Num3z0"/>
          <w:rFonts w:ascii="Verdana" w:hAnsi="Verdana"/>
          <w:color w:val="4682B4"/>
          <w:sz w:val="18"/>
          <w:szCs w:val="18"/>
        </w:rPr>
        <w:t>Вильяме</w:t>
      </w:r>
      <w:r>
        <w:rPr>
          <w:rFonts w:ascii="Verdana" w:hAnsi="Verdana"/>
          <w:color w:val="000000"/>
          <w:sz w:val="18"/>
          <w:szCs w:val="18"/>
        </w:rPr>
        <w:t>», 2002</w:t>
      </w:r>
    </w:p>
    <w:p w14:paraId="2673D23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Аиалпз финансовой отчетности: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- 336 с.</w:t>
      </w:r>
    </w:p>
    <w:p w14:paraId="4453CBD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Ендовицкая A.B.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Экономический анализ: теория и практика. — 2005. № 5. - с. 154.</w:t>
      </w:r>
    </w:p>
    <w:p w14:paraId="5DBEC9D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Практическое пссобие. —М.: Бизнес-школа "Интел-Синтез", 1994.— 132с.</w:t>
      </w:r>
    </w:p>
    <w:p w14:paraId="7B534BA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w:t>
      </w:r>
      <w:r>
        <w:rPr>
          <w:rFonts w:ascii="Arial" w:hAnsi="Arial" w:cs="Arial"/>
          <w:color w:val="000000"/>
          <w:sz w:val="18"/>
          <w:szCs w:val="18"/>
        </w:rPr>
        <w:t>■</w:t>
      </w:r>
      <w:r>
        <w:rPr>
          <w:rFonts w:ascii="Verdana" w:hAnsi="Verdana"/>
          <w:color w:val="000000"/>
          <w:sz w:val="18"/>
          <w:szCs w:val="18"/>
        </w:rPr>
        <w:t xml:space="preserve"> 4-</w:t>
      </w:r>
      <w:r>
        <w:rPr>
          <w:rFonts w:ascii="Verdana" w:hAnsi="Verdana" w:cs="Verdana"/>
          <w:color w:val="000000"/>
          <w:sz w:val="18"/>
          <w:szCs w:val="18"/>
        </w:rPr>
        <w:t>е</w:t>
      </w:r>
      <w:r>
        <w:rPr>
          <w:rFonts w:ascii="Verdana" w:hAnsi="Verdana"/>
          <w:color w:val="000000"/>
          <w:sz w:val="18"/>
          <w:szCs w:val="18"/>
        </w:rPr>
        <w:t xml:space="preserve"> </w:t>
      </w:r>
      <w:r>
        <w:rPr>
          <w:rFonts w:ascii="Verdana" w:hAnsi="Verdana" w:cs="Verdana"/>
          <w:color w:val="000000"/>
          <w:sz w:val="18"/>
          <w:szCs w:val="18"/>
        </w:rPr>
        <w:t>изд</w:t>
      </w:r>
      <w:r>
        <w:rPr>
          <w:rFonts w:ascii="Verdana" w:hAnsi="Verdana"/>
          <w:color w:val="000000"/>
          <w:sz w:val="18"/>
          <w:szCs w:val="18"/>
        </w:rPr>
        <w:t xml:space="preserve">., </w:t>
      </w:r>
      <w:r>
        <w:rPr>
          <w:rFonts w:ascii="Verdana" w:hAnsi="Verdana" w:cs="Verdana"/>
          <w:color w:val="000000"/>
          <w:sz w:val="18"/>
          <w:szCs w:val="18"/>
        </w:rPr>
        <w:t>перераб</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доп</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Изд</w:t>
      </w:r>
      <w:r>
        <w:rPr>
          <w:rFonts w:ascii="Verdana" w:hAnsi="Verdana"/>
          <w:color w:val="000000"/>
          <w:sz w:val="18"/>
          <w:szCs w:val="18"/>
        </w:rPr>
        <w:t>-</w:t>
      </w:r>
      <w:r>
        <w:rPr>
          <w:rFonts w:ascii="Verdana" w:hAnsi="Verdana" w:cs="Verdana"/>
          <w:color w:val="000000"/>
          <w:sz w:val="18"/>
          <w:szCs w:val="18"/>
        </w:rPr>
        <w:t>во</w:t>
      </w:r>
      <w:r>
        <w:rPr>
          <w:rFonts w:ascii="Verdana" w:hAnsi="Verdana"/>
          <w:color w:val="000000"/>
          <w:sz w:val="18"/>
          <w:szCs w:val="18"/>
        </w:rPr>
        <w:t xml:space="preserve"> «</w:t>
      </w:r>
      <w:r>
        <w:rPr>
          <w:rStyle w:val="WW8Num3z0"/>
          <w:rFonts w:ascii="Verdana" w:hAnsi="Verdana"/>
          <w:color w:val="4682B4"/>
          <w:sz w:val="18"/>
          <w:szCs w:val="18"/>
        </w:rPr>
        <w:t>Бухгалтерский учет</w:t>
      </w:r>
      <w:r>
        <w:rPr>
          <w:rFonts w:ascii="Verdana" w:hAnsi="Verdana"/>
          <w:color w:val="000000"/>
          <w:sz w:val="18"/>
          <w:szCs w:val="18"/>
        </w:rPr>
        <w:t>», 2002. — 528 с.</w:t>
      </w:r>
    </w:p>
    <w:p w14:paraId="4589FEC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 хозяйственного механизма. М.: Финансы и статистика, 1982. - 175 с.</w:t>
      </w:r>
    </w:p>
    <w:p w14:paraId="59FF689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- 1988. - 176 с.</w:t>
      </w:r>
    </w:p>
    <w:p w14:paraId="365B4177"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М., 2000. - № 3 - с. 56-59</w:t>
      </w:r>
    </w:p>
    <w:p w14:paraId="65EB544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Картышев C.B., Постников A.B.</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Издание 2-е, стереотипное М.: Информационно-издательский Дом "Филинъ", 1997. - 272с.</w:t>
      </w:r>
    </w:p>
    <w:p w14:paraId="100E51F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Г1.П., Крылов С.И. Анализ финансовых потоков организации // Экономический анализ: теория и практика. 2004. № 1. С. К) 16.</w:t>
      </w:r>
    </w:p>
    <w:p w14:paraId="106C10F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Методика анализа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 тельств организации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 8.1. С. 40-44.</w:t>
      </w:r>
    </w:p>
    <w:p w14:paraId="1CD43E4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Управление финансовыми потоками организации и финансовый анализ как его обеспечивающая функция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2004. № 4. С. 5-11.</w:t>
      </w:r>
    </w:p>
    <w:p w14:paraId="156531F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Финансы и финансово-инвестиционный механизм организации: современная точка зрения // Финансы и кредит. 2004. №16. С. И-40.</w:t>
      </w:r>
    </w:p>
    <w:p w14:paraId="663B596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Крылов С.И. Финансовая стратегия организации: понятие, содержание и анализ// Финансы и кредит. 2004. № 17. С. 8 — 17.</w:t>
      </w:r>
    </w:p>
    <w:p w14:paraId="0DE0A6F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Карлин ТР., Мс.кмин А.Р. Анализ финансовых отчетов (на основе GAAP): Учебник. М.: ИНФРА-М, 2001. - 448 с.</w:t>
      </w:r>
    </w:p>
    <w:p w14:paraId="7E73466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М.: Финансы и статистика, 1999. 768 е.: ил.</w:t>
      </w:r>
    </w:p>
    <w:p w14:paraId="2761898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"/правление финансами: Учебное пособие. — М.: ФБК-ПРЕСС, 1998.- 160с.</w:t>
      </w:r>
    </w:p>
    <w:p w14:paraId="63E505D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1996. —432 е.: ил.</w:t>
      </w:r>
    </w:p>
    <w:p w14:paraId="641DB2C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Бабменко Т.Н., Галапипа E.H. Бухгалтерский учет в организациях. — 3-е изд., перераб. и доп. — М.: Финансы и статистика, 2003. 752 е.: ил.</w:t>
      </w:r>
    </w:p>
    <w:p w14:paraId="625FE2B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И.Г1. Бухгалтерский учет: Учебное пособие. -— 4-е изд., пере-раб. и доп. М.: ИНФРА-М, 2002. - 640 с.</w:t>
      </w:r>
    </w:p>
    <w:p w14:paraId="138A6F3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Анализ и прогнозирование состояния и движения финансовых ресурсов организации в современных условиях //' Аудит и финансовый анализ. 2003. № 3. С. 102-105.</w:t>
      </w:r>
    </w:p>
    <w:p w14:paraId="40D847F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Особенности прогнозирования финансовых потоков организации // Проблемы современной экономики. 2004. № 1/2. С. 129 — 132.</w:t>
      </w:r>
    </w:p>
    <w:p w14:paraId="444D020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Прогнозирование состояния и движения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Известия Уральского государственного экономического университета. 2002. № 5. С. 1 К) — 115.</w:t>
      </w:r>
    </w:p>
    <w:p w14:paraId="5952BA3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Прогнозирование состояния и движения финансовых ресурсов хозяйствующего субъекта: Монография. — Екатеринбург: Изд-во УФ РЭЛ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2000. 370 с.</w:t>
      </w:r>
    </w:p>
    <w:p w14:paraId="55BE2E9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Современный подход к прогнозированию финансовых потоков хозяйствующего субъекта // Бизнес-образование. 2003. № 2. С. 41— 45.</w:t>
      </w:r>
    </w:p>
    <w:p w14:paraId="7C0D23B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Теоретико-методологические и практические аспекты прогнозирования финансовых потоков организации: Монография. — Екатеринбург: Изд-во Гуманитарного ун-та; Изд-во Уральского ун-та, 2004. -264с.</w:t>
      </w:r>
    </w:p>
    <w:p w14:paraId="1F1F7E9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Крылов СИ. Управление финансовыми ресурсами предприятия на основе матричного моделирования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Кандидатская диссертация по специальности 08.00.05. — Екатеринбург: УрЕЭУ, 1995.</w:t>
      </w:r>
    </w:p>
    <w:p w14:paraId="16493F27"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Касгшна Р.Г. Бухгалтерский учсг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-М.: Бухгалтерский учет, 2004г. 345с.</w:t>
      </w:r>
    </w:p>
    <w:p w14:paraId="1308872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М.И. О критериях платежеспособности предприятия //Финансы. 1993. № Ю. С. 19-23.</w:t>
      </w:r>
    </w:p>
    <w:p w14:paraId="4935775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Маги</w:t>
      </w:r>
      <w:r>
        <w:rPr>
          <w:rStyle w:val="WW8Num2z0"/>
          <w:rFonts w:ascii="Verdana" w:hAnsi="Verdana"/>
          <w:color w:val="000000"/>
          <w:sz w:val="18"/>
          <w:szCs w:val="18"/>
        </w:rPr>
        <w:t> </w:t>
      </w:r>
      <w:r>
        <w:rPr>
          <w:rFonts w:ascii="Verdana" w:hAnsi="Verdana"/>
          <w:color w:val="000000"/>
          <w:sz w:val="18"/>
          <w:szCs w:val="18"/>
        </w:rPr>
        <w:t>К.К. Оценка деятельности: Статья в сборнике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Пер. с англ. / 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и А.Х. Тейлора. -М.: ИНФРА-М, 1996. -С. 197-216.</w:t>
      </w:r>
    </w:p>
    <w:p w14:paraId="232F7FA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Рейтинговая оценка надежности партнера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1992. № 2. С. 44-47.</w:t>
      </w:r>
    </w:p>
    <w:p w14:paraId="7041BF2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Маликова JI.В.,</w:t>
      </w:r>
      <w:r>
        <w:rPr>
          <w:rStyle w:val="WW8Num2z0"/>
          <w:rFonts w:ascii="Verdana" w:hAnsi="Verdana"/>
          <w:color w:val="000000"/>
          <w:sz w:val="18"/>
          <w:szCs w:val="18"/>
        </w:rPr>
        <w:t> </w:t>
      </w:r>
      <w:r>
        <w:rPr>
          <w:rStyle w:val="WW8Num3z0"/>
          <w:rFonts w:ascii="Verdana" w:hAnsi="Verdana"/>
          <w:color w:val="4682B4"/>
          <w:sz w:val="18"/>
          <w:szCs w:val="18"/>
        </w:rPr>
        <w:t>Пылькин</w:t>
      </w:r>
      <w:r>
        <w:rPr>
          <w:rStyle w:val="WW8Num2z0"/>
          <w:rFonts w:ascii="Verdana" w:hAnsi="Verdana"/>
          <w:color w:val="000000"/>
          <w:sz w:val="18"/>
          <w:szCs w:val="18"/>
        </w:rPr>
        <w:t> </w:t>
      </w:r>
      <w:r>
        <w:rPr>
          <w:rFonts w:ascii="Verdana" w:hAnsi="Verdana"/>
          <w:color w:val="000000"/>
          <w:sz w:val="18"/>
          <w:szCs w:val="18"/>
        </w:rPr>
        <w:t>А.Ы. Практический курс по электронным таблицам MS Excel: Учебное пособие для вузов. — М.: Еорячая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2004. 244с.: ил.</w:t>
      </w:r>
    </w:p>
    <w:p w14:paraId="254E201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 К., Карпуннн М. Г. Основы теории и практики функционально</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анализа: Учеб. пособие для техн. спец. вузов. -М.: Высш. шк., 1988. - 192 с.</w:t>
      </w:r>
    </w:p>
    <w:p w14:paraId="4131065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Месарович М., Маке Д., Такахара И. Теория иерархических многоуровневых систем. М.: Мир, 1973. - 344 с.</w:t>
      </w:r>
    </w:p>
    <w:p w14:paraId="10CC189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Месарович М., Такахара Я. Общая теория систем: математические основы. -М.: Мир, 1978.-311 с.</w:t>
      </w:r>
    </w:p>
    <w:p w14:paraId="00D8E19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Финансовый учет в системе управления. Дисс. На соискание ученой степени докт. эк. наук. М., 1998.</w:t>
      </w:r>
    </w:p>
    <w:p w14:paraId="1B52BA7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Финансы и статистика, 2000.-ЗЗс</w:t>
      </w:r>
    </w:p>
    <w:p w14:paraId="4FC9317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1999.I</w:t>
      </w:r>
    </w:p>
    <w:p w14:paraId="747A8DD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Я.В.Соколова. М.: Финансы и статистика. 1993. - 496 с.</w:t>
      </w:r>
    </w:p>
    <w:p w14:paraId="1CA01B5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4546A9B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Комментарии к новым формам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 М.: Изд-во «</w:t>
      </w:r>
      <w:r>
        <w:rPr>
          <w:rStyle w:val="WW8Num3z0"/>
          <w:rFonts w:ascii="Verdana" w:hAnsi="Verdana"/>
          <w:color w:val="4682B4"/>
          <w:sz w:val="18"/>
          <w:szCs w:val="18"/>
        </w:rPr>
        <w:t>Бухгалтерский учет</w:t>
      </w:r>
      <w:r>
        <w:rPr>
          <w:rFonts w:ascii="Verdana" w:hAnsi="Verdana"/>
          <w:color w:val="000000"/>
          <w:sz w:val="18"/>
          <w:szCs w:val="18"/>
        </w:rPr>
        <w:t>», 2003,- 192с.</w:t>
      </w:r>
    </w:p>
    <w:p w14:paraId="42E9665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Общая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Учебник/Под общ. ред. акад. В.И.Видяпина, акад. Г.П.Журавлевой. М.: ПРОМО-Медиа, 1995. - 608 с.</w:t>
      </w:r>
    </w:p>
    <w:p w14:paraId="0F06D19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Общая теория финансов: Учеб. для ВУЗов по направлению</w:t>
      </w:r>
    </w:p>
    <w:p w14:paraId="13A2A4F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Экономика», специальность «</w:t>
      </w:r>
      <w:r>
        <w:rPr>
          <w:rStyle w:val="WW8Num3z0"/>
          <w:rFonts w:ascii="Verdana" w:hAnsi="Verdana"/>
          <w:color w:val="4682B4"/>
          <w:sz w:val="18"/>
          <w:szCs w:val="18"/>
        </w:rPr>
        <w:t>Финансы и кредит</w:t>
      </w:r>
      <w:r>
        <w:rPr>
          <w:rFonts w:ascii="Verdana" w:hAnsi="Verdana"/>
          <w:color w:val="000000"/>
          <w:sz w:val="18"/>
          <w:szCs w:val="18"/>
        </w:rPr>
        <w:t>»./ Л.А.Дробозина , Ю.Н.</w:t>
      </w:r>
    </w:p>
    <w:p w14:paraId="619F197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Константинова, Л.П.</w:t>
      </w:r>
      <w:r>
        <w:rPr>
          <w:rStyle w:val="WW8Num2z0"/>
          <w:rFonts w:ascii="Verdana" w:hAnsi="Verdana"/>
          <w:color w:val="000000"/>
          <w:sz w:val="18"/>
          <w:szCs w:val="18"/>
        </w:rPr>
        <w:t> </w:t>
      </w:r>
      <w:r>
        <w:rPr>
          <w:rStyle w:val="WW8Num3z0"/>
          <w:rFonts w:ascii="Verdana" w:hAnsi="Verdana"/>
          <w:color w:val="4682B4"/>
          <w:sz w:val="18"/>
          <w:szCs w:val="18"/>
        </w:rPr>
        <w:t>Окунева</w:t>
      </w:r>
      <w:r>
        <w:rPr>
          <w:rFonts w:ascii="Verdana" w:hAnsi="Verdana"/>
          <w:color w:val="000000"/>
          <w:sz w:val="18"/>
          <w:szCs w:val="18"/>
        </w:rPr>
        <w:t>, Л.Д. Андросова, В.В. Карчевский, Г.Б. Палек,165</w:t>
      </w:r>
    </w:p>
    <w:p w14:paraId="2FA057C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Н.В.Шаталова, Е.В.Погорелая; Под ред. Л.А.Дробозииой.-М.: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1995.-254с.</w:t>
      </w:r>
    </w:p>
    <w:p w14:paraId="3555131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Н.И. Толковый словарь русского языка. М.: АЗЪ. 1994 г.-928 с.</w:t>
      </w:r>
    </w:p>
    <w:p w14:paraId="1BCA150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С. Системный анализ для решения деловых и промышленных проблем. М.: Сов.радио, 1969, 216 с.</w:t>
      </w:r>
    </w:p>
    <w:p w14:paraId="32946AF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Острсйкевский В.А. Теория систем. М.: Высшая школа, 1997 г.</w:t>
      </w:r>
    </w:p>
    <w:p w14:paraId="02D7F73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 с.</w:t>
      </w:r>
    </w:p>
    <w:p w14:paraId="323309D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 Н. Финансовый менеджмент в предприятиях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Управление денежным оборотом. — М.: Финансы и статистика, 1993. — 160с.: ил.</w:t>
      </w:r>
    </w:p>
    <w:p w14:paraId="6B0E2ED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I/ НФРА-М, 2003. - 472 с.</w:t>
      </w:r>
    </w:p>
    <w:p w14:paraId="1A26D60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 ч. -М.: ФБК-ПРЕСС, 1998. ч. 1. - 304 с.</w:t>
      </w:r>
    </w:p>
    <w:p w14:paraId="5EECA25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- 224 с.</w:t>
      </w:r>
    </w:p>
    <w:p w14:paraId="371C52A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 и доп.- М.: Финансы и статистика, 2002. - 520 е.: ил.</w:t>
      </w:r>
    </w:p>
    <w:p w14:paraId="549C686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Приказ Министерства финансов Российской Федерации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от 22 июля 2003 г. № 67н.</w:t>
      </w:r>
    </w:p>
    <w:p w14:paraId="0F5D073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проф. Я.В.Соколова. М.: Финансы и статистика. 1994 . - 320 с.</w:t>
      </w:r>
    </w:p>
    <w:p w14:paraId="7EE98DE2"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 Тарасенко Ф.П. Введение в системный анализ. М.: Высшая школа, 1989 г.</w:t>
      </w:r>
    </w:p>
    <w:p w14:paraId="60F501F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В.С.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 ИД ФБК - Пресс, 2004. - 285с.</w:t>
      </w:r>
    </w:p>
    <w:p w14:paraId="3258A20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В.И. Корпорации в российской промышленности. М.: Формула права, 1999. - 234 с.</w:t>
      </w:r>
    </w:p>
    <w:p w14:paraId="0D4C4C0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Уриачев А.И. Информационные системы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г.</w:t>
      </w:r>
    </w:p>
    <w:p w14:paraId="430D2A1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4/2000) (утв. Приказом Министерства финансов РФ от 6 июля 1999 года № 43н).</w:t>
      </w:r>
    </w:p>
    <w:p w14:paraId="6B15939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бухгалтерскому учету "Доходы организации" (ПБУ 9/99) (утв. Приказом Министерства финансов РФ от 6 мая 1999 года № 32н).</w:t>
      </w:r>
    </w:p>
    <w:p w14:paraId="35CD029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 Приказом Министерства финансов РФ от 13 января 2000 года № 5н).</w:t>
      </w:r>
    </w:p>
    <w:p w14:paraId="14EA48B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Министерства финансов РФ от 27 января 2000 года № 11н).</w:t>
      </w:r>
    </w:p>
    <w:p w14:paraId="7AF505E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Положение по бухгалтерскому учету "Расходы организации" (ПБУ 10/99) (утв. Приказом Министерства финансов РФ от 6 мая 1999 года № 32н).</w:t>
      </w:r>
    </w:p>
    <w:p w14:paraId="24F02BD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"Расходы организации" (ПБУ 10/99) (утв. Приказом Министерства финансов РФ от 6 мая 1999 года № ЗЗп).</w:t>
      </w:r>
    </w:p>
    <w:p w14:paraId="2CCE7E2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 xml:space="preserve">даты" (ПБУ 7/98) (утв. </w:t>
      </w:r>
      <w:r>
        <w:rPr>
          <w:rFonts w:ascii="Verdana" w:hAnsi="Verdana"/>
          <w:color w:val="000000"/>
          <w:sz w:val="18"/>
          <w:szCs w:val="18"/>
        </w:rPr>
        <w:lastRenderedPageBreak/>
        <w:t>Приказом Министерства финансов РФ от 25 ноября 1998 года № 56н).</w:t>
      </w:r>
    </w:p>
    <w:p w14:paraId="08CA1D4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(утв. Приказом Министерства финансов РФ от 25 ноября 1998 года № 57и).</w:t>
      </w:r>
    </w:p>
    <w:p w14:paraId="4CD1B30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Пололсение по бухгалтерскому учету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 Приказом Министерства финансов РФ от 10 января 2000 года № 2н).</w:t>
      </w:r>
    </w:p>
    <w:p w14:paraId="23CD56DA"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"Учет государственной помощи" (ПБУ 13/2000) (утв. Приказом Министерства финансов РФ от 16 октября 2000 года № 92н).</w:t>
      </w:r>
    </w:p>
    <w:p w14:paraId="1789BE18"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Министерства финансов РФ от 20 декабря 1994 года № 167).</w:t>
      </w:r>
    </w:p>
    <w:p w14:paraId="1A4E4A7B"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РФ от 09 июня 2001 года № 44н).</w:t>
      </w:r>
    </w:p>
    <w:p w14:paraId="488C0728"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 Приказом Министерства финансов РФ от 16 октября 2000 года № 91 н).</w:t>
      </w:r>
    </w:p>
    <w:p w14:paraId="3EFB656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бухгалтерскому учету "Учет основных средств" (ПБУ 6/01) (утв. Приказом Министерства финансов РФ от 30 марта 2001 года № 26и).</w:t>
      </w:r>
    </w:p>
    <w:p w14:paraId="4D6DA1B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Министерства финансов РФ от 9 декабря 1998 года № 60н).</w:t>
      </w:r>
    </w:p>
    <w:p w14:paraId="01E0E08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ведению бухгалтерского учета и бухгалтерской отчетности в Российской Федерации (утв. Приказом Министерства финансов РФ от 29 июля 1998 года № 34н).</w:t>
      </w:r>
    </w:p>
    <w:p w14:paraId="2B11D9E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Рачиков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149 с.</w:t>
      </w:r>
    </w:p>
    <w:p w14:paraId="66E25F38"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Риполь-Сарагоси Ф.Б. Финансовый и управленческий анализ, М.: ПРИОР, 1999.</w:t>
      </w:r>
    </w:p>
    <w:p w14:paraId="156BDD6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Под ред. Л.Л.Белых. М.: Аудит, ЮНИТИ, 1997.</w:t>
      </w:r>
    </w:p>
    <w:p w14:paraId="661AA8F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Ришар Ж. Бухгалтерский учет теория и практика. Пер с франц. / Под ред. Л.В.Соколова. -М.: Финансы и статистика, 2000 г. 160 с.</w:t>
      </w:r>
    </w:p>
    <w:p w14:paraId="27D1DE8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 149 с.</w:t>
      </w:r>
    </w:p>
    <w:p w14:paraId="3953D5F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Ш.Рожнова О.В. Информационное пространство финансового учета. М.: Изд-во Финансовой академии, 2000 г.</w:t>
      </w:r>
    </w:p>
    <w:p w14:paraId="6044192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Росс С. и др. Основы корпоративных финансов: Пер. с англ. — М.: Лаборатория Базовых Знаний, 2000. 720 е.: ил.</w:t>
      </w:r>
    </w:p>
    <w:p w14:paraId="2F86D93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Рэй Вапдер Вил, Виталий Палий. Управленческий учет. М.: Инфра-М, 1997.-447 с.</w:t>
      </w:r>
    </w:p>
    <w:p w14:paraId="6349101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Попова А.Ф. Финансовый анализ. Управление финансами: Учеб. пособие для вузов. — 2-е изд., перераб. и доп. — М.: ЮНИТИ -ДАНА, 2003.-639 с.</w:t>
      </w:r>
    </w:p>
    <w:p w14:paraId="04FA2F4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Современный экономический словарь. М.: Инфра-М, 1997 г. — 496 с.</w:t>
      </w:r>
    </w:p>
    <w:p w14:paraId="0CF454C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 Пособие. М.: Аудит, ЮНИТИ, 1996. - 638 с.</w:t>
      </w:r>
    </w:p>
    <w:p w14:paraId="1464AFD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75BB376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М.: Финансы и статистика, 2003. — 176 е.: ил.</w:t>
      </w:r>
    </w:p>
    <w:p w14:paraId="2A4A4CC1"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Стоянова Е.С. Экспертная диагностика и аудит финансово-хозяйственного изложения предприятия. М.: НКЦ "Перспектива11, 1992.</w:t>
      </w:r>
    </w:p>
    <w:p w14:paraId="7F6F613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w:t>
      </w:r>
    </w:p>
    <w:p w14:paraId="6EF0E09A"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Финансовый словарь/ Благодатны A.A.,</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Л.III., Райзберг Б.А.-М.: ИНФРА-М., 2001. -VI, 378с.</w:t>
      </w:r>
    </w:p>
    <w:p w14:paraId="29E5768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Финансовый менеджмент: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 3-е изд. перераб. и доп.- М.: Изд-во'1 Перспектива", 1998. — 656с.</w:t>
      </w:r>
    </w:p>
    <w:p w14:paraId="6301A369"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ХелфертЭ. Техника финансового анализа: Пер. с англ./ Под ред. Л. П. Белых. М.: Аудит ЮНИТИ, 1996.-663с.</w:t>
      </w:r>
    </w:p>
    <w:p w14:paraId="50E6E915"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Н.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Пер. с англ. — М.: Дело, 1993,- 128с.</w:t>
      </w:r>
    </w:p>
    <w:p w14:paraId="4588A0B9"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2003. - 312 с.</w:t>
      </w:r>
    </w:p>
    <w:p w14:paraId="258AA7B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псрераб. и доп. - М.: ИНФРА-М, 2001. - 208 с.</w:t>
      </w:r>
    </w:p>
    <w:p w14:paraId="5351988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Финансовый менеджмент: Перевод с апгл,-М.: Информационно-издательский дом "Филинъ", 1996. -400с.</w:t>
      </w:r>
    </w:p>
    <w:p w14:paraId="7C5687C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Эйткен-Дейвис Р. Управление фондами: Статья в сборнике "Финансовое планирование и контроль": Пер. с лнгл. / Под ред. М.А. Поукока п А.Х. Тейлора. М.: ИНФРА-М, 1996. - С. 241-262.</w:t>
      </w:r>
    </w:p>
    <w:p w14:paraId="1EA4CC38"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Экономический анализ: Учебник для вузов / Под ред. J1.T.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М.: ЮНИТИ -ДАНА. 2003. -615с.</w:t>
      </w:r>
    </w:p>
    <w:p w14:paraId="333B46DA"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Block Stanley В., Hirt Geoffrey A. Foundations of financial management. — 5th ed.- Irwin: I-Iomewood, 1989. XXX, 733 p.</w:t>
      </w:r>
    </w:p>
    <w:p w14:paraId="0419F01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Brigham Eugene r. Fundamentals of financial management. — 3rd ed. — New Yorketal: Holt Saunders, 1983,- XVI, 816 p.</w:t>
      </w:r>
    </w:p>
    <w:p w14:paraId="721D56FB"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Earl A. Spiller Jr., Phillip T. May. Financial accounting: Basic concepts. 5th ed. - Boston: Hollywood, 1990. - 899 p.</w:t>
      </w:r>
    </w:p>
    <w:p w14:paraId="6A9EE23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Knot G. Understanding financial management. — London — Sydney: Pan Books, 1985.-360 p.</w:t>
      </w:r>
    </w:p>
    <w:p w14:paraId="6C58CB0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McLancy E.J. Business finance lor decision makers. London: Pitman Publishing, 1992.-374 p.</w:t>
      </w:r>
    </w:p>
    <w:p w14:paraId="25714866"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Developing a new economy. London: Reform Club, 1997.</w:t>
      </w:r>
    </w:p>
    <w:p w14:paraId="05F332E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Statement of Financial Accounting Concepts. No.6. Elements of Financial Statements//FASB, 1985. December.</w:t>
      </w:r>
    </w:p>
    <w:p w14:paraId="5DF52E3F"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Iiauser John, and Katz Gerald. Metrics: you arc what you measure!// European Management Journal, 1998. Vol. 16. No 5.</w:t>
      </w:r>
    </w:p>
    <w:p w14:paraId="21FC0EAA"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Wallman Steven and Blair Margaret. Unseen Welth. Brookings Institute, 2001.'</w:t>
      </w:r>
    </w:p>
    <w:p w14:paraId="5DCB5930"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Los Angels Times, 1995. August.</w:t>
      </w:r>
    </w:p>
    <w:p w14:paraId="5D29609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Beaulieu Philip, Williams S.Mitchell, Wright Michael. Intellectual capital disclosure practices in Scandinavia.</w:t>
      </w:r>
    </w:p>
    <w:p w14:paraId="176AD4F3"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В 2001г. FASB опубликовал два отчета по этой тематике: Improving business reporting («Улучшение отчетности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 Business and financialreporting challenges from the new economy («</w:t>
      </w:r>
      <w:r>
        <w:rPr>
          <w:rStyle w:val="WW8Num3z0"/>
          <w:rFonts w:ascii="Verdana" w:hAnsi="Verdana"/>
          <w:color w:val="4682B4"/>
          <w:sz w:val="18"/>
          <w:szCs w:val="18"/>
        </w:rPr>
        <w:t>Проблемы деловой и финансовой отчетности новой экономики</w:t>
      </w:r>
      <w:r>
        <w:rPr>
          <w:rFonts w:ascii="Verdana" w:hAnsi="Verdana"/>
          <w:color w:val="000000"/>
          <w:sz w:val="18"/>
          <w:szCs w:val="18"/>
        </w:rPr>
        <w:t>»).</w:t>
      </w:r>
    </w:p>
    <w:p w14:paraId="7878372E"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Hall Robert. The stock market and capital accumulation// NBER Working Paper 1999.7180.</w:t>
      </w:r>
    </w:p>
    <w:p w14:paraId="36E9D5CC"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Lev Baruch. Выступление на конференции, посвященной</w:t>
      </w:r>
      <w:r>
        <w:rPr>
          <w:rStyle w:val="WW8Num2z0"/>
          <w:rFonts w:ascii="Verdana" w:hAnsi="Verdana"/>
          <w:color w:val="000000"/>
          <w:sz w:val="18"/>
          <w:szCs w:val="18"/>
        </w:rPr>
        <w:t> </w:t>
      </w:r>
      <w:r>
        <w:rPr>
          <w:rStyle w:val="WW8Num3z0"/>
          <w:rFonts w:ascii="Verdana" w:hAnsi="Verdana"/>
          <w:color w:val="4682B4"/>
          <w:sz w:val="18"/>
          <w:szCs w:val="18"/>
        </w:rPr>
        <w:t>нематериальному</w:t>
      </w:r>
      <w:r>
        <w:rPr>
          <w:rStyle w:val="WW8Num2z0"/>
          <w:rFonts w:ascii="Verdana" w:hAnsi="Verdana"/>
          <w:color w:val="000000"/>
          <w:sz w:val="18"/>
          <w:szCs w:val="18"/>
        </w:rPr>
        <w:t> </w:t>
      </w:r>
      <w:r>
        <w:rPr>
          <w:rFonts w:ascii="Verdana" w:hAnsi="Verdana"/>
          <w:color w:val="000000"/>
          <w:sz w:val="18"/>
          <w:szCs w:val="18"/>
        </w:rPr>
        <w:t>капиталу в Университете Нью-Йорка, 2001.Май.</w:t>
      </w:r>
    </w:p>
    <w:p w14:paraId="43BBD72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New York University Intangible Capital Conference, 2001.May.</w:t>
      </w:r>
    </w:p>
    <w:p w14:paraId="1839465D"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Ежегодный отчет компании Disney, 1999//Wall Street Journal, 2000. August 3.</w:t>
      </w:r>
    </w:p>
    <w:p w14:paraId="684D1FCB"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Ежегодный отчет компании Sprint, 1999// Wall Street Journal, 2000. Aug.3.</w:t>
      </w:r>
    </w:p>
    <w:p w14:paraId="71C9AFEB"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Mayo Andrew. The Human Value of the Enterprise. London: Nicholas Brealey, 2001.</w:t>
      </w:r>
    </w:p>
    <w:p w14:paraId="616ED044" w14:textId="77777777" w:rsidR="00C93045" w:rsidRDefault="00C93045" w:rsidP="00C930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Johnson H.Thomas, Kaplan Robert. Relevance Lost: The rise and fall of management accounting. Boston: Harvard Business School, 1987.149. www.gazprom.ru150. www.surgut.gazprom.ru</w:t>
      </w:r>
    </w:p>
    <w:p w14:paraId="4E382F04" w14:textId="60F770DA" w:rsidR="00C93045" w:rsidRPr="00C93045" w:rsidRDefault="00C93045" w:rsidP="00C93045">
      <w:r>
        <w:rPr>
          <w:rFonts w:ascii="Verdana" w:hAnsi="Verdana"/>
          <w:color w:val="000000"/>
          <w:sz w:val="18"/>
          <w:szCs w:val="18"/>
        </w:rPr>
        <w:br/>
      </w:r>
      <w:r>
        <w:rPr>
          <w:rFonts w:ascii="Verdana" w:hAnsi="Verdana"/>
          <w:color w:val="000000"/>
          <w:sz w:val="18"/>
          <w:szCs w:val="18"/>
        </w:rPr>
        <w:br/>
      </w:r>
      <w:bookmarkStart w:id="0" w:name="_GoBack"/>
      <w:bookmarkEnd w:id="0"/>
    </w:p>
    <w:sectPr w:rsidR="00C93045" w:rsidRPr="00C9304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024BF" w14:textId="77777777" w:rsidR="0007012F" w:rsidRDefault="0007012F">
      <w:pPr>
        <w:spacing w:after="0" w:line="240" w:lineRule="auto"/>
      </w:pPr>
      <w:r>
        <w:separator/>
      </w:r>
    </w:p>
  </w:endnote>
  <w:endnote w:type="continuationSeparator" w:id="0">
    <w:p w14:paraId="5B4ECE5D" w14:textId="77777777" w:rsidR="0007012F" w:rsidRDefault="0007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98090" w14:textId="77777777" w:rsidR="0007012F" w:rsidRDefault="0007012F">
      <w:pPr>
        <w:spacing w:after="0" w:line="240" w:lineRule="auto"/>
      </w:pPr>
      <w:r>
        <w:separator/>
      </w:r>
    </w:p>
  </w:footnote>
  <w:footnote w:type="continuationSeparator" w:id="0">
    <w:p w14:paraId="3A147804" w14:textId="77777777" w:rsidR="0007012F" w:rsidRDefault="0007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12F"/>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8448</TotalTime>
  <Pages>10</Pages>
  <Words>3719</Words>
  <Characters>29643</Characters>
  <Application>Microsoft Office Word</Application>
  <DocSecurity>0</DocSecurity>
  <Lines>485</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112</cp:revision>
  <cp:lastPrinted>2009-02-06T05:36:00Z</cp:lastPrinted>
  <dcterms:created xsi:type="dcterms:W3CDTF">2016-05-04T14:28:00Z</dcterms:created>
  <dcterms:modified xsi:type="dcterms:W3CDTF">2016-07-04T13:54:00Z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