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9A3D" w14:textId="77777777" w:rsidR="007F14BF" w:rsidRDefault="007F14BF" w:rsidP="007F14BF">
      <w:pPr>
        <w:pStyle w:val="210"/>
        <w:shd w:val="clear" w:color="auto" w:fill="auto"/>
        <w:spacing w:after="52"/>
        <w:ind w:left="20" w:firstLine="0"/>
      </w:pPr>
      <w:r>
        <w:rPr>
          <w:rStyle w:val="21"/>
          <w:color w:val="000000"/>
        </w:rPr>
        <w:t>МИНИСТЕРСТВО ПУТЕЙ СООБЩЕНИЯ РОССИЙСКОЙ ФЕДЕРАЦИИ</w:t>
      </w:r>
      <w:r>
        <w:rPr>
          <w:rStyle w:val="21"/>
          <w:color w:val="000000"/>
        </w:rPr>
        <w:br/>
        <w:t>ОМСКИЙ ГОСУДАРСТВЕННЫЙ УНИВЕРСИТЕТ ПУТЕЙ СООБЩЕНИЯ</w:t>
      </w:r>
    </w:p>
    <w:p w14:paraId="643DD5D9" w14:textId="77777777" w:rsidR="007F14BF" w:rsidRDefault="007F14BF" w:rsidP="007F14BF">
      <w:pPr>
        <w:pStyle w:val="210"/>
        <w:shd w:val="clear" w:color="auto" w:fill="auto"/>
        <w:spacing w:after="0" w:line="926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3341CECF" w14:textId="77777777" w:rsidR="007F14BF" w:rsidRDefault="007F14BF" w:rsidP="007F14BF">
      <w:pPr>
        <w:pStyle w:val="210"/>
        <w:shd w:val="clear" w:color="auto" w:fill="auto"/>
        <w:spacing w:after="0" w:line="926" w:lineRule="exact"/>
        <w:ind w:left="20" w:firstLine="0"/>
      </w:pPr>
      <w:r>
        <w:rPr>
          <w:rStyle w:val="21"/>
          <w:color w:val="000000"/>
        </w:rPr>
        <w:t>КОМЯКОВА Татьяна Владимировна</w:t>
      </w:r>
    </w:p>
    <w:p w14:paraId="7EA7A107" w14:textId="77777777" w:rsidR="007F14BF" w:rsidRDefault="007F14BF" w:rsidP="007F14BF">
      <w:pPr>
        <w:pStyle w:val="210"/>
        <w:shd w:val="clear" w:color="auto" w:fill="auto"/>
        <w:spacing w:after="0" w:line="926" w:lineRule="exact"/>
        <w:ind w:left="20" w:firstLine="0"/>
      </w:pPr>
      <w:r>
        <w:rPr>
          <w:rStyle w:val="21"/>
          <w:color w:val="000000"/>
        </w:rPr>
        <w:t>УДК 621.331:621.311.4:621.314.632</w:t>
      </w:r>
    </w:p>
    <w:p w14:paraId="7FD994D5" w14:textId="77777777" w:rsidR="007F14BF" w:rsidRDefault="007F14BF" w:rsidP="007F14BF">
      <w:pPr>
        <w:pStyle w:val="310"/>
        <w:shd w:val="clear" w:color="auto" w:fill="auto"/>
        <w:ind w:left="20"/>
      </w:pPr>
      <w:r>
        <w:rPr>
          <w:rStyle w:val="3"/>
          <w:b w:val="0"/>
          <w:bCs w:val="0"/>
          <w:color w:val="000000"/>
        </w:rPr>
        <w:t xml:space="preserve">МНОГОПУЛЬСОВЫЕ ВЫПРЯМИТЕЛИ </w:t>
      </w:r>
      <w:r>
        <w:rPr>
          <w:rStyle w:val="Consolas"/>
          <w:b/>
          <w:bCs/>
          <w:color w:val="000000"/>
        </w:rPr>
        <w:t>тяговых</w:t>
      </w:r>
      <w:r>
        <w:rPr>
          <w:rStyle w:val="Consolas"/>
          <w:b/>
          <w:bCs/>
          <w:color w:val="000000"/>
        </w:rPr>
        <w:br/>
      </w:r>
      <w:r>
        <w:rPr>
          <w:rStyle w:val="3"/>
          <w:b w:val="0"/>
          <w:bCs w:val="0"/>
          <w:color w:val="000000"/>
        </w:rPr>
        <w:t>ПОДСТАНЦИЙ ЭЛЕКТРИЧЕСКОГО ТРАНСПОРТА</w:t>
      </w:r>
    </w:p>
    <w:p w14:paraId="592FA2FE" w14:textId="77777777" w:rsidR="007F14BF" w:rsidRDefault="007F14BF" w:rsidP="007F14BF">
      <w:pPr>
        <w:pStyle w:val="210"/>
        <w:shd w:val="clear" w:color="auto" w:fill="auto"/>
        <w:spacing w:after="585"/>
        <w:ind w:left="20" w:firstLine="0"/>
      </w:pPr>
      <w:r>
        <w:rPr>
          <w:rStyle w:val="21"/>
          <w:color w:val="000000"/>
        </w:rPr>
        <w:t>Специальность 05.22.09 - Электрификация</w:t>
      </w:r>
      <w:r>
        <w:rPr>
          <w:rStyle w:val="21"/>
          <w:color w:val="000000"/>
        </w:rPr>
        <w:br/>
        <w:t>железнодорожного транспорта</w:t>
      </w:r>
    </w:p>
    <w:p w14:paraId="138CCE9B" w14:textId="77777777" w:rsidR="007F14BF" w:rsidRDefault="007F14BF" w:rsidP="007F14BF">
      <w:pPr>
        <w:pStyle w:val="210"/>
        <w:shd w:val="clear" w:color="auto" w:fill="auto"/>
        <w:spacing w:after="172" w:line="260" w:lineRule="exact"/>
        <w:ind w:left="20" w:firstLine="0"/>
      </w:pPr>
      <w:r>
        <w:rPr>
          <w:rStyle w:val="21"/>
          <w:color w:val="000000"/>
        </w:rPr>
        <w:t>Диссертация</w:t>
      </w:r>
    </w:p>
    <w:p w14:paraId="1BDECC1B" w14:textId="77777777" w:rsidR="007F14BF" w:rsidRDefault="007F14BF" w:rsidP="007F14BF">
      <w:pPr>
        <w:pStyle w:val="210"/>
        <w:shd w:val="clear" w:color="auto" w:fill="auto"/>
        <w:spacing w:after="483" w:line="260" w:lineRule="exact"/>
        <w:ind w:left="20" w:firstLine="0"/>
      </w:pPr>
      <w:r>
        <w:rPr>
          <w:rStyle w:val="21"/>
          <w:color w:val="000000"/>
        </w:rPr>
        <w:t>на соискание ученой степени кандидата технических наук</w:t>
      </w:r>
    </w:p>
    <w:p w14:paraId="4D48D956" w14:textId="53B727CE" w:rsidR="007F14BF" w:rsidRDefault="007F14BF" w:rsidP="007F14BF">
      <w:pPr>
        <w:pStyle w:val="210"/>
        <w:shd w:val="clear" w:color="auto" w:fill="auto"/>
        <w:spacing w:after="1065"/>
        <w:ind w:firstLine="0"/>
        <w:jc w:val="left"/>
      </w:pPr>
      <w:r>
        <w:rPr>
          <w:noProof/>
        </w:rPr>
        <w:lastRenderedPageBreak/>
        <w:drawing>
          <wp:anchor distT="450850" distB="887095" distL="63500" distR="1073150" simplePos="0" relativeHeight="251659264" behindDoc="1" locked="0" layoutInCell="1" allowOverlap="1" wp14:anchorId="0CC858AF" wp14:editId="246BB979">
            <wp:simplePos x="0" y="0"/>
            <wp:positionH relativeFrom="margin">
              <wp:posOffset>1025525</wp:posOffset>
            </wp:positionH>
            <wp:positionV relativeFrom="paragraph">
              <wp:posOffset>450850</wp:posOffset>
            </wp:positionV>
            <wp:extent cx="895985" cy="511810"/>
            <wp:effectExtent l="0" t="0" r="0" b="2540"/>
            <wp:wrapSquare wrapText="right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Научный руководитель - заслуженный деятель науки и техники РФ, доктор технических наук, профессор М.Г.ШАЛИМОВ Научный консультант - кандидат технических наук, доцент Г. С.МАГ АЙ</w:t>
      </w:r>
    </w:p>
    <w:p w14:paraId="7EC6948D" w14:textId="77777777" w:rsidR="007F14BF" w:rsidRDefault="007F14BF" w:rsidP="007F14BF">
      <w:pPr>
        <w:pStyle w:val="210"/>
        <w:shd w:val="clear" w:color="auto" w:fill="auto"/>
        <w:spacing w:after="0" w:line="260" w:lineRule="exact"/>
        <w:ind w:left="20" w:firstLine="0"/>
      </w:pPr>
      <w:r>
        <w:rPr>
          <w:rStyle w:val="21"/>
          <w:color w:val="000000"/>
        </w:rPr>
        <w:t>Омск - 1999</w:t>
      </w:r>
      <w:r>
        <w:br w:type="page"/>
      </w:r>
    </w:p>
    <w:p w14:paraId="233DDD09" w14:textId="77777777" w:rsidR="007F14BF" w:rsidRDefault="007F14BF" w:rsidP="007F14BF">
      <w:pPr>
        <w:pStyle w:val="42"/>
        <w:shd w:val="clear" w:color="auto" w:fill="auto"/>
        <w:spacing w:after="748" w:line="380" w:lineRule="exact"/>
        <w:ind w:left="380"/>
      </w:pPr>
      <w:r>
        <w:rPr>
          <w:rStyle w:val="41"/>
          <w:b/>
          <w:bCs/>
          <w:i/>
          <w:iCs/>
          <w:color w:val="000000"/>
        </w:rPr>
        <w:lastRenderedPageBreak/>
        <w:t>z</w:t>
      </w:r>
    </w:p>
    <w:p w14:paraId="175566D5" w14:textId="77777777" w:rsidR="007F14BF" w:rsidRDefault="007F14BF" w:rsidP="007F14BF">
      <w:pPr>
        <w:pStyle w:val="310"/>
        <w:shd w:val="clear" w:color="auto" w:fill="auto"/>
        <w:spacing w:after="489" w:line="260" w:lineRule="exact"/>
        <w:ind w:right="400"/>
      </w:pPr>
      <w:r>
        <w:rPr>
          <w:rStyle w:val="3"/>
          <w:b w:val="0"/>
          <w:bCs w:val="0"/>
          <w:color w:val="000000"/>
        </w:rPr>
        <w:t>СОДЕРЖАНИЕ</w:t>
      </w:r>
    </w:p>
    <w:p w14:paraId="4256B493" w14:textId="77777777" w:rsidR="007F14BF" w:rsidRDefault="007F14BF" w:rsidP="007F14BF">
      <w:pPr>
        <w:pStyle w:val="af1"/>
        <w:shd w:val="clear" w:color="auto" w:fill="auto"/>
        <w:tabs>
          <w:tab w:val="left" w:leader="dot" w:pos="8424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Введение</w:t>
      </w:r>
      <w:r>
        <w:rPr>
          <w:rStyle w:val="af0"/>
          <w:color w:val="000000"/>
        </w:rPr>
        <w:tab/>
        <w:t xml:space="preserve"> 5</w:t>
      </w:r>
    </w:p>
    <w:p w14:paraId="135A31EA" w14:textId="77777777" w:rsidR="007F14BF" w:rsidRDefault="007F14BF" w:rsidP="00036E89">
      <w:pPr>
        <w:pStyle w:val="af1"/>
        <w:numPr>
          <w:ilvl w:val="0"/>
          <w:numId w:val="2"/>
        </w:numPr>
        <w:shd w:val="clear" w:color="auto" w:fill="auto"/>
        <w:tabs>
          <w:tab w:val="left" w:pos="446"/>
        </w:tabs>
        <w:spacing w:before="0" w:line="494" w:lineRule="exact"/>
      </w:pPr>
      <w:r>
        <w:rPr>
          <w:rStyle w:val="af0"/>
          <w:color w:val="000000"/>
        </w:rPr>
        <w:t>Многопульсовые неуправляемые выпрямители при симметричных</w:t>
      </w:r>
    </w:p>
    <w:p w14:paraId="06398E91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320"/>
      </w:pPr>
      <w:r>
        <w:rPr>
          <w:rStyle w:val="af0"/>
          <w:color w:val="000000"/>
        </w:rPr>
        <w:t>питающих напряжениях</w:t>
      </w:r>
      <w:r>
        <w:rPr>
          <w:rStyle w:val="af0"/>
          <w:color w:val="000000"/>
        </w:rPr>
        <w:tab/>
        <w:t xml:space="preserve"> 17</w:t>
      </w:r>
    </w:p>
    <w:p w14:paraId="691EF8C3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70"/>
          <w:tab w:val="right" w:leader="dot" w:pos="9044"/>
        </w:tabs>
        <w:spacing w:before="0" w:line="494" w:lineRule="exact"/>
      </w:pPr>
      <w:r>
        <w:rPr>
          <w:rStyle w:val="af0"/>
          <w:color w:val="000000"/>
        </w:rPr>
        <w:t>Многопульсовые схемы выпрямления</w:t>
      </w:r>
      <w:r>
        <w:rPr>
          <w:rStyle w:val="af0"/>
          <w:color w:val="000000"/>
        </w:rPr>
        <w:tab/>
        <w:t xml:space="preserve"> 17</w:t>
      </w:r>
    </w:p>
    <w:p w14:paraId="643A317F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70"/>
        </w:tabs>
        <w:spacing w:before="0" w:line="494" w:lineRule="exact"/>
      </w:pPr>
      <w:r>
        <w:rPr>
          <w:rStyle w:val="af0"/>
          <w:color w:val="000000"/>
        </w:rPr>
        <w:t>Выпрямленное напряжение многопульсовых выпрямителей при</w:t>
      </w:r>
    </w:p>
    <w:p w14:paraId="2789BB1E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540"/>
      </w:pPr>
      <w:r>
        <w:rPr>
          <w:rStyle w:val="af0"/>
          <w:color w:val="000000"/>
        </w:rPr>
        <w:t>симметричных питающих напряжениях</w:t>
      </w:r>
      <w:r>
        <w:rPr>
          <w:rStyle w:val="af0"/>
          <w:color w:val="000000"/>
        </w:rPr>
        <w:tab/>
        <w:t xml:space="preserve"> 30</w:t>
      </w:r>
    </w:p>
    <w:p w14:paraId="69DC298A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70"/>
        </w:tabs>
        <w:spacing w:before="0" w:line="494" w:lineRule="exact"/>
      </w:pPr>
      <w:r>
        <w:rPr>
          <w:rStyle w:val="af0"/>
          <w:color w:val="000000"/>
        </w:rPr>
        <w:t>Сетевой ток многопульсовых выпрямителей при симметричных</w:t>
      </w:r>
    </w:p>
    <w:p w14:paraId="3E328373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540"/>
      </w:pPr>
      <w:r>
        <w:rPr>
          <w:rStyle w:val="af0"/>
          <w:color w:val="000000"/>
        </w:rPr>
        <w:t>питающих напряжениях</w:t>
      </w:r>
      <w:r>
        <w:rPr>
          <w:rStyle w:val="af0"/>
          <w:color w:val="000000"/>
        </w:rPr>
        <w:tab/>
        <w:t xml:space="preserve"> 42</w:t>
      </w:r>
    </w:p>
    <w:p w14:paraId="32E9B755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70"/>
        </w:tabs>
        <w:spacing w:before="0" w:line="494" w:lineRule="exact"/>
      </w:pPr>
      <w:r>
        <w:rPr>
          <w:rStyle w:val="af0"/>
          <w:color w:val="000000"/>
        </w:rPr>
        <w:t>Характеристики многопульсовых выпрямителей при симметричных</w:t>
      </w:r>
    </w:p>
    <w:p w14:paraId="4B2B0894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540"/>
      </w:pPr>
      <w:r>
        <w:rPr>
          <w:rStyle w:val="af0"/>
          <w:color w:val="000000"/>
        </w:rPr>
        <w:t>питающих напряжениях</w:t>
      </w:r>
      <w:r>
        <w:rPr>
          <w:rStyle w:val="af0"/>
          <w:color w:val="000000"/>
        </w:rPr>
        <w:tab/>
        <w:t xml:space="preserve">   48</w:t>
      </w:r>
    </w:p>
    <w:p w14:paraId="4CF4E14B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786"/>
          <w:tab w:val="right" w:leader="dot" w:pos="9044"/>
        </w:tabs>
        <w:spacing w:before="0" w:line="494" w:lineRule="exact"/>
      </w:pPr>
      <w:r>
        <w:rPr>
          <w:rStyle w:val="af0"/>
          <w:color w:val="000000"/>
        </w:rPr>
        <w:t>Внешняя характеристика</w:t>
      </w:r>
      <w:proofErr w:type="gramStart"/>
      <w:r>
        <w:rPr>
          <w:rStyle w:val="af0"/>
          <w:color w:val="000000"/>
        </w:rPr>
        <w:tab/>
        <w:t xml:space="preserve">  48</w:t>
      </w:r>
      <w:proofErr w:type="gramEnd"/>
    </w:p>
    <w:p w14:paraId="6973D7AE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786"/>
          <w:tab w:val="right" w:leader="dot" w:pos="9044"/>
        </w:tabs>
        <w:spacing w:before="0" w:line="494" w:lineRule="exact"/>
      </w:pPr>
      <w:r>
        <w:rPr>
          <w:rStyle w:val="af0"/>
          <w:color w:val="000000"/>
        </w:rPr>
        <w:t>Коэффициент мощности</w:t>
      </w:r>
      <w:r>
        <w:rPr>
          <w:rStyle w:val="af0"/>
          <w:color w:val="000000"/>
        </w:rPr>
        <w:tab/>
        <w:t xml:space="preserve"> 49</w:t>
      </w:r>
    </w:p>
    <w:p w14:paraId="1C261B75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70"/>
          <w:tab w:val="right" w:leader="dot" w:pos="9044"/>
        </w:tabs>
        <w:spacing w:before="0" w:line="494" w:lineRule="exact"/>
      </w:pPr>
      <w:r>
        <w:rPr>
          <w:rStyle w:val="af0"/>
          <w:color w:val="000000"/>
        </w:rPr>
        <w:t>Основные результаты и краткие выводы</w:t>
      </w:r>
      <w:r>
        <w:rPr>
          <w:rStyle w:val="af0"/>
          <w:color w:val="000000"/>
        </w:rPr>
        <w:tab/>
        <w:t xml:space="preserve"> 52</w:t>
      </w:r>
    </w:p>
    <w:p w14:paraId="7CF82AE5" w14:textId="77777777" w:rsidR="007F14BF" w:rsidRDefault="007F14BF" w:rsidP="00036E89">
      <w:pPr>
        <w:pStyle w:val="af1"/>
        <w:numPr>
          <w:ilvl w:val="0"/>
          <w:numId w:val="2"/>
        </w:numPr>
        <w:shd w:val="clear" w:color="auto" w:fill="auto"/>
        <w:tabs>
          <w:tab w:val="left" w:pos="446"/>
        </w:tabs>
        <w:spacing w:before="0" w:line="494" w:lineRule="exact"/>
      </w:pPr>
      <w:r>
        <w:rPr>
          <w:rStyle w:val="af0"/>
          <w:color w:val="000000"/>
        </w:rPr>
        <w:t>Многопульсовые неуправляемые выпрямители при несимметричных</w:t>
      </w:r>
    </w:p>
    <w:p w14:paraId="579299C3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320"/>
      </w:pPr>
      <w:r>
        <w:rPr>
          <w:rStyle w:val="af0"/>
          <w:color w:val="000000"/>
        </w:rPr>
        <w:t>питающих напряжениях</w:t>
      </w:r>
      <w:r>
        <w:rPr>
          <w:rStyle w:val="af0"/>
          <w:color w:val="000000"/>
        </w:rPr>
        <w:tab/>
        <w:t xml:space="preserve"> 55</w:t>
      </w:r>
    </w:p>
    <w:p w14:paraId="2E21B05F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89"/>
        </w:tabs>
        <w:spacing w:before="0" w:line="494" w:lineRule="exact"/>
      </w:pPr>
      <w:r>
        <w:rPr>
          <w:rStyle w:val="af0"/>
          <w:color w:val="000000"/>
        </w:rPr>
        <w:t>Выпрямленное напряжение и внешняя характеристика выпрямителей</w:t>
      </w:r>
    </w:p>
    <w:p w14:paraId="5D7800E1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540"/>
      </w:pPr>
      <w:r>
        <w:rPr>
          <w:rStyle w:val="af0"/>
          <w:color w:val="000000"/>
        </w:rPr>
        <w:t>при несимметрии питающих напряжений</w:t>
      </w:r>
      <w:r>
        <w:rPr>
          <w:rStyle w:val="af0"/>
          <w:color w:val="000000"/>
        </w:rPr>
        <w:tab/>
        <w:t xml:space="preserve"> 55</w:t>
      </w:r>
    </w:p>
    <w:p w14:paraId="5FC6A5CE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4"/>
        </w:tabs>
        <w:spacing w:before="0" w:line="494" w:lineRule="exact"/>
      </w:pPr>
      <w:r>
        <w:rPr>
          <w:rStyle w:val="af0"/>
          <w:color w:val="000000"/>
        </w:rPr>
        <w:t>Сетевой ток многопульсовых выпрямителей при несимметрии</w:t>
      </w:r>
    </w:p>
    <w:p w14:paraId="62D3C985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540"/>
      </w:pPr>
      <w:r>
        <w:rPr>
          <w:rStyle w:val="af0"/>
          <w:color w:val="000000"/>
        </w:rPr>
        <w:t>питающих напряжений</w:t>
      </w:r>
      <w:r>
        <w:rPr>
          <w:rStyle w:val="af0"/>
          <w:color w:val="000000"/>
        </w:rPr>
        <w:tab/>
        <w:t xml:space="preserve"> 81</w:t>
      </w:r>
    </w:p>
    <w:p w14:paraId="71E6CC8E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805"/>
        </w:tabs>
        <w:spacing w:before="0" w:line="494" w:lineRule="exact"/>
      </w:pPr>
      <w:r>
        <w:rPr>
          <w:rStyle w:val="af0"/>
          <w:color w:val="000000"/>
        </w:rPr>
        <w:t>Сетевой ток шестипульсового мостового выпрямителя при</w:t>
      </w:r>
    </w:p>
    <w:p w14:paraId="3E424A3D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740"/>
      </w:pPr>
      <w:r>
        <w:rPr>
          <w:rStyle w:val="af0"/>
          <w:color w:val="000000"/>
        </w:rPr>
        <w:t>несимметрии питающих напряжений</w:t>
      </w:r>
      <w:r>
        <w:rPr>
          <w:rStyle w:val="af0"/>
          <w:color w:val="000000"/>
        </w:rPr>
        <w:tab/>
        <w:t xml:space="preserve"> 81</w:t>
      </w:r>
    </w:p>
    <w:p w14:paraId="1026DA4F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805"/>
        </w:tabs>
        <w:spacing w:before="0" w:line="494" w:lineRule="exact"/>
      </w:pPr>
      <w:r>
        <w:rPr>
          <w:rStyle w:val="af0"/>
          <w:color w:val="000000"/>
        </w:rPr>
        <w:t>Сетевой ток двенадцатипульсового выпрямителя при несимметрии</w:t>
      </w:r>
    </w:p>
    <w:p w14:paraId="3D91BB80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  <w:ind w:left="740"/>
      </w:pPr>
      <w:r>
        <w:rPr>
          <w:rStyle w:val="af0"/>
          <w:color w:val="000000"/>
        </w:rPr>
        <w:t>питающих напряжений</w:t>
      </w:r>
      <w:r>
        <w:rPr>
          <w:rStyle w:val="af0"/>
          <w:color w:val="000000"/>
        </w:rPr>
        <w:tab/>
        <w:t xml:space="preserve"> 96</w:t>
      </w:r>
    </w:p>
    <w:p w14:paraId="1AD2FD30" w14:textId="77777777" w:rsidR="007F14BF" w:rsidRDefault="007F14BF" w:rsidP="007F14BF">
      <w:pPr>
        <w:pStyle w:val="af1"/>
        <w:shd w:val="clear" w:color="auto" w:fill="auto"/>
        <w:tabs>
          <w:tab w:val="right" w:leader="dot" w:pos="9044"/>
        </w:tabs>
        <w:spacing w:before="0"/>
      </w:pPr>
      <w:r>
        <w:rPr>
          <w:rStyle w:val="af0"/>
          <w:color w:val="000000"/>
        </w:rPr>
        <w:t>2.3. Основные результаты и краткие выводы</w:t>
      </w:r>
      <w:r>
        <w:rPr>
          <w:rStyle w:val="af0"/>
          <w:color w:val="000000"/>
        </w:rPr>
        <w:tab/>
        <w:t>106</w:t>
      </w:r>
      <w:r>
        <w:br w:type="page"/>
      </w:r>
    </w:p>
    <w:p w14:paraId="2B47CC31" w14:textId="77777777" w:rsidR="007F14BF" w:rsidRDefault="007F14BF" w:rsidP="007F14BF">
      <w:pPr>
        <w:pStyle w:val="33"/>
        <w:keepNext/>
        <w:keepLines/>
        <w:shd w:val="clear" w:color="auto" w:fill="auto"/>
        <w:spacing w:after="85" w:line="420" w:lineRule="exact"/>
        <w:ind w:left="3920"/>
      </w:pPr>
      <w:r>
        <w:rPr>
          <w:b w:val="0"/>
          <w:bCs w:val="0"/>
        </w:rPr>
        <w:lastRenderedPageBreak/>
        <w:fldChar w:fldCharType="end"/>
      </w:r>
      <w:bookmarkStart w:id="0" w:name="bookmark0"/>
      <w:r>
        <w:rPr>
          <w:rStyle w:val="32"/>
          <w:i/>
          <w:iCs/>
          <w:color w:val="000000"/>
        </w:rPr>
        <w:t>з</w:t>
      </w:r>
      <w:bookmarkEnd w:id="0"/>
    </w:p>
    <w:p w14:paraId="7C713EA7" w14:textId="77777777" w:rsidR="007F14BF" w:rsidRDefault="007F14BF" w:rsidP="00036E89">
      <w:pPr>
        <w:pStyle w:val="21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260" w:lineRule="exact"/>
        <w:ind w:firstLine="0"/>
        <w:jc w:val="both"/>
      </w:pPr>
      <w:r>
        <w:rPr>
          <w:rStyle w:val="21"/>
          <w:color w:val="000000"/>
        </w:rPr>
        <w:t>Влияние аварийных режимов и конструктивной несимметрии на</w:t>
      </w:r>
    </w:p>
    <w:p w14:paraId="1F7D781E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/>
        <w:ind w:left="28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гармонический состав кривых напряжения многопульсовых выпрямителей</w:t>
      </w:r>
      <w:r>
        <w:rPr>
          <w:rStyle w:val="af0"/>
          <w:color w:val="000000"/>
        </w:rPr>
        <w:tab/>
        <w:t xml:space="preserve"> 109</w:t>
      </w:r>
    </w:p>
    <w:p w14:paraId="2B75DCA9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4"/>
        </w:tabs>
        <w:spacing w:before="0" w:line="494" w:lineRule="exact"/>
      </w:pPr>
      <w:r>
        <w:rPr>
          <w:rStyle w:val="af0"/>
          <w:color w:val="000000"/>
        </w:rPr>
        <w:t>Гармонический анализ кривых напряжения многопульсовых</w:t>
      </w:r>
    </w:p>
    <w:p w14:paraId="639EF6FD" w14:textId="77777777" w:rsidR="007F14BF" w:rsidRDefault="007F14BF" w:rsidP="007F14BF">
      <w:pPr>
        <w:pStyle w:val="af1"/>
        <w:shd w:val="clear" w:color="auto" w:fill="auto"/>
        <w:tabs>
          <w:tab w:val="left" w:leader="dot" w:pos="8574"/>
        </w:tabs>
        <w:spacing w:before="0"/>
        <w:ind w:left="520"/>
      </w:pPr>
      <w:r>
        <w:rPr>
          <w:rStyle w:val="af0"/>
          <w:color w:val="000000"/>
        </w:rPr>
        <w:t>выпрямителей при несимметричных аварийных режимах</w:t>
      </w:r>
      <w:r>
        <w:rPr>
          <w:rStyle w:val="af0"/>
          <w:color w:val="000000"/>
        </w:rPr>
        <w:tab/>
        <w:t xml:space="preserve"> 109</w:t>
      </w:r>
    </w:p>
    <w:p w14:paraId="64763F92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805"/>
        </w:tabs>
        <w:spacing w:before="0" w:line="494" w:lineRule="exact"/>
      </w:pPr>
      <w:r>
        <w:rPr>
          <w:rStyle w:val="af0"/>
          <w:color w:val="000000"/>
        </w:rPr>
        <w:t>Гармоники выпрямленного напряжения многопульсовых</w:t>
      </w:r>
    </w:p>
    <w:p w14:paraId="2771A0F4" w14:textId="77777777" w:rsidR="007F14BF" w:rsidRDefault="007F14BF" w:rsidP="007F14BF">
      <w:pPr>
        <w:pStyle w:val="af1"/>
        <w:shd w:val="clear" w:color="auto" w:fill="auto"/>
        <w:tabs>
          <w:tab w:val="right" w:leader="dot" w:pos="8437"/>
        </w:tabs>
        <w:spacing w:before="0"/>
        <w:ind w:left="720"/>
        <w:jc w:val="left"/>
      </w:pPr>
      <w:r>
        <w:rPr>
          <w:rStyle w:val="af0"/>
          <w:color w:val="000000"/>
        </w:rPr>
        <w:t>выпрямителей при обрыве одной фазы вентильной обмотки преобразовательного трансформатора</w:t>
      </w:r>
      <w:r>
        <w:rPr>
          <w:rStyle w:val="af0"/>
          <w:color w:val="000000"/>
        </w:rPr>
        <w:tab/>
        <w:t xml:space="preserve"> 109</w:t>
      </w:r>
    </w:p>
    <w:p w14:paraId="4D386D1B" w14:textId="77777777" w:rsidR="007F14BF" w:rsidRDefault="007F14BF" w:rsidP="00036E89">
      <w:pPr>
        <w:pStyle w:val="af1"/>
        <w:numPr>
          <w:ilvl w:val="2"/>
          <w:numId w:val="2"/>
        </w:numPr>
        <w:shd w:val="clear" w:color="auto" w:fill="auto"/>
        <w:tabs>
          <w:tab w:val="left" w:pos="805"/>
        </w:tabs>
        <w:spacing w:before="0" w:line="494" w:lineRule="exact"/>
      </w:pPr>
      <w:r>
        <w:rPr>
          <w:rStyle w:val="af0"/>
          <w:color w:val="000000"/>
        </w:rPr>
        <w:t>Гармоники напряжения в цепи однофазного замыкания на землю</w:t>
      </w:r>
    </w:p>
    <w:p w14:paraId="08BE950E" w14:textId="77777777" w:rsidR="007F14BF" w:rsidRDefault="007F14BF" w:rsidP="007F14BF">
      <w:pPr>
        <w:pStyle w:val="af1"/>
        <w:shd w:val="clear" w:color="auto" w:fill="auto"/>
        <w:tabs>
          <w:tab w:val="right" w:leader="dot" w:pos="8228"/>
        </w:tabs>
        <w:spacing w:before="0"/>
        <w:ind w:left="720"/>
        <w:jc w:val="left"/>
      </w:pPr>
      <w:r>
        <w:rPr>
          <w:rStyle w:val="af0"/>
          <w:color w:val="000000"/>
        </w:rPr>
        <w:t>вентильной обмотки трансформатора многопульсовых выпрямителей</w:t>
      </w:r>
      <w:r>
        <w:rPr>
          <w:rStyle w:val="af0"/>
          <w:color w:val="000000"/>
        </w:rPr>
        <w:tab/>
        <w:t xml:space="preserve"> 124</w:t>
      </w:r>
    </w:p>
    <w:p w14:paraId="1268F150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805"/>
        </w:tabs>
        <w:spacing w:before="0" w:line="494" w:lineRule="exact"/>
      </w:pPr>
      <w:r>
        <w:rPr>
          <w:rStyle w:val="af0"/>
          <w:color w:val="000000"/>
        </w:rPr>
        <w:t>Влияние конструктивной несимметрии вентильных обмоток</w:t>
      </w:r>
    </w:p>
    <w:p w14:paraId="5EFE3884" w14:textId="77777777" w:rsidR="007F14BF" w:rsidRDefault="007F14BF" w:rsidP="007F14BF">
      <w:pPr>
        <w:pStyle w:val="af1"/>
        <w:shd w:val="clear" w:color="auto" w:fill="auto"/>
        <w:tabs>
          <w:tab w:val="right" w:leader="dot" w:pos="8437"/>
        </w:tabs>
        <w:spacing w:before="0" w:line="499" w:lineRule="exact"/>
        <w:ind w:left="520"/>
        <w:jc w:val="left"/>
      </w:pPr>
      <w:r>
        <w:rPr>
          <w:rStyle w:val="af0"/>
          <w:color w:val="000000"/>
        </w:rPr>
        <w:t>преобразовательного трансформатора на гармонический состав кривой выпрямленного напряжения</w:t>
      </w:r>
      <w:r>
        <w:rPr>
          <w:rStyle w:val="af0"/>
          <w:color w:val="000000"/>
        </w:rPr>
        <w:tab/>
        <w:t>139</w:t>
      </w:r>
    </w:p>
    <w:p w14:paraId="59CB1178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89"/>
          <w:tab w:val="right" w:leader="dot" w:pos="8919"/>
        </w:tabs>
        <w:spacing w:before="0" w:line="499" w:lineRule="exact"/>
      </w:pPr>
      <w:r>
        <w:rPr>
          <w:rStyle w:val="af0"/>
          <w:color w:val="000000"/>
        </w:rPr>
        <w:t>Основные результаты и краткие выводы</w:t>
      </w:r>
      <w:r>
        <w:rPr>
          <w:rStyle w:val="af0"/>
          <w:color w:val="000000"/>
        </w:rPr>
        <w:tab/>
        <w:t>147</w:t>
      </w:r>
    </w:p>
    <w:p w14:paraId="5E6A098D" w14:textId="77777777" w:rsidR="007F14BF" w:rsidRDefault="007F14BF" w:rsidP="00036E89">
      <w:pPr>
        <w:pStyle w:val="af1"/>
        <w:numPr>
          <w:ilvl w:val="0"/>
          <w:numId w:val="2"/>
        </w:numPr>
        <w:shd w:val="clear" w:color="auto" w:fill="auto"/>
        <w:tabs>
          <w:tab w:val="left" w:pos="382"/>
        </w:tabs>
        <w:spacing w:before="0" w:line="499" w:lineRule="exact"/>
      </w:pPr>
      <w:r>
        <w:rPr>
          <w:rStyle w:val="af0"/>
          <w:color w:val="000000"/>
        </w:rPr>
        <w:t>Обоснование рациональной мощности и количества выпрямителей</w:t>
      </w:r>
    </w:p>
    <w:p w14:paraId="24FD41B6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 w:line="499" w:lineRule="exact"/>
        <w:ind w:left="280"/>
      </w:pPr>
      <w:r>
        <w:rPr>
          <w:rStyle w:val="af0"/>
          <w:color w:val="000000"/>
        </w:rPr>
        <w:t>на тяговой подстанции</w:t>
      </w:r>
      <w:r>
        <w:rPr>
          <w:rStyle w:val="af0"/>
          <w:color w:val="000000"/>
        </w:rPr>
        <w:tab/>
        <w:t>149</w:t>
      </w:r>
    </w:p>
    <w:p w14:paraId="22CEB4A4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4"/>
        </w:tabs>
        <w:spacing w:before="0" w:line="499" w:lineRule="exact"/>
      </w:pPr>
      <w:r>
        <w:rPr>
          <w:rStyle w:val="af0"/>
          <w:color w:val="000000"/>
        </w:rPr>
        <w:t>Анализ электропотребления на тягу поездов подстанциями</w:t>
      </w:r>
    </w:p>
    <w:p w14:paraId="6EF4C307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 w:line="499" w:lineRule="exact"/>
        <w:ind w:left="520"/>
      </w:pPr>
      <w:r>
        <w:rPr>
          <w:rStyle w:val="af0"/>
          <w:color w:val="000000"/>
        </w:rPr>
        <w:t>постоянного тока</w:t>
      </w:r>
      <w:r>
        <w:rPr>
          <w:rStyle w:val="af0"/>
          <w:color w:val="000000"/>
        </w:rPr>
        <w:tab/>
        <w:t>149</w:t>
      </w:r>
    </w:p>
    <w:p w14:paraId="3EEAE060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4"/>
        </w:tabs>
        <w:spacing w:before="0" w:line="499" w:lineRule="exact"/>
      </w:pPr>
      <w:r>
        <w:rPr>
          <w:rStyle w:val="af0"/>
          <w:color w:val="000000"/>
        </w:rPr>
        <w:t>Выбор рациональной мощности и количества выпрямителей на</w:t>
      </w:r>
    </w:p>
    <w:p w14:paraId="53AE8E07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 w:line="499" w:lineRule="exact"/>
        <w:ind w:left="520"/>
      </w:pPr>
      <w:r>
        <w:rPr>
          <w:rStyle w:val="af0"/>
          <w:color w:val="000000"/>
        </w:rPr>
        <w:t>тяговой подстанции</w:t>
      </w:r>
      <w:r>
        <w:rPr>
          <w:rStyle w:val="af0"/>
          <w:color w:val="000000"/>
        </w:rPr>
        <w:tab/>
        <w:t>164</w:t>
      </w:r>
    </w:p>
    <w:p w14:paraId="6A8B837F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8"/>
        </w:tabs>
        <w:spacing w:before="0" w:line="499" w:lineRule="exact"/>
      </w:pPr>
      <w:r>
        <w:rPr>
          <w:rStyle w:val="af0"/>
          <w:color w:val="000000"/>
        </w:rPr>
        <w:t>Расчет экономического эффекта от внедрения выпрямителя</w:t>
      </w:r>
    </w:p>
    <w:p w14:paraId="0540A0FE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 w:line="499" w:lineRule="exact"/>
        <w:ind w:left="520"/>
      </w:pPr>
      <w:r>
        <w:rPr>
          <w:rStyle w:val="af0"/>
          <w:color w:val="000000"/>
        </w:rPr>
        <w:t xml:space="preserve">мощностью 6,3 </w:t>
      </w:r>
      <w:r>
        <w:rPr>
          <w:rStyle w:val="af0"/>
          <w:color w:val="000000"/>
          <w:lang w:val="en-US" w:eastAsia="en-US"/>
        </w:rPr>
        <w:t>MB A</w:t>
      </w:r>
      <w:r>
        <w:rPr>
          <w:rStyle w:val="af0"/>
          <w:color w:val="000000"/>
        </w:rPr>
        <w:tab/>
        <w:t>188</w:t>
      </w:r>
    </w:p>
    <w:p w14:paraId="1B6CDB6F" w14:textId="77777777" w:rsidR="007F14BF" w:rsidRDefault="007F14BF" w:rsidP="00036E89">
      <w:pPr>
        <w:pStyle w:val="af1"/>
        <w:numPr>
          <w:ilvl w:val="1"/>
          <w:numId w:val="2"/>
        </w:numPr>
        <w:shd w:val="clear" w:color="auto" w:fill="auto"/>
        <w:tabs>
          <w:tab w:val="left" w:pos="598"/>
          <w:tab w:val="right" w:leader="dot" w:pos="8919"/>
        </w:tabs>
        <w:spacing w:before="0" w:line="499" w:lineRule="exact"/>
      </w:pPr>
      <w:r>
        <w:rPr>
          <w:rStyle w:val="af0"/>
          <w:color w:val="000000"/>
        </w:rPr>
        <w:t>Основные результаты и краткие выводы</w:t>
      </w:r>
      <w:r>
        <w:rPr>
          <w:rStyle w:val="af0"/>
          <w:color w:val="000000"/>
        </w:rPr>
        <w:tab/>
        <w:t>193</w:t>
      </w:r>
    </w:p>
    <w:p w14:paraId="3A2AFCC7" w14:textId="77777777" w:rsidR="007F14BF" w:rsidRDefault="007F14BF" w:rsidP="00036E89">
      <w:pPr>
        <w:pStyle w:val="af1"/>
        <w:numPr>
          <w:ilvl w:val="0"/>
          <w:numId w:val="2"/>
        </w:numPr>
        <w:shd w:val="clear" w:color="auto" w:fill="auto"/>
        <w:tabs>
          <w:tab w:val="left" w:pos="382"/>
        </w:tabs>
        <w:spacing w:before="0" w:line="499" w:lineRule="exact"/>
      </w:pPr>
      <w:r>
        <w:rPr>
          <w:rStyle w:val="af0"/>
          <w:color w:val="000000"/>
        </w:rPr>
        <w:t>Экспериментальные исследования характеристик многопульсовых</w:t>
      </w:r>
    </w:p>
    <w:p w14:paraId="1E3034C3" w14:textId="77777777" w:rsidR="007F14BF" w:rsidRDefault="007F14BF" w:rsidP="007F14BF">
      <w:pPr>
        <w:pStyle w:val="af1"/>
        <w:shd w:val="clear" w:color="auto" w:fill="auto"/>
        <w:tabs>
          <w:tab w:val="right" w:leader="dot" w:pos="8919"/>
        </w:tabs>
        <w:spacing w:before="0" w:line="499" w:lineRule="exact"/>
        <w:ind w:left="280"/>
      </w:pPr>
      <w:r>
        <w:rPr>
          <w:rStyle w:val="af0"/>
          <w:color w:val="000000"/>
        </w:rPr>
        <w:t>выпрямителей</w:t>
      </w:r>
      <w:r>
        <w:rPr>
          <w:rStyle w:val="af0"/>
          <w:color w:val="000000"/>
        </w:rPr>
        <w:tab/>
        <w:t>195</w:t>
      </w:r>
    </w:p>
    <w:p w14:paraId="3A64E7D8" w14:textId="77777777" w:rsidR="007F14BF" w:rsidRDefault="007F14BF" w:rsidP="007F14BF">
      <w:pPr>
        <w:pStyle w:val="210"/>
        <w:shd w:val="clear" w:color="auto" w:fill="auto"/>
        <w:spacing w:after="0" w:line="499" w:lineRule="exact"/>
        <w:ind w:firstLine="0"/>
        <w:jc w:val="both"/>
      </w:pPr>
      <w:r>
        <w:fldChar w:fldCharType="end"/>
      </w:r>
      <w:r>
        <w:rPr>
          <w:rStyle w:val="21"/>
          <w:color w:val="000000"/>
        </w:rPr>
        <w:t>5.1. Характеристики двадцатичетырехпульсового выпрямителя тяговой</w:t>
      </w:r>
    </w:p>
    <w:p w14:paraId="4C1F1C7D" w14:textId="443701B5" w:rsidR="007F14BF" w:rsidRDefault="007F14BF" w:rsidP="007F14BF">
      <w:pPr>
        <w:pStyle w:val="210"/>
        <w:shd w:val="clear" w:color="auto" w:fill="auto"/>
        <w:spacing w:after="0" w:line="260" w:lineRule="exact"/>
        <w:ind w:left="520" w:firstLine="0"/>
        <w:jc w:val="both"/>
        <w:sectPr w:rsidR="007F14BF" w:rsidSect="007F14BF">
          <w:pgSz w:w="11578" w:h="17512"/>
          <w:pgMar w:top="1340" w:right="1448" w:bottom="1943" w:left="909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097280" distR="63500" simplePos="0" relativeHeight="251660288" behindDoc="1" locked="0" layoutInCell="1" allowOverlap="1" wp14:anchorId="7CFEE86B" wp14:editId="297337F9">
                <wp:simplePos x="0" y="0"/>
                <wp:positionH relativeFrom="margin">
                  <wp:posOffset>5431790</wp:posOffset>
                </wp:positionH>
                <wp:positionV relativeFrom="paragraph">
                  <wp:posOffset>-67945</wp:posOffset>
                </wp:positionV>
                <wp:extent cx="274320" cy="165100"/>
                <wp:effectExtent l="0" t="0" r="3175" b="635"/>
                <wp:wrapSquare wrapText="left"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74F93" w14:textId="77777777" w:rsidR="007F14BF" w:rsidRDefault="007F14BF" w:rsidP="007F14BF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E86B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427.7pt;margin-top:-5.35pt;width:21.6pt;height:13pt;z-index:-251656192;visibility:visible;mso-wrap-style:square;mso-width-percent:0;mso-height-percent:0;mso-wrap-distance-left:86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" filled="f" stroked="f">
                <v:textbox style="mso-fit-shape-to-text:t" inset="0,0,0,0">
                  <w:txbxContent>
                    <w:p w14:paraId="5A274F93" w14:textId="77777777" w:rsidR="007F14BF" w:rsidRDefault="007F14BF" w:rsidP="007F14BF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195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  <w:color w:val="000000"/>
        </w:rPr>
        <w:t>подстанции магистрального участка железной дороги</w:t>
      </w:r>
    </w:p>
    <w:p w14:paraId="6094CB23" w14:textId="77777777" w:rsidR="007F14BF" w:rsidRDefault="007F14BF" w:rsidP="00036E89">
      <w:pPr>
        <w:pStyle w:val="210"/>
        <w:numPr>
          <w:ilvl w:val="0"/>
          <w:numId w:val="3"/>
        </w:numPr>
        <w:shd w:val="clear" w:color="auto" w:fill="auto"/>
        <w:tabs>
          <w:tab w:val="left" w:pos="579"/>
        </w:tabs>
        <w:spacing w:before="0" w:after="0" w:line="504" w:lineRule="exact"/>
        <w:ind w:firstLine="0"/>
        <w:jc w:val="both"/>
      </w:pPr>
      <w:r>
        <w:rPr>
          <w:rStyle w:val="21"/>
          <w:color w:val="000000"/>
        </w:rPr>
        <w:lastRenderedPageBreak/>
        <w:t>Характеристики двенадцатипульсового выпрямителя тяговой</w:t>
      </w:r>
    </w:p>
    <w:p w14:paraId="4741F4DA" w14:textId="77777777" w:rsidR="007F14BF" w:rsidRDefault="007F14BF" w:rsidP="007F14BF">
      <w:pPr>
        <w:pStyle w:val="af1"/>
        <w:shd w:val="clear" w:color="auto" w:fill="auto"/>
        <w:tabs>
          <w:tab w:val="left" w:leader="dot" w:pos="8385"/>
        </w:tabs>
        <w:spacing w:before="0" w:line="504" w:lineRule="exact"/>
        <w:ind w:left="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подстанции метрополитена</w:t>
      </w:r>
      <w:r>
        <w:rPr>
          <w:rStyle w:val="af0"/>
          <w:color w:val="000000"/>
        </w:rPr>
        <w:tab/>
        <w:t>206</w:t>
      </w:r>
    </w:p>
    <w:p w14:paraId="485B21B1" w14:textId="77777777" w:rsidR="007F14BF" w:rsidRDefault="007F14BF" w:rsidP="00036E89">
      <w:pPr>
        <w:pStyle w:val="af1"/>
        <w:numPr>
          <w:ilvl w:val="0"/>
          <w:numId w:val="3"/>
        </w:numPr>
        <w:shd w:val="clear" w:color="auto" w:fill="auto"/>
        <w:tabs>
          <w:tab w:val="left" w:pos="589"/>
        </w:tabs>
        <w:spacing w:before="0" w:line="504" w:lineRule="exact"/>
        <w:ind w:left="480" w:hanging="480"/>
        <w:jc w:val="left"/>
      </w:pPr>
      <w:r>
        <w:rPr>
          <w:rStyle w:val="af0"/>
          <w:color w:val="000000"/>
        </w:rPr>
        <w:t xml:space="preserve">Характеристики двенадцатипульсового выпрямителя мощностью 6,3 </w:t>
      </w:r>
      <w:r>
        <w:rPr>
          <w:rStyle w:val="af0"/>
          <w:color w:val="000000"/>
          <w:lang w:val="en-US" w:eastAsia="en-US"/>
        </w:rPr>
        <w:t>MB</w:t>
      </w:r>
      <w:r w:rsidRPr="007F14BF">
        <w:rPr>
          <w:rStyle w:val="af0"/>
          <w:color w:val="000000"/>
          <w:lang w:eastAsia="en-US"/>
        </w:rPr>
        <w:t xml:space="preserve"> </w:t>
      </w:r>
      <w:r>
        <w:rPr>
          <w:rStyle w:val="af0"/>
          <w:color w:val="000000"/>
          <w:lang w:val="en-US" w:eastAsia="en-US"/>
        </w:rPr>
        <w:t>A</w:t>
      </w:r>
      <w:r w:rsidRPr="007F14BF">
        <w:rPr>
          <w:rStyle w:val="af0"/>
          <w:color w:val="000000"/>
          <w:lang w:eastAsia="en-US"/>
        </w:rPr>
        <w:t xml:space="preserve"> </w:t>
      </w:r>
      <w:r>
        <w:rPr>
          <w:rStyle w:val="af0"/>
          <w:color w:val="000000"/>
        </w:rPr>
        <w:t>тяговой подстанции магистрального участка железной</w:t>
      </w:r>
    </w:p>
    <w:p w14:paraId="6B285C9D" w14:textId="77777777" w:rsidR="007F14BF" w:rsidRDefault="007F14BF" w:rsidP="007F14BF">
      <w:pPr>
        <w:pStyle w:val="af1"/>
        <w:shd w:val="clear" w:color="auto" w:fill="auto"/>
        <w:tabs>
          <w:tab w:val="right" w:leader="dot" w:pos="8844"/>
        </w:tabs>
        <w:spacing w:before="0" w:line="499" w:lineRule="exact"/>
        <w:ind w:left="480"/>
      </w:pPr>
      <w:r>
        <w:rPr>
          <w:rStyle w:val="af0"/>
          <w:color w:val="000000"/>
        </w:rPr>
        <w:t>дороги</w:t>
      </w:r>
      <w:r>
        <w:rPr>
          <w:rStyle w:val="af0"/>
          <w:color w:val="000000"/>
        </w:rPr>
        <w:tab/>
        <w:t>216</w:t>
      </w:r>
    </w:p>
    <w:p w14:paraId="0675E0A9" w14:textId="77777777" w:rsidR="007F14BF" w:rsidRDefault="007F14BF" w:rsidP="00036E89">
      <w:pPr>
        <w:pStyle w:val="af1"/>
        <w:numPr>
          <w:ilvl w:val="0"/>
          <w:numId w:val="3"/>
        </w:numPr>
        <w:shd w:val="clear" w:color="auto" w:fill="auto"/>
        <w:tabs>
          <w:tab w:val="left" w:pos="584"/>
          <w:tab w:val="right" w:leader="dot" w:pos="8844"/>
        </w:tabs>
        <w:spacing w:before="0" w:line="499" w:lineRule="exact"/>
      </w:pPr>
      <w:r>
        <w:rPr>
          <w:rStyle w:val="af0"/>
          <w:color w:val="000000"/>
        </w:rPr>
        <w:t>Основные результаты и краткие выводы</w:t>
      </w:r>
      <w:r>
        <w:rPr>
          <w:rStyle w:val="af0"/>
          <w:color w:val="000000"/>
        </w:rPr>
        <w:tab/>
        <w:t>228</w:t>
      </w:r>
    </w:p>
    <w:p w14:paraId="73385CFA" w14:textId="77777777" w:rsidR="007F14BF" w:rsidRDefault="007F14BF" w:rsidP="007F14BF">
      <w:pPr>
        <w:pStyle w:val="af1"/>
        <w:shd w:val="clear" w:color="auto" w:fill="auto"/>
        <w:tabs>
          <w:tab w:val="right" w:leader="dot" w:pos="8844"/>
        </w:tabs>
        <w:spacing w:before="0" w:line="499" w:lineRule="exact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230</w:t>
      </w:r>
    </w:p>
    <w:p w14:paraId="5453DBC1" w14:textId="77777777" w:rsidR="007F14BF" w:rsidRDefault="007F14BF" w:rsidP="007F14BF">
      <w:pPr>
        <w:pStyle w:val="af1"/>
        <w:shd w:val="clear" w:color="auto" w:fill="auto"/>
        <w:tabs>
          <w:tab w:val="right" w:leader="dot" w:pos="8844"/>
        </w:tabs>
        <w:spacing w:before="0" w:line="499" w:lineRule="exact"/>
      </w:pPr>
      <w:r>
        <w:rPr>
          <w:rStyle w:val="af0"/>
          <w:color w:val="000000"/>
        </w:rPr>
        <w:t>Список использованных источников</w:t>
      </w:r>
      <w:r>
        <w:rPr>
          <w:rStyle w:val="af0"/>
          <w:color w:val="000000"/>
        </w:rPr>
        <w:tab/>
        <w:t>234</w:t>
      </w:r>
    </w:p>
    <w:p w14:paraId="30225B8C" w14:textId="77777777" w:rsidR="007F14BF" w:rsidRDefault="007F14BF" w:rsidP="007F14BF">
      <w:pPr>
        <w:pStyle w:val="210"/>
        <w:shd w:val="clear" w:color="auto" w:fill="auto"/>
        <w:spacing w:after="0" w:line="504" w:lineRule="exact"/>
        <w:ind w:left="1840"/>
        <w:jc w:val="left"/>
      </w:pPr>
      <w:r>
        <w:fldChar w:fldCharType="end"/>
      </w:r>
      <w:r>
        <w:rPr>
          <w:rStyle w:val="21"/>
          <w:color w:val="000000"/>
        </w:rPr>
        <w:t>Приложение 1. Техническое задание на опытно-конструкторскую рабо</w:t>
      </w:r>
      <w:r>
        <w:rPr>
          <w:rStyle w:val="21"/>
          <w:color w:val="000000"/>
        </w:rPr>
        <w:softHyphen/>
        <w:t>ту: “Преобразовательный трансформатор мощностью 6300 кВ</w:t>
      </w:r>
      <w:r w:rsidRPr="007F14BF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</w:t>
      </w:r>
      <w:r w:rsidRPr="007F14B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для питания полупроводниковых выпрями</w:t>
      </w:r>
      <w:r>
        <w:rPr>
          <w:rStyle w:val="21"/>
          <w:color w:val="000000"/>
        </w:rPr>
        <w:softHyphen/>
        <w:t>телей тяговых подстанций постоянного тока напряжени</w:t>
      </w:r>
      <w:r>
        <w:rPr>
          <w:rStyle w:val="21"/>
          <w:color w:val="000000"/>
        </w:rPr>
        <w:softHyphen/>
      </w:r>
    </w:p>
    <w:p w14:paraId="311EDAEF" w14:textId="77777777" w:rsidR="007F14BF" w:rsidRDefault="007F14BF" w:rsidP="007F14BF">
      <w:pPr>
        <w:pStyle w:val="af1"/>
        <w:shd w:val="clear" w:color="auto" w:fill="auto"/>
        <w:tabs>
          <w:tab w:val="left" w:leader="dot" w:pos="8385"/>
        </w:tabs>
        <w:spacing w:before="0" w:after="182" w:line="260" w:lineRule="exact"/>
        <w:ind w:left="18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ем 3,3 кВ”</w:t>
      </w:r>
      <w:r>
        <w:rPr>
          <w:rStyle w:val="af0"/>
          <w:color w:val="000000"/>
        </w:rPr>
        <w:tab/>
        <w:t>251</w:t>
      </w:r>
    </w:p>
    <w:p w14:paraId="07C1CAD6" w14:textId="77777777" w:rsidR="007F14BF" w:rsidRDefault="007F14BF" w:rsidP="007F14BF">
      <w:pPr>
        <w:pStyle w:val="af1"/>
        <w:shd w:val="clear" w:color="auto" w:fill="auto"/>
        <w:tabs>
          <w:tab w:val="left" w:leader="dot" w:pos="8385"/>
        </w:tabs>
        <w:spacing w:before="0" w:line="260" w:lineRule="exact"/>
      </w:pPr>
      <w:r>
        <w:rPr>
          <w:rStyle w:val="af0"/>
          <w:color w:val="000000"/>
        </w:rPr>
        <w:t>Приложение 2. Программы экспериментальных исследований</w:t>
      </w:r>
      <w:r>
        <w:rPr>
          <w:rStyle w:val="af0"/>
          <w:color w:val="000000"/>
        </w:rPr>
        <w:tab/>
        <w:t>261</w:t>
      </w:r>
    </w:p>
    <w:p w14:paraId="308F1636" w14:textId="77777777" w:rsidR="007F14BF" w:rsidRDefault="007F14BF" w:rsidP="007F14BF">
      <w:pPr>
        <w:pStyle w:val="af1"/>
        <w:shd w:val="clear" w:color="auto" w:fill="auto"/>
        <w:tabs>
          <w:tab w:val="left" w:leader="dot" w:pos="8385"/>
        </w:tabs>
        <w:spacing w:before="0" w:line="504" w:lineRule="exact"/>
        <w:ind w:left="1840"/>
        <w:jc w:val="left"/>
      </w:pPr>
      <w:r>
        <w:rPr>
          <w:rStyle w:val="af0"/>
          <w:color w:val="000000"/>
        </w:rPr>
        <w:t>Приложение 3. Акт внедрения опытного образца двадцатичетырехпуль</w:t>
      </w:r>
      <w:r>
        <w:rPr>
          <w:rStyle w:val="af0"/>
          <w:color w:val="000000"/>
        </w:rPr>
        <w:softHyphen/>
        <w:t>сового выпрямителя на тяговой подстанции Омск За</w:t>
      </w:r>
      <w:r>
        <w:rPr>
          <w:rStyle w:val="af0"/>
          <w:color w:val="000000"/>
        </w:rPr>
        <w:softHyphen/>
        <w:t xml:space="preserve">падно-Сибирской </w:t>
      </w:r>
      <w:proofErr w:type="gramStart"/>
      <w:r>
        <w:rPr>
          <w:rStyle w:val="af0"/>
          <w:color w:val="000000"/>
        </w:rPr>
        <w:t>ж.д</w:t>
      </w:r>
      <w:proofErr w:type="gramEnd"/>
      <w:r>
        <w:rPr>
          <w:rStyle w:val="af0"/>
          <w:color w:val="000000"/>
        </w:rPr>
        <w:tab/>
        <w:t>275</w:t>
      </w:r>
    </w:p>
    <w:p w14:paraId="7C53DE5F" w14:textId="77777777" w:rsidR="007F14BF" w:rsidRDefault="007F14BF" w:rsidP="007F14BF">
      <w:pPr>
        <w:pStyle w:val="af1"/>
        <w:shd w:val="clear" w:color="auto" w:fill="auto"/>
        <w:spacing w:before="0" w:line="504" w:lineRule="exact"/>
        <w:ind w:left="1840"/>
        <w:jc w:val="left"/>
      </w:pPr>
      <w:r>
        <w:rPr>
          <w:rStyle w:val="af0"/>
          <w:color w:val="000000"/>
        </w:rPr>
        <w:t>Приложение 4. Акт внедрения двенадцатипульсового выпрямителя на тяговой подстанции Заельцовская МП “Новосибирский</w:t>
      </w:r>
    </w:p>
    <w:p w14:paraId="3886CAAA" w14:textId="77777777" w:rsidR="007F14BF" w:rsidRDefault="007F14BF" w:rsidP="007F14BF">
      <w:pPr>
        <w:pStyle w:val="af1"/>
        <w:shd w:val="clear" w:color="auto" w:fill="auto"/>
        <w:tabs>
          <w:tab w:val="left" w:leader="dot" w:pos="8385"/>
        </w:tabs>
        <w:spacing w:before="0" w:line="504" w:lineRule="exact"/>
        <w:ind w:left="1840"/>
      </w:pPr>
      <w:r>
        <w:rPr>
          <w:rStyle w:val="af0"/>
          <w:color w:val="000000"/>
        </w:rPr>
        <w:t>метрополитен”</w:t>
      </w:r>
      <w:r>
        <w:rPr>
          <w:rStyle w:val="af0"/>
          <w:color w:val="000000"/>
        </w:rPr>
        <w:tab/>
        <w:t>278</w:t>
      </w:r>
    </w:p>
    <w:p w14:paraId="772673E8" w14:textId="763831BD" w:rsidR="004C5F36" w:rsidRDefault="007F14BF" w:rsidP="007F14BF">
      <w:pPr>
        <w:rPr>
          <w:rStyle w:val="21"/>
          <w:color w:val="000000"/>
        </w:rPr>
      </w:pPr>
      <w:r>
        <w:fldChar w:fldCharType="end"/>
      </w:r>
      <w:r>
        <w:rPr>
          <w:rStyle w:val="21"/>
          <w:color w:val="000000"/>
        </w:rPr>
        <w:t>Приложение 5. Акт внедрения двенадцатипульсового выпрямителя в составе преобразовательного трансформатора ТРМП- 6300/3 5ЖУ1 и модернизированных вентильных конст</w:t>
      </w:r>
      <w:r>
        <w:rPr>
          <w:rStyle w:val="21"/>
          <w:color w:val="000000"/>
        </w:rPr>
        <w:softHyphen/>
        <w:t>рукций ПВЭ-5 на тяговой подстанции Мариановка За</w:t>
      </w:r>
      <w:r>
        <w:rPr>
          <w:rStyle w:val="21"/>
          <w:color w:val="000000"/>
        </w:rPr>
        <w:softHyphen/>
        <w:t xml:space="preserve">падно-Сибирской </w:t>
      </w:r>
      <w:proofErr w:type="gramStart"/>
      <w:r>
        <w:rPr>
          <w:rStyle w:val="21"/>
          <w:color w:val="000000"/>
        </w:rPr>
        <w:t>ж.д</w:t>
      </w:r>
      <w:proofErr w:type="gramEnd"/>
      <w:r>
        <w:rPr>
          <w:rStyle w:val="21"/>
          <w:color w:val="000000"/>
        </w:rPr>
        <w:tab/>
        <w:t>28</w:t>
      </w:r>
    </w:p>
    <w:p w14:paraId="64D91DEA" w14:textId="785D7664" w:rsidR="007F14BF" w:rsidRDefault="007F14BF" w:rsidP="007F14BF">
      <w:pPr>
        <w:rPr>
          <w:rStyle w:val="21"/>
          <w:color w:val="000000"/>
        </w:rPr>
      </w:pPr>
    </w:p>
    <w:p w14:paraId="3493D91C" w14:textId="26FCC78A" w:rsidR="007F14BF" w:rsidRDefault="007F14BF" w:rsidP="007F14BF">
      <w:pPr>
        <w:rPr>
          <w:rStyle w:val="21"/>
          <w:color w:val="000000"/>
        </w:rPr>
      </w:pPr>
    </w:p>
    <w:p w14:paraId="4A7FADBB" w14:textId="1F38CC68" w:rsidR="007F14BF" w:rsidRDefault="007F14BF" w:rsidP="007F14BF">
      <w:pPr>
        <w:rPr>
          <w:rStyle w:val="21"/>
          <w:color w:val="000000"/>
        </w:rPr>
      </w:pPr>
    </w:p>
    <w:p w14:paraId="304DEC9E" w14:textId="77777777" w:rsidR="007F14BF" w:rsidRDefault="007F14BF" w:rsidP="007F14BF">
      <w:pPr>
        <w:pStyle w:val="1261"/>
        <w:shd w:val="clear" w:color="auto" w:fill="auto"/>
        <w:spacing w:after="471" w:line="260" w:lineRule="exact"/>
      </w:pPr>
      <w:r>
        <w:rPr>
          <w:rStyle w:val="1260"/>
          <w:b/>
          <w:bCs/>
          <w:color w:val="000000"/>
        </w:rPr>
        <w:t>ЗАКЛЮЧЕНИЕ</w:t>
      </w:r>
    </w:p>
    <w:p w14:paraId="387B3DEB" w14:textId="77777777" w:rsidR="007F14BF" w:rsidRDefault="007F14BF" w:rsidP="007F14BF">
      <w:pPr>
        <w:pStyle w:val="210"/>
        <w:shd w:val="clear" w:color="auto" w:fill="auto"/>
        <w:spacing w:after="0" w:line="499" w:lineRule="exact"/>
        <w:ind w:firstLine="760"/>
        <w:jc w:val="both"/>
      </w:pPr>
      <w:r>
        <w:rPr>
          <w:rStyle w:val="21"/>
          <w:color w:val="000000"/>
        </w:rPr>
        <w:lastRenderedPageBreak/>
        <w:t>Наиболее острой проблемой в настоящее время является обеспечение электромагнитной совместимости различных потребителей. Улучшение усло</w:t>
      </w:r>
      <w:r>
        <w:rPr>
          <w:rStyle w:val="21"/>
          <w:color w:val="000000"/>
        </w:rPr>
        <w:softHyphen/>
        <w:t>вий электромагнитной совместимости системы тягового электроснабжения постоянного тока со смежными электротехническими устройствами может быть достигнуто путем использования многопульсовых выпрямителей на тя</w:t>
      </w:r>
      <w:r>
        <w:rPr>
          <w:rStyle w:val="21"/>
          <w:color w:val="000000"/>
        </w:rPr>
        <w:softHyphen/>
        <w:t>говых подстанций электрического транспорта.</w:t>
      </w:r>
    </w:p>
    <w:p w14:paraId="6B033603" w14:textId="77777777" w:rsidR="007F14BF" w:rsidRDefault="007F14BF" w:rsidP="007F14BF">
      <w:pPr>
        <w:pStyle w:val="210"/>
        <w:shd w:val="clear" w:color="auto" w:fill="auto"/>
        <w:spacing w:after="0" w:line="499" w:lineRule="exact"/>
        <w:ind w:firstLine="760"/>
        <w:jc w:val="both"/>
      </w:pPr>
      <w:r>
        <w:rPr>
          <w:rStyle w:val="21"/>
          <w:color w:val="000000"/>
        </w:rPr>
        <w:t>Основные результаты работы:</w:t>
      </w:r>
    </w:p>
    <w:p w14:paraId="753C0287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Теоретические и экспериментальные исследования, длительный опыт эксплуатации подтвердили необходимость применения многопульсовых схем выпрямления на тяговых подстанциях магистральных электрических желез</w:t>
      </w:r>
      <w:r>
        <w:rPr>
          <w:rStyle w:val="21"/>
          <w:color w:val="000000"/>
        </w:rPr>
        <w:softHyphen/>
        <w:t>ных дорог и метрополитена.</w:t>
      </w:r>
    </w:p>
    <w:p w14:paraId="1A39F58C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Исследованы волнистость кривой, гармоники выпрямленного напря</w:t>
      </w:r>
      <w:r>
        <w:rPr>
          <w:rStyle w:val="21"/>
          <w:color w:val="000000"/>
        </w:rPr>
        <w:softHyphen/>
        <w:t>жения, внешняя характеристика многопульсовых выпрямителей при несим</w:t>
      </w:r>
      <w:r>
        <w:rPr>
          <w:rStyle w:val="21"/>
          <w:color w:val="000000"/>
        </w:rPr>
        <w:softHyphen/>
        <w:t>метричных питающих напряжениях. Показано, что коэффициент наклона внешней характеристики многопульсовых выпрямителей при несимметрии питающих напряжениях не изменяется.</w:t>
      </w:r>
    </w:p>
    <w:p w14:paraId="3C8DC31E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Выполнен анализ и выявлены закономерности формирования спек</w:t>
      </w:r>
      <w:r>
        <w:rPr>
          <w:rStyle w:val="21"/>
          <w:color w:val="000000"/>
        </w:rPr>
        <w:softHyphen/>
        <w:t>трального состава сетевого тока многопульсовых выпрямителей при несим</w:t>
      </w:r>
      <w:r>
        <w:rPr>
          <w:rStyle w:val="21"/>
          <w:color w:val="000000"/>
        </w:rPr>
        <w:softHyphen/>
        <w:t>метричных питающих напряжениях с учетом коммутации вентильных токов. Несимметрия питающих напряжений обусловливает появление в сетевом то</w:t>
      </w:r>
      <w:r>
        <w:rPr>
          <w:rStyle w:val="21"/>
          <w:color w:val="000000"/>
        </w:rPr>
        <w:softHyphen/>
        <w:t>ке многопульсовых выпрямителей всех нечетных гармоник.</w:t>
      </w:r>
    </w:p>
    <w:p w14:paraId="258325C6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Предложена методика расчета ЭДС гармоник выпрямленного напря</w:t>
      </w:r>
      <w:r>
        <w:rPr>
          <w:rStyle w:val="21"/>
          <w:color w:val="000000"/>
        </w:rPr>
        <w:softHyphen/>
        <w:t>жения многопульсовых выпрямителей при обрыве одной фазы вентильной обмотки преобразовательного трансформатора в различных нагрузочных ре</w:t>
      </w:r>
      <w:r>
        <w:rPr>
          <w:rStyle w:val="21"/>
          <w:color w:val="000000"/>
        </w:rPr>
        <w:softHyphen/>
        <w:t xml:space="preserve">жимах. Выявлено, что в данном режиме в кривой выпрямленного напряжения появляются все четные гармоники, наибольшее значение из которых имеет гармоника частотой </w:t>
      </w:r>
      <w:r>
        <w:rPr>
          <w:rStyle w:val="21"/>
          <w:color w:val="000000"/>
        </w:rPr>
        <w:lastRenderedPageBreak/>
        <w:t>100 Гц.</w:t>
      </w:r>
    </w:p>
    <w:p w14:paraId="334CE889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33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Предложена методика расчета ЭДС гармоник напряжения в цепи од</w:t>
      </w:r>
      <w:r>
        <w:rPr>
          <w:rStyle w:val="21"/>
          <w:color w:val="000000"/>
        </w:rPr>
        <w:softHyphen/>
        <w:t>нофазного замыкания на землю вентильной обмотки трансформатора много</w:t>
      </w:r>
      <w:r>
        <w:rPr>
          <w:rStyle w:val="21"/>
          <w:color w:val="000000"/>
        </w:rPr>
        <w:softHyphen/>
        <w:t>пульсовых выпрямителей. В случае однофазного замыкания на землю вен</w:t>
      </w:r>
      <w:r>
        <w:rPr>
          <w:rStyle w:val="21"/>
          <w:color w:val="000000"/>
        </w:rPr>
        <w:softHyphen/>
        <w:t>тильной обмотки трансформатора в кривой напряжения преобладают гармо</w:t>
      </w:r>
      <w:r>
        <w:rPr>
          <w:rStyle w:val="21"/>
          <w:color w:val="000000"/>
        </w:rPr>
        <w:softHyphen/>
        <w:t>ники следующих порядков: 1, 3, 6, 9, 12, 15..., т.е. первая гармоника и все по</w:t>
      </w:r>
      <w:r>
        <w:rPr>
          <w:rStyle w:val="21"/>
          <w:color w:val="000000"/>
        </w:rPr>
        <w:softHyphen/>
        <w:t>следующие, кратные трем. Наибольшее значение для всех схем выпрямления при этом режиме имеет гармоника частотой 50 Гц. Результаты, полученные при исследовании аварийных режимов, могут быть использованы при разра</w:t>
      </w:r>
      <w:r>
        <w:rPr>
          <w:rStyle w:val="21"/>
          <w:color w:val="000000"/>
        </w:rPr>
        <w:softHyphen/>
        <w:t>ботке средств защиты от опасного влияния устройств электроснабжения на работу устройств СЦБ.</w:t>
      </w:r>
    </w:p>
    <w:p w14:paraId="28818DD0" w14:textId="77777777" w:rsidR="007F14BF" w:rsidRDefault="007F14BF" w:rsidP="00036E89">
      <w:pPr>
        <w:pStyle w:val="210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 w:line="499" w:lineRule="exact"/>
        <w:ind w:firstLine="760"/>
        <w:jc w:val="both"/>
      </w:pPr>
      <w:r>
        <w:rPr>
          <w:rStyle w:val="21"/>
          <w:color w:val="000000"/>
        </w:rPr>
        <w:t>Конструктивная несимметрия вентильных обмоток преобразователь</w:t>
      </w:r>
      <w:r>
        <w:rPr>
          <w:rStyle w:val="21"/>
          <w:color w:val="000000"/>
        </w:rPr>
        <w:softHyphen/>
        <w:t>ного трансформатора обусловливает появление в кривой выпрямленного на</w:t>
      </w:r>
      <w:r>
        <w:rPr>
          <w:rStyle w:val="21"/>
          <w:color w:val="000000"/>
        </w:rPr>
        <w:softHyphen/>
        <w:t>пряжения и сетевого тока многопульсовых выпрямителей неканонических гармоник. Это приводит к ухудшению условии электромагнитной совмести</w:t>
      </w:r>
      <w:r>
        <w:rPr>
          <w:rStyle w:val="21"/>
          <w:color w:val="000000"/>
        </w:rPr>
        <w:softHyphen/>
        <w:t>мости и должно учитываться при проектировании преобразовательных трансформаторов для многопульсовых схем выпрямления.</w:t>
      </w:r>
    </w:p>
    <w:p w14:paraId="0D2A2754" w14:textId="77777777" w:rsidR="007F14BF" w:rsidRDefault="007F14BF" w:rsidP="007F14BF">
      <w:pPr>
        <w:pStyle w:val="210"/>
        <w:shd w:val="clear" w:color="auto" w:fill="auto"/>
        <w:spacing w:after="0" w:line="499" w:lineRule="exact"/>
        <w:ind w:firstLine="760"/>
        <w:jc w:val="both"/>
      </w:pPr>
      <w:r>
        <w:rPr>
          <w:rStyle w:val="21"/>
          <w:color w:val="000000"/>
        </w:rPr>
        <w:t>7.Экспериментальные исследования на действующем оборудовании тя</w:t>
      </w:r>
      <w:r>
        <w:rPr>
          <w:rStyle w:val="21"/>
          <w:color w:val="000000"/>
        </w:rPr>
        <w:softHyphen/>
        <w:t>говых подстанций магистральных электрических железных дорог и метропо</w:t>
      </w:r>
      <w:r>
        <w:rPr>
          <w:rStyle w:val="21"/>
          <w:color w:val="000000"/>
        </w:rPr>
        <w:softHyphen/>
        <w:t>литена подтвердили достоверность теоретических исследований выпрямлен</w:t>
      </w:r>
      <w:r>
        <w:rPr>
          <w:rStyle w:val="21"/>
          <w:color w:val="000000"/>
        </w:rPr>
        <w:softHyphen/>
        <w:t>ного напряжения и сетевого тока многопульсовых выпрямителей при различ</w:t>
      </w:r>
      <w:r>
        <w:rPr>
          <w:rStyle w:val="21"/>
          <w:color w:val="000000"/>
        </w:rPr>
        <w:softHyphen/>
        <w:t>ных режимах их работы.</w:t>
      </w:r>
    </w:p>
    <w:p w14:paraId="25336EED" w14:textId="77777777" w:rsidR="007F14BF" w:rsidRDefault="007F14BF" w:rsidP="007F14BF">
      <w:pPr>
        <w:pStyle w:val="210"/>
        <w:shd w:val="clear" w:color="auto" w:fill="auto"/>
        <w:spacing w:after="0" w:line="499" w:lineRule="exact"/>
        <w:ind w:firstLine="760"/>
        <w:jc w:val="both"/>
      </w:pPr>
      <w:r>
        <w:rPr>
          <w:rStyle w:val="21"/>
          <w:color w:val="000000"/>
        </w:rPr>
        <w:t>8.Опыт эксплуатации и экспериментальные исследования подтвердили высокие показатели двадцатичетырехпульсового выпрямителя тяговой под</w:t>
      </w:r>
      <w:r>
        <w:rPr>
          <w:rStyle w:val="21"/>
          <w:color w:val="000000"/>
        </w:rPr>
        <w:softHyphen/>
        <w:t>станции магистрального участка железной дороги. В целях дальнейшего улучшения технико-</w:t>
      </w:r>
      <w:r>
        <w:rPr>
          <w:rStyle w:val="21"/>
          <w:color w:val="000000"/>
        </w:rPr>
        <w:lastRenderedPageBreak/>
        <w:t>экономических показателей многопульсовых выпрями- телеи, решения проблемы электромагнитном совместимости следует рас</w:t>
      </w:r>
      <w:r>
        <w:rPr>
          <w:rStyle w:val="21"/>
          <w:color w:val="000000"/>
        </w:rPr>
        <w:softHyphen/>
        <w:t>смотреть вопрос о проектировании и промышленном изготовлении оборудо</w:t>
      </w:r>
      <w:r>
        <w:rPr>
          <w:rStyle w:val="21"/>
          <w:color w:val="000000"/>
        </w:rPr>
        <w:softHyphen/>
        <w:t>вания для двадцатичетырехпульсового неуправляемого выпрямителя маги</w:t>
      </w:r>
      <w:r>
        <w:rPr>
          <w:rStyle w:val="21"/>
          <w:color w:val="000000"/>
        </w:rPr>
        <w:softHyphen/>
        <w:t>стрального участка железной дороги.</w:t>
      </w:r>
    </w:p>
    <w:p w14:paraId="4133306C" w14:textId="77777777" w:rsidR="007F14BF" w:rsidRDefault="007F14BF" w:rsidP="00036E89">
      <w:pPr>
        <w:pStyle w:val="210"/>
        <w:numPr>
          <w:ilvl w:val="0"/>
          <w:numId w:val="5"/>
        </w:numPr>
        <w:shd w:val="clear" w:color="auto" w:fill="auto"/>
        <w:tabs>
          <w:tab w:val="left" w:pos="1028"/>
        </w:tabs>
        <w:spacing w:before="0" w:after="0" w:line="494" w:lineRule="exact"/>
        <w:ind w:firstLine="780"/>
        <w:jc w:val="both"/>
      </w:pPr>
      <w:r>
        <w:rPr>
          <w:rStyle w:val="21"/>
          <w:color w:val="000000"/>
        </w:rPr>
        <w:t>Разработан и внедрен двенадцатипульсовый выпрямитель на тяговой подстанции Заельцовская МП “Новосибирский метрополитен”. Эксперимен</w:t>
      </w:r>
      <w:r>
        <w:rPr>
          <w:rStyle w:val="21"/>
          <w:color w:val="000000"/>
        </w:rPr>
        <w:softHyphen/>
        <w:t>тально в эксплуатационных условиях подтверждены его высокие технико</w:t>
      </w:r>
      <w:r>
        <w:rPr>
          <w:rStyle w:val="21"/>
          <w:color w:val="000000"/>
        </w:rPr>
        <w:softHyphen/>
        <w:t>экономические показатели по сравнению с традиционно используемыми шес</w:t>
      </w:r>
      <w:r>
        <w:rPr>
          <w:rStyle w:val="21"/>
          <w:color w:val="000000"/>
        </w:rPr>
        <w:softHyphen/>
        <w:t>типульсовыми. Доказана необходимость промышленного изготовления и ши</w:t>
      </w:r>
      <w:r>
        <w:rPr>
          <w:rStyle w:val="21"/>
          <w:color w:val="000000"/>
        </w:rPr>
        <w:softHyphen/>
        <w:t>рокого внедрения двенадцатипульсовых выпрямителей на тяговых подстан</w:t>
      </w:r>
      <w:r>
        <w:rPr>
          <w:rStyle w:val="21"/>
          <w:color w:val="000000"/>
        </w:rPr>
        <w:softHyphen/>
        <w:t>циях метрополитена.</w:t>
      </w:r>
    </w:p>
    <w:p w14:paraId="63D56D28" w14:textId="77777777" w:rsidR="007F14BF" w:rsidRDefault="007F14BF" w:rsidP="00036E89">
      <w:pPr>
        <w:pStyle w:val="210"/>
        <w:numPr>
          <w:ilvl w:val="0"/>
          <w:numId w:val="5"/>
        </w:numPr>
        <w:shd w:val="clear" w:color="auto" w:fill="auto"/>
        <w:tabs>
          <w:tab w:val="left" w:pos="1177"/>
        </w:tabs>
        <w:spacing w:before="0" w:after="0" w:line="494" w:lineRule="exact"/>
        <w:ind w:firstLine="780"/>
        <w:jc w:val="both"/>
      </w:pPr>
      <w:r>
        <w:rPr>
          <w:rStyle w:val="21"/>
          <w:color w:val="000000"/>
        </w:rPr>
        <w:t>Выполнен анализ электропотребления на тягу поездов подстанциями постоянного тока сети дорог</w:t>
      </w:r>
      <w:r>
        <w:rPr>
          <w:rStyle w:val="21"/>
          <w:color w:val="000000"/>
          <w:vertAlign w:val="superscript"/>
        </w:rPr>
        <w:t>-</w:t>
      </w:r>
      <w:r>
        <w:rPr>
          <w:rStyle w:val="21"/>
          <w:color w:val="000000"/>
        </w:rPr>
        <w:t>РФ, выявлено несоответствие установленной мощности выпрямителей реальным нагрузочным режимам.</w:t>
      </w:r>
    </w:p>
    <w:p w14:paraId="0DC99424" w14:textId="77777777" w:rsidR="007F14BF" w:rsidRDefault="007F14BF" w:rsidP="007F14BF">
      <w:pPr>
        <w:pStyle w:val="210"/>
        <w:shd w:val="clear" w:color="auto" w:fill="auto"/>
        <w:spacing w:after="0" w:line="494" w:lineRule="exact"/>
        <w:ind w:firstLine="780"/>
        <w:jc w:val="both"/>
      </w:pPr>
      <w:proofErr w:type="gramStart"/>
      <w:r>
        <w:rPr>
          <w:rStyle w:val="21"/>
          <w:color w:val="000000"/>
        </w:rPr>
        <w:t>11 .Предложена</w:t>
      </w:r>
      <w:proofErr w:type="gramEnd"/>
      <w:r>
        <w:rPr>
          <w:rStyle w:val="21"/>
          <w:color w:val="000000"/>
        </w:rPr>
        <w:t xml:space="preserve"> методика и даны рекомендации по выбору рациональ</w:t>
      </w:r>
      <w:r>
        <w:rPr>
          <w:rStyle w:val="21"/>
          <w:color w:val="000000"/>
        </w:rPr>
        <w:softHyphen/>
        <w:t>ной мощности и количества выпрямителей тяговых подстанций магистраль</w:t>
      </w:r>
      <w:r>
        <w:rPr>
          <w:rStyle w:val="21"/>
          <w:color w:val="000000"/>
        </w:rPr>
        <w:softHyphen/>
        <w:t>ных электрических железных дорог при различной годовой переработке элек</w:t>
      </w:r>
      <w:r>
        <w:rPr>
          <w:rStyle w:val="21"/>
          <w:color w:val="000000"/>
        </w:rPr>
        <w:softHyphen/>
        <w:t>трической энергии на тягу поездов.</w:t>
      </w:r>
    </w:p>
    <w:p w14:paraId="0944DF2E" w14:textId="77777777" w:rsidR="007F14BF" w:rsidRDefault="007F14BF" w:rsidP="007F14BF">
      <w:pPr>
        <w:pStyle w:val="210"/>
        <w:shd w:val="clear" w:color="auto" w:fill="auto"/>
        <w:spacing w:after="0" w:line="514" w:lineRule="exact"/>
        <w:ind w:firstLine="780"/>
        <w:jc w:val="both"/>
      </w:pPr>
      <w:r>
        <w:rPr>
          <w:rStyle w:val="21"/>
          <w:color w:val="000000"/>
        </w:rPr>
        <w:t>]</w:t>
      </w:r>
      <w:proofErr w:type="gramStart"/>
      <w:r>
        <w:rPr>
          <w:rStyle w:val="21"/>
          <w:color w:val="000000"/>
        </w:rPr>
        <w:t>2.Разработано</w:t>
      </w:r>
      <w:proofErr w:type="gramEnd"/>
      <w:r>
        <w:rPr>
          <w:rStyle w:val="21"/>
          <w:color w:val="000000"/>
        </w:rPr>
        <w:t xml:space="preserve"> техническое задание для проектирования и изготовле</w:t>
      </w:r>
      <w:r>
        <w:rPr>
          <w:rStyle w:val="21"/>
          <w:color w:val="000000"/>
        </w:rPr>
        <w:softHyphen/>
        <w:t xml:space="preserve">ния преобразовательного трансформатора мощностью 6,3 </w:t>
      </w:r>
      <w:r>
        <w:rPr>
          <w:rStyle w:val="21"/>
          <w:color w:val="000000"/>
          <w:lang w:val="en-US" w:eastAsia="en-US"/>
        </w:rPr>
        <w:t>MB</w:t>
      </w:r>
      <w:r>
        <w:rPr>
          <w:rStyle w:val="21"/>
          <w:color w:val="000000"/>
        </w:rPr>
        <w:t>-А для маги</w:t>
      </w:r>
      <w:r>
        <w:rPr>
          <w:rStyle w:val="21"/>
          <w:color w:val="000000"/>
        </w:rPr>
        <w:softHyphen/>
        <w:t>стральных электрических железных дорог.</w:t>
      </w:r>
    </w:p>
    <w:p w14:paraId="3232A0BC" w14:textId="77777777" w:rsidR="007F14BF" w:rsidRDefault="007F14BF" w:rsidP="00036E89">
      <w:pPr>
        <w:pStyle w:val="210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0" w:line="514" w:lineRule="exact"/>
        <w:ind w:firstLine="780"/>
        <w:jc w:val="both"/>
      </w:pPr>
      <w:r>
        <w:rPr>
          <w:rStyle w:val="21"/>
          <w:color w:val="000000"/>
        </w:rPr>
        <w:t>Изготовлен и введен в постоянную эксплуатацию на тяговой под</w:t>
      </w:r>
      <w:r>
        <w:rPr>
          <w:rStyle w:val="21"/>
          <w:color w:val="000000"/>
        </w:rPr>
        <w:softHyphen/>
        <w:t>станции Мариановка ЗСЖД двенадцатипульсовый выпрямитель последова</w:t>
      </w:r>
      <w:r>
        <w:rPr>
          <w:rStyle w:val="21"/>
          <w:color w:val="000000"/>
        </w:rPr>
        <w:softHyphen/>
        <w:t>тельного типа в составе преобразовательного трансформатора типа ТРМП- 6300/35 и модернизированных вентильных конструкций ПВЭ-5.</w:t>
      </w:r>
    </w:p>
    <w:p w14:paraId="5B4D088A" w14:textId="77777777" w:rsidR="007F14BF" w:rsidRDefault="007F14BF" w:rsidP="00036E89">
      <w:pPr>
        <w:pStyle w:val="210"/>
        <w:numPr>
          <w:ilvl w:val="0"/>
          <w:numId w:val="1"/>
        </w:numPr>
        <w:shd w:val="clear" w:color="auto" w:fill="auto"/>
        <w:tabs>
          <w:tab w:val="left" w:pos="1167"/>
        </w:tabs>
        <w:spacing w:before="0" w:after="0" w:line="514" w:lineRule="exact"/>
        <w:ind w:firstLine="780"/>
        <w:jc w:val="both"/>
        <w:sectPr w:rsidR="007F14BF" w:rsidSect="007F14BF">
          <w:pgSz w:w="11578" w:h="17512"/>
          <w:pgMar w:top="1762" w:right="1306" w:bottom="1887" w:left="89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lastRenderedPageBreak/>
        <w:t xml:space="preserve">Обоснована целесообразность использования преобразовательных трансформаторов мощностью 6,3 </w:t>
      </w:r>
      <w:r>
        <w:rPr>
          <w:rStyle w:val="21"/>
          <w:color w:val="000000"/>
          <w:lang w:val="en-US" w:eastAsia="en-US"/>
        </w:rPr>
        <w:t>MB</w:t>
      </w:r>
      <w:r>
        <w:rPr>
          <w:rStyle w:val="21"/>
          <w:color w:val="000000"/>
        </w:rPr>
        <w:t xml:space="preserve">-А при новом строительстве и </w:t>
      </w:r>
      <w:r>
        <w:rPr>
          <w:rStyle w:val="21"/>
          <w:color w:val="000000"/>
          <w:lang w:val="uk-UA" w:eastAsia="uk-UA"/>
        </w:rPr>
        <w:t>модерни-</w:t>
      </w:r>
    </w:p>
    <w:p w14:paraId="354D7179" w14:textId="77777777" w:rsidR="007F14BF" w:rsidRDefault="007F14BF" w:rsidP="007F14BF">
      <w:pPr>
        <w:pStyle w:val="210"/>
        <w:shd w:val="clear" w:color="auto" w:fill="auto"/>
        <w:spacing w:after="0" w:line="504" w:lineRule="exact"/>
        <w:ind w:firstLine="0"/>
        <w:jc w:val="both"/>
      </w:pPr>
      <w:r>
        <w:rPr>
          <w:rStyle w:val="21"/>
          <w:color w:val="000000"/>
        </w:rPr>
        <w:lastRenderedPageBreak/>
        <w:t>зации действующего оборудования тяговых подстанций магистральных элек</w:t>
      </w:r>
      <w:r>
        <w:rPr>
          <w:rStyle w:val="21"/>
          <w:color w:val="000000"/>
        </w:rPr>
        <w:softHyphen/>
        <w:t>трических железных дорог с годовой переработкой электрической энергии на тягу поездов до 25 млн кВт ч.</w:t>
      </w:r>
    </w:p>
    <w:p w14:paraId="610673B7" w14:textId="7706F28A" w:rsidR="007F14BF" w:rsidRPr="007F14BF" w:rsidRDefault="007F14BF" w:rsidP="007F14BF">
      <w:r>
        <w:rPr>
          <w:rStyle w:val="21"/>
          <w:color w:val="000000"/>
        </w:rPr>
        <w:t>Суммарный экономический эффект (ЧДД) за расчетный период (Т = 10 лет) от внедрения на тяговой подстанции с переработкой электри</w:t>
      </w:r>
      <w:r>
        <w:rPr>
          <w:rStyle w:val="21"/>
          <w:color w:val="000000"/>
        </w:rPr>
        <w:softHyphen/>
        <w:t>ческой энергии на тягу поездов до 25 млн кВт-ч в год выпрямителя мощ</w:t>
      </w:r>
      <w:r>
        <w:rPr>
          <w:rStyle w:val="21"/>
          <w:color w:val="000000"/>
        </w:rPr>
        <w:softHyphen/>
        <w:t xml:space="preserve">ностью 6,3 </w:t>
      </w:r>
      <w:r>
        <w:rPr>
          <w:rStyle w:val="21"/>
          <w:color w:val="000000"/>
          <w:lang w:val="en-US" w:eastAsia="en-US"/>
        </w:rPr>
        <w:t>MB</w:t>
      </w:r>
      <w:r>
        <w:rPr>
          <w:rStyle w:val="21"/>
          <w:color w:val="000000"/>
        </w:rPr>
        <w:t>-А составляет 317 тыс. р в ценах 1998 г. Внедрение на 50 тяго</w:t>
      </w:r>
      <w:r>
        <w:rPr>
          <w:rStyle w:val="21"/>
          <w:color w:val="000000"/>
        </w:rPr>
        <w:softHyphen/>
        <w:t>вых подстанциях постоянного тока сети дорог РФ 100 выпрямителей мощ</w:t>
      </w:r>
      <w:r>
        <w:rPr>
          <w:rStyle w:val="21"/>
          <w:color w:val="000000"/>
        </w:rPr>
        <w:softHyphen/>
        <w:t xml:space="preserve">ностью 6,3 </w:t>
      </w:r>
      <w:r>
        <w:rPr>
          <w:rStyle w:val="21"/>
          <w:color w:val="000000"/>
          <w:lang w:val="en-US" w:eastAsia="en-US"/>
        </w:rPr>
        <w:t>MB</w:t>
      </w:r>
      <w:r>
        <w:rPr>
          <w:rStyle w:val="21"/>
          <w:color w:val="000000"/>
        </w:rPr>
        <w:t>-А позволит получить экономический эффект 31,7 млн р.</w:t>
      </w:r>
    </w:p>
    <w:sectPr w:rsidR="007F14BF" w:rsidRPr="007F14BF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34AE" w14:textId="77777777" w:rsidR="00036E89" w:rsidRDefault="00036E89">
      <w:pPr>
        <w:spacing w:after="0" w:line="240" w:lineRule="auto"/>
      </w:pPr>
      <w:r>
        <w:separator/>
      </w:r>
    </w:p>
  </w:endnote>
  <w:endnote w:type="continuationSeparator" w:id="0">
    <w:p w14:paraId="30D1F6B7" w14:textId="77777777" w:rsidR="00036E89" w:rsidRDefault="0003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A9E2" w14:textId="77777777" w:rsidR="00036E89" w:rsidRDefault="00036E89">
      <w:pPr>
        <w:spacing w:after="0" w:line="240" w:lineRule="auto"/>
      </w:pPr>
      <w:r>
        <w:separator/>
      </w:r>
    </w:p>
  </w:footnote>
  <w:footnote w:type="continuationSeparator" w:id="0">
    <w:p w14:paraId="37AFAF66" w14:textId="77777777" w:rsidR="00036E89" w:rsidRDefault="0003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6E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4B"/>
    <w:multiLevelType w:val="multilevel"/>
    <w:tmpl w:val="0000004A"/>
    <w:lvl w:ilvl="0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89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,Интервал 0 pt5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132704</TotalTime>
  <Pages>11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6803</cp:revision>
  <dcterms:created xsi:type="dcterms:W3CDTF">2024-06-20T08:51:00Z</dcterms:created>
  <dcterms:modified xsi:type="dcterms:W3CDTF">2025-02-02T00:50:00Z</dcterms:modified>
  <cp:category/>
</cp:coreProperties>
</file>