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066D"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Родов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Виктор</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Семенович</w:t>
      </w:r>
      <w:r w:rsidRPr="00C16096">
        <w:rPr>
          <w:rFonts w:ascii="Helvetica" w:hAnsi="Helvetica" w:cs="Helvetica"/>
          <w:b/>
          <w:bCs/>
          <w:color w:val="222222"/>
          <w:sz w:val="21"/>
          <w:szCs w:val="21"/>
        </w:rPr>
        <w:t>.</w:t>
      </w:r>
    </w:p>
    <w:p w14:paraId="11184C05"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Биосинтез</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терепеноидов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ментолсинтезирующих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w:t>
      </w:r>
      <w:r w:rsidRPr="00C16096">
        <w:rPr>
          <w:rFonts w:ascii="Helvetica" w:hAnsi="Helvetica" w:cs="Helvetica"/>
          <w:b/>
          <w:bCs/>
          <w:color w:val="222222"/>
          <w:sz w:val="21"/>
          <w:szCs w:val="21"/>
        </w:rPr>
        <w:t xml:space="preserve"> : </w:t>
      </w:r>
      <w:r w:rsidRPr="00C16096">
        <w:rPr>
          <w:rFonts w:ascii="Helvetica" w:hAnsi="Helvetica" w:cs="Helvetica" w:hint="eastAsia"/>
          <w:b/>
          <w:bCs/>
          <w:color w:val="222222"/>
          <w:sz w:val="21"/>
          <w:szCs w:val="21"/>
        </w:rPr>
        <w:t>диссертация</w:t>
      </w:r>
      <w:r w:rsidRPr="00C16096">
        <w:rPr>
          <w:rFonts w:ascii="Helvetica" w:hAnsi="Helvetica" w:cs="Helvetica"/>
          <w:b/>
          <w:bCs/>
          <w:color w:val="222222"/>
          <w:sz w:val="21"/>
          <w:szCs w:val="21"/>
        </w:rPr>
        <w:t xml:space="preserve"> ... </w:t>
      </w:r>
      <w:r w:rsidRPr="00C16096">
        <w:rPr>
          <w:rFonts w:ascii="Helvetica" w:hAnsi="Helvetica" w:cs="Helvetica" w:hint="eastAsia"/>
          <w:b/>
          <w:bCs/>
          <w:color w:val="222222"/>
          <w:sz w:val="21"/>
          <w:szCs w:val="21"/>
        </w:rPr>
        <w:t>кандидата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биологических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наук</w:t>
      </w:r>
      <w:r w:rsidRPr="00C16096">
        <w:rPr>
          <w:rFonts w:ascii="Helvetica" w:hAnsi="Helvetica" w:cs="Helvetica"/>
          <w:b/>
          <w:bCs/>
          <w:color w:val="222222"/>
          <w:sz w:val="21"/>
          <w:szCs w:val="21"/>
        </w:rPr>
        <w:t xml:space="preserve"> : 03.00.12. - </w:t>
      </w:r>
      <w:r w:rsidRPr="00C16096">
        <w:rPr>
          <w:rFonts w:ascii="Helvetica" w:hAnsi="Helvetica" w:cs="Helvetica" w:hint="eastAsia"/>
          <w:b/>
          <w:bCs/>
          <w:color w:val="222222"/>
          <w:sz w:val="21"/>
          <w:szCs w:val="21"/>
        </w:rPr>
        <w:t>Симферополь</w:t>
      </w:r>
      <w:r w:rsidRPr="00C16096">
        <w:rPr>
          <w:rFonts w:ascii="Helvetica" w:hAnsi="Helvetica" w:cs="Helvetica"/>
          <w:b/>
          <w:bCs/>
          <w:color w:val="222222"/>
          <w:sz w:val="21"/>
          <w:szCs w:val="21"/>
        </w:rPr>
        <w:t xml:space="preserve">, 1984. - 194 </w:t>
      </w:r>
      <w:r w:rsidRPr="00C16096">
        <w:rPr>
          <w:rFonts w:ascii="Helvetica" w:hAnsi="Helvetica" w:cs="Helvetica" w:hint="eastAsia"/>
          <w:b/>
          <w:bCs/>
          <w:color w:val="222222"/>
          <w:sz w:val="21"/>
          <w:szCs w:val="21"/>
        </w:rPr>
        <w:t>с</w:t>
      </w:r>
      <w:r w:rsidRPr="00C16096">
        <w:rPr>
          <w:rFonts w:ascii="Helvetica" w:hAnsi="Helvetica" w:cs="Helvetica"/>
          <w:b/>
          <w:bCs/>
          <w:color w:val="222222"/>
          <w:sz w:val="21"/>
          <w:szCs w:val="21"/>
        </w:rPr>
        <w:t xml:space="preserve">. : </w:t>
      </w:r>
      <w:r w:rsidRPr="00C16096">
        <w:rPr>
          <w:rFonts w:ascii="Helvetica" w:hAnsi="Helvetica" w:cs="Helvetica" w:hint="eastAsia"/>
          <w:b/>
          <w:bCs/>
          <w:color w:val="222222"/>
          <w:sz w:val="21"/>
          <w:szCs w:val="21"/>
        </w:rPr>
        <w:t>ил</w:t>
      </w:r>
      <w:r w:rsidRPr="00C16096">
        <w:rPr>
          <w:rFonts w:ascii="Helvetica" w:hAnsi="Helvetica" w:cs="Helvetica"/>
          <w:b/>
          <w:bCs/>
          <w:color w:val="222222"/>
          <w:sz w:val="21"/>
          <w:szCs w:val="21"/>
        </w:rPr>
        <w:t>.</w:t>
      </w:r>
    </w:p>
    <w:p w14:paraId="6C29116D"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больше</w:t>
      </w:r>
    </w:p>
    <w:p w14:paraId="7E8E6E3B"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Цитаты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из</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текста</w:t>
      </w:r>
      <w:r w:rsidRPr="00C16096">
        <w:rPr>
          <w:rFonts w:ascii="Helvetica" w:hAnsi="Helvetica" w:cs="Helvetica"/>
          <w:b/>
          <w:bCs/>
          <w:color w:val="222222"/>
          <w:sz w:val="21"/>
          <w:szCs w:val="21"/>
        </w:rPr>
        <w:t>:</w:t>
      </w:r>
    </w:p>
    <w:p w14:paraId="3927B7C2"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стр</w:t>
      </w:r>
      <w:r w:rsidRPr="00C16096">
        <w:rPr>
          <w:rFonts w:ascii="Helvetica" w:hAnsi="Helvetica" w:cs="Helvetica"/>
          <w:b/>
          <w:bCs/>
          <w:color w:val="222222"/>
          <w:sz w:val="21"/>
          <w:szCs w:val="21"/>
        </w:rPr>
        <w:t>. 19</w:t>
      </w:r>
    </w:p>
    <w:p w14:paraId="43C15DBA"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жаться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асептических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условиях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Ш</w:t>
      </w:r>
      <w:r w:rsidRPr="00C16096">
        <w:rPr>
          <w:rFonts w:ascii="Helvetica" w:hAnsi="Helvetica" w:cs="Helvetica"/>
          <w:b/>
          <w:bCs/>
          <w:color w:val="222222"/>
          <w:sz w:val="21"/>
          <w:szCs w:val="21"/>
        </w:rPr>
        <w:t xml:space="preserve"> vitro </w:t>
      </w:r>
      <w:r w:rsidRPr="00C16096">
        <w:rPr>
          <w:rFonts w:ascii="Helvetica" w:hAnsi="Helvetica" w:cs="Helvetica" w:hint="eastAsia"/>
          <w:b/>
          <w:bCs/>
          <w:color w:val="222222"/>
          <w:sz w:val="21"/>
          <w:szCs w:val="21"/>
        </w:rPr>
        <w:t>объект</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зависимости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от</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состояния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среды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носящий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название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каллусной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тканей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или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туры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представляет</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собой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сущности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искусственно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соз­</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данную</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клеточную</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систему</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развивающуюся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относительно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строго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контролируемых</w:t>
      </w:r>
    </w:p>
    <w:p w14:paraId="6C3570A6"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стр</w:t>
      </w:r>
      <w:r w:rsidRPr="00C16096">
        <w:rPr>
          <w:rFonts w:ascii="Helvetica" w:hAnsi="Helvetica" w:cs="Helvetica"/>
          <w:b/>
          <w:bCs/>
          <w:color w:val="222222"/>
          <w:sz w:val="21"/>
          <w:szCs w:val="21"/>
        </w:rPr>
        <w:t>. 22</w:t>
      </w:r>
    </w:p>
    <w:p w14:paraId="592F8677"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интактному</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растению</w:t>
      </w:r>
      <w:r w:rsidRPr="00C16096">
        <w:rPr>
          <w:rFonts w:ascii="Helvetica" w:hAnsi="Helvetica" w:cs="Helvetica"/>
          <w:b/>
          <w:bCs/>
          <w:color w:val="222222"/>
          <w:sz w:val="21"/>
          <w:szCs w:val="21"/>
        </w:rPr>
        <w:t xml:space="preserve">. 1.3. </w:t>
      </w:r>
      <w:r w:rsidRPr="00C16096">
        <w:rPr>
          <w:rFonts w:ascii="Helvetica" w:hAnsi="Helvetica" w:cs="Helvetica" w:hint="eastAsia"/>
          <w:b/>
          <w:bCs/>
          <w:color w:val="222222"/>
          <w:sz w:val="21"/>
          <w:szCs w:val="21"/>
        </w:rPr>
        <w:t>Эфирные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тканей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растений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тканей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Процессы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биосинтеза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компонентов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эфирных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масел</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растений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сожалению</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изучены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гораздо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слабее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чем</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это</w:t>
      </w:r>
      <w:r w:rsidRPr="00C16096">
        <w:rPr>
          <w:rFonts w:ascii="Helvetica" w:hAnsi="Helvetica" w:cs="Helvetica"/>
          <w:b/>
          <w:bCs/>
          <w:color w:val="222222"/>
          <w:sz w:val="21"/>
          <w:szCs w:val="21"/>
        </w:rPr>
        <w:t xml:space="preserve"> ^ </w:t>
      </w:r>
      <w:r w:rsidRPr="00C16096">
        <w:rPr>
          <w:rFonts w:ascii="Helvetica" w:hAnsi="Helvetica" w:cs="Helvetica" w:hint="eastAsia"/>
          <w:b/>
          <w:bCs/>
          <w:color w:val="222222"/>
          <w:sz w:val="21"/>
          <w:szCs w:val="21"/>
        </w:rPr>
        <w:t>имеет</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место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для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других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групп</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вторичных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соединений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Хотя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число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пуб­</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ликаций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этому</w:t>
      </w:r>
    </w:p>
    <w:p w14:paraId="0F466E4E"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стр</w:t>
      </w:r>
      <w:r w:rsidRPr="00C16096">
        <w:rPr>
          <w:rFonts w:ascii="Helvetica" w:hAnsi="Helvetica" w:cs="Helvetica"/>
          <w:b/>
          <w:bCs/>
          <w:color w:val="222222"/>
          <w:sz w:val="21"/>
          <w:szCs w:val="21"/>
        </w:rPr>
        <w:t>. 69</w:t>
      </w:r>
    </w:p>
    <w:p w14:paraId="1C026F78"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популяции</w:t>
      </w:r>
      <w:r w:rsidRPr="00C16096">
        <w:rPr>
          <w:rFonts w:ascii="Helvetica" w:hAnsi="Helvetica" w:cs="Helvetica"/>
          <w:b/>
          <w:bCs/>
          <w:color w:val="222222"/>
          <w:sz w:val="21"/>
          <w:szCs w:val="21"/>
        </w:rPr>
        <w:t xml:space="preserve">, ^: I - </w:t>
      </w:r>
      <w:r w:rsidRPr="00C16096">
        <w:rPr>
          <w:rFonts w:ascii="Helvetica" w:hAnsi="Helvetica" w:cs="Helvetica" w:hint="eastAsia"/>
          <w:b/>
          <w:bCs/>
          <w:color w:val="222222"/>
          <w:sz w:val="21"/>
          <w:szCs w:val="21"/>
        </w:rPr>
        <w:t>клетки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паренхимного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типа</w:t>
      </w:r>
      <w:r w:rsidRPr="00C16096">
        <w:rPr>
          <w:rFonts w:ascii="Helvetica" w:hAnsi="Helvetica" w:cs="Helvetica"/>
          <w:b/>
          <w:bCs/>
          <w:color w:val="222222"/>
          <w:sz w:val="21"/>
          <w:szCs w:val="21"/>
        </w:rPr>
        <w:t xml:space="preserve">, 2 - </w:t>
      </w:r>
      <w:r w:rsidRPr="00C16096">
        <w:rPr>
          <w:rFonts w:ascii="Helvetica" w:hAnsi="Helvetica" w:cs="Helvetica" w:hint="eastAsia"/>
          <w:b/>
          <w:bCs/>
          <w:color w:val="222222"/>
          <w:sz w:val="21"/>
          <w:szCs w:val="21"/>
        </w:rPr>
        <w:t>клет­</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меристематического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типа</w:t>
      </w:r>
      <w:r w:rsidRPr="00C16096">
        <w:rPr>
          <w:rFonts w:ascii="Helvetica" w:hAnsi="Helvetica" w:cs="Helvetica"/>
          <w:b/>
          <w:bCs/>
          <w:color w:val="222222"/>
          <w:sz w:val="21"/>
          <w:szCs w:val="21"/>
        </w:rPr>
        <w:t xml:space="preserve">, 3 - </w:t>
      </w:r>
      <w:r w:rsidRPr="00C16096">
        <w:rPr>
          <w:rFonts w:ascii="Helvetica" w:hAnsi="Helvetica" w:cs="Helvetica" w:hint="eastAsia"/>
          <w:b/>
          <w:bCs/>
          <w:color w:val="222222"/>
          <w:sz w:val="21"/>
          <w:szCs w:val="21"/>
        </w:rPr>
        <w:t>клетки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вытянутой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неправиль­</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формы</w:t>
      </w:r>
      <w:r w:rsidRPr="00C16096">
        <w:rPr>
          <w:rFonts w:ascii="Helvetica" w:hAnsi="Helvetica" w:cs="Helvetica"/>
          <w:b/>
          <w:bCs/>
          <w:color w:val="222222"/>
          <w:sz w:val="21"/>
          <w:szCs w:val="21"/>
        </w:rPr>
        <w:t xml:space="preserve">. 70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перечной</w:t>
      </w:r>
    </w:p>
    <w:p w14:paraId="247B0CDC" w14:textId="77777777" w:rsidR="00C16096" w:rsidRPr="00C16096" w:rsidRDefault="00C16096" w:rsidP="00C16096">
      <w:pPr>
        <w:rPr>
          <w:rFonts w:ascii="Helvetica" w:hAnsi="Helvetica" w:cs="Helvetica"/>
          <w:b/>
          <w:bCs/>
          <w:color w:val="222222"/>
          <w:sz w:val="21"/>
          <w:szCs w:val="21"/>
        </w:rPr>
      </w:pPr>
    </w:p>
    <w:p w14:paraId="1FA92B97"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Оглавление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диссертации</w:t>
      </w:r>
    </w:p>
    <w:p w14:paraId="37FA0743"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кандидат</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биологических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наук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Родов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Виктор</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Семенович</w:t>
      </w:r>
    </w:p>
    <w:p w14:paraId="0DF57327"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ВВЕДЕНИЕ</w:t>
      </w:r>
      <w:r w:rsidRPr="00C16096">
        <w:rPr>
          <w:rFonts w:ascii="Helvetica" w:hAnsi="Helvetica" w:cs="Helvetica"/>
          <w:b/>
          <w:bCs/>
          <w:color w:val="222222"/>
          <w:sz w:val="21"/>
          <w:szCs w:val="21"/>
        </w:rPr>
        <w:t>.</w:t>
      </w:r>
    </w:p>
    <w:p w14:paraId="1C4F6288" w14:textId="77777777" w:rsidR="00C16096" w:rsidRPr="00C16096" w:rsidRDefault="00C16096" w:rsidP="00C16096">
      <w:pPr>
        <w:rPr>
          <w:rFonts w:ascii="Helvetica" w:hAnsi="Helvetica" w:cs="Helvetica"/>
          <w:b/>
          <w:bCs/>
          <w:color w:val="222222"/>
          <w:sz w:val="21"/>
          <w:szCs w:val="21"/>
        </w:rPr>
      </w:pPr>
    </w:p>
    <w:p w14:paraId="2C83BA33"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Глава</w:t>
      </w:r>
      <w:r w:rsidRPr="00C16096">
        <w:rPr>
          <w:rFonts w:ascii="Helvetica" w:hAnsi="Helvetica" w:cs="Helvetica"/>
          <w:b/>
          <w:bCs/>
          <w:color w:val="222222"/>
          <w:sz w:val="21"/>
          <w:szCs w:val="21"/>
        </w:rPr>
        <w:t xml:space="preserve"> I. </w:t>
      </w:r>
      <w:r w:rsidRPr="00C16096">
        <w:rPr>
          <w:rFonts w:ascii="Helvetica" w:hAnsi="Helvetica" w:cs="Helvetica" w:hint="eastAsia"/>
          <w:b/>
          <w:bCs/>
          <w:color w:val="222222"/>
          <w:sz w:val="21"/>
          <w:szCs w:val="21"/>
        </w:rPr>
        <w:t>ОСОБЕННОСТИ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БИОСИНТЕЗА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КОМПОНЕНТОВ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ЭФ</w:t>
      </w:r>
      <w:r w:rsidRPr="00C16096">
        <w:rPr>
          <w:rFonts w:ascii="Helvetica" w:hAnsi="Helvetica" w:cs="Helvetica" w:hint="eastAsia"/>
          <w:b/>
          <w:bCs/>
          <w:color w:val="222222"/>
          <w:sz w:val="21"/>
          <w:szCs w:val="21"/>
        </w:rPr>
        <w:lastRenderedPageBreak/>
        <w:t>ИРНОГО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p>
    <w:p w14:paraId="548AF23F" w14:textId="77777777" w:rsidR="00C16096" w:rsidRPr="00C16096" w:rsidRDefault="00C16096" w:rsidP="00C16096">
      <w:pPr>
        <w:rPr>
          <w:rFonts w:ascii="Helvetica" w:hAnsi="Helvetica" w:cs="Helvetica"/>
          <w:b/>
          <w:bCs/>
          <w:color w:val="222222"/>
          <w:sz w:val="21"/>
          <w:szCs w:val="21"/>
        </w:rPr>
      </w:pPr>
    </w:p>
    <w:p w14:paraId="717C2BCE"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РАСТЕНИЙ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Обзор</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литературы</w:t>
      </w:r>
      <w:r w:rsidRPr="00C16096">
        <w:rPr>
          <w:rFonts w:ascii="Helvetica" w:hAnsi="Helvetica" w:cs="Helvetica"/>
          <w:b/>
          <w:bCs/>
          <w:color w:val="222222"/>
          <w:sz w:val="21"/>
          <w:szCs w:val="21"/>
        </w:rPr>
        <w:t>)</w:t>
      </w:r>
    </w:p>
    <w:p w14:paraId="43A984A2" w14:textId="77777777" w:rsidR="00C16096" w:rsidRPr="00C16096" w:rsidRDefault="00C16096" w:rsidP="00C16096">
      <w:pPr>
        <w:rPr>
          <w:rFonts w:ascii="Helvetica" w:hAnsi="Helvetica" w:cs="Helvetica"/>
          <w:b/>
          <w:bCs/>
          <w:color w:val="222222"/>
          <w:sz w:val="21"/>
          <w:szCs w:val="21"/>
        </w:rPr>
      </w:pPr>
    </w:p>
    <w:p w14:paraId="59520BFF"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1.1. </w:t>
      </w:r>
      <w:r w:rsidRPr="00C16096">
        <w:rPr>
          <w:rFonts w:ascii="Helvetica" w:hAnsi="Helvetica" w:cs="Helvetica" w:hint="eastAsia"/>
          <w:b/>
          <w:bCs/>
          <w:color w:val="222222"/>
          <w:sz w:val="21"/>
          <w:szCs w:val="21"/>
        </w:rPr>
        <w:t>Эфирные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особенности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биосинтеза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у</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p>
    <w:p w14:paraId="3BA32AFA" w14:textId="77777777" w:rsidR="00C16096" w:rsidRPr="00C16096" w:rsidRDefault="00C16096" w:rsidP="00C16096">
      <w:pPr>
        <w:rPr>
          <w:rFonts w:ascii="Helvetica" w:hAnsi="Helvetica" w:cs="Helvetica"/>
          <w:b/>
          <w:bCs/>
          <w:color w:val="222222"/>
          <w:sz w:val="21"/>
          <w:szCs w:val="21"/>
        </w:rPr>
      </w:pPr>
    </w:p>
    <w:p w14:paraId="7DB47D87"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1.2. </w:t>
      </w:r>
      <w:r w:rsidRPr="00C16096">
        <w:rPr>
          <w:rFonts w:ascii="Helvetica" w:hAnsi="Helvetica" w:cs="Helvetica" w:hint="eastAsia"/>
          <w:b/>
          <w:bCs/>
          <w:color w:val="222222"/>
          <w:sz w:val="21"/>
          <w:szCs w:val="21"/>
        </w:rPr>
        <w:t>Основные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черты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метаболизма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растительных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w:t>
      </w:r>
    </w:p>
    <w:p w14:paraId="1040938A" w14:textId="77777777" w:rsidR="00C16096" w:rsidRPr="00C16096" w:rsidRDefault="00C16096" w:rsidP="00C16096">
      <w:pPr>
        <w:rPr>
          <w:rFonts w:ascii="Helvetica" w:hAnsi="Helvetica" w:cs="Helvetica"/>
          <w:b/>
          <w:bCs/>
          <w:color w:val="222222"/>
          <w:sz w:val="21"/>
          <w:szCs w:val="21"/>
        </w:rPr>
      </w:pPr>
    </w:p>
    <w:p w14:paraId="1868D367"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1.3^ </w:t>
      </w:r>
      <w:r w:rsidRPr="00C16096">
        <w:rPr>
          <w:rFonts w:ascii="Helvetica" w:hAnsi="Helvetica" w:cs="Helvetica" w:hint="eastAsia"/>
          <w:b/>
          <w:bCs/>
          <w:color w:val="222222"/>
          <w:sz w:val="21"/>
          <w:szCs w:val="21"/>
        </w:rPr>
        <w:t>Эфирные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тканей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растений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тканей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r w:rsidRPr="00C16096">
        <w:rPr>
          <w:rFonts w:ascii="Helvetica" w:hAnsi="Helvetica" w:cs="Helvetica"/>
          <w:b/>
          <w:bCs/>
          <w:color w:val="222222"/>
          <w:sz w:val="21"/>
          <w:szCs w:val="21"/>
        </w:rPr>
        <w:t>.</w:t>
      </w:r>
    </w:p>
    <w:p w14:paraId="0882C7B9" w14:textId="77777777" w:rsidR="00C16096" w:rsidRPr="00C16096" w:rsidRDefault="00C16096" w:rsidP="00C16096">
      <w:pPr>
        <w:rPr>
          <w:rFonts w:ascii="Helvetica" w:hAnsi="Helvetica" w:cs="Helvetica"/>
          <w:b/>
          <w:bCs/>
          <w:color w:val="222222"/>
          <w:sz w:val="21"/>
          <w:szCs w:val="21"/>
        </w:rPr>
      </w:pPr>
    </w:p>
    <w:p w14:paraId="1C34CB9E"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1.4. </w:t>
      </w:r>
      <w:r w:rsidRPr="00C16096">
        <w:rPr>
          <w:rFonts w:ascii="Helvetica" w:hAnsi="Helvetica" w:cs="Helvetica" w:hint="eastAsia"/>
          <w:b/>
          <w:bCs/>
          <w:color w:val="222222"/>
          <w:sz w:val="21"/>
          <w:szCs w:val="21"/>
        </w:rPr>
        <w:t>Факторы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влияющие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маслообразовательный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процесс</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условиях</w:t>
      </w:r>
      <w:r w:rsidRPr="00C16096">
        <w:rPr>
          <w:rFonts w:ascii="Helvetica" w:hAnsi="Helvetica" w:cs="Helvetica"/>
          <w:b/>
          <w:bCs/>
          <w:color w:val="222222"/>
          <w:sz w:val="21"/>
          <w:szCs w:val="21"/>
        </w:rPr>
        <w:t xml:space="preserve"> in vitro</w:t>
      </w:r>
    </w:p>
    <w:p w14:paraId="307423D9" w14:textId="77777777" w:rsidR="00C16096" w:rsidRPr="00C16096" w:rsidRDefault="00C16096" w:rsidP="00C16096">
      <w:pPr>
        <w:rPr>
          <w:rFonts w:ascii="Helvetica" w:hAnsi="Helvetica" w:cs="Helvetica"/>
          <w:b/>
          <w:bCs/>
          <w:color w:val="222222"/>
          <w:sz w:val="21"/>
          <w:szCs w:val="21"/>
        </w:rPr>
      </w:pPr>
    </w:p>
    <w:p w14:paraId="728FFF31"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1.5. </w:t>
      </w:r>
      <w:r w:rsidRPr="00C16096">
        <w:rPr>
          <w:rFonts w:ascii="Helvetica" w:hAnsi="Helvetica" w:cs="Helvetica" w:hint="eastAsia"/>
          <w:b/>
          <w:bCs/>
          <w:color w:val="222222"/>
          <w:sz w:val="21"/>
          <w:szCs w:val="21"/>
        </w:rPr>
        <w:t>Трансформация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терпенов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предшественников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культурах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растений</w:t>
      </w:r>
    </w:p>
    <w:p w14:paraId="193DDFF5" w14:textId="77777777" w:rsidR="00C16096" w:rsidRPr="00C16096" w:rsidRDefault="00C16096" w:rsidP="00C16096">
      <w:pPr>
        <w:rPr>
          <w:rFonts w:ascii="Helvetica" w:hAnsi="Helvetica" w:cs="Helvetica"/>
          <w:b/>
          <w:bCs/>
          <w:color w:val="222222"/>
          <w:sz w:val="21"/>
          <w:szCs w:val="21"/>
        </w:rPr>
      </w:pPr>
    </w:p>
    <w:p w14:paraId="75C575DE"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Глава</w:t>
      </w:r>
      <w:r w:rsidRPr="00C16096">
        <w:rPr>
          <w:rFonts w:ascii="Helvetica" w:hAnsi="Helvetica" w:cs="Helvetica"/>
          <w:b/>
          <w:bCs/>
          <w:color w:val="222222"/>
          <w:sz w:val="21"/>
          <w:szCs w:val="21"/>
        </w:rPr>
        <w:t xml:space="preserve"> 2. </w:t>
      </w:r>
      <w:r w:rsidRPr="00C16096">
        <w:rPr>
          <w:rFonts w:ascii="Helvetica" w:hAnsi="Helvetica" w:cs="Helvetica" w:hint="eastAsia"/>
          <w:b/>
          <w:bCs/>
          <w:color w:val="222222"/>
          <w:sz w:val="21"/>
          <w:szCs w:val="21"/>
        </w:rPr>
        <w:t>МАТЕРИАЛ</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МЕТОДА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ИССЛЕДОВАНИЙ</w:t>
      </w:r>
      <w:r w:rsidRPr="00C16096">
        <w:rPr>
          <w:rFonts w:ascii="Helvetica" w:hAnsi="Helvetica" w:cs="Helvetica"/>
          <w:b/>
          <w:bCs/>
          <w:color w:val="222222"/>
          <w:sz w:val="21"/>
          <w:szCs w:val="21"/>
        </w:rPr>
        <w:t>.</w:t>
      </w:r>
    </w:p>
    <w:p w14:paraId="3347CADF" w14:textId="77777777" w:rsidR="00C16096" w:rsidRPr="00C16096" w:rsidRDefault="00C16096" w:rsidP="00C16096">
      <w:pPr>
        <w:rPr>
          <w:rFonts w:ascii="Helvetica" w:hAnsi="Helvetica" w:cs="Helvetica"/>
          <w:b/>
          <w:bCs/>
          <w:color w:val="222222"/>
          <w:sz w:val="21"/>
          <w:szCs w:val="21"/>
        </w:rPr>
      </w:pPr>
    </w:p>
    <w:p w14:paraId="643EA55A"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Глава</w:t>
      </w:r>
      <w:r w:rsidRPr="00C16096">
        <w:rPr>
          <w:rFonts w:ascii="Helvetica" w:hAnsi="Helvetica" w:cs="Helvetica"/>
          <w:b/>
          <w:bCs/>
          <w:color w:val="222222"/>
          <w:sz w:val="21"/>
          <w:szCs w:val="21"/>
        </w:rPr>
        <w:t xml:space="preserve"> 3. </w:t>
      </w:r>
      <w:r w:rsidRPr="00C16096">
        <w:rPr>
          <w:rFonts w:ascii="Helvetica" w:hAnsi="Helvetica" w:cs="Helvetica" w:hint="eastAsia"/>
          <w:b/>
          <w:bCs/>
          <w:color w:val="222222"/>
          <w:sz w:val="21"/>
          <w:szCs w:val="21"/>
        </w:rPr>
        <w:t>ИССЛЕДОВАНИЕ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НАКОПЛЕНИЯ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ТЕРПЕНОВДОВ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p>
    <w:p w14:paraId="525A4D74" w14:textId="77777777" w:rsidR="00C16096" w:rsidRPr="00C16096" w:rsidRDefault="00C16096" w:rsidP="00C16096">
      <w:pPr>
        <w:rPr>
          <w:rFonts w:ascii="Helvetica" w:hAnsi="Helvetica" w:cs="Helvetica"/>
          <w:b/>
          <w:bCs/>
          <w:color w:val="222222"/>
          <w:sz w:val="21"/>
          <w:szCs w:val="21"/>
        </w:rPr>
      </w:pPr>
    </w:p>
    <w:p w14:paraId="6D5A3A39"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ТКАНЕЙ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РАЗЛИЧНЫХ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ВВДОВ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r w:rsidRPr="00C16096">
        <w:rPr>
          <w:rFonts w:ascii="Helvetica" w:hAnsi="Helvetica" w:cs="Helvetica"/>
          <w:b/>
          <w:bCs/>
          <w:color w:val="222222"/>
          <w:sz w:val="21"/>
          <w:szCs w:val="21"/>
        </w:rPr>
        <w:t>.</w:t>
      </w:r>
    </w:p>
    <w:p w14:paraId="397889CE" w14:textId="77777777" w:rsidR="00C16096" w:rsidRPr="00C16096" w:rsidRDefault="00C16096" w:rsidP="00C16096">
      <w:pPr>
        <w:rPr>
          <w:rFonts w:ascii="Helvetica" w:hAnsi="Helvetica" w:cs="Helvetica"/>
          <w:b/>
          <w:bCs/>
          <w:color w:val="222222"/>
          <w:sz w:val="21"/>
          <w:szCs w:val="21"/>
        </w:rPr>
      </w:pPr>
    </w:p>
    <w:p w14:paraId="604B694B"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3.1. </w:t>
      </w:r>
      <w:r w:rsidRPr="00C16096">
        <w:rPr>
          <w:rFonts w:ascii="Helvetica" w:hAnsi="Helvetica" w:cs="Helvetica" w:hint="eastAsia"/>
          <w:b/>
          <w:bCs/>
          <w:color w:val="222222"/>
          <w:sz w:val="21"/>
          <w:szCs w:val="21"/>
        </w:rPr>
        <w:t>Инициация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w:t>
      </w:r>
      <w:r w:rsidRPr="00C16096">
        <w:rPr>
          <w:rFonts w:ascii="Helvetica" w:hAnsi="Helvetica" w:cs="Helvetica"/>
          <w:b/>
          <w:bCs/>
          <w:color w:val="222222"/>
          <w:sz w:val="21"/>
          <w:szCs w:val="21"/>
        </w:rPr>
        <w:t>.</w:t>
      </w:r>
    </w:p>
    <w:p w14:paraId="48134AB2" w14:textId="77777777" w:rsidR="00C16096" w:rsidRPr="00C16096" w:rsidRDefault="00C16096" w:rsidP="00C16096">
      <w:pPr>
        <w:rPr>
          <w:rFonts w:ascii="Helvetica" w:hAnsi="Helvetica" w:cs="Helvetica"/>
          <w:b/>
          <w:bCs/>
          <w:color w:val="222222"/>
          <w:sz w:val="21"/>
          <w:szCs w:val="21"/>
        </w:rPr>
      </w:pPr>
    </w:p>
    <w:p w14:paraId="27257073"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3.1 </w:t>
      </w:r>
      <w:r w:rsidRPr="00C16096">
        <w:rPr>
          <w:rFonts w:ascii="Helvetica" w:hAnsi="Helvetica" w:cs="Helvetica" w:hint="eastAsia"/>
          <w:b/>
          <w:bCs/>
          <w:color w:val="222222"/>
          <w:sz w:val="21"/>
          <w:szCs w:val="21"/>
        </w:rPr>
        <w:t>Л</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Получение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культурыМ</w:t>
      </w:r>
      <w:r w:rsidRPr="00C16096">
        <w:rPr>
          <w:rFonts w:ascii="Helvetica" w:hAnsi="Helvetica" w:cs="Helvetica"/>
          <w:b/>
          <w:bCs/>
          <w:color w:val="222222"/>
          <w:sz w:val="21"/>
          <w:szCs w:val="21"/>
        </w:rPr>
        <w:t>.piperita</w:t>
      </w:r>
    </w:p>
    <w:p w14:paraId="6257A0D3" w14:textId="77777777" w:rsidR="00C16096" w:rsidRPr="00C16096" w:rsidRDefault="00C16096" w:rsidP="00C16096">
      <w:pPr>
        <w:rPr>
          <w:rFonts w:ascii="Helvetica" w:hAnsi="Helvetica" w:cs="Helvetica"/>
          <w:b/>
          <w:bCs/>
          <w:color w:val="222222"/>
          <w:sz w:val="21"/>
          <w:szCs w:val="21"/>
        </w:rPr>
      </w:pPr>
    </w:p>
    <w:p w14:paraId="56C1AF91"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lastRenderedPageBreak/>
        <w:t xml:space="preserve">3.1.2. </w:t>
      </w:r>
      <w:r w:rsidRPr="00C16096">
        <w:rPr>
          <w:rFonts w:ascii="Helvetica" w:hAnsi="Helvetica" w:cs="Helvetica" w:hint="eastAsia"/>
          <w:b/>
          <w:bCs/>
          <w:color w:val="222222"/>
          <w:sz w:val="21"/>
          <w:szCs w:val="21"/>
        </w:rPr>
        <w:t>Получение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w:t>
      </w:r>
      <w:r w:rsidRPr="00C16096">
        <w:rPr>
          <w:rFonts w:ascii="Helvetica" w:hAnsi="Helvetica" w:cs="Helvetica"/>
          <w:b/>
          <w:bCs/>
          <w:color w:val="222222"/>
          <w:sz w:val="21"/>
          <w:szCs w:val="21"/>
        </w:rPr>
        <w:t>. canadensis ;</w:t>
      </w:r>
    </w:p>
    <w:p w14:paraId="5F79439C" w14:textId="77777777" w:rsidR="00C16096" w:rsidRPr="00C16096" w:rsidRDefault="00C16096" w:rsidP="00C16096">
      <w:pPr>
        <w:rPr>
          <w:rFonts w:ascii="Helvetica" w:hAnsi="Helvetica" w:cs="Helvetica"/>
          <w:b/>
          <w:bCs/>
          <w:color w:val="222222"/>
          <w:sz w:val="21"/>
          <w:szCs w:val="21"/>
        </w:rPr>
      </w:pPr>
    </w:p>
    <w:p w14:paraId="4A23B421"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3.1.3. </w:t>
      </w:r>
      <w:r w:rsidRPr="00C16096">
        <w:rPr>
          <w:rFonts w:ascii="Helvetica" w:hAnsi="Helvetica" w:cs="Helvetica" w:hint="eastAsia"/>
          <w:b/>
          <w:bCs/>
          <w:color w:val="222222"/>
          <w:sz w:val="21"/>
          <w:szCs w:val="21"/>
        </w:rPr>
        <w:t>Влияние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регуляторов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роста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инициацию</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w:t>
      </w:r>
      <w:r w:rsidRPr="00C16096">
        <w:rPr>
          <w:rFonts w:ascii="Helvetica" w:hAnsi="Helvetica" w:cs="Helvetica"/>
          <w:b/>
          <w:bCs/>
          <w:color w:val="222222"/>
          <w:sz w:val="21"/>
          <w:szCs w:val="21"/>
        </w:rPr>
        <w:t>.</w:t>
      </w:r>
    </w:p>
    <w:p w14:paraId="56C22483" w14:textId="77777777" w:rsidR="00C16096" w:rsidRPr="00C16096" w:rsidRDefault="00C16096" w:rsidP="00C16096">
      <w:pPr>
        <w:rPr>
          <w:rFonts w:ascii="Helvetica" w:hAnsi="Helvetica" w:cs="Helvetica"/>
          <w:b/>
          <w:bCs/>
          <w:color w:val="222222"/>
          <w:sz w:val="21"/>
          <w:szCs w:val="21"/>
        </w:rPr>
      </w:pPr>
    </w:p>
    <w:p w14:paraId="70FF9D37"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3.2. </w:t>
      </w:r>
      <w:r w:rsidRPr="00C16096">
        <w:rPr>
          <w:rFonts w:ascii="Helvetica" w:hAnsi="Helvetica" w:cs="Helvetica" w:hint="eastAsia"/>
          <w:b/>
          <w:bCs/>
          <w:color w:val="222222"/>
          <w:sz w:val="21"/>
          <w:szCs w:val="21"/>
        </w:rPr>
        <w:t>Динамика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клеточной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популяции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p>
    <w:p w14:paraId="193F28D7" w14:textId="77777777" w:rsidR="00C16096" w:rsidRPr="00C16096" w:rsidRDefault="00C16096" w:rsidP="00C16096">
      <w:pPr>
        <w:rPr>
          <w:rFonts w:ascii="Helvetica" w:hAnsi="Helvetica" w:cs="Helvetica"/>
          <w:b/>
          <w:bCs/>
          <w:color w:val="222222"/>
          <w:sz w:val="21"/>
          <w:szCs w:val="21"/>
        </w:rPr>
      </w:pPr>
    </w:p>
    <w:p w14:paraId="270E7C46"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3.3. </w:t>
      </w:r>
      <w:r w:rsidRPr="00C16096">
        <w:rPr>
          <w:rFonts w:ascii="Helvetica" w:hAnsi="Helvetica" w:cs="Helvetica" w:hint="eastAsia"/>
          <w:b/>
          <w:bCs/>
          <w:color w:val="222222"/>
          <w:sz w:val="21"/>
          <w:szCs w:val="21"/>
        </w:rPr>
        <w:t>Накопление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эфирного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каллусных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тканях</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p>
    <w:p w14:paraId="71C25DCC" w14:textId="77777777" w:rsidR="00C16096" w:rsidRPr="00C16096" w:rsidRDefault="00C16096" w:rsidP="00C16096">
      <w:pPr>
        <w:rPr>
          <w:rFonts w:ascii="Helvetica" w:hAnsi="Helvetica" w:cs="Helvetica"/>
          <w:b/>
          <w:bCs/>
          <w:color w:val="222222"/>
          <w:sz w:val="21"/>
          <w:szCs w:val="21"/>
        </w:rPr>
      </w:pPr>
    </w:p>
    <w:p w14:paraId="4895492E"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3.4. </w:t>
      </w:r>
      <w:r w:rsidRPr="00C16096">
        <w:rPr>
          <w:rFonts w:ascii="Helvetica" w:hAnsi="Helvetica" w:cs="Helvetica" w:hint="eastAsia"/>
          <w:b/>
          <w:bCs/>
          <w:color w:val="222222"/>
          <w:sz w:val="21"/>
          <w:szCs w:val="21"/>
        </w:rPr>
        <w:t>Накопление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эфирного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суспензионной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p>
    <w:p w14:paraId="22253D1C" w14:textId="77777777" w:rsidR="00C16096" w:rsidRPr="00C16096" w:rsidRDefault="00C16096" w:rsidP="00C16096">
      <w:pPr>
        <w:rPr>
          <w:rFonts w:ascii="Helvetica" w:hAnsi="Helvetica" w:cs="Helvetica"/>
          <w:b/>
          <w:bCs/>
          <w:color w:val="222222"/>
          <w:sz w:val="21"/>
          <w:szCs w:val="21"/>
        </w:rPr>
      </w:pPr>
    </w:p>
    <w:p w14:paraId="09A61505"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Глава</w:t>
      </w:r>
      <w:r w:rsidRPr="00C16096">
        <w:rPr>
          <w:rFonts w:ascii="Helvetica" w:hAnsi="Helvetica" w:cs="Helvetica"/>
          <w:b/>
          <w:bCs/>
          <w:color w:val="222222"/>
          <w:sz w:val="21"/>
          <w:szCs w:val="21"/>
        </w:rPr>
        <w:t xml:space="preserve"> 4. </w:t>
      </w:r>
      <w:r w:rsidRPr="00C16096">
        <w:rPr>
          <w:rFonts w:ascii="Helvetica" w:hAnsi="Helvetica" w:cs="Helvetica" w:hint="eastAsia"/>
          <w:b/>
          <w:bCs/>
          <w:color w:val="222222"/>
          <w:sz w:val="21"/>
          <w:szCs w:val="21"/>
        </w:rPr>
        <w:t>БИОТРАНСФОРМАЦИЯ</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МОНОТЕРПЕНОВ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p>
    <w:p w14:paraId="43811CFC" w14:textId="77777777" w:rsidR="00C16096" w:rsidRPr="00C16096" w:rsidRDefault="00C16096" w:rsidP="00C16096">
      <w:pPr>
        <w:rPr>
          <w:rFonts w:ascii="Helvetica" w:hAnsi="Helvetica" w:cs="Helvetica"/>
          <w:b/>
          <w:bCs/>
          <w:color w:val="222222"/>
          <w:sz w:val="21"/>
          <w:szCs w:val="21"/>
        </w:rPr>
      </w:pPr>
    </w:p>
    <w:p w14:paraId="4B41C3EA"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МЯН</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НО</w:t>
      </w:r>
    </w:p>
    <w:p w14:paraId="3505D614" w14:textId="77777777" w:rsidR="00C16096" w:rsidRPr="00C16096" w:rsidRDefault="00C16096" w:rsidP="00C16096">
      <w:pPr>
        <w:rPr>
          <w:rFonts w:ascii="Helvetica" w:hAnsi="Helvetica" w:cs="Helvetica"/>
          <w:b/>
          <w:bCs/>
          <w:color w:val="222222"/>
          <w:sz w:val="21"/>
          <w:szCs w:val="21"/>
        </w:rPr>
      </w:pPr>
    </w:p>
    <w:p w14:paraId="3BF29096"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4.1. </w:t>
      </w:r>
      <w:r w:rsidRPr="00C16096">
        <w:rPr>
          <w:rFonts w:ascii="Helvetica" w:hAnsi="Helvetica" w:cs="Helvetica" w:hint="eastAsia"/>
          <w:b/>
          <w:bCs/>
          <w:color w:val="222222"/>
          <w:sz w:val="21"/>
          <w:szCs w:val="21"/>
        </w:rPr>
        <w:t>Общие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закономерности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процесса</w:t>
      </w:r>
      <w:r w:rsidRPr="00C16096">
        <w:rPr>
          <w:rFonts w:ascii="Helvetica" w:hAnsi="Helvetica" w:cs="Helvetica"/>
          <w:b/>
          <w:bCs/>
          <w:color w:val="222222"/>
          <w:sz w:val="21"/>
          <w:szCs w:val="21"/>
        </w:rPr>
        <w:t xml:space="preserve"> . </w:t>
      </w:r>
      <w:r w:rsidRPr="00C16096">
        <w:rPr>
          <w:rFonts w:ascii="Helvetica" w:hAnsi="Helvetica" w:cs="Helvetica" w:hint="eastAsia"/>
          <w:b/>
          <w:bCs/>
          <w:color w:val="222222"/>
          <w:sz w:val="21"/>
          <w:szCs w:val="21"/>
        </w:rPr>
        <w:t>ПО</w:t>
      </w:r>
    </w:p>
    <w:p w14:paraId="63A1A3BB" w14:textId="77777777" w:rsidR="00C16096" w:rsidRPr="00C16096" w:rsidRDefault="00C16096" w:rsidP="00C16096">
      <w:pPr>
        <w:rPr>
          <w:rFonts w:ascii="Helvetica" w:hAnsi="Helvetica" w:cs="Helvetica"/>
          <w:b/>
          <w:bCs/>
          <w:color w:val="222222"/>
          <w:sz w:val="21"/>
          <w:szCs w:val="21"/>
        </w:rPr>
      </w:pPr>
    </w:p>
    <w:p w14:paraId="4B132396"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4.2. </w:t>
      </w:r>
      <w:r w:rsidRPr="00C16096">
        <w:rPr>
          <w:rFonts w:ascii="Helvetica" w:hAnsi="Helvetica" w:cs="Helvetica" w:hint="eastAsia"/>
          <w:b/>
          <w:bCs/>
          <w:color w:val="222222"/>
          <w:sz w:val="21"/>
          <w:szCs w:val="21"/>
        </w:rPr>
        <w:t>Результаты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трансформации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ментона</w:t>
      </w:r>
      <w:r w:rsidRPr="00C16096">
        <w:rPr>
          <w:rFonts w:ascii="Helvetica" w:hAnsi="Helvetica" w:cs="Helvetica"/>
          <w:b/>
          <w:bCs/>
          <w:color w:val="222222"/>
          <w:sz w:val="21"/>
          <w:szCs w:val="21"/>
        </w:rPr>
        <w:t>.</w:t>
      </w:r>
    </w:p>
    <w:p w14:paraId="3849057D" w14:textId="77777777" w:rsidR="00C16096" w:rsidRPr="00C16096" w:rsidRDefault="00C16096" w:rsidP="00C16096">
      <w:pPr>
        <w:rPr>
          <w:rFonts w:ascii="Helvetica" w:hAnsi="Helvetica" w:cs="Helvetica"/>
          <w:b/>
          <w:bCs/>
          <w:color w:val="222222"/>
          <w:sz w:val="21"/>
          <w:szCs w:val="21"/>
        </w:rPr>
      </w:pPr>
    </w:p>
    <w:p w14:paraId="646457A3"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4.3. </w:t>
      </w:r>
      <w:r w:rsidRPr="00C16096">
        <w:rPr>
          <w:rFonts w:ascii="Helvetica" w:hAnsi="Helvetica" w:cs="Helvetica" w:hint="eastAsia"/>
          <w:b/>
          <w:bCs/>
          <w:color w:val="222222"/>
          <w:sz w:val="21"/>
          <w:szCs w:val="21"/>
        </w:rPr>
        <w:t>Результаты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биотрансформации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иэоментона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пи</w:t>
      </w:r>
      <w:r w:rsidRPr="00C16096">
        <w:rPr>
          <w:rFonts w:ascii="Helvetica" w:hAnsi="Helvetica" w:cs="Helvetica"/>
          <w:b/>
          <w:bCs/>
          <w:color w:val="222222"/>
          <w:sz w:val="21"/>
          <w:szCs w:val="21"/>
        </w:rPr>
        <w:t>-</w:t>
      </w:r>
      <w:r w:rsidRPr="00C16096">
        <w:rPr>
          <w:rFonts w:ascii="Helvetica" w:hAnsi="Helvetica" w:cs="Helvetica" w:hint="eastAsia"/>
          <w:b/>
          <w:bCs/>
          <w:color w:val="222222"/>
          <w:sz w:val="21"/>
          <w:szCs w:val="21"/>
        </w:rPr>
        <w:t>перитона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пулегона</w:t>
      </w:r>
    </w:p>
    <w:p w14:paraId="7882F023" w14:textId="77777777" w:rsidR="00C16096" w:rsidRPr="00C16096" w:rsidRDefault="00C16096" w:rsidP="00C16096">
      <w:pPr>
        <w:rPr>
          <w:rFonts w:ascii="Helvetica" w:hAnsi="Helvetica" w:cs="Helvetica"/>
          <w:b/>
          <w:bCs/>
          <w:color w:val="222222"/>
          <w:sz w:val="21"/>
          <w:szCs w:val="21"/>
        </w:rPr>
      </w:pPr>
    </w:p>
    <w:p w14:paraId="52436C72"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hint="eastAsia"/>
          <w:b/>
          <w:bCs/>
          <w:color w:val="222222"/>
          <w:sz w:val="21"/>
          <w:szCs w:val="21"/>
        </w:rPr>
        <w:t>Глава</w:t>
      </w:r>
      <w:r w:rsidRPr="00C16096">
        <w:rPr>
          <w:rFonts w:ascii="Helvetica" w:hAnsi="Helvetica" w:cs="Helvetica"/>
          <w:b/>
          <w:bCs/>
          <w:color w:val="222222"/>
          <w:sz w:val="21"/>
          <w:szCs w:val="21"/>
        </w:rPr>
        <w:t xml:space="preserve"> 5. </w:t>
      </w:r>
      <w:r w:rsidRPr="00C16096">
        <w:rPr>
          <w:rFonts w:ascii="Helvetica" w:hAnsi="Helvetica" w:cs="Helvetica" w:hint="eastAsia"/>
          <w:b/>
          <w:bCs/>
          <w:color w:val="222222"/>
          <w:sz w:val="21"/>
          <w:szCs w:val="21"/>
        </w:rPr>
        <w:t>СТЕТКТУИЮ</w:t>
      </w:r>
      <w:r w:rsidRPr="00C16096">
        <w:rPr>
          <w:rFonts w:ascii="Helvetica" w:hAnsi="Helvetica" w:cs="Helvetica"/>
          <w:b/>
          <w:bCs/>
          <w:color w:val="222222"/>
          <w:sz w:val="21"/>
          <w:szCs w:val="21"/>
        </w:rPr>
        <w:t>-</w:t>
      </w:r>
      <w:r w:rsidRPr="00C16096">
        <w:rPr>
          <w:rFonts w:ascii="Helvetica" w:hAnsi="Helvetica" w:cs="Helvetica" w:hint="eastAsia"/>
          <w:b/>
          <w:bCs/>
          <w:color w:val="222222"/>
          <w:sz w:val="21"/>
          <w:szCs w:val="21"/>
        </w:rPr>
        <w:t>ФУНКЦИОНАЛЬНЫЕ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ГЕНЕТИЧЕСКИЕ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АСПЕКТЫ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БИОСИНТЕЗА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ТЕРПЕНОИДОВ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Обсуждение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результатов</w:t>
      </w:r>
      <w:r w:rsidRPr="00C16096">
        <w:rPr>
          <w:rFonts w:ascii="Helvetica" w:hAnsi="Helvetica" w:cs="Helvetica"/>
          <w:b/>
          <w:bCs/>
          <w:color w:val="222222"/>
          <w:sz w:val="21"/>
          <w:szCs w:val="21"/>
        </w:rPr>
        <w:t>)</w:t>
      </w:r>
    </w:p>
    <w:p w14:paraId="7FA42375" w14:textId="77777777" w:rsidR="00C16096" w:rsidRPr="00C16096" w:rsidRDefault="00C16096" w:rsidP="00C16096">
      <w:pPr>
        <w:rPr>
          <w:rFonts w:ascii="Helvetica" w:hAnsi="Helvetica" w:cs="Helvetica"/>
          <w:b/>
          <w:bCs/>
          <w:color w:val="222222"/>
          <w:sz w:val="21"/>
          <w:szCs w:val="21"/>
        </w:rPr>
      </w:pPr>
    </w:p>
    <w:p w14:paraId="56F13BBC"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5.1. </w:t>
      </w:r>
      <w:r w:rsidRPr="00C16096">
        <w:rPr>
          <w:rFonts w:ascii="Helvetica" w:hAnsi="Helvetica" w:cs="Helvetica" w:hint="eastAsia"/>
          <w:b/>
          <w:bCs/>
          <w:color w:val="222222"/>
          <w:sz w:val="21"/>
          <w:szCs w:val="21"/>
        </w:rPr>
        <w:t>Биосинтез</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эфирного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масла</w:t>
      </w:r>
      <w:r w:rsidRPr="00C16096">
        <w:rPr>
          <w:rFonts w:ascii="Helvetica" w:hAnsi="Helvetica" w:cs="Helvetica"/>
          <w:b/>
          <w:bCs/>
          <w:color w:val="222222"/>
          <w:sz w:val="21"/>
          <w:szCs w:val="21"/>
        </w:rPr>
        <w:t xml:space="preserve"> in vitro </w:t>
      </w:r>
      <w:r w:rsidRPr="00C16096">
        <w:rPr>
          <w:rFonts w:ascii="Helvetica" w:hAnsi="Helvetica" w:cs="Helvetica" w:hint="eastAsia"/>
          <w:b/>
          <w:bCs/>
          <w:color w:val="222222"/>
          <w:sz w:val="21"/>
          <w:szCs w:val="21"/>
        </w:rPr>
        <w:t>и</w:t>
      </w:r>
      <w:r w:rsidRPr="00C16096">
        <w:rPr>
          <w:rFonts w:ascii="Helvetica" w:hAnsi="Helvetica" w:cs="Helvetica"/>
          <w:b/>
          <w:bCs/>
          <w:color w:val="222222"/>
          <w:sz w:val="21"/>
          <w:szCs w:val="21"/>
        </w:rPr>
        <w:t xml:space="preserve"> in vivo : </w:t>
      </w:r>
      <w:r w:rsidRPr="00C16096">
        <w:rPr>
          <w:rFonts w:ascii="Helvetica" w:hAnsi="Helvetica" w:cs="Helvetica" w:hint="eastAsia"/>
          <w:b/>
          <w:bCs/>
          <w:color w:val="222222"/>
          <w:sz w:val="21"/>
          <w:szCs w:val="21"/>
        </w:rPr>
        <w:t>сходство</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lastRenderedPageBreak/>
        <w:t>и</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различия</w:t>
      </w:r>
      <w:r w:rsidRPr="00C16096">
        <w:rPr>
          <w:rFonts w:ascii="Helvetica" w:hAnsi="Helvetica" w:cs="Helvetica"/>
          <w:b/>
          <w:bCs/>
          <w:color w:val="222222"/>
          <w:sz w:val="21"/>
          <w:szCs w:val="21"/>
        </w:rPr>
        <w:t>.</w:t>
      </w:r>
    </w:p>
    <w:p w14:paraId="7F8D7B6D" w14:textId="77777777" w:rsidR="00C16096" w:rsidRPr="00C16096" w:rsidRDefault="00C16096" w:rsidP="00C16096">
      <w:pPr>
        <w:rPr>
          <w:rFonts w:ascii="Helvetica" w:hAnsi="Helvetica" w:cs="Helvetica"/>
          <w:b/>
          <w:bCs/>
          <w:color w:val="222222"/>
          <w:sz w:val="21"/>
          <w:szCs w:val="21"/>
        </w:rPr>
      </w:pPr>
    </w:p>
    <w:p w14:paraId="71C50685" w14:textId="77777777" w:rsidR="00C16096" w:rsidRPr="00C16096" w:rsidRDefault="00C16096" w:rsidP="00C16096">
      <w:pPr>
        <w:rPr>
          <w:rFonts w:ascii="Helvetica" w:hAnsi="Helvetica" w:cs="Helvetica"/>
          <w:b/>
          <w:bCs/>
          <w:color w:val="222222"/>
          <w:sz w:val="21"/>
          <w:szCs w:val="21"/>
        </w:rPr>
      </w:pPr>
      <w:r w:rsidRPr="00C16096">
        <w:rPr>
          <w:rFonts w:ascii="Helvetica" w:hAnsi="Helvetica" w:cs="Helvetica"/>
          <w:b/>
          <w:bCs/>
          <w:color w:val="222222"/>
          <w:sz w:val="21"/>
          <w:szCs w:val="21"/>
        </w:rPr>
        <w:t xml:space="preserve">5.2. </w:t>
      </w:r>
      <w:r w:rsidRPr="00C16096">
        <w:rPr>
          <w:rFonts w:ascii="Helvetica" w:hAnsi="Helvetica" w:cs="Helvetica" w:hint="eastAsia"/>
          <w:b/>
          <w:bCs/>
          <w:color w:val="222222"/>
          <w:sz w:val="21"/>
          <w:szCs w:val="21"/>
        </w:rPr>
        <w:t>Генетический</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контроль</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биогенеза</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терпеноидов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в</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культуре</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клеток</w:t>
      </w:r>
      <w:r w:rsidRPr="00C16096">
        <w:rPr>
          <w:rFonts w:ascii="Helvetica" w:hAnsi="Helvetica" w:cs="Helvetica"/>
          <w:b/>
          <w:bCs/>
          <w:color w:val="222222"/>
          <w:sz w:val="21"/>
          <w:szCs w:val="21"/>
        </w:rPr>
        <w:t xml:space="preserve"> </w:t>
      </w:r>
      <w:r w:rsidRPr="00C16096">
        <w:rPr>
          <w:rFonts w:ascii="Helvetica" w:hAnsi="Helvetica" w:cs="Helvetica" w:hint="eastAsia"/>
          <w:b/>
          <w:bCs/>
          <w:color w:val="222222"/>
          <w:sz w:val="21"/>
          <w:szCs w:val="21"/>
        </w:rPr>
        <w:t>мяты</w:t>
      </w:r>
    </w:p>
    <w:p w14:paraId="2E981B52" w14:textId="77777777" w:rsidR="00C16096" w:rsidRPr="00C16096" w:rsidRDefault="00C16096" w:rsidP="00C16096">
      <w:pPr>
        <w:rPr>
          <w:rFonts w:ascii="Helvetica" w:hAnsi="Helvetica" w:cs="Helvetica"/>
          <w:b/>
          <w:bCs/>
          <w:color w:val="222222"/>
          <w:sz w:val="21"/>
          <w:szCs w:val="21"/>
        </w:rPr>
      </w:pPr>
    </w:p>
    <w:p w14:paraId="109CC004" w14:textId="1C5CEE23" w:rsidR="00484EB4" w:rsidRPr="00C16096" w:rsidRDefault="00C16096" w:rsidP="00C16096">
      <w:r w:rsidRPr="00C16096">
        <w:rPr>
          <w:rFonts w:ascii="Helvetica" w:hAnsi="Helvetica" w:cs="Helvetica" w:hint="eastAsia"/>
          <w:b/>
          <w:bCs/>
          <w:color w:val="222222"/>
          <w:sz w:val="21"/>
          <w:szCs w:val="21"/>
        </w:rPr>
        <w:t>ВЫВОДЫ</w:t>
      </w:r>
    </w:p>
    <w:sectPr w:rsidR="00484EB4" w:rsidRPr="00C160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7B5E" w14:textId="77777777" w:rsidR="00200CC7" w:rsidRDefault="00200CC7">
      <w:pPr>
        <w:spacing w:after="0" w:line="240" w:lineRule="auto"/>
      </w:pPr>
      <w:r>
        <w:separator/>
      </w:r>
    </w:p>
  </w:endnote>
  <w:endnote w:type="continuationSeparator" w:id="0">
    <w:p w14:paraId="62A727CA" w14:textId="77777777" w:rsidR="00200CC7" w:rsidRDefault="0020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E1AAA" w14:textId="77777777" w:rsidR="00200CC7" w:rsidRDefault="00200CC7"/>
    <w:p w14:paraId="7401B496" w14:textId="77777777" w:rsidR="00200CC7" w:rsidRDefault="00200CC7"/>
    <w:p w14:paraId="0079CD9D" w14:textId="77777777" w:rsidR="00200CC7" w:rsidRDefault="00200CC7"/>
    <w:p w14:paraId="5BD1C1E5" w14:textId="77777777" w:rsidR="00200CC7" w:rsidRDefault="00200CC7"/>
    <w:p w14:paraId="1908616F" w14:textId="77777777" w:rsidR="00200CC7" w:rsidRDefault="00200CC7"/>
    <w:p w14:paraId="718EAC33" w14:textId="77777777" w:rsidR="00200CC7" w:rsidRDefault="00200CC7"/>
    <w:p w14:paraId="0971084F" w14:textId="77777777" w:rsidR="00200CC7" w:rsidRDefault="00200C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42CDD" wp14:editId="7B89DA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24A30" w14:textId="77777777" w:rsidR="00200CC7" w:rsidRDefault="00200C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42C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524A30" w14:textId="77777777" w:rsidR="00200CC7" w:rsidRDefault="00200C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5861D7" w14:textId="77777777" w:rsidR="00200CC7" w:rsidRDefault="00200CC7"/>
    <w:p w14:paraId="69AE5636" w14:textId="77777777" w:rsidR="00200CC7" w:rsidRDefault="00200CC7"/>
    <w:p w14:paraId="602E3F0A" w14:textId="77777777" w:rsidR="00200CC7" w:rsidRDefault="00200C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9BAD02" wp14:editId="59490A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3DD52" w14:textId="77777777" w:rsidR="00200CC7" w:rsidRDefault="00200CC7"/>
                          <w:p w14:paraId="06CE733A" w14:textId="77777777" w:rsidR="00200CC7" w:rsidRDefault="00200C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9BAD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83DD52" w14:textId="77777777" w:rsidR="00200CC7" w:rsidRDefault="00200CC7"/>
                    <w:p w14:paraId="06CE733A" w14:textId="77777777" w:rsidR="00200CC7" w:rsidRDefault="00200C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355246" w14:textId="77777777" w:rsidR="00200CC7" w:rsidRDefault="00200CC7"/>
    <w:p w14:paraId="3DA239FF" w14:textId="77777777" w:rsidR="00200CC7" w:rsidRDefault="00200CC7">
      <w:pPr>
        <w:rPr>
          <w:sz w:val="2"/>
          <w:szCs w:val="2"/>
        </w:rPr>
      </w:pPr>
    </w:p>
    <w:p w14:paraId="1397BB10" w14:textId="77777777" w:rsidR="00200CC7" w:rsidRDefault="00200CC7"/>
    <w:p w14:paraId="3EF01CF8" w14:textId="77777777" w:rsidR="00200CC7" w:rsidRDefault="00200CC7">
      <w:pPr>
        <w:spacing w:after="0" w:line="240" w:lineRule="auto"/>
      </w:pPr>
    </w:p>
  </w:footnote>
  <w:footnote w:type="continuationSeparator" w:id="0">
    <w:p w14:paraId="50D401F9" w14:textId="77777777" w:rsidR="00200CC7" w:rsidRDefault="0020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CC7"/>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214482</TotalTime>
  <Pages>4</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2460</cp:revision>
  <cp:lastPrinted>2009-02-06T05:36:00Z</cp:lastPrinted>
  <dcterms:created xsi:type="dcterms:W3CDTF">2024-01-07T13:43:00Z</dcterms:created>
  <dcterms:modified xsi:type="dcterms:W3CDTF">2025-11-23T21:59:00Z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