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E11C3"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Антонов</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Александр</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Леонидович</w:t>
      </w:r>
      <w:r w:rsidRPr="00C16B64">
        <w:rPr>
          <w:rFonts w:ascii="Helvetica" w:hAnsi="Helvetica" w:cs="Helvetica"/>
          <w:b/>
          <w:bCs/>
          <w:color w:val="222222"/>
          <w:sz w:val="21"/>
          <w:szCs w:val="21"/>
        </w:rPr>
        <w:t>.</w:t>
      </w:r>
    </w:p>
    <w:p w14:paraId="619C1053"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Состояние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популяций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копытных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кедрово</w:t>
      </w:r>
      <w:r w:rsidRPr="00C16B64">
        <w:rPr>
          <w:rFonts w:ascii="Helvetica" w:hAnsi="Helvetica" w:cs="Helvetica"/>
          <w:b/>
          <w:bCs/>
          <w:color w:val="222222"/>
          <w:sz w:val="21"/>
          <w:szCs w:val="21"/>
        </w:rPr>
        <w:t>-</w:t>
      </w:r>
      <w:r w:rsidRPr="00C16B64">
        <w:rPr>
          <w:rFonts w:ascii="Helvetica" w:hAnsi="Helvetica" w:cs="Helvetica" w:hint="eastAsia"/>
          <w:b/>
          <w:bCs/>
          <w:color w:val="222222"/>
          <w:sz w:val="21"/>
          <w:szCs w:val="21"/>
        </w:rPr>
        <w:t>широколиственных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лесов</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Приамурья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при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антропогенном</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воздействии</w:t>
      </w:r>
      <w:r w:rsidRPr="00C16B64">
        <w:rPr>
          <w:rFonts w:ascii="Helvetica" w:hAnsi="Helvetica" w:cs="Helvetica"/>
          <w:b/>
          <w:bCs/>
          <w:color w:val="222222"/>
          <w:sz w:val="21"/>
          <w:szCs w:val="21"/>
        </w:rPr>
        <w:t xml:space="preserve"> : </w:t>
      </w:r>
      <w:r w:rsidRPr="00C16B64">
        <w:rPr>
          <w:rFonts w:ascii="Helvetica" w:hAnsi="Helvetica" w:cs="Helvetica" w:hint="eastAsia"/>
          <w:b/>
          <w:bCs/>
          <w:color w:val="222222"/>
          <w:sz w:val="21"/>
          <w:szCs w:val="21"/>
        </w:rPr>
        <w:t>диссертация</w:t>
      </w:r>
      <w:r w:rsidRPr="00C16B64">
        <w:rPr>
          <w:rFonts w:ascii="Helvetica" w:hAnsi="Helvetica" w:cs="Helvetica"/>
          <w:b/>
          <w:bCs/>
          <w:color w:val="222222"/>
          <w:sz w:val="21"/>
          <w:szCs w:val="21"/>
        </w:rPr>
        <w:t xml:space="preserve"> ... </w:t>
      </w:r>
      <w:r w:rsidRPr="00C16B64">
        <w:rPr>
          <w:rFonts w:ascii="Helvetica" w:hAnsi="Helvetica" w:cs="Helvetica" w:hint="eastAsia"/>
          <w:b/>
          <w:bCs/>
          <w:color w:val="222222"/>
          <w:sz w:val="21"/>
          <w:szCs w:val="21"/>
        </w:rPr>
        <w:t>кандидата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биологических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наук</w:t>
      </w:r>
      <w:r w:rsidRPr="00C16B64">
        <w:rPr>
          <w:rFonts w:ascii="Helvetica" w:hAnsi="Helvetica" w:cs="Helvetica"/>
          <w:b/>
          <w:bCs/>
          <w:color w:val="222222"/>
          <w:sz w:val="21"/>
          <w:szCs w:val="21"/>
        </w:rPr>
        <w:t xml:space="preserve"> : 03.00.08. - </w:t>
      </w:r>
      <w:r w:rsidRPr="00C16B64">
        <w:rPr>
          <w:rFonts w:ascii="Helvetica" w:hAnsi="Helvetica" w:cs="Helvetica" w:hint="eastAsia"/>
          <w:b/>
          <w:bCs/>
          <w:color w:val="222222"/>
          <w:sz w:val="21"/>
          <w:szCs w:val="21"/>
        </w:rPr>
        <w:t>Хабаровск</w:t>
      </w:r>
      <w:r w:rsidRPr="00C16B64">
        <w:rPr>
          <w:rFonts w:ascii="Helvetica" w:hAnsi="Helvetica" w:cs="Helvetica"/>
          <w:b/>
          <w:bCs/>
          <w:color w:val="222222"/>
          <w:sz w:val="21"/>
          <w:szCs w:val="21"/>
        </w:rPr>
        <w:t xml:space="preserve">, 1999. - 191 </w:t>
      </w:r>
      <w:r w:rsidRPr="00C16B64">
        <w:rPr>
          <w:rFonts w:ascii="Helvetica" w:hAnsi="Helvetica" w:cs="Helvetica" w:hint="eastAsia"/>
          <w:b/>
          <w:bCs/>
          <w:color w:val="222222"/>
          <w:sz w:val="21"/>
          <w:szCs w:val="21"/>
        </w:rPr>
        <w:t>с</w:t>
      </w:r>
      <w:r w:rsidRPr="00C16B64">
        <w:rPr>
          <w:rFonts w:ascii="Helvetica" w:hAnsi="Helvetica" w:cs="Helvetica"/>
          <w:b/>
          <w:bCs/>
          <w:color w:val="222222"/>
          <w:sz w:val="21"/>
          <w:szCs w:val="21"/>
        </w:rPr>
        <w:t>.</w:t>
      </w:r>
    </w:p>
    <w:p w14:paraId="3B2B199E"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больше</w:t>
      </w:r>
    </w:p>
    <w:p w14:paraId="7F829797"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Цитаты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из</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текста</w:t>
      </w:r>
      <w:r w:rsidRPr="00C16B64">
        <w:rPr>
          <w:rFonts w:ascii="Helvetica" w:hAnsi="Helvetica" w:cs="Helvetica"/>
          <w:b/>
          <w:bCs/>
          <w:color w:val="222222"/>
          <w:sz w:val="21"/>
          <w:szCs w:val="21"/>
        </w:rPr>
        <w:t>:</w:t>
      </w:r>
    </w:p>
    <w:p w14:paraId="4FFE69D9"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стр</w:t>
      </w:r>
      <w:r w:rsidRPr="00C16B64">
        <w:rPr>
          <w:rFonts w:ascii="Helvetica" w:hAnsi="Helvetica" w:cs="Helvetica"/>
          <w:b/>
          <w:bCs/>
          <w:color w:val="222222"/>
          <w:sz w:val="21"/>
          <w:szCs w:val="21"/>
        </w:rPr>
        <w:t>. 30</w:t>
      </w:r>
    </w:p>
    <w:p w14:paraId="6E2F9C8B"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Схема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бассейна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р</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Шивки</w:t>
      </w:r>
      <w:r w:rsidRPr="00C16B64">
        <w:rPr>
          <w:rFonts w:ascii="Helvetica" w:hAnsi="Helvetica" w:cs="Helvetica"/>
          <w:b/>
          <w:bCs/>
          <w:color w:val="222222"/>
          <w:sz w:val="21"/>
          <w:szCs w:val="21"/>
        </w:rPr>
        <w:t xml:space="preserve"> - </w:t>
      </w:r>
      <w:r w:rsidRPr="00C16B64">
        <w:rPr>
          <w:rFonts w:ascii="Helvetica" w:hAnsi="Helvetica" w:cs="Helvetica" w:hint="eastAsia"/>
          <w:b/>
          <w:bCs/>
          <w:color w:val="222222"/>
          <w:sz w:val="21"/>
          <w:szCs w:val="21"/>
        </w:rPr>
        <w:t>кедрово</w:t>
      </w:r>
      <w:r w:rsidRPr="00C16B64">
        <w:rPr>
          <w:rFonts w:ascii="Helvetica" w:hAnsi="Helvetica" w:cs="Helvetica"/>
          <w:b/>
          <w:bCs/>
          <w:color w:val="222222"/>
          <w:sz w:val="21"/>
          <w:szCs w:val="21"/>
        </w:rPr>
        <w:t>-</w:t>
      </w:r>
      <w:r w:rsidRPr="00C16B64">
        <w:rPr>
          <w:rFonts w:ascii="Helvetica" w:hAnsi="Helvetica" w:cs="Helvetica" w:hint="eastAsia"/>
          <w:b/>
          <w:bCs/>
          <w:color w:val="222222"/>
          <w:sz w:val="21"/>
          <w:szCs w:val="21"/>
        </w:rPr>
        <w:t>широколиственный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лес</w:t>
      </w:r>
      <w:r w:rsidRPr="00C16B64">
        <w:rPr>
          <w:rFonts w:ascii="Helvetica" w:hAnsi="Helvetica" w:cs="Helvetica"/>
          <w:b/>
          <w:bCs/>
          <w:color w:val="222222"/>
          <w:sz w:val="21"/>
          <w:szCs w:val="21"/>
        </w:rPr>
        <w:t xml:space="preserve">; I </w:t>
      </w:r>
      <w:r w:rsidRPr="00C16B64">
        <w:rPr>
          <w:rFonts w:ascii="Helvetica" w:hAnsi="Helvetica" w:cs="Helvetica" w:hint="eastAsia"/>
          <w:b/>
          <w:bCs/>
          <w:color w:val="222222"/>
          <w:sz w:val="21"/>
          <w:szCs w:val="21"/>
        </w:rPr>
        <w:t>—</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долинный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комплекс</w:t>
      </w:r>
      <w:r w:rsidRPr="00C16B64">
        <w:rPr>
          <w:rFonts w:ascii="Helvetica" w:hAnsi="Helvetica" w:cs="Helvetica"/>
          <w:b/>
          <w:bCs/>
          <w:color w:val="222222"/>
          <w:sz w:val="21"/>
          <w:szCs w:val="21"/>
        </w:rPr>
        <w:t xml:space="preserve">; ] </w:t>
      </w:r>
      <w:r w:rsidRPr="00C16B64">
        <w:rPr>
          <w:rFonts w:ascii="Helvetica" w:hAnsi="Helvetica" w:cs="Helvetica" w:hint="eastAsia"/>
          <w:b/>
          <w:bCs/>
          <w:color w:val="222222"/>
          <w:sz w:val="21"/>
          <w:szCs w:val="21"/>
        </w:rPr>
        <w:t>—</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пихтовый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лес</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дубняк</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пгароколиственный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лес</w:t>
      </w:r>
      <w:r w:rsidRPr="00C16B64">
        <w:rPr>
          <w:rFonts w:ascii="Helvetica" w:hAnsi="Helvetica" w:cs="Helvetica"/>
          <w:b/>
          <w:bCs/>
          <w:color w:val="222222"/>
          <w:sz w:val="21"/>
          <w:szCs w:val="21"/>
        </w:rPr>
        <w:t xml:space="preserve">; 1 4 " </w:t>
      </w:r>
      <w:r w:rsidRPr="00C16B64">
        <w:rPr>
          <w:rFonts w:ascii="Helvetica" w:hAnsi="Helvetica" w:cs="Helvetica" w:hint="eastAsia"/>
          <w:b/>
          <w:bCs/>
          <w:color w:val="222222"/>
          <w:sz w:val="21"/>
          <w:szCs w:val="21"/>
        </w:rPr>
        <w:t>—</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вырубки</w:t>
      </w:r>
      <w:r w:rsidRPr="00C16B64">
        <w:rPr>
          <w:rFonts w:ascii="Helvetica" w:hAnsi="Helvetica" w:cs="Helvetica"/>
          <w:b/>
          <w:bCs/>
          <w:color w:val="222222"/>
          <w:sz w:val="21"/>
          <w:szCs w:val="21"/>
        </w:rPr>
        <w:t xml:space="preserve">; * </w:t>
      </w:r>
      <w:r w:rsidRPr="00C16B64">
        <w:rPr>
          <w:rFonts w:ascii="Helvetica" w:hAnsi="Helvetica" w:cs="Helvetica" w:hint="eastAsia"/>
          <w:b/>
          <w:bCs/>
          <w:color w:val="222222"/>
          <w:sz w:val="21"/>
          <w:szCs w:val="21"/>
        </w:rPr>
        <w:t>М</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постоянные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маршруты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пп</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мелколиственный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лес</w:t>
      </w:r>
      <w:r w:rsidRPr="00C16B64">
        <w:rPr>
          <w:rFonts w:ascii="Helvetica" w:hAnsi="Helvetica" w:cs="Helvetica"/>
          <w:b/>
          <w:bCs/>
          <w:color w:val="222222"/>
          <w:sz w:val="21"/>
          <w:szCs w:val="21"/>
        </w:rPr>
        <w:t xml:space="preserve">; 31 </w:t>
      </w:r>
      <w:r w:rsidRPr="00C16B64">
        <w:rPr>
          <w:rFonts w:ascii="Helvetica" w:hAnsi="Helvetica" w:cs="Helvetica" w:hint="eastAsia"/>
          <w:b/>
          <w:bCs/>
          <w:color w:val="222222"/>
          <w:sz w:val="21"/>
          <w:szCs w:val="21"/>
        </w:rPr>
        <w:t>в</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долине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реки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кедр</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по</w:t>
      </w:r>
      <w:r w:rsidRPr="00C16B64">
        <w:rPr>
          <w:rFonts w:ascii="Helvetica" w:hAnsi="Helvetica" w:cs="Helvetica"/>
          <w:b/>
          <w:bCs/>
          <w:color w:val="222222"/>
          <w:sz w:val="21"/>
          <w:szCs w:val="21"/>
        </w:rPr>
        <w:t>-</w:t>
      </w:r>
      <w:r w:rsidRPr="00C16B64">
        <w:rPr>
          <w:rFonts w:ascii="Helvetica" w:hAnsi="Helvetica" w:cs="Helvetica" w:hint="eastAsia"/>
          <w:b/>
          <w:bCs/>
          <w:color w:val="222222"/>
          <w:sz w:val="21"/>
          <w:szCs w:val="21"/>
        </w:rPr>
        <w:t>видимому</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встречается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пожарами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основном</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вследствие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рубок</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p>
    <w:p w14:paraId="33958439"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стр</w:t>
      </w:r>
      <w:r w:rsidRPr="00C16B64">
        <w:rPr>
          <w:rFonts w:ascii="Helvetica" w:hAnsi="Helvetica" w:cs="Helvetica"/>
          <w:b/>
          <w:bCs/>
          <w:color w:val="222222"/>
          <w:sz w:val="21"/>
          <w:szCs w:val="21"/>
        </w:rPr>
        <w:t>. 42</w:t>
      </w:r>
    </w:p>
    <w:p w14:paraId="09FE3EC6"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1 2 </w:t>
      </w:r>
      <w:r w:rsidRPr="00C16B64">
        <w:rPr>
          <w:rFonts w:ascii="Helvetica" w:hAnsi="Helvetica" w:cs="Helvetica" w:hint="eastAsia"/>
          <w:b/>
          <w:bCs/>
          <w:color w:val="222222"/>
          <w:sz w:val="21"/>
          <w:szCs w:val="21"/>
        </w:rPr>
        <w:t>лет</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составляют</w:t>
      </w:r>
      <w:r w:rsidRPr="00C16B64">
        <w:rPr>
          <w:rFonts w:ascii="Helvetica" w:hAnsi="Helvetica" w:cs="Helvetica"/>
          <w:b/>
          <w:bCs/>
          <w:color w:val="222222"/>
          <w:sz w:val="21"/>
          <w:szCs w:val="21"/>
        </w:rPr>
        <w:t xml:space="preserve"> 5-50 </w:t>
      </w:r>
      <w:r w:rsidRPr="00C16B64">
        <w:rPr>
          <w:rFonts w:ascii="Helvetica" w:hAnsi="Helvetica" w:cs="Helvetica" w:hint="eastAsia"/>
          <w:b/>
          <w:bCs/>
          <w:color w:val="222222"/>
          <w:sz w:val="21"/>
          <w:szCs w:val="21"/>
        </w:rPr>
        <w:t>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общая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л</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о</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щ</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д</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ь</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не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превышает</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около</w:t>
      </w:r>
      <w:r w:rsidRPr="00C16B64">
        <w:rPr>
          <w:rFonts w:ascii="Helvetica" w:hAnsi="Helvetica" w:cs="Helvetica"/>
          <w:b/>
          <w:bCs/>
          <w:color w:val="222222"/>
          <w:sz w:val="21"/>
          <w:szCs w:val="21"/>
        </w:rPr>
        <w:t xml:space="preserve"> 0,5 </w:t>
      </w:r>
      <w:r w:rsidRPr="00C16B64">
        <w:rPr>
          <w:rFonts w:ascii="Helvetica" w:hAnsi="Helvetica" w:cs="Helvetica" w:hint="eastAsia"/>
          <w:b/>
          <w:bCs/>
          <w:color w:val="222222"/>
          <w:sz w:val="21"/>
          <w:szCs w:val="21"/>
        </w:rPr>
        <w:t>тыс</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га</w:t>
      </w:r>
      <w:r w:rsidRPr="00C16B64">
        <w:rPr>
          <w:rFonts w:ascii="Helvetica" w:hAnsi="Helvetica" w:cs="Helvetica"/>
          <w:b/>
          <w:bCs/>
          <w:color w:val="222222"/>
          <w:sz w:val="21"/>
          <w:szCs w:val="21"/>
        </w:rPr>
        <w:t xml:space="preserve">. 2.3. </w:t>
      </w:r>
      <w:r w:rsidRPr="00C16B64">
        <w:rPr>
          <w:rFonts w:ascii="Helvetica" w:hAnsi="Helvetica" w:cs="Helvetica" w:hint="eastAsia"/>
          <w:b/>
          <w:bCs/>
          <w:color w:val="222222"/>
          <w:sz w:val="21"/>
          <w:szCs w:val="21"/>
        </w:rPr>
        <w:t>Данные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комплексы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человека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мах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р</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т</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р</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антропогенного</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выполнены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на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воздействия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территории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природные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исследования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которой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подвергались</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для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подвергаются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воздействиям</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лесов</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фор­</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типичных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выражены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кедрово</w:t>
      </w:r>
      <w:r w:rsidRPr="00C16B64">
        <w:rPr>
          <w:rFonts w:ascii="Helvetica" w:hAnsi="Helvetica" w:cs="Helvetica"/>
          <w:b/>
          <w:bCs/>
          <w:color w:val="222222"/>
          <w:sz w:val="21"/>
          <w:szCs w:val="21"/>
        </w:rPr>
        <w:t>-</w:t>
      </w:r>
      <w:r w:rsidRPr="00C16B64">
        <w:rPr>
          <w:rFonts w:ascii="Helvetica" w:hAnsi="Helvetica" w:cs="Helvetica" w:hint="eastAsia"/>
          <w:b/>
          <w:bCs/>
          <w:color w:val="222222"/>
          <w:sz w:val="21"/>
          <w:szCs w:val="21"/>
        </w:rPr>
        <w:t>широколиственных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виды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воздействий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Здесь</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следующие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лесоразработ­</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о</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о</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т</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w:t>
      </w:r>
      <w:r w:rsidRPr="00C16B64">
        <w:rPr>
          <w:rFonts w:ascii="Helvetica" w:hAnsi="Helvetica" w:cs="Helvetica"/>
          <w:b/>
          <w:bCs/>
          <w:color w:val="222222"/>
          <w:sz w:val="21"/>
          <w:szCs w:val="21"/>
        </w:rPr>
        <w:t xml:space="preserve"> , </w:t>
      </w:r>
      <w:r w:rsidRPr="00C16B64">
        <w:rPr>
          <w:rFonts w:ascii="Helvetica" w:hAnsi="Helvetica" w:cs="Helvetica" w:hint="eastAsia"/>
          <w:b/>
          <w:bCs/>
          <w:color w:val="222222"/>
          <w:sz w:val="21"/>
          <w:szCs w:val="21"/>
        </w:rPr>
        <w:t>весенние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л</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у</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г</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о</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пожары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фактор</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Лесоразработки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края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начались</w:t>
      </w:r>
      <w:r w:rsidRPr="00C16B64">
        <w:rPr>
          <w:rFonts w:ascii="Helvetica" w:hAnsi="Helvetica" w:cs="Helvetica"/>
          <w:b/>
          <w:bCs/>
          <w:color w:val="222222"/>
          <w:sz w:val="21"/>
          <w:szCs w:val="21"/>
        </w:rPr>
        <w:t>...</w:t>
      </w:r>
    </w:p>
    <w:p w14:paraId="79BAF104"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стр</w:t>
      </w:r>
      <w:r w:rsidRPr="00C16B64">
        <w:rPr>
          <w:rFonts w:ascii="Helvetica" w:hAnsi="Helvetica" w:cs="Helvetica"/>
          <w:b/>
          <w:bCs/>
          <w:color w:val="222222"/>
          <w:sz w:val="21"/>
          <w:szCs w:val="21"/>
        </w:rPr>
        <w:t>. 167</w:t>
      </w:r>
    </w:p>
    <w:p w14:paraId="13BD2469"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С</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Р</w:t>
      </w:r>
      <w:r w:rsidRPr="00C16B64">
        <w:rPr>
          <w:rFonts w:ascii="Helvetica" w:hAnsi="Helvetica" w:cs="Helvetica"/>
          <w:b/>
          <w:bCs/>
          <w:color w:val="222222"/>
          <w:sz w:val="21"/>
          <w:szCs w:val="21"/>
        </w:rPr>
        <w:t xml:space="preserve"> . 1 9 8 9 . </w:t>
      </w:r>
      <w:r w:rsidRPr="00C16B64">
        <w:rPr>
          <w:rFonts w:ascii="Helvetica" w:hAnsi="Helvetica" w:cs="Helvetica" w:hint="eastAsia"/>
          <w:b/>
          <w:bCs/>
          <w:color w:val="222222"/>
          <w:sz w:val="21"/>
          <w:szCs w:val="21"/>
        </w:rPr>
        <w:t>С</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Антонов</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w:t>
      </w:r>
      <w:r w:rsidRPr="00C16B64">
        <w:rPr>
          <w:rFonts w:ascii="Helvetica" w:hAnsi="Helvetica" w:cs="Helvetica"/>
          <w:b/>
          <w:bCs/>
          <w:color w:val="222222"/>
          <w:sz w:val="21"/>
          <w:szCs w:val="21"/>
        </w:rPr>
        <w:t>.</w:t>
      </w:r>
      <w:r w:rsidRPr="00C16B64">
        <w:rPr>
          <w:rFonts w:ascii="Helvetica" w:hAnsi="Helvetica" w:cs="Helvetica" w:hint="eastAsia"/>
          <w:b/>
          <w:bCs/>
          <w:color w:val="222222"/>
          <w:sz w:val="21"/>
          <w:szCs w:val="21"/>
        </w:rPr>
        <w:t>Л</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ций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копытных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Сапаев</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w:t>
      </w:r>
      <w:r w:rsidRPr="00C16B64">
        <w:rPr>
          <w:rFonts w:ascii="Helvetica" w:hAnsi="Helvetica" w:cs="Helvetica"/>
          <w:b/>
          <w:bCs/>
          <w:color w:val="222222"/>
          <w:sz w:val="21"/>
          <w:szCs w:val="21"/>
        </w:rPr>
        <w:t>.</w:t>
      </w:r>
      <w:r w:rsidRPr="00C16B64">
        <w:rPr>
          <w:rFonts w:ascii="Helvetica" w:hAnsi="Helvetica" w:cs="Helvetica" w:hint="eastAsia"/>
          <w:b/>
          <w:bCs/>
          <w:color w:val="222222"/>
          <w:sz w:val="21"/>
          <w:szCs w:val="21"/>
        </w:rPr>
        <w:t>М</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Воронов</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Б</w:t>
      </w:r>
      <w:r w:rsidRPr="00C16B64">
        <w:rPr>
          <w:rFonts w:ascii="Helvetica" w:hAnsi="Helvetica" w:cs="Helvetica"/>
          <w:b/>
          <w:bCs/>
          <w:color w:val="222222"/>
          <w:sz w:val="21"/>
          <w:szCs w:val="21"/>
        </w:rPr>
        <w:t>.</w:t>
      </w:r>
      <w:r w:rsidRPr="00C16B64">
        <w:rPr>
          <w:rFonts w:ascii="Helvetica" w:hAnsi="Helvetica" w:cs="Helvetica" w:hint="eastAsia"/>
          <w:b/>
          <w:bCs/>
          <w:color w:val="222222"/>
          <w:sz w:val="21"/>
          <w:szCs w:val="21"/>
        </w:rPr>
        <w:t>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лесов</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Состояние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юга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кедрово</w:t>
      </w:r>
      <w:r w:rsidRPr="00C16B64">
        <w:rPr>
          <w:rFonts w:ascii="Helvetica" w:hAnsi="Helvetica" w:cs="Helvetica"/>
          <w:b/>
          <w:bCs/>
          <w:color w:val="222222"/>
          <w:sz w:val="21"/>
          <w:szCs w:val="21"/>
        </w:rPr>
        <w:t>-</w:t>
      </w:r>
      <w:r w:rsidRPr="00C16B64">
        <w:rPr>
          <w:rFonts w:ascii="Helvetica" w:hAnsi="Helvetica" w:cs="Helvetica" w:hint="eastAsia"/>
          <w:b/>
          <w:bCs/>
          <w:color w:val="222222"/>
          <w:sz w:val="21"/>
          <w:szCs w:val="21"/>
        </w:rPr>
        <w:t>широколиственных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Хабаровского</w:t>
      </w:r>
      <w:r w:rsidRPr="00C16B64">
        <w:rPr>
          <w:rFonts w:ascii="Helvetica" w:hAnsi="Helvetica" w:cs="Helvetica"/>
          <w:b/>
          <w:bCs/>
          <w:color w:val="222222"/>
          <w:sz w:val="21"/>
          <w:szCs w:val="21"/>
        </w:rPr>
        <w:t xml:space="preserve"> 53-64. </w:t>
      </w:r>
      <w:r w:rsidRPr="00C16B64">
        <w:rPr>
          <w:rFonts w:ascii="Helvetica" w:hAnsi="Helvetica" w:cs="Helvetica" w:hint="eastAsia"/>
          <w:b/>
          <w:bCs/>
          <w:color w:val="222222"/>
          <w:sz w:val="21"/>
          <w:szCs w:val="21"/>
        </w:rPr>
        <w:t>края</w:t>
      </w:r>
      <w:r w:rsidRPr="00C16B64">
        <w:rPr>
          <w:rFonts w:ascii="Helvetica" w:hAnsi="Helvetica" w:cs="Helvetica"/>
          <w:b/>
          <w:bCs/>
          <w:color w:val="222222"/>
          <w:sz w:val="21"/>
          <w:szCs w:val="21"/>
        </w:rPr>
        <w:t xml:space="preserve">. 1.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з</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ю</w:t>
      </w:r>
    </w:p>
    <w:p w14:paraId="5A2A90A8" w14:textId="77777777" w:rsidR="00C16B64" w:rsidRPr="00C16B64" w:rsidRDefault="00C16B64" w:rsidP="00C16B64">
      <w:pPr>
        <w:rPr>
          <w:rFonts w:ascii="Helvetica" w:hAnsi="Helvetica" w:cs="Helvetica"/>
          <w:b/>
          <w:bCs/>
          <w:color w:val="222222"/>
          <w:sz w:val="21"/>
          <w:szCs w:val="21"/>
        </w:rPr>
      </w:pPr>
    </w:p>
    <w:p w14:paraId="2DFC65EF"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Оглавление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диссертации</w:t>
      </w:r>
    </w:p>
    <w:p w14:paraId="46DF40B0"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кандидат</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биологических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наук</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Антонов</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Александр</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Леонидович</w:t>
      </w:r>
    </w:p>
    <w:p w14:paraId="7DC188FC"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lastRenderedPageBreak/>
        <w:t>Содержание</w:t>
      </w:r>
    </w:p>
    <w:p w14:paraId="04B11EB7" w14:textId="77777777" w:rsidR="00C16B64" w:rsidRPr="00C16B64" w:rsidRDefault="00C16B64" w:rsidP="00C16B64">
      <w:pPr>
        <w:rPr>
          <w:rFonts w:ascii="Helvetica" w:hAnsi="Helvetica" w:cs="Helvetica"/>
          <w:b/>
          <w:bCs/>
          <w:color w:val="222222"/>
          <w:sz w:val="21"/>
          <w:szCs w:val="21"/>
        </w:rPr>
      </w:pPr>
    </w:p>
    <w:p w14:paraId="19F40D01"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стр</w:t>
      </w:r>
      <w:r w:rsidRPr="00C16B64">
        <w:rPr>
          <w:rFonts w:ascii="Helvetica" w:hAnsi="Helvetica" w:cs="Helvetica"/>
          <w:b/>
          <w:bCs/>
          <w:color w:val="222222"/>
          <w:sz w:val="21"/>
          <w:szCs w:val="21"/>
        </w:rPr>
        <w:t>.</w:t>
      </w:r>
    </w:p>
    <w:p w14:paraId="42A38D85" w14:textId="77777777" w:rsidR="00C16B64" w:rsidRPr="00C16B64" w:rsidRDefault="00C16B64" w:rsidP="00C16B64">
      <w:pPr>
        <w:rPr>
          <w:rFonts w:ascii="Helvetica" w:hAnsi="Helvetica" w:cs="Helvetica"/>
          <w:b/>
          <w:bCs/>
          <w:color w:val="222222"/>
          <w:sz w:val="21"/>
          <w:szCs w:val="21"/>
        </w:rPr>
      </w:pPr>
    </w:p>
    <w:p w14:paraId="1778FCF6"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ВВЕДЕНИЕ</w:t>
      </w:r>
    </w:p>
    <w:p w14:paraId="178D3473" w14:textId="77777777" w:rsidR="00C16B64" w:rsidRPr="00C16B64" w:rsidRDefault="00C16B64" w:rsidP="00C16B64">
      <w:pPr>
        <w:rPr>
          <w:rFonts w:ascii="Helvetica" w:hAnsi="Helvetica" w:cs="Helvetica"/>
          <w:b/>
          <w:bCs/>
          <w:color w:val="222222"/>
          <w:sz w:val="21"/>
          <w:szCs w:val="21"/>
        </w:rPr>
      </w:pPr>
    </w:p>
    <w:p w14:paraId="1F21D368"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Глава</w:t>
      </w:r>
      <w:r w:rsidRPr="00C16B64">
        <w:rPr>
          <w:rFonts w:ascii="Helvetica" w:hAnsi="Helvetica" w:cs="Helvetica"/>
          <w:b/>
          <w:bCs/>
          <w:color w:val="222222"/>
          <w:sz w:val="21"/>
          <w:szCs w:val="21"/>
        </w:rPr>
        <w:t xml:space="preserve"> 1. </w:t>
      </w:r>
      <w:r w:rsidRPr="00C16B64">
        <w:rPr>
          <w:rFonts w:ascii="Helvetica" w:hAnsi="Helvetica" w:cs="Helvetica" w:hint="eastAsia"/>
          <w:b/>
          <w:bCs/>
          <w:color w:val="222222"/>
          <w:sz w:val="21"/>
          <w:szCs w:val="21"/>
        </w:rPr>
        <w:t>МАТЕРИАЛЫ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МЕТОДЫ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ИССЛЕДОВАНИЙ</w:t>
      </w:r>
    </w:p>
    <w:p w14:paraId="6FB7F606" w14:textId="77777777" w:rsidR="00C16B64" w:rsidRPr="00C16B64" w:rsidRDefault="00C16B64" w:rsidP="00C16B64">
      <w:pPr>
        <w:rPr>
          <w:rFonts w:ascii="Helvetica" w:hAnsi="Helvetica" w:cs="Helvetica"/>
          <w:b/>
          <w:bCs/>
          <w:color w:val="222222"/>
          <w:sz w:val="21"/>
          <w:szCs w:val="21"/>
        </w:rPr>
      </w:pPr>
    </w:p>
    <w:p w14:paraId="7F663BB0"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Глава</w:t>
      </w:r>
      <w:r w:rsidRPr="00C16B64">
        <w:rPr>
          <w:rFonts w:ascii="Helvetica" w:hAnsi="Helvetica" w:cs="Helvetica"/>
          <w:b/>
          <w:bCs/>
          <w:color w:val="222222"/>
          <w:sz w:val="21"/>
          <w:szCs w:val="21"/>
        </w:rPr>
        <w:t xml:space="preserve"> 2. </w:t>
      </w:r>
      <w:r w:rsidRPr="00C16B64">
        <w:rPr>
          <w:rFonts w:ascii="Helvetica" w:hAnsi="Helvetica" w:cs="Helvetica" w:hint="eastAsia"/>
          <w:b/>
          <w:bCs/>
          <w:color w:val="222222"/>
          <w:sz w:val="21"/>
          <w:szCs w:val="21"/>
        </w:rPr>
        <w:t>УСЛОВИЯ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СРЕДЫ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ОБИТАНИЯ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КОПЫТНЫХ</w:t>
      </w:r>
    </w:p>
    <w:p w14:paraId="100CC45A" w14:textId="77777777" w:rsidR="00C16B64" w:rsidRPr="00C16B64" w:rsidRDefault="00C16B64" w:rsidP="00C16B64">
      <w:pPr>
        <w:rPr>
          <w:rFonts w:ascii="Helvetica" w:hAnsi="Helvetica" w:cs="Helvetica"/>
          <w:b/>
          <w:bCs/>
          <w:color w:val="222222"/>
          <w:sz w:val="21"/>
          <w:szCs w:val="21"/>
        </w:rPr>
      </w:pPr>
    </w:p>
    <w:p w14:paraId="54D57C72"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2.1. </w:t>
      </w:r>
      <w:r w:rsidRPr="00C16B64">
        <w:rPr>
          <w:rFonts w:ascii="Helvetica" w:hAnsi="Helvetica" w:cs="Helvetica" w:hint="eastAsia"/>
          <w:b/>
          <w:bCs/>
          <w:color w:val="222222"/>
          <w:sz w:val="21"/>
          <w:szCs w:val="21"/>
        </w:rPr>
        <w:t>Рельеф</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гидрография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климатические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особенности</w:t>
      </w:r>
    </w:p>
    <w:p w14:paraId="1D1413C2" w14:textId="77777777" w:rsidR="00C16B64" w:rsidRPr="00C16B64" w:rsidRDefault="00C16B64" w:rsidP="00C16B64">
      <w:pPr>
        <w:rPr>
          <w:rFonts w:ascii="Helvetica" w:hAnsi="Helvetica" w:cs="Helvetica"/>
          <w:b/>
          <w:bCs/>
          <w:color w:val="222222"/>
          <w:sz w:val="21"/>
          <w:szCs w:val="21"/>
        </w:rPr>
      </w:pPr>
    </w:p>
    <w:p w14:paraId="2646B3FF"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2.2. </w:t>
      </w:r>
      <w:r w:rsidRPr="00C16B64">
        <w:rPr>
          <w:rFonts w:ascii="Helvetica" w:hAnsi="Helvetica" w:cs="Helvetica" w:hint="eastAsia"/>
          <w:b/>
          <w:bCs/>
          <w:color w:val="222222"/>
          <w:sz w:val="21"/>
          <w:szCs w:val="21"/>
        </w:rPr>
        <w:t>Растительность</w:t>
      </w:r>
    </w:p>
    <w:p w14:paraId="01741229" w14:textId="77777777" w:rsidR="00C16B64" w:rsidRPr="00C16B64" w:rsidRDefault="00C16B64" w:rsidP="00C16B64">
      <w:pPr>
        <w:rPr>
          <w:rFonts w:ascii="Helvetica" w:hAnsi="Helvetica" w:cs="Helvetica"/>
          <w:b/>
          <w:bCs/>
          <w:color w:val="222222"/>
          <w:sz w:val="21"/>
          <w:szCs w:val="21"/>
        </w:rPr>
      </w:pPr>
    </w:p>
    <w:p w14:paraId="5CE95E2C"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Глава</w:t>
      </w:r>
      <w:r w:rsidRPr="00C16B64">
        <w:rPr>
          <w:rFonts w:ascii="Helvetica" w:hAnsi="Helvetica" w:cs="Helvetica"/>
          <w:b/>
          <w:bCs/>
          <w:color w:val="222222"/>
          <w:sz w:val="21"/>
          <w:szCs w:val="21"/>
        </w:rPr>
        <w:t xml:space="preserve"> 3. </w:t>
      </w:r>
      <w:r w:rsidRPr="00C16B64">
        <w:rPr>
          <w:rFonts w:ascii="Helvetica" w:hAnsi="Helvetica" w:cs="Helvetica" w:hint="eastAsia"/>
          <w:b/>
          <w:bCs/>
          <w:color w:val="222222"/>
          <w:sz w:val="21"/>
          <w:szCs w:val="21"/>
        </w:rPr>
        <w:t>СОСТОЯНИЕ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ПОПУЛЯЦИИ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ИЗЮБРЯ</w:t>
      </w:r>
    </w:p>
    <w:p w14:paraId="7FCEAF6C" w14:textId="77777777" w:rsidR="00C16B64" w:rsidRPr="00C16B64" w:rsidRDefault="00C16B64" w:rsidP="00C16B64">
      <w:pPr>
        <w:rPr>
          <w:rFonts w:ascii="Helvetica" w:hAnsi="Helvetica" w:cs="Helvetica"/>
          <w:b/>
          <w:bCs/>
          <w:color w:val="222222"/>
          <w:sz w:val="21"/>
          <w:szCs w:val="21"/>
        </w:rPr>
      </w:pPr>
    </w:p>
    <w:p w14:paraId="372CCE0D"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3.1. </w:t>
      </w:r>
      <w:r w:rsidRPr="00C16B64">
        <w:rPr>
          <w:rFonts w:ascii="Helvetica" w:hAnsi="Helvetica" w:cs="Helvetica" w:hint="eastAsia"/>
          <w:b/>
          <w:bCs/>
          <w:color w:val="222222"/>
          <w:sz w:val="21"/>
          <w:szCs w:val="21"/>
        </w:rPr>
        <w:t>Численность</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плотность</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населения</w:t>
      </w:r>
    </w:p>
    <w:p w14:paraId="4CE9A077" w14:textId="77777777" w:rsidR="00C16B64" w:rsidRPr="00C16B64" w:rsidRDefault="00C16B64" w:rsidP="00C16B64">
      <w:pPr>
        <w:rPr>
          <w:rFonts w:ascii="Helvetica" w:hAnsi="Helvetica" w:cs="Helvetica"/>
          <w:b/>
          <w:bCs/>
          <w:color w:val="222222"/>
          <w:sz w:val="21"/>
          <w:szCs w:val="21"/>
        </w:rPr>
      </w:pPr>
    </w:p>
    <w:p w14:paraId="39BDC39B"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3.2. </w:t>
      </w:r>
      <w:r w:rsidRPr="00C16B64">
        <w:rPr>
          <w:rFonts w:ascii="Helvetica" w:hAnsi="Helvetica" w:cs="Helvetica" w:hint="eastAsia"/>
          <w:b/>
          <w:bCs/>
          <w:color w:val="222222"/>
          <w:sz w:val="21"/>
          <w:szCs w:val="21"/>
        </w:rPr>
        <w:t>Пространственно</w:t>
      </w:r>
      <w:r w:rsidRPr="00C16B64">
        <w:rPr>
          <w:rFonts w:ascii="Helvetica" w:hAnsi="Helvetica" w:cs="Helvetica"/>
          <w:b/>
          <w:bCs/>
          <w:color w:val="222222"/>
          <w:sz w:val="21"/>
          <w:szCs w:val="21"/>
        </w:rPr>
        <w:t>-</w:t>
      </w:r>
      <w:r w:rsidRPr="00C16B64">
        <w:rPr>
          <w:rFonts w:ascii="Helvetica" w:hAnsi="Helvetica" w:cs="Helvetica" w:hint="eastAsia"/>
          <w:b/>
          <w:bCs/>
          <w:color w:val="222222"/>
          <w:sz w:val="21"/>
          <w:szCs w:val="21"/>
        </w:rPr>
        <w:t>стациальное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распределение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перемещения</w:t>
      </w:r>
    </w:p>
    <w:p w14:paraId="4005EB00" w14:textId="77777777" w:rsidR="00C16B64" w:rsidRPr="00C16B64" w:rsidRDefault="00C16B64" w:rsidP="00C16B64">
      <w:pPr>
        <w:rPr>
          <w:rFonts w:ascii="Helvetica" w:hAnsi="Helvetica" w:cs="Helvetica"/>
          <w:b/>
          <w:bCs/>
          <w:color w:val="222222"/>
          <w:sz w:val="21"/>
          <w:szCs w:val="21"/>
        </w:rPr>
      </w:pPr>
    </w:p>
    <w:p w14:paraId="3E1522BC"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3.3. </w:t>
      </w:r>
      <w:r w:rsidRPr="00C16B64">
        <w:rPr>
          <w:rFonts w:ascii="Helvetica" w:hAnsi="Helvetica" w:cs="Helvetica" w:hint="eastAsia"/>
          <w:b/>
          <w:bCs/>
          <w:color w:val="222222"/>
          <w:sz w:val="21"/>
          <w:szCs w:val="21"/>
        </w:rPr>
        <w:t>Стадность</w:t>
      </w:r>
    </w:p>
    <w:p w14:paraId="4BE267EE" w14:textId="77777777" w:rsidR="00C16B64" w:rsidRPr="00C16B64" w:rsidRDefault="00C16B64" w:rsidP="00C16B64">
      <w:pPr>
        <w:rPr>
          <w:rFonts w:ascii="Helvetica" w:hAnsi="Helvetica" w:cs="Helvetica"/>
          <w:b/>
          <w:bCs/>
          <w:color w:val="222222"/>
          <w:sz w:val="21"/>
          <w:szCs w:val="21"/>
        </w:rPr>
      </w:pPr>
    </w:p>
    <w:p w14:paraId="47B9E2F0"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3.4. </w:t>
      </w:r>
      <w:r w:rsidRPr="00C16B64">
        <w:rPr>
          <w:rFonts w:ascii="Helvetica" w:hAnsi="Helvetica" w:cs="Helvetica" w:hint="eastAsia"/>
          <w:b/>
          <w:bCs/>
          <w:color w:val="222222"/>
          <w:sz w:val="21"/>
          <w:szCs w:val="21"/>
        </w:rPr>
        <w:t>Половая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возрастная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структура</w:t>
      </w:r>
    </w:p>
    <w:p w14:paraId="4143E3FC" w14:textId="77777777" w:rsidR="00C16B64" w:rsidRPr="00C16B64" w:rsidRDefault="00C16B64" w:rsidP="00C16B64">
      <w:pPr>
        <w:rPr>
          <w:rFonts w:ascii="Helvetica" w:hAnsi="Helvetica" w:cs="Helvetica"/>
          <w:b/>
          <w:bCs/>
          <w:color w:val="222222"/>
          <w:sz w:val="21"/>
          <w:szCs w:val="21"/>
        </w:rPr>
      </w:pPr>
    </w:p>
    <w:p w14:paraId="648E095F"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Глава</w:t>
      </w:r>
      <w:r w:rsidRPr="00C16B64">
        <w:rPr>
          <w:rFonts w:ascii="Helvetica" w:hAnsi="Helvetica" w:cs="Helvetica"/>
          <w:b/>
          <w:bCs/>
          <w:color w:val="222222"/>
          <w:sz w:val="21"/>
          <w:szCs w:val="21"/>
        </w:rPr>
        <w:t xml:space="preserve"> 4. </w:t>
      </w:r>
      <w:r w:rsidRPr="00C16B64">
        <w:rPr>
          <w:rFonts w:ascii="Helvetica" w:hAnsi="Helvetica" w:cs="Helvetica" w:hint="eastAsia"/>
          <w:b/>
          <w:bCs/>
          <w:color w:val="222222"/>
          <w:sz w:val="21"/>
          <w:szCs w:val="21"/>
        </w:rPr>
        <w:t>СОСТОЯНИЕ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ПОПУЛЯЦИИ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КОСУЛИ</w:t>
      </w:r>
    </w:p>
    <w:p w14:paraId="380A5EA6" w14:textId="77777777" w:rsidR="00C16B64" w:rsidRPr="00C16B64" w:rsidRDefault="00C16B64" w:rsidP="00C16B64">
      <w:pPr>
        <w:rPr>
          <w:rFonts w:ascii="Helvetica" w:hAnsi="Helvetica" w:cs="Helvetica"/>
          <w:b/>
          <w:bCs/>
          <w:color w:val="222222"/>
          <w:sz w:val="21"/>
          <w:szCs w:val="21"/>
        </w:rPr>
      </w:pPr>
    </w:p>
    <w:p w14:paraId="00DDD7AE"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lastRenderedPageBreak/>
        <w:t xml:space="preserve">4.1. </w:t>
      </w:r>
      <w:r w:rsidRPr="00C16B64">
        <w:rPr>
          <w:rFonts w:ascii="Helvetica" w:hAnsi="Helvetica" w:cs="Helvetica" w:hint="eastAsia"/>
          <w:b/>
          <w:bCs/>
          <w:color w:val="222222"/>
          <w:sz w:val="21"/>
          <w:szCs w:val="21"/>
        </w:rPr>
        <w:t>Численность</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плотность</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населения</w:t>
      </w:r>
    </w:p>
    <w:p w14:paraId="59A7EBBA" w14:textId="77777777" w:rsidR="00C16B64" w:rsidRPr="00C16B64" w:rsidRDefault="00C16B64" w:rsidP="00C16B64">
      <w:pPr>
        <w:rPr>
          <w:rFonts w:ascii="Helvetica" w:hAnsi="Helvetica" w:cs="Helvetica"/>
          <w:b/>
          <w:bCs/>
          <w:color w:val="222222"/>
          <w:sz w:val="21"/>
          <w:szCs w:val="21"/>
        </w:rPr>
      </w:pPr>
    </w:p>
    <w:p w14:paraId="1A0B1D49"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4.2. </w:t>
      </w:r>
      <w:r w:rsidRPr="00C16B64">
        <w:rPr>
          <w:rFonts w:ascii="Helvetica" w:hAnsi="Helvetica" w:cs="Helvetica" w:hint="eastAsia"/>
          <w:b/>
          <w:bCs/>
          <w:color w:val="222222"/>
          <w:sz w:val="21"/>
          <w:szCs w:val="21"/>
        </w:rPr>
        <w:t>Пространственно</w:t>
      </w:r>
      <w:r w:rsidRPr="00C16B64">
        <w:rPr>
          <w:rFonts w:ascii="Helvetica" w:hAnsi="Helvetica" w:cs="Helvetica"/>
          <w:b/>
          <w:bCs/>
          <w:color w:val="222222"/>
          <w:sz w:val="21"/>
          <w:szCs w:val="21"/>
        </w:rPr>
        <w:t>-</w:t>
      </w:r>
      <w:r w:rsidRPr="00C16B64">
        <w:rPr>
          <w:rFonts w:ascii="Helvetica" w:hAnsi="Helvetica" w:cs="Helvetica" w:hint="eastAsia"/>
          <w:b/>
          <w:bCs/>
          <w:color w:val="222222"/>
          <w:sz w:val="21"/>
          <w:szCs w:val="21"/>
        </w:rPr>
        <w:t>стациальное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распределение</w:t>
      </w:r>
    </w:p>
    <w:p w14:paraId="376F28E0" w14:textId="77777777" w:rsidR="00C16B64" w:rsidRPr="00C16B64" w:rsidRDefault="00C16B64" w:rsidP="00C16B64">
      <w:pPr>
        <w:rPr>
          <w:rFonts w:ascii="Helvetica" w:hAnsi="Helvetica" w:cs="Helvetica"/>
          <w:b/>
          <w:bCs/>
          <w:color w:val="222222"/>
          <w:sz w:val="21"/>
          <w:szCs w:val="21"/>
        </w:rPr>
      </w:pPr>
    </w:p>
    <w:p w14:paraId="3E7FEB6C"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4.3. </w:t>
      </w:r>
      <w:r w:rsidRPr="00C16B64">
        <w:rPr>
          <w:rFonts w:ascii="Helvetica" w:hAnsi="Helvetica" w:cs="Helvetica" w:hint="eastAsia"/>
          <w:b/>
          <w:bCs/>
          <w:color w:val="222222"/>
          <w:sz w:val="21"/>
          <w:szCs w:val="21"/>
        </w:rPr>
        <w:t>Перемещения</w:t>
      </w:r>
    </w:p>
    <w:p w14:paraId="4C77641A" w14:textId="77777777" w:rsidR="00C16B64" w:rsidRPr="00C16B64" w:rsidRDefault="00C16B64" w:rsidP="00C16B64">
      <w:pPr>
        <w:rPr>
          <w:rFonts w:ascii="Helvetica" w:hAnsi="Helvetica" w:cs="Helvetica"/>
          <w:b/>
          <w:bCs/>
          <w:color w:val="222222"/>
          <w:sz w:val="21"/>
          <w:szCs w:val="21"/>
        </w:rPr>
      </w:pPr>
    </w:p>
    <w:p w14:paraId="1B48196E"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4.4. </w:t>
      </w:r>
      <w:r w:rsidRPr="00C16B64">
        <w:rPr>
          <w:rFonts w:ascii="Helvetica" w:hAnsi="Helvetica" w:cs="Helvetica" w:hint="eastAsia"/>
          <w:b/>
          <w:bCs/>
          <w:color w:val="222222"/>
          <w:sz w:val="21"/>
          <w:szCs w:val="21"/>
        </w:rPr>
        <w:t>Особенности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питания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кормодобывания</w:t>
      </w:r>
    </w:p>
    <w:p w14:paraId="38045E96" w14:textId="77777777" w:rsidR="00C16B64" w:rsidRPr="00C16B64" w:rsidRDefault="00C16B64" w:rsidP="00C16B64">
      <w:pPr>
        <w:rPr>
          <w:rFonts w:ascii="Helvetica" w:hAnsi="Helvetica" w:cs="Helvetica"/>
          <w:b/>
          <w:bCs/>
          <w:color w:val="222222"/>
          <w:sz w:val="21"/>
          <w:szCs w:val="21"/>
        </w:rPr>
      </w:pPr>
    </w:p>
    <w:p w14:paraId="1AAD813A"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4.5. </w:t>
      </w:r>
      <w:r w:rsidRPr="00C16B64">
        <w:rPr>
          <w:rFonts w:ascii="Helvetica" w:hAnsi="Helvetica" w:cs="Helvetica" w:hint="eastAsia"/>
          <w:b/>
          <w:bCs/>
          <w:color w:val="222222"/>
          <w:sz w:val="21"/>
          <w:szCs w:val="21"/>
        </w:rPr>
        <w:t>Стадность</w:t>
      </w:r>
    </w:p>
    <w:p w14:paraId="0D4354A8" w14:textId="77777777" w:rsidR="00C16B64" w:rsidRPr="00C16B64" w:rsidRDefault="00C16B64" w:rsidP="00C16B64">
      <w:pPr>
        <w:rPr>
          <w:rFonts w:ascii="Helvetica" w:hAnsi="Helvetica" w:cs="Helvetica"/>
          <w:b/>
          <w:bCs/>
          <w:color w:val="222222"/>
          <w:sz w:val="21"/>
          <w:szCs w:val="21"/>
        </w:rPr>
      </w:pPr>
    </w:p>
    <w:p w14:paraId="6B13688D"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4.6. </w:t>
      </w:r>
      <w:r w:rsidRPr="00C16B64">
        <w:rPr>
          <w:rFonts w:ascii="Helvetica" w:hAnsi="Helvetica" w:cs="Helvetica" w:hint="eastAsia"/>
          <w:b/>
          <w:bCs/>
          <w:color w:val="222222"/>
          <w:sz w:val="21"/>
          <w:szCs w:val="21"/>
        </w:rPr>
        <w:t>Половая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возрастная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структура</w:t>
      </w:r>
    </w:p>
    <w:p w14:paraId="629ED9EA" w14:textId="77777777" w:rsidR="00C16B64" w:rsidRPr="00C16B64" w:rsidRDefault="00C16B64" w:rsidP="00C16B64">
      <w:pPr>
        <w:rPr>
          <w:rFonts w:ascii="Helvetica" w:hAnsi="Helvetica" w:cs="Helvetica"/>
          <w:b/>
          <w:bCs/>
          <w:color w:val="222222"/>
          <w:sz w:val="21"/>
          <w:szCs w:val="21"/>
        </w:rPr>
      </w:pPr>
    </w:p>
    <w:p w14:paraId="031AC70B"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Глава</w:t>
      </w:r>
      <w:r w:rsidRPr="00C16B64">
        <w:rPr>
          <w:rFonts w:ascii="Helvetica" w:hAnsi="Helvetica" w:cs="Helvetica"/>
          <w:b/>
          <w:bCs/>
          <w:color w:val="222222"/>
          <w:sz w:val="21"/>
          <w:szCs w:val="21"/>
        </w:rPr>
        <w:t xml:space="preserve"> 5. </w:t>
      </w:r>
      <w:r w:rsidRPr="00C16B64">
        <w:rPr>
          <w:rFonts w:ascii="Helvetica" w:hAnsi="Helvetica" w:cs="Helvetica" w:hint="eastAsia"/>
          <w:b/>
          <w:bCs/>
          <w:color w:val="222222"/>
          <w:sz w:val="21"/>
          <w:szCs w:val="21"/>
        </w:rPr>
        <w:t>СОСТОЯНИЕ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ПОПУЛЯЦИИ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КАБАНА</w:t>
      </w:r>
    </w:p>
    <w:p w14:paraId="3552AD17" w14:textId="77777777" w:rsidR="00C16B64" w:rsidRPr="00C16B64" w:rsidRDefault="00C16B64" w:rsidP="00C16B64">
      <w:pPr>
        <w:rPr>
          <w:rFonts w:ascii="Helvetica" w:hAnsi="Helvetica" w:cs="Helvetica"/>
          <w:b/>
          <w:bCs/>
          <w:color w:val="222222"/>
          <w:sz w:val="21"/>
          <w:szCs w:val="21"/>
        </w:rPr>
      </w:pPr>
    </w:p>
    <w:p w14:paraId="3FC718C2"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5.1. </w:t>
      </w:r>
      <w:r w:rsidRPr="00C16B64">
        <w:rPr>
          <w:rFonts w:ascii="Helvetica" w:hAnsi="Helvetica" w:cs="Helvetica" w:hint="eastAsia"/>
          <w:b/>
          <w:bCs/>
          <w:color w:val="222222"/>
          <w:sz w:val="21"/>
          <w:szCs w:val="21"/>
        </w:rPr>
        <w:t>Численность</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плотность</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населения</w:t>
      </w:r>
    </w:p>
    <w:p w14:paraId="540DAD4E" w14:textId="77777777" w:rsidR="00C16B64" w:rsidRPr="00C16B64" w:rsidRDefault="00C16B64" w:rsidP="00C16B64">
      <w:pPr>
        <w:rPr>
          <w:rFonts w:ascii="Helvetica" w:hAnsi="Helvetica" w:cs="Helvetica"/>
          <w:b/>
          <w:bCs/>
          <w:color w:val="222222"/>
          <w:sz w:val="21"/>
          <w:szCs w:val="21"/>
        </w:rPr>
      </w:pPr>
    </w:p>
    <w:p w14:paraId="2BBE7995"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5.2. </w:t>
      </w:r>
      <w:r w:rsidRPr="00C16B64">
        <w:rPr>
          <w:rFonts w:ascii="Helvetica" w:hAnsi="Helvetica" w:cs="Helvetica" w:hint="eastAsia"/>
          <w:b/>
          <w:bCs/>
          <w:color w:val="222222"/>
          <w:sz w:val="21"/>
          <w:szCs w:val="21"/>
        </w:rPr>
        <w:t>Пространственно</w:t>
      </w:r>
      <w:r w:rsidRPr="00C16B64">
        <w:rPr>
          <w:rFonts w:ascii="Helvetica" w:hAnsi="Helvetica" w:cs="Helvetica"/>
          <w:b/>
          <w:bCs/>
          <w:color w:val="222222"/>
          <w:sz w:val="21"/>
          <w:szCs w:val="21"/>
        </w:rPr>
        <w:t>-</w:t>
      </w:r>
      <w:r w:rsidRPr="00C16B64">
        <w:rPr>
          <w:rFonts w:ascii="Helvetica" w:hAnsi="Helvetica" w:cs="Helvetica" w:hint="eastAsia"/>
          <w:b/>
          <w:bCs/>
          <w:color w:val="222222"/>
          <w:sz w:val="21"/>
          <w:szCs w:val="21"/>
        </w:rPr>
        <w:t>стациальное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распределение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перемещения</w:t>
      </w:r>
    </w:p>
    <w:p w14:paraId="454B005A" w14:textId="77777777" w:rsidR="00C16B64" w:rsidRPr="00C16B64" w:rsidRDefault="00C16B64" w:rsidP="00C16B64">
      <w:pPr>
        <w:rPr>
          <w:rFonts w:ascii="Helvetica" w:hAnsi="Helvetica" w:cs="Helvetica"/>
          <w:b/>
          <w:bCs/>
          <w:color w:val="222222"/>
          <w:sz w:val="21"/>
          <w:szCs w:val="21"/>
        </w:rPr>
      </w:pPr>
    </w:p>
    <w:p w14:paraId="69595183"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5.3. </w:t>
      </w:r>
      <w:r w:rsidRPr="00C16B64">
        <w:rPr>
          <w:rFonts w:ascii="Helvetica" w:hAnsi="Helvetica" w:cs="Helvetica" w:hint="eastAsia"/>
          <w:b/>
          <w:bCs/>
          <w:color w:val="222222"/>
          <w:sz w:val="21"/>
          <w:szCs w:val="21"/>
        </w:rPr>
        <w:t>Стадность</w:t>
      </w:r>
    </w:p>
    <w:p w14:paraId="2299001C" w14:textId="77777777" w:rsidR="00C16B64" w:rsidRPr="00C16B64" w:rsidRDefault="00C16B64" w:rsidP="00C16B64">
      <w:pPr>
        <w:rPr>
          <w:rFonts w:ascii="Helvetica" w:hAnsi="Helvetica" w:cs="Helvetica"/>
          <w:b/>
          <w:bCs/>
          <w:color w:val="222222"/>
          <w:sz w:val="21"/>
          <w:szCs w:val="21"/>
        </w:rPr>
      </w:pPr>
    </w:p>
    <w:p w14:paraId="62A5ECC4"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5.4. </w:t>
      </w:r>
      <w:r w:rsidRPr="00C16B64">
        <w:rPr>
          <w:rFonts w:ascii="Helvetica" w:hAnsi="Helvetica" w:cs="Helvetica" w:hint="eastAsia"/>
          <w:b/>
          <w:bCs/>
          <w:color w:val="222222"/>
          <w:sz w:val="21"/>
          <w:szCs w:val="21"/>
        </w:rPr>
        <w:t>Половая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возрастная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структура</w:t>
      </w:r>
    </w:p>
    <w:p w14:paraId="1278F6B2" w14:textId="77777777" w:rsidR="00C16B64" w:rsidRPr="00C16B64" w:rsidRDefault="00C16B64" w:rsidP="00C16B64">
      <w:pPr>
        <w:rPr>
          <w:rFonts w:ascii="Helvetica" w:hAnsi="Helvetica" w:cs="Helvetica"/>
          <w:b/>
          <w:bCs/>
          <w:color w:val="222222"/>
          <w:sz w:val="21"/>
          <w:szCs w:val="21"/>
        </w:rPr>
      </w:pPr>
    </w:p>
    <w:p w14:paraId="459CB5D3"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Глава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б</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НЕИНВАЗИВНАЯ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ОЦЕНКА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ФИЗИОЛОГИЧЕСКОГО</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СОСТОЯНИЯ</w:t>
      </w:r>
    </w:p>
    <w:p w14:paraId="27F82B1B" w14:textId="77777777" w:rsidR="00C16B64" w:rsidRPr="00C16B64" w:rsidRDefault="00C16B64" w:rsidP="00C16B64">
      <w:pPr>
        <w:rPr>
          <w:rFonts w:ascii="Helvetica" w:hAnsi="Helvetica" w:cs="Helvetica"/>
          <w:b/>
          <w:bCs/>
          <w:color w:val="222222"/>
          <w:sz w:val="21"/>
          <w:szCs w:val="21"/>
        </w:rPr>
      </w:pPr>
    </w:p>
    <w:p w14:paraId="769A8146"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КОПЫТНЫХ</w:t>
      </w:r>
    </w:p>
    <w:p w14:paraId="205E4BCC" w14:textId="77777777" w:rsidR="00C16B64" w:rsidRPr="00C16B64" w:rsidRDefault="00C16B64" w:rsidP="00C16B64">
      <w:pPr>
        <w:rPr>
          <w:rFonts w:ascii="Helvetica" w:hAnsi="Helvetica" w:cs="Helvetica"/>
          <w:b/>
          <w:bCs/>
          <w:color w:val="222222"/>
          <w:sz w:val="21"/>
          <w:szCs w:val="21"/>
        </w:rPr>
      </w:pPr>
    </w:p>
    <w:p w14:paraId="5C8EA434"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lastRenderedPageBreak/>
        <w:t xml:space="preserve">6.1. </w:t>
      </w:r>
      <w:r w:rsidRPr="00C16B64">
        <w:rPr>
          <w:rFonts w:ascii="Helvetica" w:hAnsi="Helvetica" w:cs="Helvetica" w:hint="eastAsia"/>
          <w:b/>
          <w:bCs/>
          <w:color w:val="222222"/>
          <w:sz w:val="21"/>
          <w:szCs w:val="21"/>
        </w:rPr>
        <w:t>Изюбрь</w:t>
      </w:r>
    </w:p>
    <w:p w14:paraId="673E4996" w14:textId="77777777" w:rsidR="00C16B64" w:rsidRPr="00C16B64" w:rsidRDefault="00C16B64" w:rsidP="00C16B64">
      <w:pPr>
        <w:rPr>
          <w:rFonts w:ascii="Helvetica" w:hAnsi="Helvetica" w:cs="Helvetica"/>
          <w:b/>
          <w:bCs/>
          <w:color w:val="222222"/>
          <w:sz w:val="21"/>
          <w:szCs w:val="21"/>
        </w:rPr>
      </w:pPr>
    </w:p>
    <w:p w14:paraId="5B99F281"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6.1.1. </w:t>
      </w:r>
      <w:r w:rsidRPr="00C16B64">
        <w:rPr>
          <w:rFonts w:ascii="Helvetica" w:hAnsi="Helvetica" w:cs="Helvetica" w:hint="eastAsia"/>
          <w:b/>
          <w:bCs/>
          <w:color w:val="222222"/>
          <w:sz w:val="21"/>
          <w:szCs w:val="21"/>
        </w:rPr>
        <w:t>Влияние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условий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зимы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на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параметры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адренокортикальной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функции</w:t>
      </w:r>
    </w:p>
    <w:p w14:paraId="3BF93819" w14:textId="77777777" w:rsidR="00C16B64" w:rsidRPr="00C16B64" w:rsidRDefault="00C16B64" w:rsidP="00C16B64">
      <w:pPr>
        <w:rPr>
          <w:rFonts w:ascii="Helvetica" w:hAnsi="Helvetica" w:cs="Helvetica"/>
          <w:b/>
          <w:bCs/>
          <w:color w:val="222222"/>
          <w:sz w:val="21"/>
          <w:szCs w:val="21"/>
        </w:rPr>
      </w:pPr>
    </w:p>
    <w:p w14:paraId="62E9ECE0"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6.1.2. </w:t>
      </w:r>
      <w:r w:rsidRPr="00C16B64">
        <w:rPr>
          <w:rFonts w:ascii="Helvetica" w:hAnsi="Helvetica" w:cs="Helvetica" w:hint="eastAsia"/>
          <w:b/>
          <w:bCs/>
          <w:color w:val="222222"/>
          <w:sz w:val="21"/>
          <w:szCs w:val="21"/>
        </w:rPr>
        <w:t>Некоторые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гормональные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параметры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показатели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минерального</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обмена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при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антропогенном</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стрессе</w:t>
      </w:r>
      <w:r w:rsidRPr="00C16B64">
        <w:rPr>
          <w:rFonts w:ascii="Helvetica" w:hAnsi="Helvetica" w:cs="Helvetica"/>
          <w:b/>
          <w:bCs/>
          <w:color w:val="222222"/>
          <w:sz w:val="21"/>
          <w:szCs w:val="21"/>
        </w:rPr>
        <w:t xml:space="preserve"> 12</w:t>
      </w:r>
    </w:p>
    <w:p w14:paraId="43312664" w14:textId="77777777" w:rsidR="00C16B64" w:rsidRPr="00C16B64" w:rsidRDefault="00C16B64" w:rsidP="00C16B64">
      <w:pPr>
        <w:rPr>
          <w:rFonts w:ascii="Helvetica" w:hAnsi="Helvetica" w:cs="Helvetica"/>
          <w:b/>
          <w:bCs/>
          <w:color w:val="222222"/>
          <w:sz w:val="21"/>
          <w:szCs w:val="21"/>
        </w:rPr>
      </w:pPr>
    </w:p>
    <w:p w14:paraId="4F9A9C13"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6.1.3. </w:t>
      </w:r>
      <w:r w:rsidRPr="00C16B64">
        <w:rPr>
          <w:rFonts w:ascii="Helvetica" w:hAnsi="Helvetica" w:cs="Helvetica" w:hint="eastAsia"/>
          <w:b/>
          <w:bCs/>
          <w:color w:val="222222"/>
          <w:sz w:val="21"/>
          <w:szCs w:val="21"/>
        </w:rPr>
        <w:t>Гормональные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параметры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самок</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при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разных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уровнях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плотности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населения</w:t>
      </w:r>
    </w:p>
    <w:p w14:paraId="79626542" w14:textId="77777777" w:rsidR="00C16B64" w:rsidRPr="00C16B64" w:rsidRDefault="00C16B64" w:rsidP="00C16B64">
      <w:pPr>
        <w:rPr>
          <w:rFonts w:ascii="Helvetica" w:hAnsi="Helvetica" w:cs="Helvetica"/>
          <w:b/>
          <w:bCs/>
          <w:color w:val="222222"/>
          <w:sz w:val="21"/>
          <w:szCs w:val="21"/>
        </w:rPr>
      </w:pPr>
    </w:p>
    <w:p w14:paraId="4ED38571"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6.1.4. </w:t>
      </w:r>
      <w:r w:rsidRPr="00C16B64">
        <w:rPr>
          <w:rFonts w:ascii="Helvetica" w:hAnsi="Helvetica" w:cs="Helvetica" w:hint="eastAsia"/>
          <w:b/>
          <w:bCs/>
          <w:color w:val="222222"/>
          <w:sz w:val="21"/>
          <w:szCs w:val="21"/>
        </w:rPr>
        <w:t>Возрастные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различия</w:t>
      </w:r>
      <w:r w:rsidRPr="00C16B64">
        <w:rPr>
          <w:rFonts w:ascii="Helvetica" w:hAnsi="Helvetica" w:cs="Helvetica"/>
          <w:b/>
          <w:bCs/>
          <w:color w:val="222222"/>
          <w:sz w:val="21"/>
          <w:szCs w:val="21"/>
        </w:rPr>
        <w:t xml:space="preserve"> 14</w:t>
      </w:r>
    </w:p>
    <w:p w14:paraId="23B3329E" w14:textId="77777777" w:rsidR="00C16B64" w:rsidRPr="00C16B64" w:rsidRDefault="00C16B64" w:rsidP="00C16B64">
      <w:pPr>
        <w:rPr>
          <w:rFonts w:ascii="Helvetica" w:hAnsi="Helvetica" w:cs="Helvetica"/>
          <w:b/>
          <w:bCs/>
          <w:color w:val="222222"/>
          <w:sz w:val="21"/>
          <w:szCs w:val="21"/>
        </w:rPr>
      </w:pPr>
    </w:p>
    <w:p w14:paraId="2CA9A6D3"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6.1.5. </w:t>
      </w:r>
      <w:r w:rsidRPr="00C16B64">
        <w:rPr>
          <w:rFonts w:ascii="Helvetica" w:hAnsi="Helvetica" w:cs="Helvetica" w:hint="eastAsia"/>
          <w:b/>
          <w:bCs/>
          <w:color w:val="222222"/>
          <w:sz w:val="21"/>
          <w:szCs w:val="21"/>
        </w:rPr>
        <w:t>Суточные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изменения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гормональных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параметров</w:t>
      </w:r>
    </w:p>
    <w:p w14:paraId="0371B4D0" w14:textId="77777777" w:rsidR="00C16B64" w:rsidRPr="00C16B64" w:rsidRDefault="00C16B64" w:rsidP="00C16B64">
      <w:pPr>
        <w:rPr>
          <w:rFonts w:ascii="Helvetica" w:hAnsi="Helvetica" w:cs="Helvetica"/>
          <w:b/>
          <w:bCs/>
          <w:color w:val="222222"/>
          <w:sz w:val="21"/>
          <w:szCs w:val="21"/>
        </w:rPr>
      </w:pPr>
    </w:p>
    <w:p w14:paraId="3C323FF7"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6.2. </w:t>
      </w:r>
      <w:r w:rsidRPr="00C16B64">
        <w:rPr>
          <w:rFonts w:ascii="Helvetica" w:hAnsi="Helvetica" w:cs="Helvetica" w:hint="eastAsia"/>
          <w:b/>
          <w:bCs/>
          <w:color w:val="222222"/>
          <w:sz w:val="21"/>
          <w:szCs w:val="21"/>
        </w:rPr>
        <w:t>Косуля</w:t>
      </w:r>
      <w:r w:rsidRPr="00C16B64">
        <w:rPr>
          <w:rFonts w:ascii="Helvetica" w:hAnsi="Helvetica" w:cs="Helvetica"/>
          <w:b/>
          <w:bCs/>
          <w:color w:val="222222"/>
          <w:sz w:val="21"/>
          <w:szCs w:val="21"/>
        </w:rPr>
        <w:t xml:space="preserve"> 14</w:t>
      </w:r>
    </w:p>
    <w:p w14:paraId="6ECCCD9B" w14:textId="77777777" w:rsidR="00C16B64" w:rsidRPr="00C16B64" w:rsidRDefault="00C16B64" w:rsidP="00C16B64">
      <w:pPr>
        <w:rPr>
          <w:rFonts w:ascii="Helvetica" w:hAnsi="Helvetica" w:cs="Helvetica"/>
          <w:b/>
          <w:bCs/>
          <w:color w:val="222222"/>
          <w:sz w:val="21"/>
          <w:szCs w:val="21"/>
        </w:rPr>
      </w:pPr>
    </w:p>
    <w:p w14:paraId="41F89C35"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6.2.1. </w:t>
      </w:r>
      <w:r w:rsidRPr="00C16B64">
        <w:rPr>
          <w:rFonts w:ascii="Helvetica" w:hAnsi="Helvetica" w:cs="Helvetica" w:hint="eastAsia"/>
          <w:b/>
          <w:bCs/>
          <w:color w:val="222222"/>
          <w:sz w:val="21"/>
          <w:szCs w:val="21"/>
        </w:rPr>
        <w:t>Влияние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условий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зимы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на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гормональные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параметры</w:t>
      </w:r>
      <w:r w:rsidRPr="00C16B64">
        <w:rPr>
          <w:rFonts w:ascii="Helvetica" w:hAnsi="Helvetica" w:cs="Helvetica"/>
          <w:b/>
          <w:bCs/>
          <w:color w:val="222222"/>
          <w:sz w:val="21"/>
          <w:szCs w:val="21"/>
        </w:rPr>
        <w:t xml:space="preserve"> 14</w:t>
      </w:r>
    </w:p>
    <w:p w14:paraId="798D827B" w14:textId="77777777" w:rsidR="00C16B64" w:rsidRPr="00C16B64" w:rsidRDefault="00C16B64" w:rsidP="00C16B64">
      <w:pPr>
        <w:rPr>
          <w:rFonts w:ascii="Helvetica" w:hAnsi="Helvetica" w:cs="Helvetica"/>
          <w:b/>
          <w:bCs/>
          <w:color w:val="222222"/>
          <w:sz w:val="21"/>
          <w:szCs w:val="21"/>
        </w:rPr>
      </w:pPr>
    </w:p>
    <w:p w14:paraId="44D391BC"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6.2.2. </w:t>
      </w:r>
      <w:r w:rsidRPr="00C16B64">
        <w:rPr>
          <w:rFonts w:ascii="Helvetica" w:hAnsi="Helvetica" w:cs="Helvetica" w:hint="eastAsia"/>
          <w:b/>
          <w:bCs/>
          <w:color w:val="222222"/>
          <w:sz w:val="21"/>
          <w:szCs w:val="21"/>
        </w:rPr>
        <w:t>Параметры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адренокортикальной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функции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минерального</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обмена</w:t>
      </w:r>
    </w:p>
    <w:p w14:paraId="038AA641" w14:textId="77777777" w:rsidR="00C16B64" w:rsidRPr="00C16B64" w:rsidRDefault="00C16B64" w:rsidP="00C16B64">
      <w:pPr>
        <w:rPr>
          <w:rFonts w:ascii="Helvetica" w:hAnsi="Helvetica" w:cs="Helvetica"/>
          <w:b/>
          <w:bCs/>
          <w:color w:val="222222"/>
          <w:sz w:val="21"/>
          <w:szCs w:val="21"/>
        </w:rPr>
      </w:pPr>
    </w:p>
    <w:p w14:paraId="7918ADA1"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у</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самок</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самцов</w:t>
      </w:r>
    </w:p>
    <w:p w14:paraId="42C9E529" w14:textId="77777777" w:rsidR="00C16B64" w:rsidRPr="00C16B64" w:rsidRDefault="00C16B64" w:rsidP="00C16B64">
      <w:pPr>
        <w:rPr>
          <w:rFonts w:ascii="Helvetica" w:hAnsi="Helvetica" w:cs="Helvetica"/>
          <w:b/>
          <w:bCs/>
          <w:color w:val="222222"/>
          <w:sz w:val="21"/>
          <w:szCs w:val="21"/>
        </w:rPr>
      </w:pPr>
    </w:p>
    <w:p w14:paraId="5669307B"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6.2.3. </w:t>
      </w:r>
      <w:r w:rsidRPr="00C16B64">
        <w:rPr>
          <w:rFonts w:ascii="Helvetica" w:hAnsi="Helvetica" w:cs="Helvetica" w:hint="eastAsia"/>
          <w:b/>
          <w:bCs/>
          <w:color w:val="222222"/>
          <w:sz w:val="21"/>
          <w:szCs w:val="21"/>
        </w:rPr>
        <w:t>Параметры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адренокортикальной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функции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при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разных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уровнях</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двигательной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активности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степени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сытости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животного</w:t>
      </w:r>
    </w:p>
    <w:p w14:paraId="1C75CFAE" w14:textId="77777777" w:rsidR="00C16B64" w:rsidRPr="00C16B64" w:rsidRDefault="00C16B64" w:rsidP="00C16B64">
      <w:pPr>
        <w:rPr>
          <w:rFonts w:ascii="Helvetica" w:hAnsi="Helvetica" w:cs="Helvetica"/>
          <w:b/>
          <w:bCs/>
          <w:color w:val="222222"/>
          <w:sz w:val="21"/>
          <w:szCs w:val="21"/>
        </w:rPr>
      </w:pPr>
    </w:p>
    <w:p w14:paraId="6EACF663"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6.2.4. </w:t>
      </w:r>
      <w:r w:rsidRPr="00C16B64">
        <w:rPr>
          <w:rFonts w:ascii="Helvetica" w:hAnsi="Helvetica" w:cs="Helvetica" w:hint="eastAsia"/>
          <w:b/>
          <w:bCs/>
          <w:color w:val="222222"/>
          <w:sz w:val="21"/>
          <w:szCs w:val="21"/>
        </w:rPr>
        <w:t>Креатининовые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индексы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глюкокортикоидов</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натрия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калия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калыцяя</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при</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антропогенном</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стрессе</w:t>
      </w:r>
    </w:p>
    <w:p w14:paraId="7C752C4C" w14:textId="77777777" w:rsidR="00C16B64" w:rsidRPr="00C16B64" w:rsidRDefault="00C16B64" w:rsidP="00C16B64">
      <w:pPr>
        <w:rPr>
          <w:rFonts w:ascii="Helvetica" w:hAnsi="Helvetica" w:cs="Helvetica"/>
          <w:b/>
          <w:bCs/>
          <w:color w:val="222222"/>
          <w:sz w:val="21"/>
          <w:szCs w:val="21"/>
        </w:rPr>
      </w:pPr>
    </w:p>
    <w:p w14:paraId="36315506"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b/>
          <w:bCs/>
          <w:color w:val="222222"/>
          <w:sz w:val="21"/>
          <w:szCs w:val="21"/>
        </w:rPr>
        <w:t xml:space="preserve">6.3. </w:t>
      </w:r>
      <w:r w:rsidRPr="00C16B64">
        <w:rPr>
          <w:rFonts w:ascii="Helvetica" w:hAnsi="Helvetica" w:cs="Helvetica" w:hint="eastAsia"/>
          <w:b/>
          <w:bCs/>
          <w:color w:val="222222"/>
          <w:sz w:val="21"/>
          <w:szCs w:val="21"/>
        </w:rPr>
        <w:t>Некоторые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физиологические</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параметры</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кабана</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в</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условиях</w:t>
      </w:r>
    </w:p>
    <w:p w14:paraId="1D9792EF" w14:textId="77777777" w:rsidR="00C16B64" w:rsidRPr="00C16B64" w:rsidRDefault="00C16B64" w:rsidP="00C16B64">
      <w:pPr>
        <w:rPr>
          <w:rFonts w:ascii="Helvetica" w:hAnsi="Helvetica" w:cs="Helvetica"/>
          <w:b/>
          <w:bCs/>
          <w:color w:val="222222"/>
          <w:sz w:val="21"/>
          <w:szCs w:val="21"/>
        </w:rPr>
      </w:pPr>
    </w:p>
    <w:p w14:paraId="5AECA6CD"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зимней</w:t>
      </w:r>
      <w:r w:rsidRPr="00C16B64">
        <w:rPr>
          <w:rFonts w:ascii="Helvetica" w:hAnsi="Helvetica" w:cs="Helvetica"/>
          <w:b/>
          <w:bCs/>
          <w:color w:val="222222"/>
          <w:sz w:val="21"/>
          <w:szCs w:val="21"/>
        </w:rPr>
        <w:t xml:space="preserve"> </w:t>
      </w:r>
      <w:r w:rsidRPr="00C16B64">
        <w:rPr>
          <w:rFonts w:ascii="Helvetica" w:hAnsi="Helvetica" w:cs="Helvetica" w:hint="eastAsia"/>
          <w:b/>
          <w:bCs/>
          <w:color w:val="222222"/>
          <w:sz w:val="21"/>
          <w:szCs w:val="21"/>
        </w:rPr>
        <w:t>бескормицы</w:t>
      </w:r>
    </w:p>
    <w:p w14:paraId="43C7E75B" w14:textId="77777777" w:rsidR="00C16B64" w:rsidRPr="00C16B64" w:rsidRDefault="00C16B64" w:rsidP="00C16B64">
      <w:pPr>
        <w:rPr>
          <w:rFonts w:ascii="Helvetica" w:hAnsi="Helvetica" w:cs="Helvetica"/>
          <w:b/>
          <w:bCs/>
          <w:color w:val="222222"/>
          <w:sz w:val="21"/>
          <w:szCs w:val="21"/>
        </w:rPr>
      </w:pPr>
    </w:p>
    <w:p w14:paraId="67036293" w14:textId="77777777" w:rsidR="00C16B64" w:rsidRPr="00C16B64" w:rsidRDefault="00C16B64" w:rsidP="00C16B64">
      <w:pPr>
        <w:rPr>
          <w:rFonts w:ascii="Helvetica" w:hAnsi="Helvetica" w:cs="Helvetica"/>
          <w:b/>
          <w:bCs/>
          <w:color w:val="222222"/>
          <w:sz w:val="21"/>
          <w:szCs w:val="21"/>
        </w:rPr>
      </w:pPr>
      <w:r w:rsidRPr="00C16B64">
        <w:rPr>
          <w:rFonts w:ascii="Helvetica" w:hAnsi="Helvetica" w:cs="Helvetica" w:hint="eastAsia"/>
          <w:b/>
          <w:bCs/>
          <w:color w:val="222222"/>
          <w:sz w:val="21"/>
          <w:szCs w:val="21"/>
        </w:rPr>
        <w:t>ВЫВОДЫ</w:t>
      </w:r>
    </w:p>
    <w:p w14:paraId="07E99D6A" w14:textId="77777777" w:rsidR="00C16B64" w:rsidRPr="00C16B64" w:rsidRDefault="00C16B64" w:rsidP="00C16B64">
      <w:pPr>
        <w:rPr>
          <w:rFonts w:ascii="Helvetica" w:hAnsi="Helvetica" w:cs="Helvetica"/>
          <w:b/>
          <w:bCs/>
          <w:color w:val="222222"/>
          <w:sz w:val="21"/>
          <w:szCs w:val="21"/>
        </w:rPr>
      </w:pPr>
    </w:p>
    <w:p w14:paraId="4A7ADEAA" w14:textId="28489039" w:rsidR="00967B66" w:rsidRPr="00C16B64" w:rsidRDefault="00C16B64" w:rsidP="00C16B64">
      <w:r w:rsidRPr="00C16B64">
        <w:rPr>
          <w:rFonts w:ascii="Helvetica" w:hAnsi="Helvetica" w:cs="Helvetica" w:hint="eastAsia"/>
          <w:b/>
          <w:bCs/>
          <w:color w:val="222222"/>
          <w:sz w:val="21"/>
          <w:szCs w:val="21"/>
        </w:rPr>
        <w:t>ЛИТЕРАТУРА</w:t>
      </w:r>
    </w:p>
    <w:sectPr w:rsidR="00967B66" w:rsidRPr="00C16B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7FC7" w14:textId="77777777" w:rsidR="006E252B" w:rsidRDefault="006E252B">
      <w:pPr>
        <w:spacing w:after="0" w:line="240" w:lineRule="auto"/>
      </w:pPr>
      <w:r>
        <w:separator/>
      </w:r>
    </w:p>
  </w:endnote>
  <w:endnote w:type="continuationSeparator" w:id="0">
    <w:p w14:paraId="21B4DCC4" w14:textId="77777777" w:rsidR="006E252B" w:rsidRDefault="006E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DD782" w14:textId="77777777" w:rsidR="006E252B" w:rsidRDefault="006E252B"/>
    <w:p w14:paraId="3141912F" w14:textId="77777777" w:rsidR="006E252B" w:rsidRDefault="006E252B"/>
    <w:p w14:paraId="3B6B94C3" w14:textId="77777777" w:rsidR="006E252B" w:rsidRDefault="006E252B"/>
    <w:p w14:paraId="2936CAC4" w14:textId="77777777" w:rsidR="006E252B" w:rsidRDefault="006E252B"/>
    <w:p w14:paraId="360D9772" w14:textId="77777777" w:rsidR="006E252B" w:rsidRDefault="006E252B"/>
    <w:p w14:paraId="4277CCE0" w14:textId="77777777" w:rsidR="006E252B" w:rsidRDefault="006E252B"/>
    <w:p w14:paraId="08FB8CC3" w14:textId="77777777" w:rsidR="006E252B" w:rsidRDefault="006E25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D8A212" wp14:editId="55CE5A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1C978" w14:textId="77777777" w:rsidR="006E252B" w:rsidRDefault="006E25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D8A2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C1C978" w14:textId="77777777" w:rsidR="006E252B" w:rsidRDefault="006E25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53D115" w14:textId="77777777" w:rsidR="006E252B" w:rsidRDefault="006E252B"/>
    <w:p w14:paraId="6B88EDF7" w14:textId="77777777" w:rsidR="006E252B" w:rsidRDefault="006E252B"/>
    <w:p w14:paraId="7F1E06AD" w14:textId="77777777" w:rsidR="006E252B" w:rsidRDefault="006E25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7CDCF4" wp14:editId="19356E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70F96" w14:textId="77777777" w:rsidR="006E252B" w:rsidRDefault="006E252B"/>
                          <w:p w14:paraId="02BDA53E" w14:textId="77777777" w:rsidR="006E252B" w:rsidRDefault="006E25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7CDC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170F96" w14:textId="77777777" w:rsidR="006E252B" w:rsidRDefault="006E252B"/>
                    <w:p w14:paraId="02BDA53E" w14:textId="77777777" w:rsidR="006E252B" w:rsidRDefault="006E25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F3150E" w14:textId="77777777" w:rsidR="006E252B" w:rsidRDefault="006E252B"/>
    <w:p w14:paraId="317B9DD1" w14:textId="77777777" w:rsidR="006E252B" w:rsidRDefault="006E252B">
      <w:pPr>
        <w:rPr>
          <w:sz w:val="2"/>
          <w:szCs w:val="2"/>
        </w:rPr>
      </w:pPr>
    </w:p>
    <w:p w14:paraId="6E622BB2" w14:textId="77777777" w:rsidR="006E252B" w:rsidRDefault="006E252B"/>
    <w:p w14:paraId="47334486" w14:textId="77777777" w:rsidR="006E252B" w:rsidRDefault="006E252B">
      <w:pPr>
        <w:spacing w:after="0" w:line="240" w:lineRule="auto"/>
      </w:pPr>
    </w:p>
  </w:footnote>
  <w:footnote w:type="continuationSeparator" w:id="0">
    <w:p w14:paraId="4A4484B2" w14:textId="77777777" w:rsidR="006E252B" w:rsidRDefault="006E2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2B"/>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28745</TotalTime>
  <Pages>5</Pages>
  <Words>439</Words>
  <Characters>2506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1396</cp:revision>
  <cp:lastPrinted>2009-02-06T05:36:00Z</cp:lastPrinted>
  <dcterms:created xsi:type="dcterms:W3CDTF">2025-11-25T20:19:00Z</dcterms:created>
  <dcterms:modified xsi:type="dcterms:W3CDTF">2026-01-03T21:10:00Z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