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414E" w14:textId="4EEE5063" w:rsidR="00564D9C" w:rsidRDefault="00973B7A" w:rsidP="00973B7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Орлова Наталія Володимирівна. Формування духовних цінностей дітей і молоді в творчій спадщині О.А.Захаренка.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1E905A1A" w14:textId="77777777" w:rsidR="00973B7A" w:rsidRPr="00973B7A" w:rsidRDefault="00973B7A" w:rsidP="00973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3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Орлова Н.В. Формування духовних цінностей у дітей і молоді в творчій спадщині О.А. Захаренка. – Рукопис.</w:t>
      </w:r>
    </w:p>
    <w:p w14:paraId="22DD51D1" w14:textId="77777777" w:rsidR="00973B7A" w:rsidRPr="00973B7A" w:rsidRDefault="00973B7A" w:rsidP="00973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3B7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Інститут педагогічної освіти і освіти дорослих АПН України, Київ, 2008.</w:t>
      </w:r>
    </w:p>
    <w:p w14:paraId="1F988583" w14:textId="77777777" w:rsidR="00973B7A" w:rsidRPr="00973B7A" w:rsidRDefault="00973B7A" w:rsidP="00973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3B7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містить дослідження історико-теоретичних і методичних аспектів формування духовних цінностей у дітей і молоді в творчій спадщині О.А. Захаренка.</w:t>
      </w:r>
    </w:p>
    <w:p w14:paraId="3946AA1D" w14:textId="77777777" w:rsidR="00973B7A" w:rsidRPr="00973B7A" w:rsidRDefault="00973B7A" w:rsidP="00973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3B7A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Проведено ретроспективний аналіз формування духовних цінностей, що дало можливість визначити основні напрями їх розвитку, розкрити зміст, форми, методи формування духовності видатними прогресивними діячами та педагогами-попередниками „вчителя із Сахнівки”. Відмічена складність системи ціннісних орієнтацій, що пов’язана із соціально-економічними, суспільними особливостями держав, епох.</w:t>
      </w:r>
    </w:p>
    <w:p w14:paraId="66F8E4DD" w14:textId="77777777" w:rsidR="00973B7A" w:rsidRPr="00973B7A" w:rsidRDefault="00973B7A" w:rsidP="00973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3B7A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Педагогічна система О.А. Захаренка охоплює всі сфери діяльності закладу освіти та передбачає наскрізну інтеграцію її підсистем у процес навчання, позакласну та позашкільну роботу. Визначено тенденції, шляхи, форми, методи становлення й розвитку системи духовних цінностей дітей і молоді. Педагогом-новатором створено навчально-методичну базу для її організації. На якісно новому рівні організовано співробітництво сім’ї, школи й громадськості. В школі створено середовище особливої „духовної атмосфери”. Реалізовано систему формування духовних цінностей. Трансформація морально-духовних цінностей у глибокі переконання учнів, в їхню потребу являє собою складний процес, що відбувався впродовж їхнього навчання у школі.</w:t>
      </w:r>
    </w:p>
    <w:p w14:paraId="7570D350" w14:textId="77777777" w:rsidR="00973B7A" w:rsidRPr="00973B7A" w:rsidRDefault="00973B7A" w:rsidP="00973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3B7A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Обґрунтовано концептуальну модель формування духовних цінностей в учнів Сахнівської школи. В основу її розробки покладена система методичної роботи директора школи, основні напрями та методичні засади формування духовних цінностей у дітей і молоді.</w:t>
      </w:r>
    </w:p>
    <w:p w14:paraId="0467ACE3" w14:textId="77777777" w:rsidR="00973B7A" w:rsidRPr="00973B7A" w:rsidRDefault="00973B7A" w:rsidP="00973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3B7A">
        <w:rPr>
          <w:rFonts w:ascii="Times New Roman" w:eastAsia="Times New Roman" w:hAnsi="Times New Roman" w:cs="Times New Roman"/>
          <w:color w:val="000000"/>
          <w:sz w:val="27"/>
          <w:szCs w:val="27"/>
        </w:rPr>
        <w:t>Окреслено можливості творчого використання досвіду педагога-новатора О.А. Захаренка з формування духовних цінностей у дітей та молоді в освітніх навчальних закладах.</w:t>
      </w:r>
    </w:p>
    <w:p w14:paraId="72664426" w14:textId="77777777" w:rsidR="00973B7A" w:rsidRPr="00973B7A" w:rsidRDefault="00973B7A" w:rsidP="00973B7A"/>
    <w:sectPr w:rsidR="00973B7A" w:rsidRPr="00973B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8187" w14:textId="77777777" w:rsidR="00E67394" w:rsidRDefault="00E67394">
      <w:pPr>
        <w:spacing w:after="0" w:line="240" w:lineRule="auto"/>
      </w:pPr>
      <w:r>
        <w:separator/>
      </w:r>
    </w:p>
  </w:endnote>
  <w:endnote w:type="continuationSeparator" w:id="0">
    <w:p w14:paraId="40FED305" w14:textId="77777777" w:rsidR="00E67394" w:rsidRDefault="00E6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6423" w14:textId="77777777" w:rsidR="00E67394" w:rsidRDefault="00E67394">
      <w:pPr>
        <w:spacing w:after="0" w:line="240" w:lineRule="auto"/>
      </w:pPr>
      <w:r>
        <w:separator/>
      </w:r>
    </w:p>
  </w:footnote>
  <w:footnote w:type="continuationSeparator" w:id="0">
    <w:p w14:paraId="5ACA3214" w14:textId="77777777" w:rsidR="00E67394" w:rsidRDefault="00E6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73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8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5FB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394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2352</cp:revision>
  <dcterms:created xsi:type="dcterms:W3CDTF">2024-06-20T08:51:00Z</dcterms:created>
  <dcterms:modified xsi:type="dcterms:W3CDTF">2024-07-07T00:41:00Z</dcterms:modified>
  <cp:category/>
</cp:coreProperties>
</file>