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5"/>
      </w:pPr>
      <w:r>
        <w:rPr>
          <w:color w:val="FF0000"/>
        </w:rPr>
        <w:t xml:space="preserve">Для заказа доставки данной работы воспользуйтесь поиском на сайте по ссылке:  </w:t>
      </w:r>
      <w:hyperlink r:id="rId7" w:history="1">
        <w:r>
          <w:rPr>
            <w:rStyle w:val="ae"/>
            <w:color w:val="0070C0"/>
          </w:rPr>
          <w:t>http://www.mydisser.com/search.html</w:t>
        </w:r>
      </w:hyperlink>
    </w:p>
    <w:p w:rsidR="00AB48AC" w:rsidRPr="00032036" w:rsidRDefault="00AB48AC" w:rsidP="00D60933"/>
    <w:p w:rsidR="00032036" w:rsidRDefault="00032036" w:rsidP="00032036">
      <w:pPr>
        <w:spacing w:before="100" w:beforeAutospacing="1" w:after="100" w:afterAutospacing="1"/>
        <w:rPr>
          <w:rFonts w:ascii="Times New Roman" w:eastAsia="Times New Roman" w:hAnsi="Times New Roman" w:cs="Times New Roman"/>
          <w:color w:val="000000"/>
          <w:lang w:eastAsia="ru-RU"/>
        </w:rPr>
      </w:pPr>
      <w:bookmarkStart w:id="0" w:name="bookmark3"/>
      <w:r>
        <w:rPr>
          <w:rStyle w:val="31c"/>
        </w:rPr>
        <w:t>ОГЛАВЛЕНИЕ</w:t>
      </w:r>
      <w:bookmarkEnd w:id="0"/>
    </w:p>
    <w:p w:rsidR="00032036" w:rsidRDefault="00032036" w:rsidP="00032036">
      <w:pPr>
        <w:spacing w:before="100" w:beforeAutospacing="1" w:after="100" w:afterAutospacing="1"/>
        <w:jc w:val="center"/>
        <w:rPr>
          <w:color w:val="000000"/>
        </w:rPr>
      </w:pPr>
      <w:r>
        <w:rPr>
          <w:color w:val="000000"/>
        </w:rPr>
        <w:t>ЛИНГВОКУЛЬТУРНЫЕ ПАРАДИГМЫ ГЕРОЯ ФРАНЦУЗСКОЙ ФОЛЬКЛОРНОЙ СКАЗКИ</w:t>
      </w:r>
    </w:p>
    <w:p w:rsidR="00032036" w:rsidRDefault="00032036" w:rsidP="00032036">
      <w:pPr>
        <w:pStyle w:val="77"/>
        <w:rPr>
          <w:rFonts w:ascii="Verdana" w:hAnsi="Verdana"/>
          <w:color w:val="000000"/>
          <w:sz w:val="15"/>
          <w:szCs w:val="15"/>
        </w:rPr>
      </w:pPr>
      <w:r>
        <w:rPr>
          <w:rFonts w:ascii="Verdana" w:hAnsi="Verdana"/>
          <w:color w:val="000000"/>
          <w:sz w:val="15"/>
          <w:szCs w:val="15"/>
        </w:rPr>
        <w:t>ГЛАВА I. Теоретические предпосылки исследования</w:t>
      </w:r>
      <w:r>
        <w:rPr>
          <w:rStyle w:val="apple-converted-space"/>
          <w:rFonts w:ascii="Verdana" w:hAnsi="Verdana"/>
          <w:color w:val="000000"/>
          <w:sz w:val="15"/>
          <w:szCs w:val="15"/>
        </w:rPr>
        <w:t> </w:t>
      </w:r>
      <w:r>
        <w:rPr>
          <w:rFonts w:ascii="Verdana" w:hAnsi="Verdana"/>
          <w:color w:val="000000"/>
          <w:sz w:val="15"/>
          <w:szCs w:val="15"/>
        </w:rPr>
        <w:t>1.1. История изучения сказочного текста.................................................................................................................................</w:t>
      </w:r>
      <w:r>
        <w:rPr>
          <w:rStyle w:val="apple-converted-space"/>
          <w:rFonts w:ascii="Verdana" w:hAnsi="Verdana"/>
          <w:color w:val="000000"/>
          <w:sz w:val="15"/>
          <w:szCs w:val="15"/>
        </w:rPr>
        <w:t> </w:t>
      </w:r>
      <w:r>
        <w:rPr>
          <w:rFonts w:ascii="Verdana" w:hAnsi="Verdana"/>
          <w:color w:val="000000"/>
          <w:sz w:val="15"/>
          <w:szCs w:val="15"/>
        </w:rPr>
        <w:t> 13</w:t>
      </w:r>
    </w:p>
    <w:p w:rsidR="00032036" w:rsidRDefault="00032036" w:rsidP="00032036">
      <w:pPr>
        <w:pStyle w:val="4e"/>
        <w:rPr>
          <w:rFonts w:ascii="Verdana" w:hAnsi="Verdana"/>
          <w:color w:val="000000"/>
          <w:sz w:val="15"/>
          <w:szCs w:val="15"/>
        </w:rPr>
      </w:pPr>
      <w:r>
        <w:rPr>
          <w:rFonts w:ascii="Verdana" w:hAnsi="Verdana"/>
          <w:color w:val="000000"/>
          <w:sz w:val="15"/>
          <w:szCs w:val="15"/>
        </w:rPr>
        <w:t>1.1.1.   </w:t>
      </w:r>
      <w:r>
        <w:rPr>
          <w:rStyle w:val="apple-converted-space"/>
          <w:rFonts w:ascii="Verdana" w:hAnsi="Verdana"/>
          <w:color w:val="000000"/>
          <w:sz w:val="15"/>
          <w:szCs w:val="15"/>
        </w:rPr>
        <w:t> </w:t>
      </w:r>
      <w:r>
        <w:rPr>
          <w:rFonts w:ascii="Verdana" w:hAnsi="Verdana"/>
          <w:color w:val="000000"/>
          <w:sz w:val="15"/>
          <w:szCs w:val="15"/>
        </w:rPr>
        <w:t> Структурно-семантическое изучение повествовательного текста......</w:t>
      </w:r>
      <w:r>
        <w:rPr>
          <w:rStyle w:val="apple-converted-space"/>
          <w:rFonts w:ascii="Verdana" w:hAnsi="Verdana"/>
          <w:color w:val="000000"/>
          <w:sz w:val="15"/>
          <w:szCs w:val="15"/>
        </w:rPr>
        <w:t> </w:t>
      </w:r>
      <w:r>
        <w:rPr>
          <w:rFonts w:ascii="Verdana" w:hAnsi="Verdana"/>
          <w:color w:val="000000"/>
          <w:sz w:val="15"/>
          <w:szCs w:val="15"/>
        </w:rPr>
        <w:t>23</w:t>
      </w:r>
    </w:p>
    <w:p w:rsidR="00032036" w:rsidRDefault="00032036" w:rsidP="00032036">
      <w:pPr>
        <w:pStyle w:val="4e"/>
        <w:rPr>
          <w:rFonts w:ascii="Verdana" w:hAnsi="Verdana"/>
          <w:color w:val="000000"/>
          <w:sz w:val="15"/>
          <w:szCs w:val="15"/>
        </w:rPr>
      </w:pPr>
      <w:r>
        <w:rPr>
          <w:rFonts w:ascii="Verdana" w:hAnsi="Verdana"/>
          <w:color w:val="000000"/>
          <w:sz w:val="15"/>
          <w:szCs w:val="15"/>
        </w:rPr>
        <w:t>1.1.2.                                                                                                                                                                          Эмико-этическое изучение мотивной структуры текста</w:t>
      </w:r>
      <w:r>
        <w:rPr>
          <w:rStyle w:val="apple-converted-space"/>
          <w:rFonts w:ascii="Verdana" w:hAnsi="Verdana"/>
          <w:color w:val="000000"/>
          <w:sz w:val="15"/>
          <w:szCs w:val="15"/>
        </w:rPr>
        <w:t> </w:t>
      </w: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39</w:t>
      </w:r>
    </w:p>
    <w:p w:rsidR="00032036" w:rsidRDefault="00032036" w:rsidP="00032036">
      <w:pPr>
        <w:pStyle w:val="4e"/>
        <w:rPr>
          <w:rFonts w:ascii="Verdana" w:hAnsi="Verdana"/>
          <w:color w:val="000000"/>
          <w:sz w:val="15"/>
          <w:szCs w:val="15"/>
        </w:rPr>
      </w:pPr>
      <w:hyperlink r:id="rId8" w:anchor="bookmark7" w:tooltip="Current Document" w:history="1">
        <w:r>
          <w:rPr>
            <w:rStyle w:val="ae"/>
            <w:rFonts w:ascii="Verdana" w:hAnsi="Verdana"/>
            <w:sz w:val="15"/>
            <w:szCs w:val="15"/>
          </w:rPr>
          <w:t>Выводы по главе первой......................................................................................</w:t>
        </w:r>
        <w:r>
          <w:rPr>
            <w:rStyle w:val="apple-converted-space"/>
            <w:rFonts w:ascii="Verdana" w:hAnsi="Verdana"/>
            <w:color w:val="0000FF"/>
            <w:sz w:val="15"/>
            <w:szCs w:val="15"/>
            <w:u w:val="single"/>
          </w:rPr>
          <w:t> </w:t>
        </w:r>
        <w:r>
          <w:rPr>
            <w:rStyle w:val="ae"/>
            <w:rFonts w:ascii="Verdana" w:hAnsi="Verdana"/>
            <w:sz w:val="15"/>
            <w:szCs w:val="15"/>
          </w:rPr>
          <w:t> </w:t>
        </w:r>
        <w:r>
          <w:rPr>
            <w:rStyle w:val="apple-converted-space"/>
            <w:rFonts w:ascii="Verdana" w:hAnsi="Verdana"/>
            <w:color w:val="0000FF"/>
            <w:sz w:val="15"/>
            <w:szCs w:val="15"/>
            <w:u w:val="single"/>
          </w:rPr>
          <w:t> </w:t>
        </w:r>
        <w:r>
          <w:rPr>
            <w:rStyle w:val="ae"/>
            <w:rFonts w:ascii="Verdana" w:hAnsi="Verdana"/>
            <w:sz w:val="15"/>
            <w:szCs w:val="15"/>
          </w:rPr>
          <w:t>49</w:t>
        </w:r>
      </w:hyperlink>
    </w:p>
    <w:p w:rsidR="00032036" w:rsidRDefault="00032036" w:rsidP="00032036">
      <w:pPr>
        <w:pStyle w:val="77"/>
        <w:rPr>
          <w:rFonts w:ascii="Verdana" w:hAnsi="Verdana"/>
          <w:color w:val="000000"/>
          <w:sz w:val="15"/>
          <w:szCs w:val="15"/>
        </w:rPr>
      </w:pPr>
      <w:r>
        <w:rPr>
          <w:rFonts w:ascii="Verdana" w:hAnsi="Verdana"/>
          <w:color w:val="000000"/>
          <w:sz w:val="15"/>
          <w:szCs w:val="15"/>
        </w:rPr>
        <w:t>ГЛАВА II. Методы эмико-этического исследования сказочного текста</w:t>
      </w:r>
    </w:p>
    <w:p w:rsidR="00032036" w:rsidRDefault="00032036" w:rsidP="00032036">
      <w:pPr>
        <w:pStyle w:val="4e"/>
        <w:rPr>
          <w:rFonts w:ascii="Verdana" w:hAnsi="Verdana"/>
          <w:color w:val="000000"/>
          <w:sz w:val="15"/>
          <w:szCs w:val="15"/>
        </w:rPr>
      </w:pPr>
      <w:r>
        <w:rPr>
          <w:rFonts w:ascii="Verdana" w:hAnsi="Verdana"/>
          <w:color w:val="000000"/>
          <w:sz w:val="15"/>
          <w:szCs w:val="15"/>
        </w:rPr>
        <w:t>2.1.     </w:t>
      </w:r>
      <w:r>
        <w:rPr>
          <w:rStyle w:val="apple-converted-space"/>
          <w:rFonts w:ascii="Verdana" w:hAnsi="Verdana"/>
          <w:color w:val="000000"/>
          <w:sz w:val="15"/>
          <w:szCs w:val="15"/>
        </w:rPr>
        <w:t> </w:t>
      </w:r>
      <w:r>
        <w:rPr>
          <w:rFonts w:ascii="Verdana" w:hAnsi="Verdana"/>
          <w:color w:val="000000"/>
          <w:sz w:val="15"/>
          <w:szCs w:val="15"/>
        </w:rPr>
        <w:t> Информационные характеристики высказывания в свете структурного изучения повествовательного текста................................................................</w:t>
      </w:r>
      <w:r>
        <w:rPr>
          <w:rStyle w:val="apple-converted-space"/>
          <w:rFonts w:ascii="Verdana" w:hAnsi="Verdana"/>
          <w:color w:val="000000"/>
          <w:sz w:val="15"/>
          <w:szCs w:val="15"/>
        </w:rPr>
        <w:t> </w:t>
      </w:r>
      <w:r>
        <w:rPr>
          <w:rFonts w:ascii="Verdana" w:hAnsi="Verdana"/>
          <w:color w:val="000000"/>
          <w:sz w:val="15"/>
          <w:szCs w:val="15"/>
        </w:rPr>
        <w:t>51</w:t>
      </w:r>
    </w:p>
    <w:p w:rsidR="00032036" w:rsidRDefault="00032036" w:rsidP="00032036">
      <w:pPr>
        <w:pStyle w:val="4e"/>
        <w:rPr>
          <w:rFonts w:ascii="Verdana" w:hAnsi="Verdana"/>
          <w:color w:val="000000"/>
          <w:sz w:val="15"/>
          <w:szCs w:val="15"/>
        </w:rPr>
      </w:pPr>
      <w:r>
        <w:rPr>
          <w:rFonts w:ascii="Verdana" w:hAnsi="Verdana"/>
          <w:color w:val="000000"/>
          <w:sz w:val="15"/>
          <w:szCs w:val="15"/>
        </w:rPr>
        <w:t>2.2.     </w:t>
      </w:r>
      <w:r>
        <w:rPr>
          <w:rStyle w:val="apple-converted-space"/>
          <w:rFonts w:ascii="Verdana" w:hAnsi="Verdana"/>
          <w:color w:val="000000"/>
          <w:sz w:val="15"/>
          <w:szCs w:val="15"/>
        </w:rPr>
        <w:t> </w:t>
      </w:r>
      <w:r>
        <w:rPr>
          <w:rFonts w:ascii="Verdana" w:hAnsi="Verdana"/>
          <w:color w:val="000000"/>
          <w:sz w:val="15"/>
          <w:szCs w:val="15"/>
        </w:rPr>
        <w:t> Информационные характеристики высказывания и способы их определения   </w:t>
      </w:r>
      <w:r>
        <w:rPr>
          <w:rStyle w:val="apple-converted-space"/>
          <w:rFonts w:ascii="Verdana" w:hAnsi="Verdana"/>
          <w:color w:val="000000"/>
          <w:sz w:val="15"/>
          <w:szCs w:val="15"/>
        </w:rPr>
        <w:t> </w:t>
      </w:r>
      <w:r>
        <w:rPr>
          <w:rFonts w:ascii="Verdana" w:hAnsi="Verdana"/>
          <w:color w:val="000000"/>
          <w:sz w:val="15"/>
          <w:szCs w:val="15"/>
        </w:rPr>
        <w:t>58</w:t>
      </w:r>
    </w:p>
    <w:p w:rsidR="00032036" w:rsidRDefault="00032036" w:rsidP="00032036">
      <w:pPr>
        <w:pStyle w:val="4e"/>
        <w:rPr>
          <w:rFonts w:ascii="Verdana" w:hAnsi="Verdana"/>
          <w:color w:val="000000"/>
          <w:sz w:val="15"/>
          <w:szCs w:val="15"/>
        </w:rPr>
      </w:pPr>
      <w:r>
        <w:rPr>
          <w:rFonts w:ascii="Verdana" w:hAnsi="Verdana"/>
          <w:color w:val="000000"/>
          <w:sz w:val="15"/>
          <w:szCs w:val="15"/>
        </w:rPr>
        <w:t>2.3.                                                                                                                                                                              Повествовательный текст в свете теории фреймов</w:t>
      </w:r>
      <w:r>
        <w:rPr>
          <w:rStyle w:val="apple-converted-space"/>
          <w:rFonts w:ascii="Verdana" w:hAnsi="Verdana"/>
          <w:color w:val="000000"/>
          <w:sz w:val="15"/>
          <w:szCs w:val="15"/>
        </w:rPr>
        <w:t> </w:t>
      </w:r>
      <w:r>
        <w:rPr>
          <w:rFonts w:ascii="Verdana" w:hAnsi="Verdana"/>
          <w:color w:val="000000"/>
          <w:sz w:val="15"/>
          <w:szCs w:val="15"/>
        </w:rPr>
        <w:t>.............................................................................. 69</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527"/>
      </w:tblGrid>
      <w:tr w:rsidR="00032036" w:rsidTr="00032036">
        <w:trPr>
          <w:trHeight w:val="180"/>
          <w:tblCellSpacing w:w="0" w:type="dxa"/>
        </w:trPr>
        <w:tc>
          <w:tcPr>
            <w:tcW w:w="0" w:type="auto"/>
            <w:hideMark/>
          </w:tcPr>
          <w:p w:rsidR="00032036" w:rsidRDefault="00032036">
            <w:pPr>
              <w:pStyle w:val="400"/>
              <w:ind w:left="120" w:right="120"/>
              <w:rPr>
                <w:rFonts w:ascii="Verdana" w:hAnsi="Verdana"/>
                <w:color w:val="000000"/>
                <w:sz w:val="15"/>
                <w:szCs w:val="15"/>
              </w:rPr>
            </w:pPr>
            <w:r>
              <w:rPr>
                <w:rFonts w:ascii="Verdana" w:hAnsi="Verdana"/>
                <w:color w:val="000000"/>
                <w:sz w:val="15"/>
                <w:szCs w:val="15"/>
              </w:rPr>
              <w:t>100</w:t>
            </w:r>
          </w:p>
        </w:tc>
      </w:tr>
    </w:tbl>
    <w:p w:rsidR="00032036" w:rsidRDefault="00032036" w:rsidP="00032036">
      <w:pPr>
        <w:pStyle w:val="4e"/>
        <w:rPr>
          <w:rFonts w:ascii="Verdana" w:hAnsi="Verdana"/>
          <w:color w:val="000000"/>
          <w:sz w:val="15"/>
          <w:szCs w:val="15"/>
        </w:rPr>
      </w:pPr>
      <w:r>
        <w:rPr>
          <w:rFonts w:ascii="Verdana" w:hAnsi="Verdana"/>
          <w:color w:val="000000"/>
          <w:sz w:val="15"/>
          <w:szCs w:val="15"/>
        </w:rPr>
        <w:t>2.4.                                                                                                                                                                              Координаты семантического поля функции в пространстве</w:t>
      </w:r>
      <w:r>
        <w:rPr>
          <w:rStyle w:val="apple-converted-space"/>
          <w:rFonts w:ascii="Verdana" w:hAnsi="Verdana"/>
          <w:color w:val="000000"/>
          <w:sz w:val="15"/>
          <w:szCs w:val="15"/>
        </w:rPr>
        <w:t> </w:t>
      </w: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83</w:t>
      </w:r>
    </w:p>
    <w:p w:rsidR="00032036" w:rsidRDefault="00032036" w:rsidP="00032036">
      <w:pPr>
        <w:pStyle w:val="417"/>
        <w:rPr>
          <w:rFonts w:ascii="Verdana" w:hAnsi="Verdana"/>
          <w:color w:val="000000"/>
          <w:sz w:val="15"/>
          <w:szCs w:val="15"/>
        </w:rPr>
      </w:pPr>
      <w:r>
        <w:rPr>
          <w:rFonts w:ascii="Verdana" w:hAnsi="Verdana"/>
          <w:color w:val="000000"/>
          <w:sz w:val="15"/>
          <w:szCs w:val="15"/>
        </w:rPr>
        <w:t>Выводы по главе второй</w:t>
      </w:r>
      <w:r>
        <w:rPr>
          <w:rFonts w:ascii="Verdana" w:hAnsi="Verdana"/>
          <w:color w:val="000000"/>
          <w:sz w:val="15"/>
          <w:szCs w:val="15"/>
        </w:rPr>
        <w:br w:type="textWrapping" w:clear="all"/>
      </w:r>
    </w:p>
    <w:p w:rsidR="00032036" w:rsidRDefault="00032036" w:rsidP="00032036">
      <w:pPr>
        <w:spacing w:before="100" w:beforeAutospacing="1" w:after="100" w:afterAutospacing="1"/>
        <w:rPr>
          <w:rFonts w:ascii="Times New Roman" w:hAnsi="Times New Roman"/>
          <w:color w:val="000000"/>
        </w:rPr>
      </w:pPr>
      <w:r>
        <w:rPr>
          <w:color w:val="000000"/>
        </w:rPr>
        <w:t>ГЛАВА III. Универсальное и специфическое в архетипе героя французской фольклорной сказки</w:t>
      </w:r>
    </w:p>
    <w:p w:rsidR="00032036" w:rsidRDefault="00032036" w:rsidP="00032036">
      <w:pPr>
        <w:pStyle w:val="4e"/>
        <w:rPr>
          <w:rFonts w:ascii="Verdana" w:hAnsi="Verdana"/>
          <w:color w:val="000000"/>
          <w:sz w:val="15"/>
          <w:szCs w:val="15"/>
        </w:rPr>
      </w:pPr>
      <w:r>
        <w:rPr>
          <w:rFonts w:ascii="Verdana" w:hAnsi="Verdana"/>
          <w:color w:val="000000"/>
          <w:sz w:val="15"/>
          <w:szCs w:val="15"/>
        </w:rPr>
        <w:t>3.1.       </w:t>
      </w:r>
      <w:r>
        <w:rPr>
          <w:rStyle w:val="apple-converted-space"/>
          <w:rFonts w:ascii="Verdana" w:hAnsi="Verdana"/>
          <w:color w:val="000000"/>
          <w:sz w:val="15"/>
          <w:szCs w:val="15"/>
        </w:rPr>
        <w:t> </w:t>
      </w:r>
      <w:r>
        <w:rPr>
          <w:rFonts w:ascii="Verdana" w:hAnsi="Verdana"/>
          <w:color w:val="000000"/>
          <w:sz w:val="15"/>
          <w:szCs w:val="15"/>
        </w:rPr>
        <w:t>Структурно-семантический аспект рассказывания сказки</w:t>
      </w:r>
      <w:r>
        <w:rPr>
          <w:rStyle w:val="apple-converted-space"/>
          <w:rFonts w:ascii="Verdana" w:hAnsi="Verdana"/>
          <w:color w:val="000000"/>
          <w:sz w:val="15"/>
          <w:szCs w:val="15"/>
        </w:rPr>
        <w:t> </w:t>
      </w: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102</w:t>
      </w:r>
    </w:p>
    <w:p w:rsidR="00032036" w:rsidRDefault="00032036" w:rsidP="00032036">
      <w:pPr>
        <w:pStyle w:val="4e"/>
        <w:rPr>
          <w:rFonts w:ascii="Verdana" w:hAnsi="Verdana"/>
          <w:color w:val="000000"/>
          <w:sz w:val="15"/>
          <w:szCs w:val="15"/>
        </w:rPr>
      </w:pPr>
      <w:r>
        <w:rPr>
          <w:rFonts w:ascii="Verdana" w:hAnsi="Verdana"/>
          <w:color w:val="000000"/>
          <w:sz w:val="15"/>
          <w:szCs w:val="15"/>
        </w:rPr>
        <w:t>3.2.       </w:t>
      </w:r>
      <w:r>
        <w:rPr>
          <w:rStyle w:val="apple-converted-space"/>
          <w:rFonts w:ascii="Verdana" w:hAnsi="Verdana"/>
          <w:color w:val="000000"/>
          <w:sz w:val="15"/>
          <w:szCs w:val="15"/>
        </w:rPr>
        <w:t> </w:t>
      </w:r>
      <w:r>
        <w:rPr>
          <w:rFonts w:ascii="Verdana" w:hAnsi="Verdana"/>
          <w:color w:val="000000"/>
          <w:sz w:val="15"/>
          <w:szCs w:val="15"/>
        </w:rPr>
        <w:t>Культура и язык как важнейшие характеристики этноса</w:t>
      </w:r>
      <w:r>
        <w:rPr>
          <w:rStyle w:val="apple-converted-space"/>
          <w:rFonts w:ascii="Verdana" w:hAnsi="Verdana"/>
          <w:color w:val="000000"/>
          <w:sz w:val="15"/>
          <w:szCs w:val="15"/>
        </w:rPr>
        <w:t> </w:t>
      </w: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117</w:t>
      </w:r>
    </w:p>
    <w:p w:rsidR="00032036" w:rsidRDefault="00032036" w:rsidP="00032036">
      <w:pPr>
        <w:pStyle w:val="4e"/>
        <w:rPr>
          <w:rFonts w:ascii="Verdana" w:hAnsi="Verdana"/>
          <w:color w:val="000000"/>
          <w:sz w:val="15"/>
          <w:szCs w:val="15"/>
        </w:rPr>
      </w:pPr>
      <w:r>
        <w:rPr>
          <w:rFonts w:ascii="Verdana" w:hAnsi="Verdana"/>
          <w:color w:val="000000"/>
          <w:sz w:val="15"/>
          <w:szCs w:val="15"/>
        </w:rPr>
        <w:t>3.3.       </w:t>
      </w:r>
      <w:r>
        <w:rPr>
          <w:rStyle w:val="apple-converted-space"/>
          <w:rFonts w:ascii="Verdana" w:hAnsi="Verdana"/>
          <w:color w:val="000000"/>
          <w:sz w:val="15"/>
          <w:szCs w:val="15"/>
        </w:rPr>
        <w:t> </w:t>
      </w:r>
      <w:r>
        <w:rPr>
          <w:rFonts w:ascii="Verdana" w:hAnsi="Verdana"/>
          <w:color w:val="000000"/>
          <w:sz w:val="15"/>
          <w:szCs w:val="15"/>
        </w:rPr>
        <w:t>Перспективы изучения сказочного материала на примере</w:t>
      </w:r>
    </w:p>
    <w:p w:rsidR="00032036" w:rsidRDefault="00032036" w:rsidP="00032036">
      <w:pPr>
        <w:pStyle w:val="4e"/>
        <w:rPr>
          <w:rFonts w:ascii="Verdana" w:hAnsi="Verdana"/>
          <w:color w:val="000000"/>
          <w:sz w:val="15"/>
          <w:szCs w:val="15"/>
        </w:rPr>
      </w:pPr>
      <w:r>
        <w:rPr>
          <w:rFonts w:ascii="Verdana" w:hAnsi="Verdana"/>
          <w:color w:val="000000"/>
          <w:sz w:val="15"/>
          <w:szCs w:val="15"/>
        </w:rPr>
        <w:t>двух языков................................................................................................</w:t>
      </w:r>
      <w:r>
        <w:rPr>
          <w:rStyle w:val="apple-converted-space"/>
          <w:rFonts w:ascii="Verdana" w:hAnsi="Verdana"/>
          <w:color w:val="000000"/>
          <w:sz w:val="15"/>
          <w:szCs w:val="15"/>
        </w:rPr>
        <w:t> </w:t>
      </w:r>
      <w:r>
        <w:rPr>
          <w:rFonts w:ascii="Verdana" w:hAnsi="Verdana"/>
          <w:color w:val="000000"/>
          <w:sz w:val="15"/>
          <w:szCs w:val="15"/>
        </w:rPr>
        <w:t>121</w:t>
      </w:r>
    </w:p>
    <w:p w:rsidR="00032036" w:rsidRDefault="00032036" w:rsidP="00032036">
      <w:pPr>
        <w:pStyle w:val="4e"/>
        <w:rPr>
          <w:rFonts w:ascii="Verdana" w:hAnsi="Verdana"/>
          <w:color w:val="000000"/>
          <w:sz w:val="15"/>
          <w:szCs w:val="15"/>
        </w:rPr>
      </w:pPr>
      <w:r>
        <w:rPr>
          <w:rFonts w:ascii="Verdana" w:hAnsi="Verdana"/>
          <w:color w:val="000000"/>
          <w:sz w:val="15"/>
          <w:szCs w:val="15"/>
        </w:rPr>
        <w:t>3.4.       </w:t>
      </w:r>
      <w:r>
        <w:rPr>
          <w:rStyle w:val="apple-converted-space"/>
          <w:rFonts w:ascii="Verdana" w:hAnsi="Verdana"/>
          <w:color w:val="000000"/>
          <w:sz w:val="15"/>
          <w:szCs w:val="15"/>
        </w:rPr>
        <w:t> </w:t>
      </w:r>
      <w:r>
        <w:rPr>
          <w:rFonts w:ascii="Verdana" w:hAnsi="Verdana"/>
          <w:color w:val="000000"/>
          <w:sz w:val="15"/>
          <w:szCs w:val="15"/>
        </w:rPr>
        <w:t>Категория ценности и выявление национального менталитета</w:t>
      </w:r>
    </w:p>
    <w:p w:rsidR="00032036" w:rsidRDefault="00032036" w:rsidP="00032036">
      <w:pPr>
        <w:pStyle w:val="4e"/>
        <w:rPr>
          <w:rFonts w:ascii="Verdana" w:hAnsi="Verdana"/>
          <w:color w:val="000000"/>
          <w:sz w:val="15"/>
          <w:szCs w:val="15"/>
        </w:rPr>
      </w:pPr>
      <w:r>
        <w:rPr>
          <w:rFonts w:ascii="Verdana" w:hAnsi="Verdana"/>
          <w:color w:val="000000"/>
          <w:sz w:val="15"/>
          <w:szCs w:val="15"/>
        </w:rPr>
        <w:t>в «наивной» картине мира.......................................................................</w:t>
      </w:r>
      <w:r>
        <w:rPr>
          <w:rStyle w:val="apple-converted-space"/>
          <w:rFonts w:ascii="Verdana" w:hAnsi="Verdana"/>
          <w:color w:val="000000"/>
          <w:sz w:val="15"/>
          <w:szCs w:val="15"/>
        </w:rPr>
        <w:t> </w:t>
      </w:r>
      <w:r>
        <w:rPr>
          <w:rFonts w:ascii="Verdana" w:hAnsi="Verdana"/>
          <w:color w:val="000000"/>
          <w:sz w:val="15"/>
          <w:szCs w:val="15"/>
        </w:rPr>
        <w:t>129</w:t>
      </w:r>
    </w:p>
    <w:p w:rsidR="00032036" w:rsidRDefault="00032036" w:rsidP="00032036">
      <w:pPr>
        <w:pStyle w:val="4e"/>
        <w:rPr>
          <w:rFonts w:ascii="Verdana" w:hAnsi="Verdana"/>
          <w:color w:val="000000"/>
          <w:sz w:val="15"/>
          <w:szCs w:val="15"/>
        </w:rPr>
      </w:pPr>
      <w:r>
        <w:rPr>
          <w:rFonts w:ascii="Verdana" w:hAnsi="Verdana"/>
          <w:color w:val="000000"/>
          <w:sz w:val="15"/>
          <w:szCs w:val="15"/>
        </w:rPr>
        <w:t>3.5.       </w:t>
      </w:r>
      <w:r>
        <w:rPr>
          <w:rStyle w:val="apple-converted-space"/>
          <w:rFonts w:ascii="Verdana" w:hAnsi="Verdana"/>
          <w:color w:val="000000"/>
          <w:sz w:val="15"/>
          <w:szCs w:val="15"/>
        </w:rPr>
        <w:t> </w:t>
      </w:r>
      <w:r>
        <w:rPr>
          <w:rFonts w:ascii="Verdana" w:hAnsi="Verdana"/>
          <w:color w:val="000000"/>
          <w:sz w:val="15"/>
          <w:szCs w:val="15"/>
        </w:rPr>
        <w:t>Герои, действующие лица сказки и их классификации</w:t>
      </w:r>
      <w:r>
        <w:rPr>
          <w:rStyle w:val="apple-converted-space"/>
          <w:rFonts w:ascii="Verdana" w:hAnsi="Verdana"/>
          <w:color w:val="000000"/>
          <w:sz w:val="15"/>
          <w:szCs w:val="15"/>
        </w:rPr>
        <w:t> </w:t>
      </w: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131</w:t>
      </w:r>
    </w:p>
    <w:p w:rsidR="00032036" w:rsidRDefault="00032036" w:rsidP="00032036">
      <w:pPr>
        <w:pStyle w:val="4e"/>
        <w:rPr>
          <w:rFonts w:ascii="Verdana" w:hAnsi="Verdana"/>
          <w:color w:val="000000"/>
          <w:sz w:val="15"/>
          <w:szCs w:val="15"/>
        </w:rPr>
      </w:pPr>
      <w:r>
        <w:rPr>
          <w:rFonts w:ascii="Verdana" w:hAnsi="Verdana"/>
          <w:color w:val="000000"/>
          <w:sz w:val="15"/>
          <w:szCs w:val="15"/>
        </w:rPr>
        <w:t>3.6.       </w:t>
      </w:r>
      <w:r>
        <w:rPr>
          <w:rStyle w:val="apple-converted-space"/>
          <w:rFonts w:ascii="Verdana" w:hAnsi="Verdana"/>
          <w:color w:val="000000"/>
          <w:sz w:val="15"/>
          <w:szCs w:val="15"/>
        </w:rPr>
        <w:t> </w:t>
      </w:r>
      <w:r>
        <w:rPr>
          <w:rFonts w:ascii="Verdana" w:hAnsi="Verdana"/>
          <w:color w:val="000000"/>
          <w:sz w:val="15"/>
          <w:szCs w:val="15"/>
        </w:rPr>
        <w:t>От многообразия к единой классификации архетипа героя</w:t>
      </w:r>
    </w:p>
    <w:p w:rsidR="00032036" w:rsidRDefault="00032036" w:rsidP="00032036">
      <w:pPr>
        <w:pStyle w:val="4e"/>
        <w:rPr>
          <w:rFonts w:ascii="Verdana" w:hAnsi="Verdana"/>
          <w:color w:val="000000"/>
          <w:sz w:val="15"/>
          <w:szCs w:val="15"/>
        </w:rPr>
      </w:pPr>
      <w:r>
        <w:rPr>
          <w:rFonts w:ascii="Verdana" w:hAnsi="Verdana"/>
          <w:color w:val="000000"/>
          <w:sz w:val="15"/>
          <w:szCs w:val="15"/>
        </w:rPr>
        <w:t>сказки.........................................................................................................</w:t>
      </w:r>
      <w:r>
        <w:rPr>
          <w:rStyle w:val="apple-converted-space"/>
          <w:rFonts w:ascii="Verdana" w:hAnsi="Verdana"/>
          <w:color w:val="000000"/>
          <w:sz w:val="15"/>
          <w:szCs w:val="15"/>
        </w:rPr>
        <w:t> </w:t>
      </w:r>
      <w:r>
        <w:rPr>
          <w:rFonts w:ascii="Verdana" w:hAnsi="Verdana"/>
          <w:color w:val="000000"/>
          <w:sz w:val="15"/>
          <w:szCs w:val="15"/>
        </w:rPr>
        <w:t>142</w:t>
      </w:r>
    </w:p>
    <w:p w:rsidR="00032036" w:rsidRDefault="00032036" w:rsidP="00032036">
      <w:pPr>
        <w:pStyle w:val="4e"/>
        <w:rPr>
          <w:rFonts w:ascii="Verdana" w:hAnsi="Verdana"/>
          <w:color w:val="000000"/>
          <w:sz w:val="15"/>
          <w:szCs w:val="15"/>
        </w:rPr>
      </w:pPr>
      <w:r>
        <w:rPr>
          <w:rFonts w:ascii="Verdana" w:hAnsi="Verdana"/>
          <w:color w:val="000000"/>
          <w:sz w:val="15"/>
          <w:szCs w:val="15"/>
        </w:rPr>
        <w:t>3.7.       </w:t>
      </w:r>
      <w:r>
        <w:rPr>
          <w:rStyle w:val="apple-converted-space"/>
          <w:rFonts w:ascii="Verdana" w:hAnsi="Verdana"/>
          <w:color w:val="000000"/>
          <w:sz w:val="15"/>
          <w:szCs w:val="15"/>
        </w:rPr>
        <w:t> </w:t>
      </w:r>
      <w:r>
        <w:rPr>
          <w:rFonts w:ascii="Verdana" w:hAnsi="Verdana"/>
          <w:color w:val="000000"/>
          <w:sz w:val="15"/>
          <w:szCs w:val="15"/>
        </w:rPr>
        <w:t>О сходствах и различиях архетипа героя в сказках двух</w:t>
      </w:r>
    </w:p>
    <w:p w:rsidR="00032036" w:rsidRDefault="00032036" w:rsidP="00032036">
      <w:pPr>
        <w:pStyle w:val="4e"/>
        <w:rPr>
          <w:rFonts w:ascii="Verdana" w:hAnsi="Verdana"/>
          <w:color w:val="000000"/>
          <w:sz w:val="15"/>
          <w:szCs w:val="15"/>
        </w:rPr>
      </w:pPr>
      <w:r>
        <w:rPr>
          <w:rFonts w:ascii="Verdana" w:hAnsi="Verdana"/>
          <w:color w:val="000000"/>
          <w:sz w:val="15"/>
          <w:szCs w:val="15"/>
        </w:rPr>
        <w:t>народов.......................................................................................................</w:t>
      </w:r>
      <w:r>
        <w:rPr>
          <w:rStyle w:val="apple-converted-space"/>
          <w:rFonts w:ascii="Verdana" w:hAnsi="Verdana"/>
          <w:color w:val="000000"/>
          <w:sz w:val="15"/>
          <w:szCs w:val="15"/>
        </w:rPr>
        <w:t> </w:t>
      </w:r>
      <w:r>
        <w:rPr>
          <w:rFonts w:ascii="Verdana" w:hAnsi="Verdana"/>
          <w:color w:val="000000"/>
          <w:sz w:val="15"/>
          <w:szCs w:val="15"/>
        </w:rPr>
        <w:t>144</w:t>
      </w:r>
    </w:p>
    <w:p w:rsidR="00032036" w:rsidRDefault="00032036" w:rsidP="00032036">
      <w:pPr>
        <w:pStyle w:val="4e"/>
        <w:rPr>
          <w:rFonts w:ascii="Verdana" w:hAnsi="Verdana"/>
          <w:color w:val="000000"/>
          <w:sz w:val="15"/>
          <w:szCs w:val="15"/>
        </w:rPr>
      </w:pPr>
      <w:r>
        <w:rPr>
          <w:rFonts w:ascii="Verdana" w:hAnsi="Verdana"/>
          <w:color w:val="000000"/>
          <w:sz w:val="15"/>
          <w:szCs w:val="15"/>
        </w:rPr>
        <w:t>3.7.1.     </w:t>
      </w:r>
      <w:r>
        <w:rPr>
          <w:rStyle w:val="apple-converted-space"/>
          <w:rFonts w:ascii="Verdana" w:hAnsi="Verdana"/>
          <w:color w:val="000000"/>
          <w:sz w:val="15"/>
          <w:szCs w:val="15"/>
        </w:rPr>
        <w:t> </w:t>
      </w:r>
      <w:r>
        <w:rPr>
          <w:rFonts w:ascii="Verdana" w:hAnsi="Verdana"/>
          <w:color w:val="000000"/>
          <w:sz w:val="15"/>
          <w:szCs w:val="15"/>
        </w:rPr>
        <w:t>Сравнение национальных архетипов сказочного героя</w:t>
      </w:r>
      <w:r>
        <w:rPr>
          <w:rStyle w:val="apple-converted-space"/>
          <w:rFonts w:ascii="Verdana" w:hAnsi="Verdana"/>
          <w:color w:val="000000"/>
          <w:sz w:val="15"/>
          <w:szCs w:val="15"/>
        </w:rPr>
        <w:t> </w:t>
      </w: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153</w:t>
      </w:r>
    </w:p>
    <w:p w:rsidR="00032036" w:rsidRDefault="00032036" w:rsidP="00032036">
      <w:pPr>
        <w:pStyle w:val="5b"/>
        <w:rPr>
          <w:rFonts w:ascii="Verdana" w:hAnsi="Verdana"/>
          <w:color w:val="000000"/>
          <w:sz w:val="15"/>
          <w:szCs w:val="15"/>
        </w:rPr>
      </w:pPr>
      <w:hyperlink r:id="rId9" w:anchor="bookmark16" w:tooltip="Current Document" w:history="1">
        <w:r>
          <w:rPr>
            <w:rFonts w:ascii="Verdana" w:hAnsi="Verdana"/>
            <w:color w:val="0000FF"/>
            <w:sz w:val="15"/>
            <w:szCs w:val="15"/>
            <w:u w:val="single"/>
          </w:rPr>
          <w:t>Выводы по главе третьей...............................................................................</w:t>
        </w:r>
        <w:r>
          <w:rPr>
            <w:rStyle w:val="apple-converted-space"/>
            <w:rFonts w:ascii="Verdana" w:hAnsi="Verdana"/>
            <w:color w:val="0000FF"/>
            <w:sz w:val="15"/>
            <w:szCs w:val="15"/>
            <w:u w:val="single"/>
          </w:rPr>
          <w:t> </w:t>
        </w:r>
        <w:r>
          <w:rPr>
            <w:rFonts w:ascii="Verdana" w:hAnsi="Verdana"/>
            <w:color w:val="0000FF"/>
            <w:sz w:val="15"/>
            <w:szCs w:val="15"/>
            <w:u w:val="single"/>
          </w:rPr>
          <w:t>182</w:t>
        </w:r>
      </w:hyperlink>
    </w:p>
    <w:p w:rsidR="00032036" w:rsidRDefault="00032036" w:rsidP="00032036">
      <w:pPr>
        <w:pStyle w:val="77"/>
        <w:rPr>
          <w:rFonts w:ascii="Verdana" w:hAnsi="Verdana"/>
          <w:color w:val="000000"/>
          <w:sz w:val="15"/>
          <w:szCs w:val="15"/>
        </w:rPr>
      </w:pPr>
      <w:hyperlink r:id="rId10" w:anchor="bookmark21" w:tooltip="Current Document" w:history="1">
        <w:r>
          <w:rPr>
            <w:rStyle w:val="ae"/>
            <w:rFonts w:ascii="Verdana" w:hAnsi="Verdana"/>
            <w:sz w:val="15"/>
            <w:szCs w:val="15"/>
          </w:rPr>
          <w:t>Заключение.....................................................................................................</w:t>
        </w:r>
        <w:r>
          <w:rPr>
            <w:rStyle w:val="apple-converted-space"/>
            <w:rFonts w:ascii="Verdana" w:hAnsi="Verdana"/>
            <w:color w:val="0000FF"/>
            <w:sz w:val="15"/>
            <w:szCs w:val="15"/>
            <w:u w:val="single"/>
          </w:rPr>
          <w:t> </w:t>
        </w:r>
        <w:r>
          <w:rPr>
            <w:rStyle w:val="ae"/>
            <w:rFonts w:ascii="Verdana" w:hAnsi="Verdana"/>
            <w:sz w:val="15"/>
            <w:szCs w:val="15"/>
          </w:rPr>
          <w:t>184</w:t>
        </w:r>
      </w:hyperlink>
    </w:p>
    <w:p w:rsidR="00032036" w:rsidRDefault="00032036" w:rsidP="00032036">
      <w:pPr>
        <w:pStyle w:val="86"/>
        <w:rPr>
          <w:rFonts w:ascii="Verdana" w:hAnsi="Verdana"/>
          <w:color w:val="000000"/>
          <w:sz w:val="15"/>
          <w:szCs w:val="15"/>
        </w:rPr>
      </w:pPr>
      <w:hyperlink r:id="rId11" w:anchor="bookmark22" w:tooltip="Current Document" w:history="1">
        <w:r>
          <w:rPr>
            <w:rFonts w:ascii="Verdana" w:hAnsi="Verdana"/>
            <w:color w:val="0000FF"/>
            <w:sz w:val="15"/>
            <w:szCs w:val="15"/>
            <w:u w:val="single"/>
          </w:rPr>
          <w:t>Список литературы</w:t>
        </w:r>
        <w:r>
          <w:rPr>
            <w:rStyle w:val="apple-converted-space"/>
            <w:rFonts w:ascii="Verdana" w:hAnsi="Verdana"/>
            <w:color w:val="0000FF"/>
            <w:sz w:val="15"/>
            <w:szCs w:val="15"/>
            <w:u w:val="single"/>
          </w:rPr>
          <w:t> </w:t>
        </w:r>
        <w:r>
          <w:rPr>
            <w:rFonts w:ascii="Verdana" w:hAnsi="Verdana"/>
            <w:color w:val="0000FF"/>
            <w:sz w:val="15"/>
            <w:szCs w:val="15"/>
            <w:u w:val="single"/>
          </w:rPr>
          <w:t>...........................................................................................</w:t>
        </w:r>
        <w:r>
          <w:rPr>
            <w:rStyle w:val="apple-converted-space"/>
            <w:rFonts w:ascii="Verdana" w:hAnsi="Verdana"/>
            <w:color w:val="0000FF"/>
            <w:sz w:val="15"/>
            <w:szCs w:val="15"/>
            <w:u w:val="single"/>
          </w:rPr>
          <w:t> </w:t>
        </w:r>
        <w:r>
          <w:rPr>
            <w:rFonts w:ascii="Verdana" w:hAnsi="Verdana"/>
            <w:color w:val="0000FF"/>
            <w:sz w:val="15"/>
            <w:szCs w:val="15"/>
            <w:u w:val="single"/>
          </w:rPr>
          <w:t> 190</w:t>
        </w:r>
      </w:hyperlink>
    </w:p>
    <w:p w:rsidR="00032036" w:rsidRDefault="00032036" w:rsidP="00032036">
      <w:pPr>
        <w:pStyle w:val="77"/>
        <w:rPr>
          <w:rFonts w:ascii="Verdana" w:hAnsi="Verdana"/>
          <w:color w:val="000000"/>
          <w:sz w:val="15"/>
          <w:szCs w:val="15"/>
        </w:rPr>
      </w:pPr>
      <w:r>
        <w:rPr>
          <w:rFonts w:ascii="Verdana" w:hAnsi="Verdana"/>
          <w:color w:val="000000"/>
          <w:sz w:val="15"/>
          <w:szCs w:val="15"/>
        </w:rPr>
        <w:t>Приложения.........................................................................................................</w:t>
      </w:r>
      <w:r>
        <w:rPr>
          <w:rStyle w:val="apple-converted-space"/>
          <w:rFonts w:ascii="Verdana" w:hAnsi="Verdana"/>
          <w:color w:val="000000"/>
          <w:sz w:val="15"/>
          <w:szCs w:val="15"/>
        </w:rPr>
        <w:t> </w:t>
      </w:r>
      <w:r>
        <w:rPr>
          <w:rFonts w:ascii="Verdana" w:hAnsi="Verdana"/>
          <w:color w:val="000000"/>
          <w:sz w:val="15"/>
          <w:szCs w:val="15"/>
        </w:rPr>
        <w:t>200</w:t>
      </w:r>
    </w:p>
    <w:p w:rsidR="00032036" w:rsidRDefault="00032036" w:rsidP="00032036">
      <w:pPr>
        <w:pStyle w:val="afffffffe"/>
        <w:rPr>
          <w:rFonts w:ascii="Verdana" w:hAnsi="Verdana"/>
          <w:sz w:val="15"/>
          <w:szCs w:val="15"/>
        </w:rPr>
      </w:pPr>
      <w:r>
        <w:rPr>
          <w:rFonts w:ascii="Verdana" w:hAnsi="Verdana"/>
          <w:b/>
          <w:bCs/>
          <w:sz w:val="15"/>
          <w:szCs w:val="15"/>
        </w:rPr>
        <w:br/>
      </w:r>
      <w:r>
        <w:rPr>
          <w:rFonts w:ascii="Verdana" w:hAnsi="Verdana"/>
          <w:b/>
          <w:bCs/>
          <w:sz w:val="15"/>
          <w:szCs w:val="15"/>
        </w:rPr>
        <w:br/>
      </w:r>
      <w:r>
        <w:rPr>
          <w:rFonts w:ascii="Verdana" w:hAnsi="Verdana"/>
          <w:b/>
          <w:bCs/>
          <w:sz w:val="15"/>
          <w:szCs w:val="15"/>
        </w:rPr>
        <w:br/>
      </w:r>
      <w:r>
        <w:rPr>
          <w:rFonts w:ascii="Verdana" w:hAnsi="Verdana"/>
          <w:b/>
          <w:bCs/>
          <w:sz w:val="15"/>
          <w:szCs w:val="15"/>
        </w:rPr>
        <w:br/>
      </w:r>
      <w:r>
        <w:rPr>
          <w:rFonts w:ascii="Verdana" w:hAnsi="Verdana"/>
          <w:b/>
          <w:bCs/>
          <w:sz w:val="15"/>
          <w:szCs w:val="15"/>
        </w:rPr>
        <w:br w:type="textWrapping" w:clear="all"/>
      </w:r>
    </w:p>
    <w:p w:rsidR="00032036" w:rsidRDefault="00032036" w:rsidP="00032036">
      <w:pPr>
        <w:spacing w:before="100" w:beforeAutospacing="1" w:after="100" w:afterAutospacing="1"/>
        <w:rPr>
          <w:rFonts w:ascii="Times New Roman" w:hAnsi="Times New Roman"/>
          <w:color w:val="000000"/>
        </w:rPr>
      </w:pPr>
      <w:r>
        <w:rPr>
          <w:rStyle w:val="325"/>
          <w:color w:val="000000"/>
        </w:rPr>
        <w:t>ВВЕДЕНИЕ</w:t>
      </w:r>
    </w:p>
    <w:p w:rsidR="00032036" w:rsidRDefault="00032036" w:rsidP="00032036">
      <w:pPr>
        <w:pStyle w:val="417"/>
        <w:rPr>
          <w:rFonts w:ascii="Verdana" w:hAnsi="Verdana"/>
          <w:color w:val="000000"/>
          <w:sz w:val="15"/>
          <w:szCs w:val="15"/>
        </w:rPr>
      </w:pPr>
      <w:r>
        <w:rPr>
          <w:rFonts w:ascii="Verdana" w:hAnsi="Verdana"/>
          <w:color w:val="000000"/>
          <w:sz w:val="15"/>
          <w:szCs w:val="15"/>
        </w:rPr>
        <w:t>Настоящее исследование посвящено проблемам эмико-этического изучения фольклорной сказки.</w:t>
      </w:r>
    </w:p>
    <w:p w:rsidR="00032036" w:rsidRDefault="00032036" w:rsidP="00032036">
      <w:pPr>
        <w:pStyle w:val="417"/>
        <w:rPr>
          <w:rFonts w:ascii="Verdana" w:hAnsi="Verdana"/>
          <w:color w:val="000000"/>
          <w:sz w:val="15"/>
          <w:szCs w:val="15"/>
        </w:rPr>
      </w:pPr>
      <w:r>
        <w:rPr>
          <w:rFonts w:ascii="Verdana" w:hAnsi="Verdana"/>
          <w:color w:val="000000"/>
          <w:sz w:val="15"/>
          <w:szCs w:val="15"/>
        </w:rPr>
        <w:t>Современный этап в развитии лингвистики и примыкающих к ней семиотических дисциплин связан с выдвижением на первый план понятия текста как основного предмета исследования.</w:t>
      </w:r>
    </w:p>
    <w:p w:rsidR="00032036" w:rsidRDefault="00032036" w:rsidP="00032036">
      <w:pPr>
        <w:pStyle w:val="417"/>
        <w:rPr>
          <w:rFonts w:ascii="Verdana" w:hAnsi="Verdana"/>
          <w:color w:val="000000"/>
          <w:sz w:val="15"/>
          <w:szCs w:val="15"/>
        </w:rPr>
      </w:pPr>
      <w:r>
        <w:rPr>
          <w:rFonts w:ascii="Verdana" w:hAnsi="Verdana"/>
          <w:color w:val="000000"/>
          <w:sz w:val="15"/>
          <w:szCs w:val="15"/>
        </w:rPr>
        <w:lastRenderedPageBreak/>
        <w:t>На более ранних этапах лингвисты сосредотачивали свое внимание на слове и словоформе как на знаке (конец XIX в. - первая треть XX в.), позднее на предложении как правильно построенной последовательности словоформ (30-60 гг. XX в.); текст как последовательность предложений, образующих целое, стал объектом детального изучения в последней трети XX века. Этому внутреннему движению лингвистики отвечал и переход семиотики от исследования знаков в собственном смысле (с остановкой на знаке формализованных систем) к целому тексту (который, в частности, и весь может функционировать как один знак). Последующее сделало возможным не только строить схемы текстов как последовательности дискретных знаков в духе В.Проппа, но и приблизиться к описанию таких текстов.</w:t>
      </w:r>
    </w:p>
    <w:p w:rsidR="00032036" w:rsidRDefault="00032036" w:rsidP="00032036">
      <w:pPr>
        <w:pStyle w:val="417"/>
        <w:rPr>
          <w:rFonts w:ascii="Verdana" w:hAnsi="Verdana"/>
          <w:color w:val="000000"/>
          <w:sz w:val="15"/>
          <w:szCs w:val="15"/>
        </w:rPr>
      </w:pPr>
      <w:r>
        <w:rPr>
          <w:rFonts w:ascii="Verdana" w:hAnsi="Verdana"/>
          <w:color w:val="000000"/>
          <w:sz w:val="15"/>
          <w:szCs w:val="15"/>
        </w:rPr>
        <w:t>Понятие цельности текста, несомненно, связано с категориями его пространственного воплощения. Однако пространственность текста двояка: она развертывается во времени, пространство при этом рассматривается как протяженность, можно также говорить о пространстве суммарно - как о цельности — включающемся в восприятие. Именно текст как протяженность и является объектом изучения повествовательной грамматики. В мировой науке ее концептуальная сущность обычно связывается со знаменитыми идеями В.Проппа, работы которого активно развивались школой так называемого</w:t>
      </w:r>
    </w:p>
    <w:p w:rsidR="00032036" w:rsidRDefault="00032036" w:rsidP="00032036">
      <w:pPr>
        <w:pStyle w:val="afffffffe"/>
        <w:rPr>
          <w:rFonts w:ascii="Verdana" w:hAnsi="Verdana"/>
          <w:sz w:val="15"/>
          <w:szCs w:val="15"/>
        </w:rPr>
      </w:pPr>
      <w:r>
        <w:rPr>
          <w:rFonts w:ascii="Verdana" w:hAnsi="Verdana"/>
          <w:sz w:val="15"/>
          <w:szCs w:val="15"/>
        </w:rPr>
        <w:br w:type="textWrapping" w:clear="all"/>
      </w:r>
    </w:p>
    <w:p w:rsidR="00032036" w:rsidRDefault="00032036" w:rsidP="00032036">
      <w:pPr>
        <w:pStyle w:val="417"/>
        <w:rPr>
          <w:rFonts w:ascii="Verdana" w:hAnsi="Verdana"/>
          <w:color w:val="000000"/>
          <w:sz w:val="15"/>
          <w:szCs w:val="15"/>
        </w:rPr>
      </w:pPr>
      <w:r>
        <w:rPr>
          <w:rFonts w:ascii="Verdana" w:hAnsi="Verdana"/>
          <w:color w:val="000000"/>
          <w:sz w:val="15"/>
          <w:szCs w:val="15"/>
        </w:rPr>
        <w:t>«французского структурализма». Текст в этом аспекте предстает в виде дискурса</w:t>
      </w:r>
      <w:bookmarkStart w:id="1" w:name="_ftnref1"/>
      <w:r>
        <w:rPr>
          <w:rFonts w:ascii="Verdana" w:hAnsi="Verdana"/>
          <w:color w:val="000000"/>
          <w:sz w:val="15"/>
          <w:szCs w:val="15"/>
        </w:rPr>
        <w:fldChar w:fldCharType="begin"/>
      </w:r>
      <w:r>
        <w:rPr>
          <w:rFonts w:ascii="Verdana" w:hAnsi="Verdana"/>
          <w:color w:val="000000"/>
          <w:sz w:val="15"/>
          <w:szCs w:val="15"/>
        </w:rPr>
        <w:instrText xml:space="preserve"> HYPERLINK "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\l "_ftn1" \o "" </w:instrText>
      </w:r>
      <w:r>
        <w:rPr>
          <w:rFonts w:ascii="Verdana" w:hAnsi="Verdana"/>
          <w:color w:val="000000"/>
          <w:sz w:val="15"/>
          <w:szCs w:val="15"/>
        </w:rPr>
        <w:fldChar w:fldCharType="separate"/>
      </w:r>
      <w:r>
        <w:rPr>
          <w:rStyle w:val="ae"/>
          <w:rFonts w:ascii="Verdana" w:hAnsi="Verdana"/>
          <w:sz w:val="15"/>
          <w:szCs w:val="15"/>
          <w:vertAlign w:val="superscript"/>
        </w:rPr>
        <w:t>[1]</w:t>
      </w:r>
      <w:r>
        <w:rPr>
          <w:rFonts w:ascii="Verdana" w:hAnsi="Verdana"/>
          <w:color w:val="000000"/>
          <w:sz w:val="15"/>
          <w:szCs w:val="15"/>
        </w:rPr>
        <w:fldChar w:fldCharType="end"/>
      </w:r>
      <w:bookmarkEnd w:id="1"/>
      <w:r>
        <w:rPr>
          <w:rFonts w:ascii="Verdana" w:hAnsi="Verdana"/>
          <w:color w:val="000000"/>
          <w:sz w:val="15"/>
          <w:szCs w:val="15"/>
        </w:rPr>
        <w:t>.</w:t>
      </w:r>
    </w:p>
    <w:p w:rsidR="00032036" w:rsidRDefault="00032036" w:rsidP="00032036">
      <w:pPr>
        <w:pStyle w:val="417"/>
        <w:rPr>
          <w:rFonts w:ascii="Verdana" w:hAnsi="Verdana"/>
          <w:color w:val="000000"/>
          <w:sz w:val="15"/>
          <w:szCs w:val="15"/>
        </w:rPr>
      </w:pPr>
      <w:r>
        <w:rPr>
          <w:rFonts w:ascii="Verdana" w:hAnsi="Verdana"/>
          <w:color w:val="000000"/>
          <w:sz w:val="15"/>
          <w:szCs w:val="15"/>
        </w:rPr>
        <w:t>Отношение повествовательной грамматики к лингвистической стороне текста характеризуется двумя особенностями:</w:t>
      </w:r>
    </w:p>
    <w:p w:rsidR="00032036" w:rsidRDefault="00032036" w:rsidP="00032036">
      <w:pPr>
        <w:pStyle w:val="417"/>
        <w:rPr>
          <w:rFonts w:ascii="Verdana" w:hAnsi="Verdana"/>
          <w:color w:val="000000"/>
          <w:sz w:val="15"/>
          <w:szCs w:val="15"/>
        </w:rPr>
      </w:pPr>
      <w:r>
        <w:rPr>
          <w:rFonts w:ascii="Verdana" w:hAnsi="Verdana"/>
          <w:color w:val="000000"/>
          <w:sz w:val="15"/>
          <w:szCs w:val="15"/>
        </w:rPr>
        <w:t>1.                   </w:t>
      </w:r>
      <w:r>
        <w:rPr>
          <w:rStyle w:val="apple-converted-space"/>
          <w:rFonts w:ascii="Verdana" w:hAnsi="Verdana"/>
          <w:color w:val="000000"/>
          <w:sz w:val="15"/>
          <w:szCs w:val="15"/>
        </w:rPr>
        <w:t> </w:t>
      </w:r>
      <w:r>
        <w:rPr>
          <w:rFonts w:ascii="Verdana" w:hAnsi="Verdana"/>
          <w:color w:val="000000"/>
          <w:sz w:val="15"/>
          <w:szCs w:val="15"/>
        </w:rPr>
        <w:t> Безразличие к субстанциональной стороне знака. Существенными оказываются денотаты, которые могут взаимозаменяться на понятийном уровне</w:t>
      </w:r>
      <w:bookmarkStart w:id="2" w:name="_ftnref2"/>
      <w:r>
        <w:rPr>
          <w:rFonts w:ascii="Verdana" w:hAnsi="Verdana"/>
          <w:color w:val="000000"/>
          <w:sz w:val="15"/>
          <w:szCs w:val="15"/>
        </w:rPr>
        <w:fldChar w:fldCharType="begin"/>
      </w:r>
      <w:r>
        <w:rPr>
          <w:rFonts w:ascii="Verdana" w:hAnsi="Verdana"/>
          <w:color w:val="000000"/>
          <w:sz w:val="15"/>
          <w:szCs w:val="15"/>
        </w:rPr>
        <w:instrText xml:space="preserve"> HYPERLINK "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\l "_ftn2" \o "" </w:instrText>
      </w:r>
      <w:r>
        <w:rPr>
          <w:rFonts w:ascii="Verdana" w:hAnsi="Verdana"/>
          <w:color w:val="000000"/>
          <w:sz w:val="15"/>
          <w:szCs w:val="15"/>
        </w:rPr>
        <w:fldChar w:fldCharType="separate"/>
      </w:r>
      <w:r>
        <w:rPr>
          <w:rStyle w:val="ae"/>
          <w:rFonts w:ascii="Verdana" w:hAnsi="Verdana"/>
          <w:sz w:val="15"/>
          <w:szCs w:val="15"/>
          <w:vertAlign w:val="superscript"/>
        </w:rPr>
        <w:t>[2]</w:t>
      </w:r>
      <w:r>
        <w:rPr>
          <w:rFonts w:ascii="Verdana" w:hAnsi="Verdana"/>
          <w:color w:val="000000"/>
          <w:sz w:val="15"/>
          <w:szCs w:val="15"/>
        </w:rPr>
        <w:fldChar w:fldCharType="end"/>
      </w:r>
      <w:bookmarkEnd w:id="2"/>
      <w:r>
        <w:rPr>
          <w:rFonts w:ascii="Verdana" w:hAnsi="Verdana"/>
          <w:color w:val="000000"/>
          <w:sz w:val="15"/>
          <w:szCs w:val="15"/>
        </w:rPr>
        <w:t>. Эта безразличность к субстанциональной стороне знака неслучайна. Представляется, что она связана с основным жанром у В.Проппа - сказкой, бытующей предпочтительно в устной форме. Между тем устный нарративный текст отличается от письменного очень существенно. Упрощенно говоря, его пространство и есть время. Оно протяженно и линейно, звуковая субстанция не удерживается метром и ритмом. Поэтому на первый план выходят денотативные отношения.</w:t>
      </w:r>
    </w:p>
    <w:p w:rsidR="00032036" w:rsidRDefault="00032036" w:rsidP="00032036">
      <w:pPr>
        <w:pStyle w:val="417"/>
        <w:rPr>
          <w:rFonts w:ascii="Verdana" w:hAnsi="Verdana"/>
          <w:color w:val="000000"/>
          <w:sz w:val="15"/>
          <w:szCs w:val="15"/>
        </w:rPr>
      </w:pPr>
      <w:r>
        <w:rPr>
          <w:rFonts w:ascii="Verdana" w:hAnsi="Verdana"/>
          <w:color w:val="000000"/>
          <w:sz w:val="15"/>
          <w:szCs w:val="15"/>
        </w:rPr>
        <w:t>2.                   </w:t>
      </w:r>
      <w:r>
        <w:rPr>
          <w:rStyle w:val="apple-converted-space"/>
          <w:rFonts w:ascii="Verdana" w:hAnsi="Verdana"/>
          <w:color w:val="000000"/>
          <w:sz w:val="15"/>
          <w:szCs w:val="15"/>
        </w:rPr>
        <w:t> </w:t>
      </w:r>
      <w:r>
        <w:rPr>
          <w:rFonts w:ascii="Verdana" w:hAnsi="Verdana"/>
          <w:color w:val="000000"/>
          <w:sz w:val="15"/>
          <w:szCs w:val="15"/>
        </w:rPr>
        <w:t> Представление о линейном развертывании текста, подобном развертыванию предложения: “текст - это большая фраза”</w:t>
      </w:r>
      <w:r>
        <w:rPr>
          <w:rStyle w:val="apple-converted-space"/>
          <w:rFonts w:ascii="Verdana" w:hAnsi="Verdana"/>
          <w:color w:val="000000"/>
          <w:sz w:val="15"/>
          <w:szCs w:val="15"/>
        </w:rPr>
        <w:t> </w:t>
      </w:r>
      <w:r>
        <w:rPr>
          <w:rFonts w:ascii="Verdana" w:hAnsi="Verdana"/>
          <w:color w:val="000000"/>
          <w:sz w:val="15"/>
          <w:szCs w:val="15"/>
          <w:lang w:val="fr-FR"/>
        </w:rPr>
        <w:t>(Le récit est une grande phrase)</w:t>
      </w:r>
      <w:r>
        <w:rPr>
          <w:rStyle w:val="apple-converted-space"/>
          <w:rFonts w:ascii="Verdana" w:hAnsi="Verdana"/>
          <w:color w:val="000000"/>
          <w:sz w:val="15"/>
          <w:szCs w:val="15"/>
          <w:lang w:val="fr-FR"/>
        </w:rPr>
        <w:t> </w:t>
      </w:r>
      <w:r>
        <w:rPr>
          <w:rFonts w:ascii="Verdana" w:hAnsi="Verdana"/>
          <w:color w:val="000000"/>
          <w:sz w:val="15"/>
          <w:szCs w:val="15"/>
        </w:rPr>
        <w:t>[</w:t>
      </w:r>
      <w:r>
        <w:rPr>
          <w:rFonts w:ascii="Verdana" w:hAnsi="Verdana"/>
          <w:color w:val="000000"/>
          <w:sz w:val="15"/>
          <w:szCs w:val="15"/>
          <w:lang w:val="en-US"/>
        </w:rPr>
        <w:t>Barthes</w:t>
      </w:r>
      <w:r>
        <w:rPr>
          <w:rStyle w:val="apple-converted-space"/>
          <w:rFonts w:ascii="Verdana" w:hAnsi="Verdana"/>
          <w:color w:val="000000"/>
          <w:sz w:val="15"/>
          <w:szCs w:val="15"/>
          <w:lang w:val="en-US"/>
        </w:rPr>
        <w:t> </w:t>
      </w:r>
      <w:r>
        <w:rPr>
          <w:rFonts w:ascii="Verdana" w:hAnsi="Verdana"/>
          <w:color w:val="000000"/>
          <w:sz w:val="15"/>
          <w:szCs w:val="15"/>
          <w:lang w:val="fr-FR"/>
        </w:rPr>
        <w:t>1972, 4].</w:t>
      </w:r>
      <w:r>
        <w:rPr>
          <w:rStyle w:val="apple-converted-space"/>
          <w:rFonts w:ascii="Verdana" w:hAnsi="Verdana"/>
          <w:color w:val="000000"/>
          <w:sz w:val="15"/>
          <w:szCs w:val="15"/>
          <w:lang w:val="fr-FR"/>
        </w:rPr>
        <w:t> </w:t>
      </w:r>
      <w:r>
        <w:rPr>
          <w:rFonts w:ascii="Verdana" w:hAnsi="Verdana"/>
          <w:color w:val="000000"/>
          <w:sz w:val="15"/>
          <w:szCs w:val="15"/>
        </w:rPr>
        <w:t>Тем самым предполагается, что смысловая структура текста линейна и тем самым определяется ее смысловая двумерность. Кроме того, смысл текста в таком представлении дискретизирован, разбит на единицы, сочетаемость которых примерно соотносится с сочетаемостью слов и предложений, хотя и вводится связывающее слова семантически понятие «изотопии», ставшее широко известным по работам А. Греймаса.</w:t>
      </w:r>
    </w:p>
    <w:p w:rsidR="00032036" w:rsidRDefault="00032036" w:rsidP="00032036">
      <w:pPr>
        <w:pStyle w:val="417"/>
        <w:rPr>
          <w:rFonts w:ascii="Verdana" w:hAnsi="Verdana"/>
          <w:color w:val="000000"/>
          <w:sz w:val="15"/>
          <w:szCs w:val="15"/>
        </w:rPr>
      </w:pPr>
      <w:r>
        <w:rPr>
          <w:rFonts w:ascii="Verdana" w:hAnsi="Verdana"/>
          <w:color w:val="000000"/>
          <w:sz w:val="15"/>
          <w:szCs w:val="15"/>
        </w:rPr>
        <w:t>Генеративное понятие текста во многом переносит идеи по-уровневой организации языковой системы на текст, который находится с языком (кодом) в достаточно сложных отношениях и ему не изоморфен. Излагаемое представление текста как пространственной данности, все компоненты которой подчинены отношениям переходности и одновременности, связывается скорее с другим подходом к теории текста: «герменевтикой текста».</w:t>
      </w:r>
    </w:p>
    <w:p w:rsidR="00032036" w:rsidRDefault="00032036" w:rsidP="00032036">
      <w:pPr>
        <w:pStyle w:val="417"/>
        <w:rPr>
          <w:rFonts w:ascii="Verdana" w:hAnsi="Verdana"/>
          <w:color w:val="000000"/>
          <w:sz w:val="15"/>
          <w:szCs w:val="15"/>
        </w:rPr>
      </w:pPr>
      <w:r>
        <w:rPr>
          <w:rFonts w:ascii="Verdana" w:hAnsi="Verdana"/>
          <w:color w:val="000000"/>
          <w:sz w:val="15"/>
          <w:szCs w:val="15"/>
        </w:rPr>
        <w:t>Таким образом, в сфере структурной типологии при понимании текста в общем семиотическом смысле (словесный, мифо-ритуальный, изобразительный) исследования в настоящее время ведутся по решению ряда задач [Цивьян 1987, 37]:</w:t>
      </w:r>
    </w:p>
    <w:p w:rsidR="00032036" w:rsidRDefault="00032036" w:rsidP="00032036">
      <w:pPr>
        <w:pStyle w:val="417"/>
        <w:rPr>
          <w:rFonts w:ascii="Verdana" w:hAnsi="Verdana"/>
          <w:color w:val="000000"/>
          <w:sz w:val="15"/>
          <w:szCs w:val="15"/>
        </w:rPr>
      </w:pPr>
      <w:r>
        <w:rPr>
          <w:rFonts w:ascii="Verdana" w:hAnsi="Verdana"/>
          <w:color w:val="000000"/>
          <w:sz w:val="15"/>
          <w:szCs w:val="15"/>
        </w:rPr>
        <w:t>1.               </w:t>
      </w:r>
      <w:r>
        <w:rPr>
          <w:rStyle w:val="apple-converted-space"/>
          <w:rFonts w:ascii="Verdana" w:hAnsi="Verdana"/>
          <w:color w:val="000000"/>
          <w:sz w:val="15"/>
          <w:szCs w:val="15"/>
        </w:rPr>
        <w:t> </w:t>
      </w:r>
      <w:r>
        <w:rPr>
          <w:rFonts w:ascii="Verdana" w:hAnsi="Verdana"/>
          <w:color w:val="000000"/>
          <w:sz w:val="15"/>
          <w:szCs w:val="15"/>
        </w:rPr>
        <w:t> выработка формального аппарата строго и полного описания текста;</w:t>
      </w:r>
    </w:p>
    <w:p w:rsidR="00032036" w:rsidRDefault="00032036" w:rsidP="00032036">
      <w:pPr>
        <w:pStyle w:val="417"/>
        <w:rPr>
          <w:rFonts w:ascii="Verdana" w:hAnsi="Verdana"/>
          <w:color w:val="000000"/>
          <w:sz w:val="15"/>
          <w:szCs w:val="15"/>
        </w:rPr>
      </w:pPr>
      <w:r>
        <w:rPr>
          <w:rFonts w:ascii="Verdana" w:hAnsi="Verdana"/>
          <w:color w:val="000000"/>
          <w:sz w:val="15"/>
          <w:szCs w:val="15"/>
        </w:rPr>
        <w:t>2.               </w:t>
      </w:r>
      <w:r>
        <w:rPr>
          <w:rStyle w:val="apple-converted-space"/>
          <w:rFonts w:ascii="Verdana" w:hAnsi="Verdana"/>
          <w:color w:val="000000"/>
          <w:sz w:val="15"/>
          <w:szCs w:val="15"/>
        </w:rPr>
        <w:t> </w:t>
      </w:r>
      <w:r>
        <w:rPr>
          <w:rFonts w:ascii="Verdana" w:hAnsi="Verdana"/>
          <w:color w:val="000000"/>
          <w:sz w:val="15"/>
          <w:szCs w:val="15"/>
        </w:rPr>
        <w:t> исследование смысловой структуры текста;</w:t>
      </w:r>
    </w:p>
    <w:p w:rsidR="00032036" w:rsidRDefault="00032036" w:rsidP="00032036">
      <w:pPr>
        <w:pStyle w:val="417"/>
        <w:rPr>
          <w:rFonts w:ascii="Verdana" w:hAnsi="Verdana"/>
          <w:color w:val="000000"/>
          <w:sz w:val="15"/>
          <w:szCs w:val="15"/>
        </w:rPr>
      </w:pPr>
      <w:r>
        <w:rPr>
          <w:rFonts w:ascii="Verdana" w:hAnsi="Verdana"/>
          <w:color w:val="000000"/>
          <w:sz w:val="15"/>
          <w:szCs w:val="15"/>
        </w:rPr>
        <w:t>3.               </w:t>
      </w:r>
      <w:r>
        <w:rPr>
          <w:rStyle w:val="apple-converted-space"/>
          <w:rFonts w:ascii="Verdana" w:hAnsi="Verdana"/>
          <w:color w:val="000000"/>
          <w:sz w:val="15"/>
          <w:szCs w:val="15"/>
        </w:rPr>
        <w:t> </w:t>
      </w:r>
      <w:r>
        <w:rPr>
          <w:rFonts w:ascii="Verdana" w:hAnsi="Verdana"/>
          <w:color w:val="000000"/>
          <w:sz w:val="15"/>
          <w:szCs w:val="15"/>
        </w:rPr>
        <w:t> выработка типологий текстовых структур;</w:t>
      </w:r>
    </w:p>
    <w:p w:rsidR="00032036" w:rsidRDefault="00032036" w:rsidP="00032036">
      <w:pPr>
        <w:pStyle w:val="417"/>
        <w:rPr>
          <w:rFonts w:ascii="Verdana" w:hAnsi="Verdana"/>
          <w:color w:val="000000"/>
          <w:sz w:val="15"/>
          <w:szCs w:val="15"/>
        </w:rPr>
      </w:pPr>
      <w:r>
        <w:rPr>
          <w:rFonts w:ascii="Verdana" w:hAnsi="Verdana"/>
          <w:color w:val="000000"/>
          <w:sz w:val="15"/>
          <w:szCs w:val="15"/>
        </w:rPr>
        <w:t>4.               </w:t>
      </w:r>
      <w:r>
        <w:rPr>
          <w:rStyle w:val="apple-converted-space"/>
          <w:rFonts w:ascii="Verdana" w:hAnsi="Verdana"/>
          <w:color w:val="000000"/>
          <w:sz w:val="15"/>
          <w:szCs w:val="15"/>
        </w:rPr>
        <w:t> </w:t>
      </w:r>
      <w:r>
        <w:rPr>
          <w:rFonts w:ascii="Verdana" w:hAnsi="Verdana"/>
          <w:color w:val="000000"/>
          <w:sz w:val="15"/>
          <w:szCs w:val="15"/>
        </w:rPr>
        <w:t> исследование эволюции текста во времени.</w:t>
      </w:r>
    </w:p>
    <w:p w:rsidR="00032036" w:rsidRDefault="00032036" w:rsidP="00032036">
      <w:pPr>
        <w:pStyle w:val="417"/>
        <w:rPr>
          <w:rFonts w:ascii="Verdana" w:hAnsi="Verdana"/>
          <w:color w:val="000000"/>
          <w:sz w:val="15"/>
          <w:szCs w:val="15"/>
        </w:rPr>
      </w:pPr>
      <w:r>
        <w:rPr>
          <w:rFonts w:ascii="Verdana" w:hAnsi="Verdana"/>
          <w:color w:val="000000"/>
          <w:sz w:val="15"/>
          <w:szCs w:val="15"/>
        </w:rPr>
        <w:t>Применительно к исследованиям сказочных текстов в русле структурной типологии выделяются две взаимосвязанные задачи: разработка сюжетно- мотивных указателей (и их национальных версий), с одной стороны, и структурно-семантические исследования в области фольклористики.</w:t>
      </w:r>
    </w:p>
    <w:p w:rsidR="00032036" w:rsidRDefault="00032036" w:rsidP="00032036">
      <w:pPr>
        <w:pStyle w:val="417"/>
        <w:rPr>
          <w:rFonts w:ascii="Verdana" w:hAnsi="Verdana"/>
          <w:color w:val="000000"/>
          <w:sz w:val="15"/>
          <w:szCs w:val="15"/>
        </w:rPr>
      </w:pPr>
      <w:r>
        <w:rPr>
          <w:rFonts w:ascii="Verdana" w:hAnsi="Verdana"/>
          <w:color w:val="000000"/>
          <w:sz w:val="15"/>
          <w:szCs w:val="15"/>
        </w:rPr>
        <w:t>Научные исследования физиологии и функций мозга, психики и психологии человека определили антропоцентрический характер лингвистических исследований последнего времени (Н.Д.Арутюнова,</w:t>
      </w:r>
    </w:p>
    <w:p w:rsidR="00032036" w:rsidRDefault="00032036" w:rsidP="00032036">
      <w:pPr>
        <w:pStyle w:val="417"/>
        <w:rPr>
          <w:rFonts w:ascii="Verdana" w:hAnsi="Verdana"/>
          <w:color w:val="000000"/>
          <w:sz w:val="15"/>
          <w:szCs w:val="15"/>
        </w:rPr>
      </w:pPr>
      <w:r>
        <w:rPr>
          <w:rFonts w:ascii="Verdana" w:hAnsi="Verdana"/>
          <w:color w:val="000000"/>
          <w:sz w:val="15"/>
          <w:szCs w:val="15"/>
        </w:rPr>
        <w:t>В.Н.Телия). На новом этапе развития науки особой притягательной силой обладает не просто</w:t>
      </w:r>
      <w:r>
        <w:rPr>
          <w:rStyle w:val="apple-converted-space"/>
          <w:rFonts w:ascii="Verdana" w:hAnsi="Verdana"/>
          <w:color w:val="000000"/>
          <w:sz w:val="15"/>
          <w:szCs w:val="15"/>
        </w:rPr>
        <w:t> </w:t>
      </w:r>
      <w:r>
        <w:rPr>
          <w:rStyle w:val="a30"/>
          <w:rFonts w:ascii="Verdana" w:hAnsi="Verdana"/>
          <w:color w:val="000000"/>
          <w:sz w:val="15"/>
          <w:szCs w:val="15"/>
          <w:lang w:val="en-US"/>
        </w:rPr>
        <w:t>homo</w:t>
      </w:r>
      <w:r>
        <w:rPr>
          <w:rStyle w:val="apple-converted-space"/>
          <w:rFonts w:ascii="Verdana" w:hAnsi="Verdana"/>
          <w:color w:val="000000"/>
          <w:sz w:val="15"/>
          <w:szCs w:val="15"/>
          <w:lang w:val="en-US"/>
        </w:rPr>
        <w:t> </w:t>
      </w:r>
      <w:r>
        <w:rPr>
          <w:rStyle w:val="a30"/>
          <w:rFonts w:ascii="Verdana" w:hAnsi="Verdana"/>
          <w:color w:val="000000"/>
          <w:sz w:val="15"/>
          <w:szCs w:val="15"/>
          <w:lang w:val="en-US"/>
        </w:rPr>
        <w:t>sapiens</w:t>
      </w:r>
      <w:r>
        <w:rPr>
          <w:rStyle w:val="apple-converted-space"/>
          <w:rFonts w:ascii="Verdana" w:hAnsi="Verdana"/>
          <w:color w:val="000000"/>
          <w:sz w:val="15"/>
          <w:szCs w:val="15"/>
          <w:lang w:val="en-US"/>
        </w:rPr>
        <w:t> </w:t>
      </w:r>
      <w:r>
        <w:rPr>
          <w:rFonts w:ascii="Verdana" w:hAnsi="Verdana"/>
          <w:color w:val="000000"/>
          <w:sz w:val="15"/>
          <w:szCs w:val="15"/>
        </w:rPr>
        <w:t>как некий индивид, но</w:t>
      </w:r>
      <w:r>
        <w:rPr>
          <w:rStyle w:val="apple-converted-space"/>
          <w:rFonts w:ascii="Verdana" w:hAnsi="Verdana"/>
          <w:color w:val="000000"/>
          <w:sz w:val="15"/>
          <w:szCs w:val="15"/>
        </w:rPr>
        <w:t> </w:t>
      </w:r>
      <w:r>
        <w:rPr>
          <w:rStyle w:val="a30"/>
          <w:rFonts w:ascii="Verdana" w:hAnsi="Verdana"/>
          <w:color w:val="000000"/>
          <w:sz w:val="15"/>
          <w:szCs w:val="15"/>
          <w:lang w:val="en-US"/>
        </w:rPr>
        <w:t>homo</w:t>
      </w:r>
      <w:r>
        <w:rPr>
          <w:rStyle w:val="apple-converted-space"/>
          <w:rFonts w:ascii="Verdana" w:hAnsi="Verdana"/>
          <w:color w:val="000000"/>
          <w:sz w:val="15"/>
          <w:szCs w:val="15"/>
          <w:lang w:val="en-US"/>
        </w:rPr>
        <w:t> </w:t>
      </w:r>
      <w:r>
        <w:rPr>
          <w:rStyle w:val="a30"/>
          <w:rFonts w:ascii="Verdana" w:hAnsi="Verdana"/>
          <w:color w:val="000000"/>
          <w:sz w:val="15"/>
          <w:szCs w:val="15"/>
          <w:lang w:val="en-US"/>
        </w:rPr>
        <w:t>sapiens</w:t>
      </w:r>
      <w:r>
        <w:rPr>
          <w:rStyle w:val="a30"/>
          <w:rFonts w:ascii="Verdana" w:hAnsi="Verdana"/>
          <w:color w:val="000000"/>
          <w:sz w:val="15"/>
          <w:szCs w:val="15"/>
        </w:rPr>
        <w:t>-</w:t>
      </w:r>
      <w:r>
        <w:rPr>
          <w:rStyle w:val="a30"/>
          <w:rFonts w:ascii="Verdana" w:hAnsi="Verdana"/>
          <w:color w:val="000000"/>
          <w:sz w:val="15"/>
          <w:szCs w:val="15"/>
          <w:lang w:val="en-US"/>
        </w:rPr>
        <w:t>nwwocih</w:t>
      </w:r>
      <w:r>
        <w:rPr>
          <w:rStyle w:val="a30"/>
          <w:rFonts w:ascii="Verdana" w:hAnsi="Verdana"/>
          <w:color w:val="000000"/>
          <w:sz w:val="15"/>
          <w:szCs w:val="15"/>
        </w:rPr>
        <w:t>,</w:t>
      </w:r>
      <w:r>
        <w:rPr>
          <w:rStyle w:val="apple-converted-space"/>
          <w:rFonts w:ascii="Verdana" w:hAnsi="Verdana"/>
          <w:color w:val="000000"/>
          <w:sz w:val="15"/>
          <w:szCs w:val="15"/>
        </w:rPr>
        <w:t> </w:t>
      </w:r>
      <w:r>
        <w:rPr>
          <w:rFonts w:ascii="Verdana" w:hAnsi="Verdana"/>
          <w:color w:val="000000"/>
          <w:sz w:val="15"/>
          <w:szCs w:val="15"/>
        </w:rPr>
        <w:t>обладающий сложным внутренним миром. Изучение концептосферы, языковой картины мира, языкового сознания получает все большее распространение.</w:t>
      </w:r>
    </w:p>
    <w:p w:rsidR="00032036" w:rsidRDefault="00032036" w:rsidP="00032036">
      <w:pPr>
        <w:pStyle w:val="417"/>
        <w:rPr>
          <w:rFonts w:ascii="Verdana" w:hAnsi="Verdana"/>
          <w:color w:val="000000"/>
          <w:sz w:val="15"/>
          <w:szCs w:val="15"/>
        </w:rPr>
      </w:pPr>
      <w:r>
        <w:rPr>
          <w:rFonts w:ascii="Verdana" w:hAnsi="Verdana"/>
          <w:color w:val="000000"/>
          <w:sz w:val="15"/>
          <w:szCs w:val="15"/>
        </w:rPr>
        <w:t>Вследствие этого становится более актуальной проблема определения способов языкового моделирования действительности в сказке. Сложность и многоаспектность данного явления, многообразие критериев и формулировок в его оценке вызывают потребность в более детализированном подходе к анализу языковых фактов, обнаруживаемых в сказочном тексте.</w:t>
      </w:r>
    </w:p>
    <w:p w:rsidR="00032036" w:rsidRDefault="00032036" w:rsidP="00032036">
      <w:pPr>
        <w:pStyle w:val="417"/>
        <w:rPr>
          <w:rFonts w:ascii="Verdana" w:hAnsi="Verdana"/>
          <w:color w:val="000000"/>
          <w:sz w:val="15"/>
          <w:szCs w:val="15"/>
        </w:rPr>
      </w:pPr>
      <w:r>
        <w:rPr>
          <w:rFonts w:ascii="Verdana" w:hAnsi="Verdana"/>
          <w:color w:val="000000"/>
          <w:sz w:val="15"/>
          <w:szCs w:val="15"/>
        </w:rPr>
        <w:lastRenderedPageBreak/>
        <w:t>Этими обстоятельствами обусловлена</w:t>
      </w:r>
      <w:r>
        <w:rPr>
          <w:rStyle w:val="apple-converted-space"/>
          <w:rFonts w:ascii="Verdana" w:hAnsi="Verdana"/>
          <w:color w:val="000000"/>
          <w:sz w:val="15"/>
          <w:szCs w:val="15"/>
        </w:rPr>
        <w:t> </w:t>
      </w:r>
      <w:r>
        <w:rPr>
          <w:rFonts w:ascii="Verdana" w:hAnsi="Verdana"/>
          <w:color w:val="000000"/>
          <w:sz w:val="15"/>
          <w:szCs w:val="15"/>
        </w:rPr>
        <w:t>актуальность темы</w:t>
      </w:r>
      <w:r>
        <w:rPr>
          <w:rStyle w:val="apple-converted-space"/>
          <w:rFonts w:ascii="Verdana" w:hAnsi="Verdana"/>
          <w:color w:val="000000"/>
          <w:sz w:val="15"/>
          <w:szCs w:val="15"/>
        </w:rPr>
        <w:t> </w:t>
      </w:r>
      <w:r>
        <w:rPr>
          <w:rFonts w:ascii="Verdana" w:hAnsi="Verdana"/>
          <w:color w:val="000000"/>
          <w:sz w:val="15"/>
          <w:szCs w:val="15"/>
        </w:rPr>
        <w:t>нашего исследования, которое посвящено особенностям моделирования действительности во французском фольклорном тексте с точки зрения эмико- этического подхода к изучению сказки.</w:t>
      </w:r>
    </w:p>
    <w:p w:rsidR="00032036" w:rsidRDefault="00032036" w:rsidP="00032036">
      <w:pPr>
        <w:pStyle w:val="417"/>
        <w:rPr>
          <w:rFonts w:ascii="Verdana" w:hAnsi="Verdana"/>
          <w:color w:val="000000"/>
          <w:sz w:val="15"/>
          <w:szCs w:val="15"/>
        </w:rPr>
      </w:pPr>
      <w:r>
        <w:rPr>
          <w:rFonts w:ascii="Verdana" w:hAnsi="Verdana"/>
          <w:color w:val="000000"/>
          <w:sz w:val="15"/>
          <w:szCs w:val="15"/>
        </w:rPr>
        <w:t>Научная новизна</w:t>
      </w:r>
      <w:r>
        <w:rPr>
          <w:rStyle w:val="apple-converted-space"/>
          <w:rFonts w:ascii="Verdana" w:hAnsi="Verdana"/>
          <w:color w:val="000000"/>
          <w:sz w:val="15"/>
          <w:szCs w:val="15"/>
        </w:rPr>
        <w:t> </w:t>
      </w:r>
      <w:r>
        <w:rPr>
          <w:rFonts w:ascii="Verdana" w:hAnsi="Verdana"/>
          <w:color w:val="000000"/>
          <w:sz w:val="15"/>
          <w:szCs w:val="15"/>
        </w:rPr>
        <w:t>работы состоит в комплексном подходе к исследованию поверхностной и глубинной структур сказочного текста на примере двух парных функций действующих лиц сказки, попытке установления закономерностей перемещения элементов внутри сценария повествования, понимаемого как сложный фрейм.</w:t>
      </w:r>
    </w:p>
    <w:p w:rsidR="00032036" w:rsidRDefault="00032036" w:rsidP="00032036">
      <w:pPr>
        <w:pStyle w:val="417"/>
        <w:rPr>
          <w:rFonts w:ascii="Verdana" w:hAnsi="Verdana"/>
          <w:color w:val="000000"/>
          <w:sz w:val="15"/>
          <w:szCs w:val="15"/>
        </w:rPr>
      </w:pPr>
      <w:r>
        <w:rPr>
          <w:rFonts w:ascii="Verdana" w:hAnsi="Verdana"/>
          <w:color w:val="000000"/>
          <w:sz w:val="15"/>
          <w:szCs w:val="15"/>
        </w:rPr>
        <w:t>Новым</w:t>
      </w:r>
      <w:r>
        <w:rPr>
          <w:rStyle w:val="apple-converted-space"/>
          <w:rFonts w:ascii="Verdana" w:hAnsi="Verdana"/>
          <w:color w:val="000000"/>
          <w:sz w:val="15"/>
          <w:szCs w:val="15"/>
        </w:rPr>
        <w:t> </w:t>
      </w:r>
      <w:r>
        <w:rPr>
          <w:rFonts w:ascii="Verdana" w:hAnsi="Verdana"/>
          <w:color w:val="000000"/>
          <w:sz w:val="15"/>
          <w:szCs w:val="15"/>
        </w:rPr>
        <w:t>в работе является:                    </w:t>
      </w:r>
      <w:r>
        <w:rPr>
          <w:rStyle w:val="apple-converted-space"/>
          <w:rFonts w:ascii="Verdana" w:hAnsi="Verdana"/>
          <w:color w:val="000000"/>
          <w:sz w:val="15"/>
          <w:szCs w:val="15"/>
        </w:rPr>
        <w:t> </w:t>
      </w:r>
      <w:r>
        <w:rPr>
          <w:rFonts w:ascii="Verdana" w:hAnsi="Verdana"/>
          <w:color w:val="000000"/>
          <w:sz w:val="15"/>
          <w:szCs w:val="15"/>
        </w:rPr>
        <w:t>определение способов исчисления</w:t>
      </w:r>
    </w:p>
    <w:p w:rsidR="00032036" w:rsidRDefault="00032036" w:rsidP="00032036">
      <w:pPr>
        <w:pStyle w:val="417"/>
        <w:rPr>
          <w:rFonts w:ascii="Verdana" w:hAnsi="Verdana"/>
          <w:color w:val="000000"/>
          <w:sz w:val="15"/>
          <w:szCs w:val="15"/>
        </w:rPr>
      </w:pPr>
      <w:r>
        <w:rPr>
          <w:rFonts w:ascii="Verdana" w:hAnsi="Verdana"/>
          <w:color w:val="000000"/>
          <w:sz w:val="15"/>
          <w:szCs w:val="15"/>
        </w:rPr>
        <w:t>информационных характеристик высказывания (энтропия высказывания, информативная значимость высказывания, информативная значимость контекста, общее количество информации высказывания); применение метода сегментации концептуальной структуры слова, основанного на гипотезе о том, что все свойства и отношения предметов и явлений окружающей действительности закодированы в человеческом сознании в виде ограниченного числа общих и специфических признаков; методика определения координат семантического пространства для каждой из исследуемых функций и его последующего моделирования в трехмерном пространстве; понимание архетипа сказочного героя как комплексного образования, состоящего из компонентов, определяемых признаками; соотнесение базисного и национального архетипов как инварианта и варианта.</w:t>
      </w:r>
    </w:p>
    <w:p w:rsidR="00032036" w:rsidRDefault="00032036" w:rsidP="00032036">
      <w:pPr>
        <w:pStyle w:val="417"/>
        <w:rPr>
          <w:rFonts w:ascii="Verdana" w:hAnsi="Verdana"/>
          <w:color w:val="000000"/>
          <w:sz w:val="15"/>
          <w:szCs w:val="15"/>
        </w:rPr>
      </w:pPr>
      <w:r>
        <w:rPr>
          <w:rFonts w:ascii="Verdana" w:hAnsi="Verdana"/>
          <w:color w:val="000000"/>
          <w:sz w:val="15"/>
          <w:szCs w:val="15"/>
        </w:rPr>
        <w:t>Основной целью</w:t>
      </w:r>
      <w:r>
        <w:rPr>
          <w:rStyle w:val="apple-converted-space"/>
          <w:rFonts w:ascii="Verdana" w:hAnsi="Verdana"/>
          <w:color w:val="000000"/>
          <w:sz w:val="15"/>
          <w:szCs w:val="15"/>
        </w:rPr>
        <w:t> </w:t>
      </w:r>
      <w:r>
        <w:rPr>
          <w:rFonts w:ascii="Verdana" w:hAnsi="Verdana"/>
          <w:color w:val="000000"/>
          <w:sz w:val="15"/>
          <w:szCs w:val="15"/>
        </w:rPr>
        <w:t>исследования стала лингвокультурологическая интерпретация глубинной и поверхностной структур фольклорной сказки во французском языке.</w:t>
      </w:r>
    </w:p>
    <w:p w:rsidR="00032036" w:rsidRDefault="00032036" w:rsidP="00032036">
      <w:pPr>
        <w:pStyle w:val="417"/>
        <w:rPr>
          <w:rFonts w:ascii="Verdana" w:hAnsi="Verdana"/>
          <w:color w:val="000000"/>
          <w:sz w:val="15"/>
          <w:szCs w:val="15"/>
        </w:rPr>
      </w:pPr>
      <w:r>
        <w:rPr>
          <w:rFonts w:ascii="Verdana" w:hAnsi="Verdana"/>
          <w:color w:val="000000"/>
          <w:sz w:val="15"/>
          <w:szCs w:val="15"/>
        </w:rPr>
        <w:t>Реализация этой цели предполагает решение ряда</w:t>
      </w:r>
      <w:r>
        <w:rPr>
          <w:rStyle w:val="apple-converted-space"/>
          <w:rFonts w:ascii="Verdana" w:hAnsi="Verdana"/>
          <w:color w:val="000000"/>
          <w:sz w:val="15"/>
          <w:szCs w:val="15"/>
        </w:rPr>
        <w:t> </w:t>
      </w:r>
      <w:r>
        <w:rPr>
          <w:rFonts w:ascii="Verdana" w:hAnsi="Verdana"/>
          <w:color w:val="000000"/>
          <w:sz w:val="15"/>
          <w:szCs w:val="15"/>
        </w:rPr>
        <w:t>задач,</w:t>
      </w:r>
      <w:r>
        <w:rPr>
          <w:rStyle w:val="apple-converted-space"/>
          <w:rFonts w:ascii="Verdana" w:hAnsi="Verdana"/>
          <w:color w:val="000000"/>
          <w:sz w:val="15"/>
          <w:szCs w:val="15"/>
        </w:rPr>
        <w:t> </w:t>
      </w:r>
      <w:r>
        <w:rPr>
          <w:rFonts w:ascii="Verdana" w:hAnsi="Verdana"/>
          <w:color w:val="000000"/>
          <w:sz w:val="15"/>
          <w:szCs w:val="15"/>
        </w:rPr>
        <w:t>которые могут быть сформулированы следующим образом:</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установление закономерностей сюжетного функционирования сказочной истории;</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обоснование выбора двух базисных функций в исследовании сказочного текста;</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рассмотрение смысловой структуры глаголов-концептов, которыми оформлена исследуемая функция действующего лица в сказке;</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описание сказочного материала в единстве показателей поверхностной и глубинной структур;</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систематизация сюжетных характеристик протагониста сказки в рамках единой схемы;</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определение лингвокультурной парадигмы героя французской фольклорной сказки на основе сопоставительного анализа с русской фольклорной сказкой.</w:t>
      </w:r>
    </w:p>
    <w:p w:rsidR="00032036" w:rsidRDefault="00032036" w:rsidP="00032036">
      <w:pPr>
        <w:pStyle w:val="417"/>
        <w:rPr>
          <w:rFonts w:ascii="Verdana" w:hAnsi="Verdana"/>
          <w:color w:val="000000"/>
          <w:sz w:val="15"/>
          <w:szCs w:val="15"/>
        </w:rPr>
      </w:pPr>
      <w:r>
        <w:rPr>
          <w:rFonts w:ascii="Verdana" w:hAnsi="Verdana"/>
          <w:color w:val="000000"/>
          <w:sz w:val="15"/>
          <w:szCs w:val="15"/>
        </w:rPr>
        <w:t>С учетом поставленных задач в работе применяются следующие</w:t>
      </w:r>
      <w:r>
        <w:rPr>
          <w:rStyle w:val="apple-converted-space"/>
          <w:rFonts w:ascii="Verdana" w:hAnsi="Verdana"/>
          <w:color w:val="000000"/>
          <w:sz w:val="15"/>
          <w:szCs w:val="15"/>
        </w:rPr>
        <w:t> </w:t>
      </w:r>
      <w:r>
        <w:rPr>
          <w:rFonts w:ascii="Verdana" w:hAnsi="Verdana"/>
          <w:color w:val="000000"/>
          <w:sz w:val="15"/>
          <w:szCs w:val="15"/>
        </w:rPr>
        <w:t>методы: сравнительный метод, метод сегментации концептуальной структуры слова, метод компонентного анализа значения слова, метод подсчета семантического расстояния между словами, метод словарных дефиниций, фреймовый метод, моделирование, некоторые приемы математической статистики. Исследование проводилось с опорой на принципы историзма, системности, социальной обусловленности познавательных и ценностных феноменов. Подобный интегративный подход, примененный в исследовании сказки как мировоззренческого фактора, позволяет преодолеть абстрактность лингвистического анализа (в определенном смысле оторванность от культуры), рассмотреть предмет диссертационного исследования в различных, взаимодополняющих аспектах, и тем самым выйти к горизонту новых теоретических обобщений.</w:t>
      </w:r>
    </w:p>
    <w:p w:rsidR="00032036" w:rsidRDefault="00032036" w:rsidP="00032036">
      <w:pPr>
        <w:pStyle w:val="417"/>
        <w:rPr>
          <w:rFonts w:ascii="Verdana" w:hAnsi="Verdana"/>
          <w:color w:val="000000"/>
          <w:sz w:val="15"/>
          <w:szCs w:val="15"/>
        </w:rPr>
      </w:pPr>
      <w:r>
        <w:rPr>
          <w:rFonts w:ascii="Verdana" w:hAnsi="Verdana"/>
          <w:color w:val="000000"/>
          <w:sz w:val="15"/>
          <w:szCs w:val="15"/>
        </w:rPr>
        <w:t>Объект исследования</w:t>
      </w:r>
      <w:r>
        <w:rPr>
          <w:rStyle w:val="apple-converted-space"/>
          <w:rFonts w:ascii="Verdana" w:hAnsi="Verdana"/>
          <w:color w:val="000000"/>
          <w:sz w:val="15"/>
          <w:szCs w:val="15"/>
        </w:rPr>
        <w:t> </w:t>
      </w:r>
      <w:r>
        <w:rPr>
          <w:rFonts w:ascii="Verdana" w:hAnsi="Verdana"/>
          <w:color w:val="000000"/>
          <w:sz w:val="15"/>
          <w:szCs w:val="15"/>
        </w:rPr>
        <w:t>- французская фольклорная сказка как текст.</w:t>
      </w:r>
    </w:p>
    <w:p w:rsidR="00032036" w:rsidRDefault="00032036" w:rsidP="00032036">
      <w:pPr>
        <w:pStyle w:val="417"/>
        <w:rPr>
          <w:rFonts w:ascii="Verdana" w:hAnsi="Verdana"/>
          <w:color w:val="000000"/>
          <w:sz w:val="15"/>
          <w:szCs w:val="15"/>
        </w:rPr>
      </w:pPr>
      <w:r>
        <w:rPr>
          <w:rFonts w:ascii="Verdana" w:hAnsi="Verdana"/>
          <w:color w:val="000000"/>
          <w:sz w:val="15"/>
          <w:szCs w:val="15"/>
        </w:rPr>
        <w:t>Предмет исследования</w:t>
      </w:r>
      <w:r>
        <w:rPr>
          <w:rStyle w:val="apple-converted-space"/>
          <w:rFonts w:ascii="Verdana" w:hAnsi="Verdana"/>
          <w:color w:val="000000"/>
          <w:sz w:val="15"/>
          <w:szCs w:val="15"/>
        </w:rPr>
        <w:t> </w:t>
      </w:r>
      <w:r>
        <w:rPr>
          <w:rFonts w:ascii="Verdana" w:hAnsi="Verdana"/>
          <w:color w:val="000000"/>
          <w:sz w:val="15"/>
          <w:szCs w:val="15"/>
        </w:rPr>
        <w:t>- глубинная и поверхностная структуры французской фольклорной сказки.</w:t>
      </w:r>
    </w:p>
    <w:p w:rsidR="00032036" w:rsidRDefault="00032036" w:rsidP="00032036">
      <w:pPr>
        <w:pStyle w:val="417"/>
        <w:rPr>
          <w:rFonts w:ascii="Verdana" w:hAnsi="Verdana"/>
          <w:color w:val="000000"/>
          <w:sz w:val="15"/>
          <w:szCs w:val="15"/>
        </w:rPr>
      </w:pPr>
      <w:r>
        <w:rPr>
          <w:rFonts w:ascii="Verdana" w:hAnsi="Verdana"/>
          <w:color w:val="000000"/>
          <w:sz w:val="15"/>
          <w:szCs w:val="15"/>
        </w:rPr>
        <w:t>Лингвистический анализ</w:t>
      </w:r>
      <w:r>
        <w:rPr>
          <w:rStyle w:val="apple-converted-space"/>
          <w:rFonts w:ascii="Verdana" w:hAnsi="Verdana"/>
          <w:color w:val="000000"/>
          <w:sz w:val="15"/>
          <w:szCs w:val="15"/>
        </w:rPr>
        <w:t> </w:t>
      </w:r>
      <w:r>
        <w:rPr>
          <w:rFonts w:ascii="Verdana" w:hAnsi="Verdana"/>
          <w:color w:val="000000"/>
          <w:sz w:val="15"/>
          <w:szCs w:val="15"/>
        </w:rPr>
        <w:t>материала</w:t>
      </w:r>
      <w:r>
        <w:rPr>
          <w:rStyle w:val="apple-converted-space"/>
          <w:rFonts w:ascii="Verdana" w:hAnsi="Verdana"/>
          <w:color w:val="000000"/>
          <w:sz w:val="15"/>
          <w:szCs w:val="15"/>
        </w:rPr>
        <w:t> </w:t>
      </w:r>
      <w:r>
        <w:rPr>
          <w:rFonts w:ascii="Verdana" w:hAnsi="Verdana"/>
          <w:color w:val="000000"/>
          <w:sz w:val="15"/>
          <w:szCs w:val="15"/>
        </w:rPr>
        <w:t>проводился на основе одноязычных (толковых, синонимических, тезаурусных) словарей русского и французского языков и сборников фольклорных сказок на этих языках (общий объем выборки составил 15 фольклорных произведений для каждого из исследуемых языков, с учетом ошибки выборочного коэффициента корреляции).</w:t>
      </w:r>
    </w:p>
    <w:p w:rsidR="00032036" w:rsidRDefault="00032036" w:rsidP="00032036">
      <w:pPr>
        <w:pStyle w:val="417"/>
        <w:rPr>
          <w:rFonts w:ascii="Verdana" w:hAnsi="Verdana"/>
          <w:color w:val="000000"/>
          <w:sz w:val="15"/>
          <w:szCs w:val="15"/>
        </w:rPr>
      </w:pPr>
      <w:r>
        <w:rPr>
          <w:rFonts w:ascii="Verdana" w:hAnsi="Verdana"/>
          <w:color w:val="000000"/>
          <w:sz w:val="15"/>
          <w:szCs w:val="15"/>
        </w:rPr>
        <w:t>Теоретическая значимость</w:t>
      </w:r>
      <w:r>
        <w:rPr>
          <w:rStyle w:val="apple-converted-space"/>
          <w:rFonts w:ascii="Verdana" w:hAnsi="Verdana"/>
          <w:color w:val="000000"/>
          <w:sz w:val="15"/>
          <w:szCs w:val="15"/>
        </w:rPr>
        <w:t> </w:t>
      </w:r>
      <w:r>
        <w:rPr>
          <w:rFonts w:ascii="Verdana" w:hAnsi="Verdana"/>
          <w:color w:val="000000"/>
          <w:sz w:val="15"/>
          <w:szCs w:val="15"/>
        </w:rPr>
        <w:t>работы заключается в установлении</w:t>
      </w:r>
      <w:r>
        <w:rPr>
          <w:rStyle w:val="apple-converted-space"/>
          <w:rFonts w:ascii="Verdana" w:hAnsi="Verdana"/>
          <w:color w:val="000000"/>
          <w:sz w:val="15"/>
          <w:szCs w:val="15"/>
        </w:rPr>
        <w:t> </w:t>
      </w:r>
      <w:r>
        <w:rPr>
          <w:rFonts w:ascii="Verdana" w:hAnsi="Verdana"/>
          <w:color w:val="000000"/>
          <w:sz w:val="15"/>
          <w:szCs w:val="15"/>
        </w:rPr>
        <w:t>закономерностей</w:t>
      </w:r>
      <w:r>
        <w:rPr>
          <w:rStyle w:val="apple-converted-space"/>
          <w:rFonts w:ascii="Verdana" w:hAnsi="Verdana"/>
          <w:color w:val="000000"/>
          <w:sz w:val="15"/>
          <w:szCs w:val="15"/>
        </w:rPr>
        <w:t> </w:t>
      </w:r>
      <w:r>
        <w:rPr>
          <w:rFonts w:ascii="Verdana" w:hAnsi="Verdana"/>
          <w:color w:val="000000"/>
          <w:sz w:val="15"/>
          <w:szCs w:val="15"/>
        </w:rPr>
        <w:t>функционирования сказочного сюжета, понимаемого как сложный фрейм, в доказательстве</w:t>
      </w:r>
      <w:r>
        <w:rPr>
          <w:rStyle w:val="apple-converted-space"/>
          <w:rFonts w:ascii="Verdana" w:hAnsi="Verdana"/>
          <w:color w:val="000000"/>
          <w:sz w:val="15"/>
          <w:szCs w:val="15"/>
        </w:rPr>
        <w:t> </w:t>
      </w:r>
      <w:r>
        <w:rPr>
          <w:rFonts w:ascii="Verdana" w:hAnsi="Verdana"/>
          <w:color w:val="000000"/>
          <w:sz w:val="15"/>
          <w:szCs w:val="15"/>
        </w:rPr>
        <w:t>возможности</w:t>
      </w:r>
      <w:r>
        <w:rPr>
          <w:rStyle w:val="apple-converted-space"/>
          <w:rFonts w:ascii="Verdana" w:hAnsi="Verdana"/>
          <w:color w:val="000000"/>
          <w:sz w:val="15"/>
          <w:szCs w:val="15"/>
        </w:rPr>
        <w:t> </w:t>
      </w:r>
      <w:r>
        <w:rPr>
          <w:rFonts w:ascii="Verdana" w:hAnsi="Verdana"/>
          <w:color w:val="000000"/>
          <w:sz w:val="15"/>
          <w:szCs w:val="15"/>
        </w:rPr>
        <w:t>подсчета информационных характеристик высказывания и моделировании языкового пространства с опорой на математические данные, вформулировании</w:t>
      </w:r>
      <w:r>
        <w:rPr>
          <w:rStyle w:val="apple-converted-space"/>
          <w:rFonts w:ascii="Verdana" w:hAnsi="Verdana"/>
          <w:color w:val="000000"/>
          <w:sz w:val="15"/>
          <w:szCs w:val="15"/>
        </w:rPr>
        <w:t> </w:t>
      </w:r>
      <w:r>
        <w:rPr>
          <w:rFonts w:ascii="Verdana" w:hAnsi="Verdana"/>
          <w:color w:val="000000"/>
          <w:sz w:val="15"/>
          <w:szCs w:val="15"/>
        </w:rPr>
        <w:t>и</w:t>
      </w:r>
      <w:r>
        <w:rPr>
          <w:rStyle w:val="apple-converted-space"/>
          <w:rFonts w:ascii="Verdana" w:hAnsi="Verdana"/>
          <w:color w:val="000000"/>
          <w:sz w:val="15"/>
          <w:szCs w:val="15"/>
        </w:rPr>
        <w:t> </w:t>
      </w:r>
      <w:r>
        <w:rPr>
          <w:rFonts w:ascii="Verdana" w:hAnsi="Verdana"/>
          <w:color w:val="000000"/>
          <w:sz w:val="15"/>
          <w:szCs w:val="15"/>
        </w:rPr>
        <w:t>разграничении</w:t>
      </w:r>
    </w:p>
    <w:p w:rsidR="00032036" w:rsidRDefault="00032036" w:rsidP="00032036">
      <w:pPr>
        <w:pStyle w:val="afffffffe"/>
        <w:rPr>
          <w:rFonts w:ascii="Verdana" w:hAnsi="Verdana"/>
          <w:sz w:val="15"/>
          <w:szCs w:val="15"/>
        </w:rPr>
      </w:pPr>
      <w:r>
        <w:rPr>
          <w:rFonts w:ascii="Verdana" w:hAnsi="Verdana"/>
          <w:sz w:val="15"/>
          <w:szCs w:val="15"/>
        </w:rPr>
        <w:br w:type="textWrapping" w:clear="all"/>
      </w:r>
    </w:p>
    <w:p w:rsidR="00032036" w:rsidRDefault="00032036" w:rsidP="00032036">
      <w:pPr>
        <w:pStyle w:val="417"/>
        <w:rPr>
          <w:rFonts w:ascii="Verdana" w:hAnsi="Verdana"/>
          <w:color w:val="000000"/>
          <w:sz w:val="15"/>
          <w:szCs w:val="15"/>
        </w:rPr>
      </w:pPr>
      <w:r>
        <w:rPr>
          <w:rFonts w:ascii="Verdana" w:hAnsi="Verdana"/>
          <w:color w:val="000000"/>
          <w:sz w:val="15"/>
          <w:szCs w:val="15"/>
        </w:rPr>
        <w:t>понятий базисного и национального архетипов сказочного героя, в</w:t>
      </w:r>
      <w:r>
        <w:rPr>
          <w:rStyle w:val="apple-converted-space"/>
          <w:rFonts w:ascii="Verdana" w:hAnsi="Verdana"/>
          <w:color w:val="000000"/>
          <w:sz w:val="15"/>
          <w:szCs w:val="15"/>
        </w:rPr>
        <w:t> </w:t>
      </w:r>
      <w:r>
        <w:rPr>
          <w:rFonts w:ascii="Verdana" w:hAnsi="Verdana"/>
          <w:color w:val="000000"/>
          <w:sz w:val="15"/>
          <w:szCs w:val="15"/>
        </w:rPr>
        <w:t>определении</w:t>
      </w:r>
      <w:r>
        <w:rPr>
          <w:rStyle w:val="apple-converted-space"/>
          <w:rFonts w:ascii="Verdana" w:hAnsi="Verdana"/>
          <w:color w:val="000000"/>
          <w:sz w:val="15"/>
          <w:szCs w:val="15"/>
        </w:rPr>
        <w:t> </w:t>
      </w:r>
      <w:r>
        <w:rPr>
          <w:rFonts w:ascii="Verdana" w:hAnsi="Verdana"/>
          <w:color w:val="000000"/>
          <w:sz w:val="15"/>
          <w:szCs w:val="15"/>
        </w:rPr>
        <w:t>соотношения экстралингвистических и внутриструктурных факторов, обусловливающих схождения и несоответствия в структуре национальных архетипов сказочного героя. Важным в работе представляется и утверждение о дивергентном характере членения фактов окружающей действительности носителями двух языков при тождественности структур мышления, основывающееся на межкультурных различиях.</w:t>
      </w:r>
    </w:p>
    <w:p w:rsidR="00032036" w:rsidRDefault="00032036" w:rsidP="00032036">
      <w:pPr>
        <w:pStyle w:val="417"/>
        <w:rPr>
          <w:rFonts w:ascii="Verdana" w:hAnsi="Verdana"/>
          <w:color w:val="000000"/>
          <w:sz w:val="15"/>
          <w:szCs w:val="15"/>
        </w:rPr>
      </w:pPr>
      <w:r>
        <w:rPr>
          <w:rFonts w:ascii="Verdana" w:hAnsi="Verdana"/>
          <w:color w:val="000000"/>
          <w:sz w:val="15"/>
          <w:szCs w:val="15"/>
        </w:rPr>
        <w:lastRenderedPageBreak/>
        <w:t>Практическая ценность</w:t>
      </w:r>
      <w:r>
        <w:rPr>
          <w:rStyle w:val="apple-converted-space"/>
          <w:rFonts w:ascii="Verdana" w:hAnsi="Verdana"/>
          <w:color w:val="000000"/>
          <w:sz w:val="15"/>
          <w:szCs w:val="15"/>
        </w:rPr>
        <w:t> </w:t>
      </w:r>
      <w:r>
        <w:rPr>
          <w:rFonts w:ascii="Verdana" w:hAnsi="Verdana"/>
          <w:color w:val="000000"/>
          <w:sz w:val="15"/>
          <w:szCs w:val="15"/>
        </w:rPr>
        <w:t>диссертации заключается в том, что результаты исследования могут быть полезны для специалистов при исследовании мотивной и функциональной структур текста, а также применены в обучении студентов факультетов иностранных языков на занятиях по аналитическому чтению. Создание мобильного понятийного аппарата и знание особенностей процедуры литературного анализа текстов будет способствовать повышению языковой компетенции обучающихся.</w:t>
      </w:r>
    </w:p>
    <w:p w:rsidR="00032036" w:rsidRDefault="00032036" w:rsidP="00032036">
      <w:pPr>
        <w:pStyle w:val="417"/>
        <w:rPr>
          <w:rFonts w:ascii="Verdana" w:hAnsi="Verdana"/>
          <w:color w:val="000000"/>
          <w:sz w:val="15"/>
          <w:szCs w:val="15"/>
        </w:rPr>
      </w:pPr>
      <w:r>
        <w:rPr>
          <w:rFonts w:ascii="Verdana" w:hAnsi="Verdana"/>
          <w:color w:val="000000"/>
          <w:sz w:val="15"/>
          <w:szCs w:val="15"/>
        </w:rPr>
        <w:t>На защиту выносятся следующие положения:</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речевое высказывание наряду с физическими обладает информационными характеристиками, числовые значения которых могут быть использованы при исследовании сказочного текста;</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парные функции (в терминах В.Проппа) А-нанесение вреда и Л-ликвидация формируют основу сказочного сюжетосложения и являются необходимым условием его существования, сказочное повествование образует сложный фрейм, в котором терминалы первого уровня определены как названия ситуаций;</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носители русского и французского языков членят мир по-разному: различаясь в способах лексической кодификации понятий и предметов, данные этносы наполняют одним нравственным содержанием сказочную историю, что проявляется в едином семантическом пространстве для двух парных функций (А-нанесение вреда и Л-ликвидация);</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данные народы имеют схожие представления о клолокогатии (см. с. 144), подтверждением тому является общая номенклатура компонентов базисного архетипа героя сказки;</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национальный архетип сказочного героя является продуктом взаимодействия экстралингвистических и внутриструктурных факторов, этим объясняются наблюдаемые иерархические различия в двух языках;</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базисный и национальный архетипы соотносятся как инвариант и вариант.</w:t>
      </w:r>
    </w:p>
    <w:p w:rsidR="00032036" w:rsidRDefault="00032036" w:rsidP="00032036">
      <w:pPr>
        <w:pStyle w:val="417"/>
        <w:rPr>
          <w:rFonts w:ascii="Verdana" w:hAnsi="Verdana"/>
          <w:color w:val="000000"/>
          <w:sz w:val="15"/>
          <w:szCs w:val="15"/>
        </w:rPr>
      </w:pPr>
      <w:r>
        <w:rPr>
          <w:rFonts w:ascii="Verdana" w:hAnsi="Verdana"/>
          <w:color w:val="000000"/>
          <w:sz w:val="15"/>
          <w:szCs w:val="15"/>
        </w:rPr>
        <w:t>Объем и структура диссертации. Диссертация состоит из введения, трех глав, заключения, списка литературы и восьми приложений.</w:t>
      </w:r>
    </w:p>
    <w:p w:rsidR="00032036" w:rsidRDefault="00032036" w:rsidP="00032036">
      <w:pPr>
        <w:pStyle w:val="417"/>
        <w:rPr>
          <w:rFonts w:ascii="Verdana" w:hAnsi="Verdana"/>
          <w:color w:val="000000"/>
          <w:sz w:val="15"/>
          <w:szCs w:val="15"/>
        </w:rPr>
      </w:pPr>
      <w:r>
        <w:rPr>
          <w:rFonts w:ascii="Verdana" w:hAnsi="Verdana"/>
          <w:color w:val="000000"/>
          <w:sz w:val="15"/>
          <w:szCs w:val="15"/>
        </w:rPr>
        <w:t>Во введении обосновывается выбор темы, ее актуальность и научная новизна, практическая и теоретическая значимость, формулируются объект и предмет исследования, определяются его цели, задачи и методы.</w:t>
      </w:r>
    </w:p>
    <w:p w:rsidR="00032036" w:rsidRDefault="00032036" w:rsidP="00032036">
      <w:pPr>
        <w:pStyle w:val="417"/>
        <w:rPr>
          <w:rFonts w:ascii="Verdana" w:hAnsi="Verdana"/>
          <w:color w:val="000000"/>
          <w:sz w:val="15"/>
          <w:szCs w:val="15"/>
        </w:rPr>
      </w:pPr>
      <w:r>
        <w:rPr>
          <w:rFonts w:ascii="Verdana" w:hAnsi="Verdana"/>
          <w:color w:val="000000"/>
          <w:sz w:val="15"/>
          <w:szCs w:val="15"/>
        </w:rPr>
        <w:t>В первой главе «Теоретические предпосылки исследования» рассматривается генезис структурного и мотивного изучения сказки, анализируются экстралингвистические и внутриструктурные составляющие сказочного сюжета.</w:t>
      </w:r>
    </w:p>
    <w:p w:rsidR="00032036" w:rsidRDefault="00032036" w:rsidP="00032036">
      <w:pPr>
        <w:pStyle w:val="417"/>
        <w:rPr>
          <w:rFonts w:ascii="Verdana" w:hAnsi="Verdana"/>
          <w:color w:val="000000"/>
          <w:sz w:val="15"/>
          <w:szCs w:val="15"/>
        </w:rPr>
      </w:pPr>
      <w:r>
        <w:rPr>
          <w:rFonts w:ascii="Verdana" w:hAnsi="Verdana"/>
          <w:color w:val="000000"/>
          <w:sz w:val="15"/>
          <w:szCs w:val="15"/>
        </w:rPr>
        <w:t>Во второй главе «Методы эмико-этического исследования сказочного текста» представлен ряд подходов, позволяющих описать и классифицировать сказку, среди которых следует упомянуть:</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исчисление информационных характеристик высказывания;</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представление сюжетного функционирования сказки в виде фрейма;</w:t>
      </w:r>
    </w:p>
    <w:p w:rsidR="00032036" w:rsidRDefault="00032036" w:rsidP="00032036">
      <w:pPr>
        <w:pStyle w:val="417"/>
        <w:rPr>
          <w:rFonts w:ascii="Verdana" w:hAnsi="Verdana"/>
          <w:color w:val="000000"/>
          <w:sz w:val="15"/>
          <w:szCs w:val="15"/>
        </w:rPr>
      </w:pPr>
      <w:r>
        <w:rPr>
          <w:rFonts w:ascii="Verdana" w:hAnsi="Verdana"/>
          <w:color w:val="000000"/>
          <w:sz w:val="15"/>
          <w:szCs w:val="15"/>
        </w:rPr>
        <w:t>-    </w:t>
      </w:r>
      <w:r>
        <w:rPr>
          <w:rStyle w:val="apple-converted-space"/>
          <w:rFonts w:ascii="Verdana" w:hAnsi="Verdana"/>
          <w:color w:val="000000"/>
          <w:sz w:val="15"/>
          <w:szCs w:val="15"/>
        </w:rPr>
        <w:t> </w:t>
      </w:r>
      <w:r>
        <w:rPr>
          <w:rFonts w:ascii="Verdana" w:hAnsi="Verdana"/>
          <w:color w:val="000000"/>
          <w:sz w:val="15"/>
          <w:szCs w:val="15"/>
        </w:rPr>
        <w:t> представление координат семантического поля функции в пространстве.</w:t>
      </w:r>
    </w:p>
    <w:p w:rsidR="00032036" w:rsidRDefault="00032036" w:rsidP="00032036">
      <w:pPr>
        <w:pStyle w:val="417"/>
        <w:rPr>
          <w:rFonts w:ascii="Verdana" w:hAnsi="Verdana"/>
          <w:color w:val="000000"/>
          <w:sz w:val="15"/>
          <w:szCs w:val="15"/>
        </w:rPr>
      </w:pPr>
      <w:r>
        <w:rPr>
          <w:rFonts w:ascii="Verdana" w:hAnsi="Verdana"/>
          <w:color w:val="000000"/>
          <w:sz w:val="15"/>
          <w:szCs w:val="15"/>
        </w:rPr>
        <w:t>В третьей главе «Универсальное и специфическое в архетипе героя французской фольклорной сказки» методом логико-эмпирического анализа устанавливается сложная иерархия архетипа сказочного героя, именуемого базисный архетип, и анализируются расхождения и соответствия в его национальных вариантах (французском и русском), называемыми национальный архетип сказочного героя. Также затрагивается проблема определения понятия «дискурс сказки».</w:t>
      </w:r>
    </w:p>
    <w:p w:rsidR="00032036" w:rsidRDefault="00032036" w:rsidP="00032036">
      <w:pPr>
        <w:pStyle w:val="417"/>
        <w:rPr>
          <w:rFonts w:ascii="Verdana" w:hAnsi="Verdana"/>
          <w:color w:val="000000"/>
          <w:sz w:val="15"/>
          <w:szCs w:val="15"/>
        </w:rPr>
      </w:pPr>
      <w:r>
        <w:rPr>
          <w:rFonts w:ascii="Verdana" w:hAnsi="Verdana"/>
          <w:color w:val="000000"/>
          <w:sz w:val="15"/>
          <w:szCs w:val="15"/>
        </w:rPr>
        <w:t>Такой анализ, а также моделирование отдельных элементов данного фольклорного жанра, позволили представить модель эмико-этического описания сказки.</w:t>
      </w:r>
    </w:p>
    <w:p w:rsidR="00032036" w:rsidRDefault="00032036" w:rsidP="00032036">
      <w:pPr>
        <w:pStyle w:val="417"/>
        <w:rPr>
          <w:rFonts w:ascii="Verdana" w:hAnsi="Verdana"/>
          <w:color w:val="000000"/>
          <w:sz w:val="15"/>
          <w:szCs w:val="15"/>
        </w:rPr>
      </w:pPr>
      <w:r>
        <w:rPr>
          <w:rFonts w:ascii="Verdana" w:hAnsi="Verdana"/>
          <w:color w:val="000000"/>
          <w:sz w:val="15"/>
          <w:szCs w:val="15"/>
        </w:rPr>
        <w:t>Апробация результатов исследования. Данная работа прошла апробацию на кафедре французского языка и методики преподавания французского языка ОГПУ в июне 2003 г. По результатам исследования опубликованы 3 статьи и 1 тезисы: статья в сборнике «Доклады региональной научно-практической конференции молодых ученых и специалистов Оренбуржья» (2000г.), 3 статьи в «Вестнике Оренбургского Государственного Педагогического Университета» (№ 22, 2001 г., № 25 2001г., № 29 2002 г.). Проводились выступления на научно-практических конференциях молодых ученых и специалистов Оренбуржья (2000, 2001,2002 гг.).</w:t>
      </w:r>
    </w:p>
    <w:p w:rsidR="00032036" w:rsidRDefault="00032036" w:rsidP="00032036">
      <w:pPr>
        <w:pStyle w:val="417"/>
        <w:rPr>
          <w:rFonts w:ascii="Verdana" w:hAnsi="Verdana"/>
          <w:color w:val="000000"/>
          <w:sz w:val="15"/>
          <w:szCs w:val="15"/>
        </w:rPr>
      </w:pPr>
      <w:r>
        <w:rPr>
          <w:rFonts w:ascii="Verdana" w:hAnsi="Verdana"/>
          <w:color w:val="000000"/>
          <w:sz w:val="15"/>
          <w:szCs w:val="15"/>
        </w:rPr>
        <w:t>В настоящей работе мы будем оперировать следующими понятиями:</w:t>
      </w:r>
    </w:p>
    <w:p w:rsidR="00032036" w:rsidRDefault="00032036" w:rsidP="00032036">
      <w:pPr>
        <w:pStyle w:val="417"/>
        <w:rPr>
          <w:rFonts w:ascii="Verdana" w:hAnsi="Verdana"/>
          <w:color w:val="000000"/>
          <w:sz w:val="15"/>
          <w:szCs w:val="15"/>
        </w:rPr>
      </w:pPr>
      <w:r>
        <w:rPr>
          <w:rFonts w:ascii="Verdana" w:hAnsi="Verdana"/>
          <w:color w:val="000000"/>
          <w:sz w:val="15"/>
          <w:szCs w:val="15"/>
        </w:rPr>
        <w:t>Дискурс сказки - коммуникативная единица, рассматриваемая как единство повествовательных инстанций: абстрактно-коммуникативного и конкретно-коммуникативного уровней, не мыслимая без отношений «рассказчик(пагга1еиг)/слушатель(пагга1а1апе)», в силу общего для них горизонта ожидания. Дифференциальным признаком дискурса сказки является также реализация оппозиции «рассказываемое/рассказывающее»</w:t>
      </w:r>
      <w:bookmarkStart w:id="3" w:name="_ftnref3"/>
      <w:r>
        <w:rPr>
          <w:rFonts w:ascii="Verdana" w:hAnsi="Verdana"/>
          <w:color w:val="000000"/>
          <w:sz w:val="15"/>
          <w:szCs w:val="15"/>
        </w:rPr>
        <w:fldChar w:fldCharType="begin"/>
      </w:r>
      <w:r>
        <w:rPr>
          <w:rFonts w:ascii="Verdana" w:hAnsi="Verdana"/>
          <w:color w:val="000000"/>
          <w:sz w:val="15"/>
          <w:szCs w:val="15"/>
        </w:rPr>
        <w:instrText xml:space="preserve"> HYPERLINK "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\l "_ftn3" \o "" </w:instrText>
      </w:r>
      <w:r>
        <w:rPr>
          <w:rFonts w:ascii="Verdana" w:hAnsi="Verdana"/>
          <w:color w:val="000000"/>
          <w:sz w:val="15"/>
          <w:szCs w:val="15"/>
        </w:rPr>
        <w:fldChar w:fldCharType="separate"/>
      </w:r>
      <w:r>
        <w:rPr>
          <w:rStyle w:val="ae"/>
          <w:rFonts w:ascii="Verdana" w:hAnsi="Verdana"/>
          <w:sz w:val="15"/>
          <w:szCs w:val="15"/>
          <w:vertAlign w:val="superscript"/>
        </w:rPr>
        <w:t>[3]</w:t>
      </w:r>
      <w:r>
        <w:rPr>
          <w:rFonts w:ascii="Verdana" w:hAnsi="Verdana"/>
          <w:color w:val="000000"/>
          <w:sz w:val="15"/>
          <w:szCs w:val="15"/>
        </w:rPr>
        <w:fldChar w:fldCharType="end"/>
      </w:r>
      <w:bookmarkEnd w:id="3"/>
      <w:r>
        <w:rPr>
          <w:rFonts w:ascii="Verdana" w:hAnsi="Verdana"/>
          <w:color w:val="000000"/>
          <w:sz w:val="15"/>
          <w:szCs w:val="15"/>
        </w:rPr>
        <w:t>.</w:t>
      </w:r>
    </w:p>
    <w:p w:rsidR="00032036" w:rsidRDefault="00032036" w:rsidP="00032036">
      <w:pPr>
        <w:pStyle w:val="417"/>
        <w:rPr>
          <w:rFonts w:ascii="Verdana" w:hAnsi="Verdana"/>
          <w:color w:val="000000"/>
          <w:sz w:val="15"/>
          <w:szCs w:val="15"/>
        </w:rPr>
      </w:pPr>
      <w:r>
        <w:rPr>
          <w:rFonts w:ascii="Verdana" w:hAnsi="Verdana"/>
          <w:color w:val="000000"/>
          <w:sz w:val="15"/>
          <w:szCs w:val="15"/>
        </w:rPr>
        <w:lastRenderedPageBreak/>
        <w:t>Информация - объективная сущность, объединяющая материальное и идеальное, или структуру и функцию в тесной взаимосвязи.</w:t>
      </w:r>
    </w:p>
    <w:p w:rsidR="00032036" w:rsidRDefault="00032036" w:rsidP="00032036">
      <w:pPr>
        <w:pStyle w:val="417"/>
        <w:rPr>
          <w:rFonts w:ascii="Verdana" w:hAnsi="Verdana"/>
          <w:color w:val="000000"/>
          <w:sz w:val="15"/>
          <w:szCs w:val="15"/>
        </w:rPr>
      </w:pPr>
      <w:r>
        <w:rPr>
          <w:rFonts w:ascii="Verdana" w:hAnsi="Verdana"/>
          <w:color w:val="000000"/>
          <w:sz w:val="15"/>
          <w:szCs w:val="15"/>
        </w:rPr>
        <w:t>Количество информации - числовая характеристика сигнала, не зависящая от его формы; она характеризует степень неопределенности, исчезает после получения сообщения (выбора) в виде данного сигнала.</w:t>
      </w:r>
    </w:p>
    <w:p w:rsidR="00032036" w:rsidRDefault="00032036" w:rsidP="00032036">
      <w:pPr>
        <w:pStyle w:val="417"/>
        <w:rPr>
          <w:rFonts w:ascii="Verdana" w:hAnsi="Verdana"/>
          <w:color w:val="000000"/>
          <w:sz w:val="15"/>
          <w:szCs w:val="15"/>
        </w:rPr>
      </w:pPr>
      <w:r>
        <w:rPr>
          <w:rFonts w:ascii="Verdana" w:hAnsi="Verdana"/>
          <w:color w:val="000000"/>
          <w:sz w:val="15"/>
          <w:szCs w:val="15"/>
        </w:rPr>
        <w:t>Энтропия высказывания неизвестная информация, определяющая сложность некоторого сообщения и необходимая для восстановления целостности последнего.</w:t>
      </w:r>
    </w:p>
    <w:p w:rsidR="00032036" w:rsidRDefault="00032036" w:rsidP="00032036">
      <w:pPr>
        <w:pStyle w:val="417"/>
        <w:rPr>
          <w:rFonts w:ascii="Verdana" w:hAnsi="Verdana"/>
          <w:color w:val="000000"/>
          <w:sz w:val="15"/>
          <w:szCs w:val="15"/>
        </w:rPr>
      </w:pPr>
      <w:r>
        <w:rPr>
          <w:rFonts w:ascii="Verdana" w:hAnsi="Verdana"/>
          <w:color w:val="000000"/>
          <w:sz w:val="15"/>
          <w:szCs w:val="15"/>
        </w:rPr>
        <w:t>Семантическая структура слова - совокупность его значений, реализуемых в пределах контекста, определяемого лексическим составом функции действующего лица (в терминах В.Проппа).</w:t>
      </w:r>
    </w:p>
    <w:p w:rsidR="00032036" w:rsidRDefault="00032036" w:rsidP="00032036">
      <w:pPr>
        <w:pStyle w:val="417"/>
        <w:rPr>
          <w:rFonts w:ascii="Verdana" w:hAnsi="Verdana"/>
          <w:color w:val="000000"/>
          <w:sz w:val="15"/>
          <w:szCs w:val="15"/>
        </w:rPr>
      </w:pPr>
      <w:r>
        <w:rPr>
          <w:rFonts w:ascii="Verdana" w:hAnsi="Verdana"/>
          <w:color w:val="000000"/>
          <w:sz w:val="15"/>
          <w:szCs w:val="15"/>
        </w:rPr>
        <w:t>Семантическое поле представляет собой в структурном плане лексическую парадигму, которая возникает при сегментации лексико</w:t>
      </w:r>
      <w:r>
        <w:rPr>
          <w:rFonts w:ascii="Verdana" w:hAnsi="Verdana"/>
          <w:color w:val="000000"/>
          <w:sz w:val="15"/>
          <w:szCs w:val="15"/>
        </w:rPr>
        <w:softHyphen/>
        <w:t>семантического континуума на отрезки, соответствующие отдельным словам языка. Эти отрезки противопоставлены друг другу на основе простых смыслоразличительных признаков.</w:t>
      </w:r>
    </w:p>
    <w:p w:rsidR="00032036" w:rsidRDefault="00032036" w:rsidP="00032036">
      <w:pPr>
        <w:pStyle w:val="417"/>
        <w:rPr>
          <w:rFonts w:ascii="Verdana" w:hAnsi="Verdana"/>
          <w:color w:val="000000"/>
          <w:sz w:val="15"/>
          <w:szCs w:val="15"/>
        </w:rPr>
      </w:pPr>
      <w:r>
        <w:rPr>
          <w:rFonts w:ascii="Verdana" w:hAnsi="Verdana"/>
          <w:color w:val="000000"/>
          <w:sz w:val="15"/>
          <w:szCs w:val="15"/>
        </w:rPr>
        <w:t>Семантическое поле функции - структурированное семантическое пространство, включающее все семантические признаки (значения, приписываемые словарными дефинициями) «глаголов-концептов», которыми оформлена данная функция.</w:t>
      </w:r>
    </w:p>
    <w:p w:rsidR="00032036" w:rsidRDefault="00032036" w:rsidP="00032036">
      <w:pPr>
        <w:pStyle w:val="417"/>
        <w:rPr>
          <w:rFonts w:ascii="Verdana" w:hAnsi="Verdana"/>
          <w:color w:val="000000"/>
          <w:sz w:val="15"/>
          <w:szCs w:val="15"/>
        </w:rPr>
      </w:pPr>
      <w:r>
        <w:rPr>
          <w:rFonts w:ascii="Verdana" w:hAnsi="Verdana"/>
          <w:color w:val="000000"/>
          <w:sz w:val="15"/>
          <w:szCs w:val="15"/>
        </w:rPr>
        <w:t>Культура - мировидение и миропонимание, обладающее семиотической природой. Культура - это своеобразная историческая память народа, и язык, благодаря его кумулятивной функции, хранит ее, обеспечивая диалог поколений не только из прошлого в настоящее, но и из настоящего в будущее Традиция - явление, изначально присущее человеку с момента появления на свет, как в филогенетическом, так и в онтогенетическом смысле. Традиция означает передачу в диахронном плане, от старших к младшим, устоявшихся форм поведения, навыков, понятий всего, что образует костяк культуры.</w:t>
      </w:r>
    </w:p>
    <w:p w:rsidR="00032036" w:rsidRDefault="00032036" w:rsidP="00032036">
      <w:pPr>
        <w:pStyle w:val="417"/>
        <w:rPr>
          <w:rFonts w:ascii="Verdana" w:hAnsi="Verdana"/>
          <w:color w:val="000000"/>
          <w:sz w:val="15"/>
          <w:szCs w:val="15"/>
        </w:rPr>
      </w:pPr>
      <w:r>
        <w:rPr>
          <w:rFonts w:ascii="Verdana" w:hAnsi="Verdana"/>
          <w:color w:val="000000"/>
          <w:sz w:val="15"/>
          <w:szCs w:val="15"/>
        </w:rPr>
        <w:t>Сознание - совокупность знаний об окружающем мире, которыми владеет индивид.</w:t>
      </w:r>
    </w:p>
    <w:p w:rsidR="00032036" w:rsidRDefault="00032036" w:rsidP="00032036">
      <w:pPr>
        <w:pStyle w:val="417"/>
        <w:rPr>
          <w:rFonts w:ascii="Verdana" w:hAnsi="Verdana"/>
          <w:color w:val="000000"/>
          <w:sz w:val="15"/>
          <w:szCs w:val="15"/>
        </w:rPr>
      </w:pPr>
      <w:r>
        <w:rPr>
          <w:rFonts w:ascii="Verdana" w:hAnsi="Verdana"/>
          <w:color w:val="000000"/>
          <w:sz w:val="15"/>
          <w:szCs w:val="15"/>
        </w:rPr>
        <w:t>Клолокогатия - идеал гармоничного сочетания физических и духовных достоинств в человеке.</w:t>
      </w:r>
    </w:p>
    <w:p w:rsidR="00032036" w:rsidRDefault="00032036" w:rsidP="00032036">
      <w:pPr>
        <w:pStyle w:val="417"/>
        <w:rPr>
          <w:rFonts w:ascii="Verdana" w:hAnsi="Verdana"/>
          <w:color w:val="000000"/>
          <w:sz w:val="15"/>
          <w:szCs w:val="15"/>
        </w:rPr>
      </w:pPr>
      <w:r>
        <w:rPr>
          <w:rFonts w:ascii="Verdana" w:hAnsi="Verdana"/>
          <w:color w:val="000000"/>
          <w:sz w:val="15"/>
          <w:szCs w:val="15"/>
        </w:rPr>
        <w:t>Архетип - индивидуально-коллективное бессознательное, суппонирующее с одной стороны - специфический инстинкт, заложенный каждому индивиду природой от рождения, а с другой, то культурное поле, на котором сообщество индивидов пишет свои письмена.</w:t>
      </w:r>
    </w:p>
    <w:p w:rsidR="00032036" w:rsidRDefault="00032036" w:rsidP="00032036">
      <w:pPr>
        <w:pStyle w:val="417"/>
        <w:rPr>
          <w:rFonts w:ascii="Verdana" w:hAnsi="Verdana"/>
          <w:color w:val="000000"/>
          <w:sz w:val="15"/>
          <w:szCs w:val="15"/>
        </w:rPr>
      </w:pPr>
      <w:r>
        <w:rPr>
          <w:rStyle w:val="a40"/>
          <w:rFonts w:ascii="Verdana" w:hAnsi="Verdana"/>
          <w:color w:val="000000"/>
          <w:sz w:val="15"/>
          <w:szCs w:val="15"/>
        </w:rPr>
        <w:t>Базисный архетип сказочного героя</w:t>
      </w:r>
      <w:r>
        <w:rPr>
          <w:rStyle w:val="apple-converted-space"/>
          <w:rFonts w:ascii="Verdana" w:hAnsi="Verdana"/>
          <w:color w:val="000000"/>
          <w:sz w:val="15"/>
          <w:szCs w:val="15"/>
        </w:rPr>
        <w:t> </w:t>
      </w:r>
      <w:r>
        <w:rPr>
          <w:rFonts w:ascii="Verdana" w:hAnsi="Verdana"/>
          <w:color w:val="000000"/>
          <w:sz w:val="15"/>
          <w:szCs w:val="15"/>
        </w:rPr>
        <w:t>(общий для двух языков) - воплощение архетипических представлений об идеале человека, носящем общефольклорный характер, и которому подвержены данные сказочные традиции.</w:t>
      </w:r>
    </w:p>
    <w:p w:rsidR="00032036" w:rsidRDefault="00032036" w:rsidP="00032036">
      <w:pPr>
        <w:pStyle w:val="417"/>
        <w:rPr>
          <w:rFonts w:ascii="Verdana" w:hAnsi="Verdana"/>
          <w:color w:val="000000"/>
          <w:sz w:val="15"/>
          <w:szCs w:val="15"/>
        </w:rPr>
      </w:pPr>
      <w:r>
        <w:rPr>
          <w:rStyle w:val="a40"/>
          <w:rFonts w:ascii="Verdana" w:hAnsi="Verdana"/>
          <w:color w:val="000000"/>
          <w:sz w:val="15"/>
          <w:szCs w:val="15"/>
        </w:rPr>
        <w:t>Национальный архетип сказочного героя</w:t>
      </w:r>
      <w:r>
        <w:rPr>
          <w:rStyle w:val="apple-converted-space"/>
          <w:rFonts w:ascii="Verdana" w:hAnsi="Verdana"/>
          <w:color w:val="000000"/>
          <w:sz w:val="15"/>
          <w:szCs w:val="15"/>
        </w:rPr>
        <w:t> </w:t>
      </w:r>
      <w:r>
        <w:rPr>
          <w:rFonts w:ascii="Verdana" w:hAnsi="Verdana"/>
          <w:color w:val="000000"/>
          <w:sz w:val="15"/>
          <w:szCs w:val="15"/>
        </w:rPr>
        <w:t>- исторически переработанные архетипические представления, то есть социокультурное воплощение модифицированного архетипа в личности.</w:t>
      </w:r>
    </w:p>
    <w:p w:rsidR="00032036" w:rsidRDefault="00032036" w:rsidP="00032036">
      <w:pPr>
        <w:pStyle w:val="417"/>
        <w:rPr>
          <w:rFonts w:ascii="Verdana" w:hAnsi="Verdana"/>
          <w:color w:val="000000"/>
          <w:sz w:val="15"/>
          <w:szCs w:val="15"/>
        </w:rPr>
      </w:pPr>
      <w:r>
        <w:rPr>
          <w:rStyle w:val="a40"/>
          <w:rFonts w:ascii="Verdana" w:hAnsi="Verdana"/>
          <w:color w:val="000000"/>
          <w:sz w:val="15"/>
          <w:szCs w:val="15"/>
        </w:rPr>
        <w:t>Личность</w:t>
      </w:r>
      <w:r>
        <w:rPr>
          <w:rStyle w:val="apple-converted-space"/>
          <w:rFonts w:ascii="Verdana" w:hAnsi="Verdana"/>
          <w:color w:val="000000"/>
          <w:sz w:val="15"/>
          <w:szCs w:val="15"/>
        </w:rPr>
        <w:t> </w:t>
      </w:r>
      <w:r>
        <w:rPr>
          <w:rFonts w:ascii="Verdana" w:hAnsi="Verdana"/>
          <w:color w:val="000000"/>
          <w:sz w:val="15"/>
          <w:szCs w:val="15"/>
        </w:rPr>
        <w:t>- социально-типическое поведение, способ мышления и восприятие субъектом, усвоенных им общественных ролей, норм, ценностей, то есть то, что характеризует человека как типичного представителя данного этноса.</w:t>
      </w:r>
    </w:p>
    <w:p w:rsidR="00032036" w:rsidRDefault="00032036" w:rsidP="00032036">
      <w:pPr>
        <w:pStyle w:val="afffffffe"/>
        <w:rPr>
          <w:rFonts w:ascii="Verdana" w:hAnsi="Verdana"/>
          <w:sz w:val="15"/>
          <w:szCs w:val="15"/>
        </w:rPr>
      </w:pPr>
      <w:r>
        <w:rPr>
          <w:rFonts w:ascii="Verdana" w:hAnsi="Verdana"/>
          <w:sz w:val="15"/>
          <w:szCs w:val="15"/>
        </w:rPr>
        <w:br w:type="textWrapping" w:clear="all"/>
      </w:r>
    </w:p>
    <w:p w:rsidR="00032036" w:rsidRDefault="00032036" w:rsidP="00032036">
      <w:pPr>
        <w:rPr>
          <w:rFonts w:ascii="Verdana" w:hAnsi="Verdana"/>
          <w:color w:val="000000"/>
          <w:sz w:val="15"/>
          <w:szCs w:val="15"/>
        </w:rPr>
      </w:pPr>
      <w:r>
        <w:rPr>
          <w:rFonts w:ascii="Verdana" w:hAnsi="Verdana"/>
          <w:color w:val="000000"/>
          <w:sz w:val="15"/>
          <w:szCs w:val="15"/>
        </w:rPr>
        <w:br w:type="textWrapping" w:clear="all"/>
      </w:r>
    </w:p>
    <w:p w:rsidR="00032036" w:rsidRDefault="00032036" w:rsidP="00032036">
      <w:pPr>
        <w:rPr>
          <w:rFonts w:ascii="Verdana" w:hAnsi="Verdana"/>
          <w:color w:val="000000"/>
          <w:sz w:val="15"/>
          <w:szCs w:val="15"/>
        </w:rPr>
      </w:pPr>
      <w:r>
        <w:rPr>
          <w:rFonts w:ascii="Verdana" w:hAnsi="Verdana"/>
          <w:color w:val="000000"/>
          <w:sz w:val="15"/>
          <w:szCs w:val="15"/>
        </w:rPr>
        <w:pict>
          <v:rect id="_x0000_i1025" style="width:154.35pt;height:.6pt" o:hrpct="330" o:hrstd="t" o:hr="t" fillcolor="#a0a0a0" stroked="f"/>
        </w:pict>
      </w:r>
    </w:p>
    <w:bookmarkStart w:id="4" w:name="_ftn1"/>
    <w:p w:rsidR="00032036" w:rsidRDefault="00032036" w:rsidP="00032036">
      <w:pPr>
        <w:pStyle w:val="a50"/>
        <w:rPr>
          <w:rFonts w:ascii="Verdana" w:hAnsi="Verdana"/>
          <w:color w:val="000000"/>
          <w:sz w:val="15"/>
          <w:szCs w:val="15"/>
        </w:rPr>
      </w:pPr>
      <w:r>
        <w:rPr>
          <w:rFonts w:ascii="Verdana" w:hAnsi="Verdana"/>
          <w:color w:val="000000"/>
          <w:sz w:val="15"/>
          <w:szCs w:val="15"/>
        </w:rPr>
        <w:fldChar w:fldCharType="begin"/>
      </w:r>
      <w:r>
        <w:rPr>
          <w:rFonts w:ascii="Verdana" w:hAnsi="Verdana"/>
          <w:color w:val="000000"/>
          <w:sz w:val="15"/>
          <w:szCs w:val="15"/>
        </w:rPr>
        <w:instrText xml:space="preserve"> HYPERLINK "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\l "_ftnref1" \o "" </w:instrText>
      </w:r>
      <w:r>
        <w:rPr>
          <w:rFonts w:ascii="Verdana" w:hAnsi="Verdana"/>
          <w:color w:val="000000"/>
          <w:sz w:val="15"/>
          <w:szCs w:val="15"/>
        </w:rPr>
        <w:fldChar w:fldCharType="separate"/>
      </w:r>
      <w:r>
        <w:rPr>
          <w:rStyle w:val="ae"/>
          <w:rFonts w:ascii="Verdana" w:hAnsi="Verdana"/>
          <w:sz w:val="15"/>
          <w:szCs w:val="15"/>
          <w:vertAlign w:val="superscript"/>
        </w:rPr>
        <w:t>[1]</w:t>
      </w:r>
      <w:r>
        <w:rPr>
          <w:rFonts w:ascii="Verdana" w:hAnsi="Verdana"/>
          <w:color w:val="000000"/>
          <w:sz w:val="15"/>
          <w:szCs w:val="15"/>
        </w:rPr>
        <w:fldChar w:fldCharType="end"/>
      </w:r>
      <w:bookmarkEnd w:id="4"/>
      <w:r>
        <w:rPr>
          <w:rStyle w:val="apple-converted-space"/>
          <w:rFonts w:ascii="Verdana" w:hAnsi="Verdana"/>
          <w:color w:val="000000"/>
          <w:sz w:val="15"/>
          <w:szCs w:val="15"/>
        </w:rPr>
        <w:t> </w:t>
      </w:r>
      <w:r>
        <w:rPr>
          <w:rFonts w:ascii="Verdana" w:hAnsi="Verdana"/>
          <w:color w:val="000000"/>
          <w:sz w:val="15"/>
          <w:szCs w:val="15"/>
        </w:rPr>
        <w:t>См. пункт 3.1 настоящей диссертации «Структурно-семантический аспект рассказывания сказки».</w:t>
      </w:r>
    </w:p>
    <w:bookmarkStart w:id="5" w:name="_ftn2"/>
    <w:p w:rsidR="00032036" w:rsidRDefault="00032036" w:rsidP="00032036">
      <w:pPr>
        <w:pStyle w:val="a50"/>
        <w:rPr>
          <w:rFonts w:ascii="Verdana" w:hAnsi="Verdana"/>
          <w:color w:val="000000"/>
          <w:sz w:val="15"/>
          <w:szCs w:val="15"/>
        </w:rPr>
      </w:pPr>
      <w:r>
        <w:rPr>
          <w:rFonts w:ascii="Verdana" w:hAnsi="Verdana"/>
          <w:color w:val="000000"/>
          <w:sz w:val="15"/>
          <w:szCs w:val="15"/>
        </w:rPr>
        <w:fldChar w:fldCharType="begin"/>
      </w:r>
      <w:r>
        <w:rPr>
          <w:rFonts w:ascii="Verdana" w:hAnsi="Verdana"/>
          <w:color w:val="000000"/>
          <w:sz w:val="15"/>
          <w:szCs w:val="15"/>
        </w:rPr>
        <w:instrText xml:space="preserve"> HYPERLINK "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\l "_ftnref2" \o "" </w:instrText>
      </w:r>
      <w:r>
        <w:rPr>
          <w:rFonts w:ascii="Verdana" w:hAnsi="Verdana"/>
          <w:color w:val="000000"/>
          <w:sz w:val="15"/>
          <w:szCs w:val="15"/>
        </w:rPr>
        <w:fldChar w:fldCharType="separate"/>
      </w:r>
      <w:r>
        <w:rPr>
          <w:rStyle w:val="ae"/>
          <w:rFonts w:ascii="Verdana" w:hAnsi="Verdana"/>
          <w:sz w:val="15"/>
          <w:szCs w:val="15"/>
          <w:vertAlign w:val="superscript"/>
        </w:rPr>
        <w:t>[2]</w:t>
      </w:r>
      <w:r>
        <w:rPr>
          <w:rFonts w:ascii="Verdana" w:hAnsi="Verdana"/>
          <w:color w:val="000000"/>
          <w:sz w:val="15"/>
          <w:szCs w:val="15"/>
        </w:rPr>
        <w:fldChar w:fldCharType="end"/>
      </w:r>
      <w:bookmarkEnd w:id="5"/>
      <w:r>
        <w:rPr>
          <w:rStyle w:val="apple-converted-space"/>
          <w:rFonts w:ascii="Verdana" w:hAnsi="Verdana"/>
          <w:color w:val="000000"/>
          <w:sz w:val="15"/>
          <w:szCs w:val="15"/>
        </w:rPr>
        <w:t> </w:t>
      </w:r>
      <w:r>
        <w:rPr>
          <w:rFonts w:ascii="Verdana" w:hAnsi="Verdana"/>
          <w:color w:val="000000"/>
          <w:sz w:val="15"/>
          <w:szCs w:val="15"/>
        </w:rPr>
        <w:t>Например, В.Пропп сказочные варианты избушки яги: а) избушка на курьих ножках; б) избушка в лесу; в) избушка; г) лес, бор; д) жилище не упоминается - рассматривает как эквивалентные.</w:t>
      </w:r>
    </w:p>
    <w:bookmarkStart w:id="6" w:name="_ftn3"/>
    <w:p w:rsidR="00032036" w:rsidRDefault="00032036" w:rsidP="00032036">
      <w:pPr>
        <w:pStyle w:val="a50"/>
        <w:rPr>
          <w:rFonts w:ascii="Verdana" w:hAnsi="Verdana"/>
          <w:color w:val="000000"/>
          <w:sz w:val="15"/>
          <w:szCs w:val="15"/>
        </w:rPr>
      </w:pPr>
      <w:r>
        <w:rPr>
          <w:rFonts w:ascii="Verdana" w:hAnsi="Verdana"/>
          <w:color w:val="000000"/>
          <w:sz w:val="15"/>
          <w:szCs w:val="15"/>
        </w:rPr>
        <w:fldChar w:fldCharType="begin"/>
      </w:r>
      <w:r>
        <w:rPr>
          <w:rFonts w:ascii="Verdana" w:hAnsi="Verdana"/>
          <w:color w:val="000000"/>
          <w:sz w:val="15"/>
          <w:szCs w:val="15"/>
        </w:rPr>
        <w:instrText xml:space="preserve"> HYPERLINK "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\l "_ftnref3" \o "" </w:instrText>
      </w:r>
      <w:r>
        <w:rPr>
          <w:rFonts w:ascii="Verdana" w:hAnsi="Verdana"/>
          <w:color w:val="000000"/>
          <w:sz w:val="15"/>
          <w:szCs w:val="15"/>
        </w:rPr>
        <w:fldChar w:fldCharType="separate"/>
      </w:r>
      <w:r>
        <w:rPr>
          <w:rStyle w:val="ae"/>
          <w:rFonts w:ascii="Verdana" w:hAnsi="Verdana"/>
          <w:sz w:val="15"/>
          <w:szCs w:val="15"/>
          <w:vertAlign w:val="superscript"/>
        </w:rPr>
        <w:t>[3]</w:t>
      </w:r>
      <w:r>
        <w:rPr>
          <w:rFonts w:ascii="Verdana" w:hAnsi="Verdana"/>
          <w:color w:val="000000"/>
          <w:sz w:val="15"/>
          <w:szCs w:val="15"/>
        </w:rPr>
        <w:fldChar w:fldCharType="end"/>
      </w:r>
      <w:bookmarkEnd w:id="6"/>
      <w:r>
        <w:rPr>
          <w:rStyle w:val="apple-converted-space"/>
          <w:rFonts w:ascii="Verdana" w:hAnsi="Verdana"/>
          <w:color w:val="000000"/>
          <w:sz w:val="15"/>
          <w:szCs w:val="15"/>
        </w:rPr>
        <w:t> </w:t>
      </w:r>
      <w:r>
        <w:rPr>
          <w:rFonts w:ascii="Verdana" w:hAnsi="Verdana"/>
          <w:color w:val="000000"/>
          <w:sz w:val="15"/>
          <w:szCs w:val="15"/>
        </w:rPr>
        <w:t>В связи с многоаспектным характером нашей работы мы вынуждены использовать такие оппозиции как: «план выражения/план содержания», «означаемое/означающее», «этический/эмический», «рассказываемое/ рассказывающее». Причем доминантой в данном синонимическом ряду будет являться последняя пара, и все случаи употребления других оппозиций сведены именно к этой паре «рассказываемое/рассказывающее».</w:t>
      </w:r>
    </w:p>
    <w:p w:rsidR="00032036" w:rsidRDefault="00032036" w:rsidP="00D60933">
      <w:pPr>
        <w:rPr>
          <w:lang w:val="uk-UA"/>
        </w:rPr>
      </w:pPr>
    </w:p>
    <w:p w:rsidR="00032036" w:rsidRDefault="00032036" w:rsidP="00D60933">
      <w:pPr>
        <w:rPr>
          <w:lang w:val="uk-UA"/>
        </w:rPr>
      </w:pPr>
    </w:p>
    <w:p w:rsidR="00032036" w:rsidRDefault="00032036" w:rsidP="00D60933">
      <w:pPr>
        <w:rPr>
          <w:lang w:val="uk-UA"/>
        </w:rPr>
      </w:pP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bookmarkStart w:id="7" w:name="bookmark21"/>
      <w:r w:rsidRPr="00032036">
        <w:rPr>
          <w:rFonts w:ascii="Verdana" w:eastAsia="Times New Roman" w:hAnsi="Verdana" w:cs="Times New Roman"/>
          <w:color w:val="000000"/>
          <w:sz w:val="15"/>
          <w:szCs w:val="15"/>
          <w:lang w:eastAsia="ru-RU"/>
        </w:rPr>
        <w:t>ЗАКЛЮЧЕНИЕ</w:t>
      </w:r>
      <w:bookmarkEnd w:id="7"/>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lastRenderedPageBreak/>
        <w:t>В современной эпистемологии наблюдается определенный сдвиг в представлении доказательств, отмеченный переходом от проблематики детерминизма к проблематике смысла. Исследование, посвященное изучению реальности частично преобразованной обществом в язык, призвано сотрудничать с семиотическим анализом, так как может постигать свой предмет лишь через речь.</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В этом аспекте сказка предстает как знак, как соединение означающего с означаемым. Это соединение должно рассматриваться с точки зрения его произвольности и мотивации, то есть его двойного основания - социального и природного.</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Знак в языке не может сводиться только к отношению между означаемым и означающим, но представляет собой некоторую значимость. Эта значимость в нашем исследовании коррелирует с информативной значимостью контекста, информативной значимостью высказывания, сумма которых определяется как количество информации в высказывании.</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Единство знака определяется единичностью знакового отношения, а не единичностью означаемого и означающего. Знак может включать несколько фрагментов означающих (комбинация матрицы — архетип героя сказки) и несколько фрагментов означаемых (комбинация семантических единиц - функции действующих лиц).</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Объективная реальность заключается в том, что означаемое нельзя доказать прямым обращением к массе пользователей, поскольку эта масса воспринимает коннотативное сообщение. Это означаемое бывает не «доказанным», а всего лишь «вероятным». Однако его вероятность может быть подвергнута двойному контролю. Во-первых, контролю внешнему (на уровне функций действующих лиц сказки), во-вторых, контролю внутреннему, имманентному своему объекту (на уровне информационных характеристик высказывания), - выделяемые «означаемые» все вместе создают общее видение мира, присущее рассказчику и его слушателям.</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С одной стороны необходимо, чтобы сказочный дискурс был наполнен всевозможными означаемыми, а с другой, чтобы внутри этого комплекса означаемые были функционально связаны между собой, иными словами, раз означаемое в единой своей форме может быть лишь конструкцией, эта конструкция должна быть когерентной, внутренняя вероятность означающего</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144 л л</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определяется его когерентностью . Мы определили, что механизмом этого прогнозирования является энтропия высказывания, определяемая в контексте парных функций действующих лиц сказки (в нашем случае: А-нанесение вреда и Л-ликвидация).</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Сказка как знак - это означающее означаемого в единстве архетипических и информационных характеристик. Тем не менее, сказка не всегда открыто демонстрирует этот знак. Своей риторикой сказка преобразовывает отношения означающего и означаемого и заменяет их чистую эквивалентность иллюзией других отношений (атрибутивности, причинности и т.д.). В нашем исследовании множество этих отношений ограничено числом таксономических уровней в структуре архетипа героя сказки (типы героев по характеру совершаемых действий, атрибутивные характеристики, характеристика по присутствию чудесного элемента, герой как воплощение определенной моральной идеи, локализация героя, мотивы, лежащие в основе определенных действий героя, типы героев по разработке определенных тем).</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Иначе говоря, создавая строжайшую систему знаков, сказка в то же время старается придать этим знакам видимость чисто рациональных оправданий: очевидно, именно потому, что сказка тиранична, а ее знак произволен, она и должна превращать его в природный факт или рациональный закон. Нами предпринята попытка описать данное</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vertAlign w:val="superscript"/>
          <w:lang w:eastAsia="ru-RU"/>
        </w:rPr>
        <w:t>144</w:t>
      </w:r>
      <w:r w:rsidRPr="00032036">
        <w:rPr>
          <w:rFonts w:ascii="Verdana" w:eastAsia="Times New Roman" w:hAnsi="Verdana" w:cs="Times New Roman"/>
          <w:color w:val="000000"/>
          <w:sz w:val="15"/>
          <w:szCs w:val="15"/>
          <w:lang w:eastAsia="ru-RU"/>
        </w:rPr>
        <w:t> По сравнению с такими приемами как позитивное доказательство, или реальный эксперимент, простая когерентность может показаться «аргументом» довольно слабым, однако в лингвистике реальность системы доказывается ее когерентностью, а не «применением».(цит. по Р.Барт. Система моды. М.: Изд-во им.Сабашниковых, 2003. - 511с. - С.267).</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превращение как стратегию развития сказочного сюжета, в виде сложного фрейма, что было определено задачами нашего исследования.</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Однако такое превращение реализуется двумя путями: в первом случае знак скрывается за функцией действующего лица, а его рацио носит природно-эмпирический характер; во втором случае знак принимает форму конституирующего порядка (является носителем информационных характеристик), а его рацио носит характер законно-институциональный.</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В то же время сказка разрушает логическую обоснованность объективно познаваемой действительности, ориентирует человеческое сознание на идеалы общества, создавая особый сказочный дискурс.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Фольклорная сказка формирует установку на самостоятельное видение мира и воспитывает в человеке важнейшую культурную потребность — потребность в творчестве, утверждая тем самым уникальность и значимость каждого этноса.</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 xml:space="preserve">Генезис сказки позволяет рассматривать ее как структурную целостность, отраженную в человеческом сознании и укрепленную в глубинах человеческого бытия, в особом символическом контексте, открытом для бесконечного </w:t>
      </w:r>
      <w:r w:rsidRPr="00032036">
        <w:rPr>
          <w:rFonts w:ascii="Verdana" w:eastAsia="Times New Roman" w:hAnsi="Verdana" w:cs="Times New Roman"/>
          <w:color w:val="000000"/>
          <w:sz w:val="15"/>
          <w:szCs w:val="15"/>
          <w:lang w:eastAsia="ru-RU"/>
        </w:rPr>
        <w:lastRenderedPageBreak/>
        <w:t>количества интерпретаций. Семиотический контекст связывает образы сюжетного ряда в неповторимом переживании рассказчика, инициируя процесс смыслообразования, в котором слушатель становится уникальным интерпретатором смыслов, то есть творцом магического универсума.</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В фольклорной сказке создается реальность особого рода, способом и методом построения которой является метафора. Двойственность метафорического мышления разрушает привычный порядок мировосприятия, проясняет первоначальный смысл старых ценностей и норм. Сказка разрушает рациональное и деятельностное основание ценностных императивов реального мира и закрепляет субъектно-субъектные отношения в качестве субстанции природы человека. Индивидуализм и коллективизм, которые закрепляют эгоистическое, то есть ограниченное, отношение человека к миру или к самому себе, перестают быть единственными способами бытия индивида.</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В аксиологических нормах сказочного дискурса формируется установка на подлинные ценности человеческого бытия: свободу, любовь, единение человека с природой и себе подобными. Эти ценности носят интеркультурный характер. Это положение подтверждается результатами нашего исследования:</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        Выявлена лингвокультурная парадигма героя французской фольклорной сказки на основе статистических методов (См. стр. 153):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Компонент «атрибутивные характеристики» является константой французской фольклорной сказки, что и обеспечивает его первенство в структуре архетипа героя сказки. Не свойственная сказке психологическая разработанность характеров, компенсируется использованием постоянных эпитетов, которые разделяют действующих лиц сказки на положительных и отрицательных.</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Г енетически связанные с анимизмом и тотемизмом образы одухотворенной природы во французской фольклорной сказке из объекта первобытных верований преобразуются в эстетические артефакты, создавая формы ненаучного понимания мира человеком. Волшебные силы, помогающие или противостоящие герою, становятся способом выражения общественной оценки, носителями коллективных представлений о социальной справедливости как общественной норме. Этими обстоятельствами обусловлено второе место компонента«присутствие чудесного элемента» в данной иерархии.</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Ментальное освоение действительности происходит в результате ее оценки посредством                           оппозиций:    чувственность/интеллект,</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качество/количество и др. Структура французской фольклорной сказки довольно абстрактна и не подвластна описанию, если не уделено досконального внимания различным способам, какими французская культура реагирует на свое природное окружение. Это окружение закодировано в «типах героев по характеру совершаемых действий».</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Компонент «моральная идея» занимает четвертое место в силу религиозной установки католицизма и протестантизма на «овладение миром». Ментальная установка человека определяется не столько религиозной соционорматикой, сколько желанием «жить в достатке».</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Схема «герой-искатель, герой-жертва, герой-хозяйственник» является персонификацией генетической памяти народа, где запечатлено отношение к земле, к природе и своим национальным характеристикам. Предпоследнее место компонента «характер совершаемых действий» в структуре архетипа обусловлено тем, что во французской сказке исходный набор характеристик обозрим, а их модификации в героях сравнительно однотипны. -</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Нижний таксономический уровень в структуре архетипа принадлежит двум следующим компонентам:</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«Мотивы, лео/сащие в основе действий сказочного героя». Они всегда сложны и представляют собой не просто стечение обстоятельств или набор устойчивых сюжетных функций, а выступают одной из причин существования героя в сказке. Для французского национального сознания, выводящего на первое место </w:t>
      </w:r>
      <w:r w:rsidRPr="00032036">
        <w:rPr>
          <w:rFonts w:ascii="Verdana" w:eastAsia="Times New Roman" w:hAnsi="Verdana" w:cs="Times New Roman"/>
          <w:color w:val="000000"/>
          <w:sz w:val="15"/>
          <w:szCs w:val="15"/>
          <w:lang w:val="en-US" w:eastAsia="ru-RU"/>
        </w:rPr>
        <w:t>suiis ego, </w:t>
      </w:r>
      <w:r w:rsidRPr="00032036">
        <w:rPr>
          <w:rFonts w:ascii="Verdana" w:eastAsia="Times New Roman" w:hAnsi="Verdana" w:cs="Times New Roman"/>
          <w:color w:val="000000"/>
          <w:sz w:val="15"/>
          <w:szCs w:val="15"/>
          <w:lang w:eastAsia="ru-RU"/>
        </w:rPr>
        <w:t>мотивы действий героя в сказке не обозначены в качестве приоритетных. На первом месте при оценивании совершенного поступка здесь будет добро или зло относительно меня, а затем уж то, что побудило актанта к действию.</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Компонент «локализация» занимает последнее место в матрице в силу того экстралингвистического фактора, что территория Франции со всех сторон защищена естественными границами. Место жительства, а в сказке оно обозначается через место действия, не имеет столь решающего значения - здесь герой сказки, чтобы увидеть, а, следовательно, и натерпеться от представителей иных цивилизаций, должен покинуть пределы своей благополучной по местоположению страны.</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   Определены понятия базисный и национальный архетипы, между ними установлены различия: базисный архетип представляет собой комплекс семи конституентов (семантических полей), составляющих необходимые и достаточные параметры лингвистической идентификации героя сказки вне зависимости от национальной принадлежности (типология героев по: характеру совершаемых действий; атрибутивным характеристикам; чудесным элементам; моральной идее; локализации героя и социокультурному типу); национальные архетипы,реализующиеся как варианты базисного архетипа с указанной номенклатурой коиституентов, но с собственной системой ранжирования последних.</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 xml:space="preserve">3.  Установлено различие в иерархической организации, а также в количестве уровней в рамках одного заданного понятийного поля базисного архетипа, которое является показателем глубокого различия путей развития различных цивилизаций. Заполнение «матрицы» специфическим по отношению к инварианту набором признаков, отражающим особенности каждого из национальных менталитетов, является следствием несхожести «материнских» мифологий </w:t>
      </w:r>
      <w:r w:rsidRPr="00032036">
        <w:rPr>
          <w:rFonts w:ascii="Verdana" w:eastAsia="Times New Roman" w:hAnsi="Verdana" w:cs="Times New Roman"/>
          <w:color w:val="000000"/>
          <w:sz w:val="15"/>
          <w:szCs w:val="15"/>
          <w:lang w:eastAsia="ru-RU"/>
        </w:rPr>
        <w:lastRenderedPageBreak/>
        <w:t>(античная мифология/славянская мифология; католицизм/православие) и свидетельствует о независимом развитии понятийной системы каждой из культур.</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  Совпадения в интерпретации клолокогатии, проявляющиеся в единой номенклатуре компонентов национальных архетипов сказочного героя, свидетельствуют о частичной общности образного фонда двух культур.</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  Доказана изоморфность семантических пространств исследованных функций (А - нанесение вреда и Л - ликвидация) действующих лиц в сказках французского и русского языков, что свидетельстует о прототипической общности двух менталитетов.</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Таким образом, сказка является одним из ярких и наиболее доступных для понимания примеров вненаучного способа освоения мира, изучение которого может быть успешно проведено с опорой на эмико-этическую модель исследования.</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bookmarkStart w:id="8" w:name="bookmark22"/>
      <w:r w:rsidRPr="00032036">
        <w:rPr>
          <w:rFonts w:ascii="Verdana" w:eastAsia="Times New Roman" w:hAnsi="Verdana" w:cs="Times New Roman"/>
          <w:color w:val="000000"/>
          <w:sz w:val="15"/>
          <w:szCs w:val="15"/>
          <w:lang w:eastAsia="ru-RU"/>
        </w:rPr>
        <w:t>СПИСОК ЛИТЕРАТУРЫ</w:t>
      </w:r>
      <w:bookmarkEnd w:id="8"/>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     Андреев Н.П. Указатель сказочных сюжетов по системе Аарне. </w:t>
      </w:r>
      <w:r w:rsidRPr="00032036">
        <w:rPr>
          <w:rFonts w:ascii="Verdana" w:eastAsia="Times New Roman" w:hAnsi="Verdana" w:cs="Times New Roman"/>
          <w:color w:val="000000"/>
          <w:sz w:val="15"/>
          <w:szCs w:val="15"/>
          <w:lang w:val="de-DE" w:eastAsia="ru-RU"/>
        </w:rPr>
        <w:t>JL, </w:t>
      </w:r>
      <w:r w:rsidRPr="00032036">
        <w:rPr>
          <w:rFonts w:ascii="Verdana" w:eastAsia="Times New Roman" w:hAnsi="Verdana" w:cs="Times New Roman"/>
          <w:color w:val="000000"/>
          <w:sz w:val="15"/>
          <w:szCs w:val="15"/>
          <w:lang w:eastAsia="ru-RU"/>
        </w:rPr>
        <w:t>1929. -536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     Аникин В.П. Системный анализ литературного и фольклорного стиля // ФН, 1995, №4-С. 11-43.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     Анисимов С.Ф. Духовные ценности: производство и потребление. - М.: Мысль, 1988.-253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     Апресян Ю.Д. Лексическая семантика (синонимические средства языка). М.: Наука. 1974. - 420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     Апресян Ю.Д. Избранные труды, т.1. Лексическая семантика: 2 изд., испр. и доп. - М.: Школа «Языки русской культуры» РАН, 1995. — 520с.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     Арутюнов С.А. Народы и культуры. Развитие и взаимодействие. М.: Наука, 1989.-243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     Балли Ш. Общая лингвистика и вопросы французского языка. М., ИЛ, 1955,- 416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8.     Бальбуров Э.А. Мотив и канон// Материалы к словарю сюжетов и мотивов русской литературы: Сюжет и мотив в контексте традиции. - Новосибирск, 1998. - С.6-20.</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9.     Барт Р. Система моды. М.: Изд-во им.Сабашниковых, 2003. - 511с.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10. Белецкий А.И. В мастерской художника слова// Белецкий А.И. Избранные труды по теории литературы. - М., 1964. - С. 51-233.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11. Бенвенист М. Общая лингвистика. М., 1979. — 446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12. Бем А. К уяснению историко-литературных понятий// Изв. Отд. русск. яз. и лит-ры АН. 1918. - Т.23. Кн.1. - СПб., 1919. - С.225-245.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13. Блок М. Апология истории. - М., 1986. — 254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14. Блох А.Ш. Граф-схемы и их применение. Минск. «Высшая школа». 1975. - 302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15. Блумфилд Л. Язык. М., 1968. - 606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16. Борецкий М.И. Художественный мир басен Федра, Бабрия и Авиана. // Новое в современной классической филологии. М.: Наука 1979. - 315с.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17. Бремон К. Бык-тайник (трансформация одной африканской сказки) // Зарубежные исследования по семиотике фольклора. М., 1985. - С. 145-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167.</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18. Бремон К. Структурное изучение повествовательных текстов после</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В.Проппа // Семиотика. Б.: им. И.А. Бодуэна де Куртенэ, 1998. - 632с.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19. Брето К., Заньоли Н. Множественность смысла и иерархия подходов в анализе магрибской сказки // Зарубежные исследования по семиотике фольклора. М., 1985.- С. 167-184.</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lastRenderedPageBreak/>
        <w:t>20. Брудный </w:t>
      </w:r>
      <w:r w:rsidRPr="00032036">
        <w:rPr>
          <w:rFonts w:ascii="Verdana" w:eastAsia="Times New Roman" w:hAnsi="Verdana" w:cs="Times New Roman"/>
          <w:color w:val="000000"/>
          <w:sz w:val="15"/>
          <w:szCs w:val="15"/>
          <w:lang w:val="de-DE" w:eastAsia="ru-RU"/>
        </w:rPr>
        <w:t>A.A. </w:t>
      </w:r>
      <w:r w:rsidRPr="00032036">
        <w:rPr>
          <w:rFonts w:ascii="Verdana" w:eastAsia="Times New Roman" w:hAnsi="Verdana" w:cs="Times New Roman"/>
          <w:color w:val="000000"/>
          <w:sz w:val="15"/>
          <w:szCs w:val="15"/>
          <w:lang w:eastAsia="ru-RU"/>
        </w:rPr>
        <w:t>Кибернетика, мышление, жизнь. М., 1964. - 345с.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21. Вебер М. Избранные произведения. - М.: Прогресс, 1990. - 808с.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22. Веселовский А.Н. Разыскания в области русских духовных стихов. Вып. 1-6.Спб, 1879-1891.</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23. Веселовский А.Н. Историческая поэтика. Л., Гослитиздат. 1940. - 648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24. Вежбицкая А. Семантические универсалии и описание языков. М.: «Языки русской культуры», 1999. - 580с.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25. Виннер Т. Философские исследования. М.: Наука, 1990. -473с.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26. Виноградов В.В. Развитие советской науки о языке. М., 1951. - 278с.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27. Виноградов В.В. Сюжет и стиль. - М., Изд-во Акад. Наук СССР, 1963. - 192с.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28. Витгенштейн </w:t>
      </w:r>
      <w:r w:rsidRPr="00032036">
        <w:rPr>
          <w:rFonts w:ascii="Verdana" w:eastAsia="Times New Roman" w:hAnsi="Verdana" w:cs="Times New Roman"/>
          <w:color w:val="000000"/>
          <w:sz w:val="15"/>
          <w:szCs w:val="15"/>
          <w:lang w:val="de-DE" w:eastAsia="ru-RU"/>
        </w:rPr>
        <w:t>JI. </w:t>
      </w:r>
      <w:r w:rsidRPr="00032036">
        <w:rPr>
          <w:rFonts w:ascii="Verdana" w:eastAsia="Times New Roman" w:hAnsi="Verdana" w:cs="Times New Roman"/>
          <w:color w:val="000000"/>
          <w:sz w:val="15"/>
          <w:szCs w:val="15"/>
          <w:lang w:eastAsia="ru-RU"/>
        </w:rPr>
        <w:t>Логико-философский трактат. М., ИЛ, 1958. - 674с.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29. Волков </w:t>
      </w:r>
      <w:r w:rsidRPr="00032036">
        <w:rPr>
          <w:rFonts w:ascii="Verdana" w:eastAsia="Times New Roman" w:hAnsi="Verdana" w:cs="Times New Roman"/>
          <w:color w:val="000000"/>
          <w:sz w:val="15"/>
          <w:szCs w:val="15"/>
          <w:lang w:val="en-US" w:eastAsia="ru-RU"/>
        </w:rPr>
        <w:t>P.M. </w:t>
      </w:r>
      <w:r w:rsidRPr="00032036">
        <w:rPr>
          <w:rFonts w:ascii="Verdana" w:eastAsia="Times New Roman" w:hAnsi="Verdana" w:cs="Times New Roman"/>
          <w:color w:val="000000"/>
          <w:sz w:val="15"/>
          <w:szCs w:val="15"/>
          <w:lang w:eastAsia="ru-RU"/>
        </w:rPr>
        <w:t>Сказка. Разыскания по сюжетосложению народной сказки. Т. 1.Харьков, Гос. Изд-во Украины, 1924.— 238с.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30. Волошинов В.М. Фрейдизм и современные направления философской и психологической мысли//Философия и социология гуманитарных наук. Спб., 1995.- С. 157-175.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31. Вундт В. Проблемы психологии народов. Спб.: Питер, 2001. — 160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32. Гак В.Г. Беседы о французском слове. М., 1966. - 334с.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33. Гак В.Г. Национально-культурная специфика меронимических фразеологизмов // Фразеология в контексте культуры. — М.: Языки русской культуры, 1999. С. 260-265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34. Гаазе-Рапопорт М.Г. Поиск вариантов в сочинении сказок // Зарипов Р.Х. Машинный поиск вариантов при моделировании творческого процесса. М.: Наука, 1983. - 232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35. Гаазе-Рапопорт М.Г., Поспелов Д.А., Семенова Е.Т. Новые сказки // Новости искусственного интеллекта. 1992. — С. 4 - 36.</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36. Гаспаров М.Л. Избранные труды, том 1. О поэтах. - М.:«Языки русской культуры», 1997. —664с.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37. Гачев Г. Национальный образ мира. М.: Советский писатель. 1988. - 448с.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38. Голованивская М.К. Французский менталитет с точки зрения носителя русского языка. М. 1997. - 279с.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39. Головин Б.Н. Язык и статистика. - М.: Просвещение, 1971. - 187с.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40. Голосовкер Я.Э. Логика мифа. - М.: Наука, 1987. — 217с.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41. Гуревич А.Я. Исторический синтез и Школа «Анналов». — М.: Индрик.</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1993.-328с.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42. Гуревич А.Я. Европейское средневековье и современность// Европейский альманах. История. Традиции. Культура. - М., 1996. — 192с.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43. Гусев С.С., Пуманский Б.Я. Обыденное мировоззрение. Структура и способы организации. Спб.: Наука, 1994. — 88с.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44. Гусейнов </w:t>
      </w:r>
      <w:r w:rsidRPr="00032036">
        <w:rPr>
          <w:rFonts w:ascii="Verdana" w:eastAsia="Times New Roman" w:hAnsi="Verdana" w:cs="Times New Roman"/>
          <w:color w:val="000000"/>
          <w:sz w:val="15"/>
          <w:szCs w:val="15"/>
          <w:lang w:val="de-DE" w:eastAsia="ru-RU"/>
        </w:rPr>
        <w:t>A.A. </w:t>
      </w:r>
      <w:r w:rsidRPr="00032036">
        <w:rPr>
          <w:rFonts w:ascii="Verdana" w:eastAsia="Times New Roman" w:hAnsi="Verdana" w:cs="Times New Roman"/>
          <w:color w:val="000000"/>
          <w:sz w:val="15"/>
          <w:szCs w:val="15"/>
          <w:lang w:eastAsia="ru-RU"/>
        </w:rPr>
        <w:t>Этика Троцкого// Этическая мысль. 1991.М., 1992. - 273с.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45. Даль В. Пословицы русского народа. - М.:Худ. лит-ра. 1957. - 991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46. Дандес А. Структурная типология индейских сказок Северной Америки И Зарубежные исследования по семиотике фольклора. — М., 1985. - С.184-193.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lastRenderedPageBreak/>
        <w:t>47. Дейк Т. ван. Вопросы прагматики текста//Новое в зарубежной лингвистике.-М.: Прогресс, - 1978.-Т.VIII.-С.149-178.</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48. Дима А. Принципы сравнительного литературоведения. М.: Прогресс, 1977.- 167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49. Дробницкий О.Г. Проблемы нравственности. - М.: Наука, 1977. - 334с.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50. Есперсен О. Философия грамматики. Перев. с англ.М., 1958. — 315с.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51.Зыков </w:t>
      </w:r>
      <w:r w:rsidRPr="00032036">
        <w:rPr>
          <w:rFonts w:ascii="Verdana" w:eastAsia="Times New Roman" w:hAnsi="Verdana" w:cs="Times New Roman"/>
          <w:color w:val="000000"/>
          <w:sz w:val="15"/>
          <w:szCs w:val="15"/>
          <w:lang w:val="de-DE" w:eastAsia="ru-RU"/>
        </w:rPr>
        <w:t>A.A. </w:t>
      </w:r>
      <w:r w:rsidRPr="00032036">
        <w:rPr>
          <w:rFonts w:ascii="Verdana" w:eastAsia="Times New Roman" w:hAnsi="Verdana" w:cs="Times New Roman"/>
          <w:color w:val="000000"/>
          <w:sz w:val="15"/>
          <w:szCs w:val="15"/>
          <w:lang w:eastAsia="ru-RU"/>
        </w:rPr>
        <w:t>Основы теории графов. - М.: Знание, 1986. -327с.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52. Иванов В.В. Некоторые проблемы современной лингвистики//Народы Азии и Африки, 1963, №4. С. 176 -198.</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53. Казанский В.В. В мире слов. </w:t>
      </w:r>
      <w:r w:rsidRPr="00032036">
        <w:rPr>
          <w:rFonts w:ascii="Verdana" w:eastAsia="Times New Roman" w:hAnsi="Verdana" w:cs="Times New Roman"/>
          <w:color w:val="000000"/>
          <w:sz w:val="15"/>
          <w:szCs w:val="15"/>
          <w:lang w:val="de-DE" w:eastAsia="ru-RU"/>
        </w:rPr>
        <w:t>JI. </w:t>
      </w:r>
      <w:r w:rsidRPr="00032036">
        <w:rPr>
          <w:rFonts w:ascii="Verdana" w:eastAsia="Times New Roman" w:hAnsi="Verdana" w:cs="Times New Roman"/>
          <w:color w:val="000000"/>
          <w:sz w:val="15"/>
          <w:szCs w:val="15"/>
          <w:lang w:eastAsia="ru-RU"/>
        </w:rPr>
        <w:t>1958. — 123с.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54. Касьянова К. О русском национальном характере. - М.: Институт национальной модели экономики. 1994. - 367с.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55. Кахк Ю.Ю. Применение метода статической выборки при анализе ревизских сказок первой половины XIX века // Историковедческие проблемы истории народов Прибалтики, Рига, 1970. — 385с.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56. Кацнельсон ДС. Типология языка и речевое мышление. Л.: Наука, 1972. - 216с.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57. Кербелите Б.П. Историческое развитие структур и семантики сказок. Вильнюс: Вага, 1991. - 234с.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58. Кербелите Б.П. Сравнение структурно-семантических элементов повествования разных народов // Фольклор. Проблемы тезауруса. Российская академия наук, Институт мировой литературы им. А.М. Горького. М.:Наследие, 1994. - С. 7-19.</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59. Китанин Т.А. Материалы к указателю литературных сюжетов (сюжеты о соперниках и призраках) // Русская литература, 1999, № 3. С. 23-46.</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60. Ключевский В.О. Русская история. Полный курс лекций в трех книгах. Кн. 1. М.: Мысль. 1993. - 572с.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61. Кобозев Н.И. Исследование в области термодинамики процессов информации и мышления. Изд. МГУ, 1971. — 432с.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62. Кожинов В.В. Сюжет, фабула, композиция// Теория литературы. Основные проблемы в историческом освещении. Роды и жанры литературы. - М., 1964. - С.408-485.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63. Кожинов В.В. Об изучении художественной речи //Контекст. М., 1975.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С.249-267.</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64. Колесов В.В. Мир человека в слове Древней Руси. Л., 1986. - 179с.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65. Корн Г., Корн Т. Справочник по математике для научных работников и инженеров. М., 1974.- 642с.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66. Корсериу Э. Лексические солидарности// Вопросы учебной лексикографии. М., 1969. - С. 176-189.</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67. Кретов А. Сказки рекурсивной структуры // Труды по русской и славянской филологии. Литературоведение, I. Тарту, 1994. - С. 194-261</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68. Крюков М.В. Еще раз об исторических типах этнических общностей. // СЭ 1986, №3. С.46-75.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69. Кузнецова </w:t>
      </w:r>
      <w:r w:rsidRPr="00032036">
        <w:rPr>
          <w:rFonts w:ascii="Verdana" w:eastAsia="Times New Roman" w:hAnsi="Verdana" w:cs="Times New Roman"/>
          <w:color w:val="000000"/>
          <w:sz w:val="15"/>
          <w:szCs w:val="15"/>
          <w:lang w:val="de-DE" w:eastAsia="ru-RU"/>
        </w:rPr>
        <w:t>H.H. </w:t>
      </w:r>
      <w:r w:rsidRPr="00032036">
        <w:rPr>
          <w:rFonts w:ascii="Verdana" w:eastAsia="Times New Roman" w:hAnsi="Verdana" w:cs="Times New Roman"/>
          <w:color w:val="000000"/>
          <w:sz w:val="15"/>
          <w:szCs w:val="15"/>
          <w:lang w:eastAsia="ru-RU"/>
        </w:rPr>
        <w:t>Прилагательные морально-этического качества в русских народных сказках. Оренбург. 1999. - 346с.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70. Кунавин Б.В. Прилагательные морально-этического качества в русских народных сказках//Лексическая семантика. М., 2000. — С. 158-175.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71. Лайонз Джон. Введение в структурную лингвистику. М., 1978. - 640с.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72. Левинтон Г.А. К проблеме изучения повествовательного фольклора// Типологические исследования по фольклору. Сборник статей в память</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lastRenderedPageBreak/>
        <w:t>В.Я.Проппа. - М., 1975. - С.303-319.</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73. Леви-Брюль Л. Сверхъестественное в первобытном мышлении. - М.: Педагогика-Пресс, 1994.-608с.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74. Леви-Стросс К. Структура и форма. Размышления над одной работой Владимира Проппа // Зарубежные исследования по семиотике фольклора. - М., 1985. - С.9-34.</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75. Леви-Стросс К. Структура и форма // Семиотика. Б.: им. И.А. Бодуэна де Куртенэ, 1998. - 632с.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76. Ле Гофф Ж. С небес на землю/Юдиссей. Человек в истории. М., 1991.— 192с.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77. Ле Гофф Ж. Цивилизация средневекового Запада. М., 1992. -376с.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78. Лефевр Ж. «Великий страх» 1789 года //История ментальностей. Историческая антропология. Зарубежные исследования в обзорах и рефератах. - М, 1996. - С. 234-269.</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79. Лотман Ю.М. Беседы о русской культуре: Быт и традиции русского дворянства. - Спб., - 1994. - 339с.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80. Льюис К.С. Лев, колдунья и платяной шкаф. - М.: Вариант, 1991. - 128с.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81 .Маркарян Э.С. Очерки теории культуры, Ереван, 1969. - 228с.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82. </w:t>
      </w:r>
      <w:r w:rsidRPr="00032036">
        <w:rPr>
          <w:rFonts w:ascii="Verdana" w:eastAsia="Times New Roman" w:hAnsi="Verdana" w:cs="Times New Roman"/>
          <w:color w:val="000000"/>
          <w:sz w:val="15"/>
          <w:szCs w:val="15"/>
          <w:lang w:eastAsia="ru-RU"/>
        </w:rPr>
        <w:t>Медриш Д.Н. О поэтике волшебной сказки // Проблемы русской и зарубежной литературы. Волгоград, 1971.— С.24-52.</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83. </w:t>
      </w:r>
      <w:r w:rsidRPr="00032036">
        <w:rPr>
          <w:rFonts w:ascii="Verdana" w:eastAsia="Times New Roman" w:hAnsi="Verdana" w:cs="Times New Roman"/>
          <w:color w:val="000000"/>
          <w:sz w:val="15"/>
          <w:szCs w:val="15"/>
          <w:lang w:eastAsia="ru-RU"/>
        </w:rPr>
        <w:t>Мелетинский Е.М. Герой волшебной сказки. — М.: Восточн. Лит-ра, 1958.-264с.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84. </w:t>
      </w:r>
      <w:r w:rsidRPr="00032036">
        <w:rPr>
          <w:rFonts w:ascii="Verdana" w:eastAsia="Times New Roman" w:hAnsi="Verdana" w:cs="Times New Roman"/>
          <w:color w:val="000000"/>
          <w:sz w:val="15"/>
          <w:szCs w:val="15"/>
          <w:lang w:eastAsia="ru-RU"/>
        </w:rPr>
        <w:t>Мелетинский Е.М.. Структурно-типологическое изучение сказки // Пропп В.Я. Морфология сказки. 2-е изд. М., 1969. — С. 134 — 162.</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85. </w:t>
      </w:r>
      <w:r w:rsidRPr="00032036">
        <w:rPr>
          <w:rFonts w:ascii="Verdana" w:eastAsia="Times New Roman" w:hAnsi="Verdana" w:cs="Times New Roman"/>
          <w:color w:val="000000"/>
          <w:sz w:val="15"/>
          <w:szCs w:val="15"/>
          <w:lang w:eastAsia="ru-RU"/>
        </w:rPr>
        <w:t>Мелетинский Е.М., Неклюдов С.Ю., Новик Е.С., Сегал Д.М. Проблемы структурного описания волшебной сказки // Труды по знаковым системам IV, Тарту, 1969. - С. 86 - 135.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86. </w:t>
      </w:r>
      <w:r w:rsidRPr="00032036">
        <w:rPr>
          <w:rFonts w:ascii="Verdana" w:eastAsia="Times New Roman" w:hAnsi="Verdana" w:cs="Times New Roman"/>
          <w:color w:val="000000"/>
          <w:sz w:val="15"/>
          <w:szCs w:val="15"/>
          <w:lang w:eastAsia="ru-RU"/>
        </w:rPr>
        <w:t>Мелетинский Е.М., Неклюдов С.Ю., Новик Е.С., Сегал Д.М. Еще раз о проблеме структурного описания волшебной сказки // Труды по знаковым системам V. Тарту, 1971. - С. 63 - 91.</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87. </w:t>
      </w:r>
      <w:r w:rsidRPr="00032036">
        <w:rPr>
          <w:rFonts w:ascii="Verdana" w:eastAsia="Times New Roman" w:hAnsi="Verdana" w:cs="Times New Roman"/>
          <w:color w:val="000000"/>
          <w:sz w:val="15"/>
          <w:szCs w:val="15"/>
          <w:lang w:eastAsia="ru-RU"/>
        </w:rPr>
        <w:t>Мелетинский Е.М. Палеоазиатский мифологический эпос //Ворона. М., 1979,- С. 144-178</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88. </w:t>
      </w:r>
      <w:r w:rsidRPr="00032036">
        <w:rPr>
          <w:rFonts w:ascii="Verdana" w:eastAsia="Times New Roman" w:hAnsi="Verdana" w:cs="Times New Roman"/>
          <w:color w:val="000000"/>
          <w:sz w:val="15"/>
          <w:szCs w:val="15"/>
          <w:lang w:eastAsia="ru-RU"/>
        </w:rPr>
        <w:t>Мелетинский Е.М. Семантическая организация мифологического повествования и проблема создания семиотического указателя мотивов и сюжетов // Текст и культура. Тр. по знаковым системам. Вып. 16.— Тарту, 1983.-С.115-125.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89. </w:t>
      </w:r>
      <w:r w:rsidRPr="00032036">
        <w:rPr>
          <w:rFonts w:ascii="Verdana" w:eastAsia="Times New Roman" w:hAnsi="Verdana" w:cs="Times New Roman"/>
          <w:color w:val="000000"/>
          <w:sz w:val="15"/>
          <w:szCs w:val="15"/>
          <w:lang w:eastAsia="ru-RU"/>
        </w:rPr>
        <w:t>Мелетинский Е.М. Аналитическая психология и проблема происхождения архетипических сюжетов// Вопросы философии. 1991, №10, С.42-78.</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90. </w:t>
      </w:r>
      <w:r w:rsidRPr="00032036">
        <w:rPr>
          <w:rFonts w:ascii="Verdana" w:eastAsia="Times New Roman" w:hAnsi="Verdana" w:cs="Times New Roman"/>
          <w:color w:val="000000"/>
          <w:sz w:val="15"/>
          <w:szCs w:val="15"/>
          <w:lang w:eastAsia="ru-RU"/>
        </w:rPr>
        <w:t>Миллер В.Ф. Экскурсы в область русского народного эпоса. М., </w:t>
      </w:r>
      <w:r w:rsidRPr="00032036">
        <w:rPr>
          <w:rFonts w:ascii="Verdana" w:eastAsia="Times New Roman" w:hAnsi="Verdana" w:cs="Times New Roman"/>
          <w:color w:val="000000"/>
          <w:sz w:val="15"/>
          <w:szCs w:val="15"/>
          <w:lang w:val="en-US" w:eastAsia="ru-RU"/>
        </w:rPr>
        <w:t>1892.XII, </w:t>
      </w:r>
      <w:r w:rsidRPr="00032036">
        <w:rPr>
          <w:rFonts w:ascii="Verdana" w:eastAsia="Times New Roman" w:hAnsi="Verdana" w:cs="Times New Roman"/>
          <w:color w:val="000000"/>
          <w:sz w:val="15"/>
          <w:szCs w:val="15"/>
          <w:lang w:eastAsia="ru-RU"/>
        </w:rPr>
        <w:t>232, 2, 69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91. </w:t>
      </w:r>
      <w:r w:rsidRPr="00032036">
        <w:rPr>
          <w:rFonts w:ascii="Verdana" w:eastAsia="Times New Roman" w:hAnsi="Verdana" w:cs="Times New Roman"/>
          <w:color w:val="000000"/>
          <w:sz w:val="15"/>
          <w:szCs w:val="15"/>
          <w:lang w:eastAsia="ru-RU"/>
        </w:rPr>
        <w:t>Минский М. Фреймы для представления знаний. М.: Энергия, 1979. - 151с.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92. </w:t>
      </w:r>
      <w:r w:rsidRPr="00032036">
        <w:rPr>
          <w:rFonts w:ascii="Verdana" w:eastAsia="Times New Roman" w:hAnsi="Verdana" w:cs="Times New Roman"/>
          <w:color w:val="000000"/>
          <w:sz w:val="15"/>
          <w:szCs w:val="15"/>
          <w:lang w:eastAsia="ru-RU"/>
        </w:rPr>
        <w:t>Миронов Б.Н., Степанов З.В. Историк и математика. </w:t>
      </w:r>
      <w:r w:rsidRPr="00032036">
        <w:rPr>
          <w:rFonts w:ascii="Verdana" w:eastAsia="Times New Roman" w:hAnsi="Verdana" w:cs="Times New Roman"/>
          <w:color w:val="000000"/>
          <w:sz w:val="15"/>
          <w:szCs w:val="15"/>
          <w:lang w:val="en-US" w:eastAsia="ru-RU"/>
        </w:rPr>
        <w:t>JL: </w:t>
      </w:r>
      <w:r w:rsidRPr="00032036">
        <w:rPr>
          <w:rFonts w:ascii="Verdana" w:eastAsia="Times New Roman" w:hAnsi="Verdana" w:cs="Times New Roman"/>
          <w:color w:val="000000"/>
          <w:sz w:val="15"/>
          <w:szCs w:val="15"/>
          <w:lang w:eastAsia="ru-RU"/>
        </w:rPr>
        <w:t>Наука, 1975. - 183с.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93. </w:t>
      </w:r>
      <w:r w:rsidRPr="00032036">
        <w:rPr>
          <w:rFonts w:ascii="Verdana" w:eastAsia="Times New Roman" w:hAnsi="Verdana" w:cs="Times New Roman"/>
          <w:color w:val="000000"/>
          <w:sz w:val="15"/>
          <w:szCs w:val="15"/>
          <w:lang w:eastAsia="ru-RU"/>
        </w:rPr>
        <w:t>Моль А. Теория информации и эстетическое восприятие. М., 1966. - 316с.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94. </w:t>
      </w:r>
      <w:r w:rsidRPr="00032036">
        <w:rPr>
          <w:rFonts w:ascii="Verdana" w:eastAsia="Times New Roman" w:hAnsi="Verdana" w:cs="Times New Roman"/>
          <w:color w:val="000000"/>
          <w:sz w:val="15"/>
          <w:szCs w:val="15"/>
          <w:lang w:eastAsia="ru-RU"/>
        </w:rPr>
        <w:t>Налимов В.В.. Вероятностная модель языка. М., 1974. - 216с.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95. </w:t>
      </w:r>
      <w:r w:rsidRPr="00032036">
        <w:rPr>
          <w:rFonts w:ascii="Verdana" w:eastAsia="Times New Roman" w:hAnsi="Verdana" w:cs="Times New Roman"/>
          <w:color w:val="000000"/>
          <w:sz w:val="15"/>
          <w:szCs w:val="15"/>
          <w:lang w:eastAsia="ru-RU"/>
        </w:rPr>
        <w:t>Неелов Е.М. Натурфилософия русской волшебной сказки. Петро-ск, 1989,- 153с.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96. </w:t>
      </w:r>
      <w:r w:rsidRPr="00032036">
        <w:rPr>
          <w:rFonts w:ascii="Verdana" w:eastAsia="Times New Roman" w:hAnsi="Verdana" w:cs="Times New Roman"/>
          <w:color w:val="000000"/>
          <w:sz w:val="15"/>
          <w:szCs w:val="15"/>
          <w:lang w:eastAsia="ru-RU"/>
        </w:rPr>
        <w:t>Неклюдов С.Ю. Особенности                   изобразительной системы в долитературном повествовательном искусстве. М., 1972.- 200с.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97. </w:t>
      </w:r>
      <w:r w:rsidRPr="00032036">
        <w:rPr>
          <w:rFonts w:ascii="Verdana" w:eastAsia="Times New Roman" w:hAnsi="Verdana" w:cs="Times New Roman"/>
          <w:color w:val="000000"/>
          <w:sz w:val="15"/>
          <w:szCs w:val="15"/>
          <w:lang w:eastAsia="ru-RU"/>
        </w:rPr>
        <w:t>Неклюдов С.Ю. Статические                    и динамические начала в</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пространственно-временной                    организации повествовательного</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фольклора //Типологические исследования по фольклору. М.: Наука , 1975.-319с.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lastRenderedPageBreak/>
        <w:t>98. </w:t>
      </w:r>
      <w:r w:rsidRPr="00032036">
        <w:rPr>
          <w:rFonts w:ascii="Verdana" w:eastAsia="Times New Roman" w:hAnsi="Verdana" w:cs="Times New Roman"/>
          <w:color w:val="000000"/>
          <w:sz w:val="15"/>
          <w:szCs w:val="15"/>
          <w:lang w:eastAsia="ru-RU"/>
        </w:rPr>
        <w:t>Неретина С.С. Слово и текст в средневековой культуре. История: миф, время, загадка. - М.: Гнозис. 1994. - 208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99. </w:t>
      </w:r>
      <w:r w:rsidRPr="00032036">
        <w:rPr>
          <w:rFonts w:ascii="Verdana" w:eastAsia="Times New Roman" w:hAnsi="Verdana" w:cs="Times New Roman"/>
          <w:color w:val="000000"/>
          <w:sz w:val="15"/>
          <w:szCs w:val="15"/>
          <w:lang w:eastAsia="ru-RU"/>
        </w:rPr>
        <w:t>Новик Е.С. Система персонажей русской волшебной сказки //Типологические исследования по фольклору. М.: Наука, 1975. — 319с.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100.          </w:t>
      </w:r>
      <w:r w:rsidRPr="00032036">
        <w:rPr>
          <w:rFonts w:ascii="Verdana" w:eastAsia="Times New Roman" w:hAnsi="Verdana" w:cs="Times New Roman"/>
          <w:color w:val="000000"/>
          <w:sz w:val="15"/>
          <w:szCs w:val="15"/>
          <w:lang w:eastAsia="ru-RU"/>
        </w:rPr>
        <w:t>Новик Л.Б. Введение в информационный мир. М.: Наука, 1991.— 232с.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101.          </w:t>
      </w:r>
      <w:r w:rsidRPr="00032036">
        <w:rPr>
          <w:rFonts w:ascii="Verdana" w:eastAsia="Times New Roman" w:hAnsi="Verdana" w:cs="Times New Roman"/>
          <w:color w:val="000000"/>
          <w:sz w:val="15"/>
          <w:szCs w:val="15"/>
          <w:lang w:eastAsia="ru-RU"/>
        </w:rPr>
        <w:t>Оре О. Графы и их применение. М.: Мир. 1963. — 173с.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102.          </w:t>
      </w:r>
      <w:r w:rsidRPr="00032036">
        <w:rPr>
          <w:rFonts w:ascii="Verdana" w:eastAsia="Times New Roman" w:hAnsi="Verdana" w:cs="Times New Roman"/>
          <w:color w:val="000000"/>
          <w:sz w:val="15"/>
          <w:szCs w:val="15"/>
          <w:lang w:eastAsia="ru-RU"/>
        </w:rPr>
        <w:t>Панарин </w:t>
      </w:r>
      <w:r w:rsidRPr="00032036">
        <w:rPr>
          <w:rFonts w:ascii="Verdana" w:eastAsia="Times New Roman" w:hAnsi="Verdana" w:cs="Times New Roman"/>
          <w:color w:val="000000"/>
          <w:sz w:val="15"/>
          <w:szCs w:val="15"/>
          <w:lang w:val="de-DE" w:eastAsia="ru-RU"/>
        </w:rPr>
        <w:t>A.C. </w:t>
      </w:r>
      <w:r w:rsidRPr="00032036">
        <w:rPr>
          <w:rFonts w:ascii="Verdana" w:eastAsia="Times New Roman" w:hAnsi="Verdana" w:cs="Times New Roman"/>
          <w:color w:val="000000"/>
          <w:sz w:val="15"/>
          <w:szCs w:val="15"/>
          <w:lang w:eastAsia="ru-RU"/>
        </w:rPr>
        <w:t>Российская ментальность// Вопросы философии. -</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1994.     №1. С.34 -53.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103.          </w:t>
      </w:r>
      <w:r w:rsidRPr="00032036">
        <w:rPr>
          <w:rFonts w:ascii="Verdana" w:eastAsia="Times New Roman" w:hAnsi="Verdana" w:cs="Times New Roman"/>
          <w:color w:val="000000"/>
          <w:sz w:val="15"/>
          <w:szCs w:val="15"/>
          <w:lang w:eastAsia="ru-RU"/>
        </w:rPr>
        <w:t>Панарин </w:t>
      </w:r>
      <w:r w:rsidRPr="00032036">
        <w:rPr>
          <w:rFonts w:ascii="Verdana" w:eastAsia="Times New Roman" w:hAnsi="Verdana" w:cs="Times New Roman"/>
          <w:color w:val="000000"/>
          <w:sz w:val="15"/>
          <w:szCs w:val="15"/>
          <w:lang w:val="de-DE" w:eastAsia="ru-RU"/>
        </w:rPr>
        <w:t>A.C. </w:t>
      </w:r>
      <w:r w:rsidRPr="00032036">
        <w:rPr>
          <w:rFonts w:ascii="Verdana" w:eastAsia="Times New Roman" w:hAnsi="Verdana" w:cs="Times New Roman"/>
          <w:color w:val="000000"/>
          <w:sz w:val="15"/>
          <w:szCs w:val="15"/>
          <w:lang w:eastAsia="ru-RU"/>
        </w:rPr>
        <w:t>Между непримиримой враждой и нераздельным единством// Вопросы философии. - 1995. №6 С.46-59.</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104.          </w:t>
      </w:r>
      <w:r w:rsidRPr="00032036">
        <w:rPr>
          <w:rFonts w:ascii="Verdana" w:eastAsia="Times New Roman" w:hAnsi="Verdana" w:cs="Times New Roman"/>
          <w:color w:val="000000"/>
          <w:sz w:val="15"/>
          <w:szCs w:val="15"/>
          <w:lang w:eastAsia="ru-RU"/>
        </w:rPr>
        <w:t>Переверзнев Л.В. Искусство и кибернетика. М., 1966. - 446с.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105.          </w:t>
      </w:r>
      <w:r w:rsidRPr="00032036">
        <w:rPr>
          <w:rFonts w:ascii="Verdana" w:eastAsia="Times New Roman" w:hAnsi="Verdana" w:cs="Times New Roman"/>
          <w:color w:val="000000"/>
          <w:sz w:val="15"/>
          <w:szCs w:val="15"/>
          <w:lang w:eastAsia="ru-RU"/>
        </w:rPr>
        <w:t>Прокофьев </w:t>
      </w:r>
      <w:r w:rsidRPr="00032036">
        <w:rPr>
          <w:rFonts w:ascii="Verdana" w:eastAsia="Times New Roman" w:hAnsi="Verdana" w:cs="Times New Roman"/>
          <w:color w:val="000000"/>
          <w:sz w:val="15"/>
          <w:szCs w:val="15"/>
          <w:lang w:val="de-DE" w:eastAsia="ru-RU"/>
        </w:rPr>
        <w:t>A.B. </w:t>
      </w:r>
      <w:r w:rsidRPr="00032036">
        <w:rPr>
          <w:rFonts w:ascii="Verdana" w:eastAsia="Times New Roman" w:hAnsi="Verdana" w:cs="Times New Roman"/>
          <w:color w:val="000000"/>
          <w:sz w:val="15"/>
          <w:szCs w:val="15"/>
          <w:lang w:eastAsia="ru-RU"/>
        </w:rPr>
        <w:t>Об этическом смысле антитезы: «мораль для человека» или «человек для морали» // Вопросы философии. - 1998, №6</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С.46-57</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106.          </w:t>
      </w:r>
      <w:r w:rsidRPr="00032036">
        <w:rPr>
          <w:rFonts w:ascii="Verdana" w:eastAsia="Times New Roman" w:hAnsi="Verdana" w:cs="Times New Roman"/>
          <w:color w:val="000000"/>
          <w:sz w:val="15"/>
          <w:szCs w:val="15"/>
          <w:lang w:eastAsia="ru-RU"/>
        </w:rPr>
        <w:t>Пропп В.Я. Морфология сказки. - Л., 1928.-351с.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107.          </w:t>
      </w:r>
      <w:r w:rsidRPr="00032036">
        <w:rPr>
          <w:rFonts w:ascii="Verdana" w:eastAsia="Times New Roman" w:hAnsi="Verdana" w:cs="Times New Roman"/>
          <w:color w:val="000000"/>
          <w:sz w:val="15"/>
          <w:szCs w:val="15"/>
          <w:lang w:eastAsia="ru-RU"/>
        </w:rPr>
        <w:t>Пропп В.Я. Указатель сюжетов // Афанасьев А.Н. Народные русские сказки. Т. 3. М., 1958. - С. 454-502.</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108.          </w:t>
      </w:r>
      <w:r w:rsidRPr="00032036">
        <w:rPr>
          <w:rFonts w:ascii="Verdana" w:eastAsia="Times New Roman" w:hAnsi="Verdana" w:cs="Times New Roman"/>
          <w:color w:val="000000"/>
          <w:sz w:val="15"/>
          <w:szCs w:val="15"/>
          <w:lang w:eastAsia="ru-RU"/>
        </w:rPr>
        <w:t>Пропп В.Я. Фольклор и действительность. Избранные статьи. М., 1984.-293с.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109.          </w:t>
      </w:r>
      <w:r w:rsidRPr="00032036">
        <w:rPr>
          <w:rFonts w:ascii="Verdana" w:eastAsia="Times New Roman" w:hAnsi="Verdana" w:cs="Times New Roman"/>
          <w:color w:val="000000"/>
          <w:sz w:val="15"/>
          <w:szCs w:val="15"/>
          <w:lang w:eastAsia="ru-RU"/>
        </w:rPr>
        <w:t>Пропп В.Я. Морфология сказки. М., 1969.-351с.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110.          </w:t>
      </w:r>
      <w:r w:rsidRPr="00032036">
        <w:rPr>
          <w:rFonts w:ascii="Verdana" w:eastAsia="Times New Roman" w:hAnsi="Verdana" w:cs="Times New Roman"/>
          <w:color w:val="000000"/>
          <w:sz w:val="15"/>
          <w:szCs w:val="15"/>
          <w:lang w:eastAsia="ru-RU"/>
        </w:rPr>
        <w:t>Пропп В.Я. Исторические корни волшебной сказки. Л., 1946. - 340с.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111.          </w:t>
      </w:r>
      <w:r w:rsidRPr="00032036">
        <w:rPr>
          <w:rFonts w:ascii="Verdana" w:eastAsia="Times New Roman" w:hAnsi="Verdana" w:cs="Times New Roman"/>
          <w:color w:val="000000"/>
          <w:sz w:val="15"/>
          <w:szCs w:val="15"/>
          <w:lang w:eastAsia="ru-RU"/>
        </w:rPr>
        <w:t>Пропп В.Я. Русская сказка. Изд-во ЛГУ, 1984. - 335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112.           </w:t>
      </w:r>
      <w:r w:rsidRPr="00032036">
        <w:rPr>
          <w:rFonts w:ascii="Verdana" w:eastAsia="Times New Roman" w:hAnsi="Verdana" w:cs="Times New Roman"/>
          <w:color w:val="000000"/>
          <w:sz w:val="15"/>
          <w:szCs w:val="15"/>
          <w:lang w:eastAsia="ru-RU"/>
        </w:rPr>
        <w:t>Пропп В.Я. Исторические корни волшебной сказки. М., 1971. - 333с.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113.           </w:t>
      </w:r>
      <w:r w:rsidRPr="00032036">
        <w:rPr>
          <w:rFonts w:ascii="Verdana" w:eastAsia="Times New Roman" w:hAnsi="Verdana" w:cs="Times New Roman"/>
          <w:color w:val="000000"/>
          <w:sz w:val="15"/>
          <w:szCs w:val="15"/>
          <w:lang w:eastAsia="ru-RU"/>
        </w:rPr>
        <w:t>Путилов Б.Н. Мотив как сюжетообразующий элемент// Типологические исследования по фольклору/ Сб. статей в память</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В.Я.Проппа. - М., 1975. - С.141-155.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114.           </w:t>
      </w:r>
      <w:r w:rsidRPr="00032036">
        <w:rPr>
          <w:rFonts w:ascii="Verdana" w:eastAsia="Times New Roman" w:hAnsi="Verdana" w:cs="Times New Roman"/>
          <w:color w:val="000000"/>
          <w:sz w:val="15"/>
          <w:szCs w:val="15"/>
          <w:lang w:eastAsia="ru-RU"/>
        </w:rPr>
        <w:t>Путилов Б.Н. Веселовский и проблемы фольклорного мотива// Наследие Александра Веселовского. Исследования и материалы. - СПб., 1992. - С.74-85.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115.           </w:t>
      </w:r>
      <w:r w:rsidRPr="00032036">
        <w:rPr>
          <w:rFonts w:ascii="Verdana" w:eastAsia="Times New Roman" w:hAnsi="Verdana" w:cs="Times New Roman"/>
          <w:color w:val="000000"/>
          <w:sz w:val="15"/>
          <w:szCs w:val="15"/>
          <w:lang w:eastAsia="ru-RU"/>
        </w:rPr>
        <w:t>Путилов Б.Н. Фольклор и народная культура. - СПб.: Наука, 1994. -238с.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116.           </w:t>
      </w:r>
      <w:r w:rsidRPr="00032036">
        <w:rPr>
          <w:rFonts w:ascii="Verdana" w:eastAsia="Times New Roman" w:hAnsi="Verdana" w:cs="Times New Roman"/>
          <w:color w:val="000000"/>
          <w:sz w:val="15"/>
          <w:szCs w:val="15"/>
          <w:lang w:eastAsia="ru-RU"/>
        </w:rPr>
        <w:t>Райл Г. Понятие сознания. Перевод с англ. - М. Идея-Пресс. Дом Интеллектуальной книги. 2000. - 438с.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117.           </w:t>
      </w:r>
      <w:r w:rsidRPr="00032036">
        <w:rPr>
          <w:rFonts w:ascii="Verdana" w:eastAsia="Times New Roman" w:hAnsi="Verdana" w:cs="Times New Roman"/>
          <w:color w:val="000000"/>
          <w:sz w:val="15"/>
          <w:szCs w:val="15"/>
          <w:lang w:eastAsia="ru-RU"/>
        </w:rPr>
        <w:t>Рафаева </w:t>
      </w:r>
      <w:r w:rsidRPr="00032036">
        <w:rPr>
          <w:rFonts w:ascii="Verdana" w:eastAsia="Times New Roman" w:hAnsi="Verdana" w:cs="Times New Roman"/>
          <w:color w:val="000000"/>
          <w:sz w:val="15"/>
          <w:szCs w:val="15"/>
          <w:lang w:val="de-DE" w:eastAsia="ru-RU"/>
        </w:rPr>
        <w:t>A.B. </w:t>
      </w:r>
      <w:r w:rsidRPr="00032036">
        <w:rPr>
          <w:rFonts w:ascii="Verdana" w:eastAsia="Times New Roman" w:hAnsi="Verdana" w:cs="Times New Roman"/>
          <w:color w:val="000000"/>
          <w:sz w:val="15"/>
          <w:szCs w:val="15"/>
          <w:lang w:eastAsia="ru-RU"/>
        </w:rPr>
        <w:t>Исследование семантических структур традиционных сюжетов и мотивов. Дисс..канд. филол. наук. М.: РГГУ, 1998.</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118.           </w:t>
      </w:r>
      <w:r w:rsidRPr="00032036">
        <w:rPr>
          <w:rFonts w:ascii="Verdana" w:eastAsia="Times New Roman" w:hAnsi="Verdana" w:cs="Times New Roman"/>
          <w:color w:val="000000"/>
          <w:sz w:val="15"/>
          <w:szCs w:val="15"/>
          <w:lang w:eastAsia="ru-RU"/>
        </w:rPr>
        <w:t>Рафаева </w:t>
      </w:r>
      <w:r w:rsidRPr="00032036">
        <w:rPr>
          <w:rFonts w:ascii="Verdana" w:eastAsia="Times New Roman" w:hAnsi="Verdana" w:cs="Times New Roman"/>
          <w:color w:val="000000"/>
          <w:sz w:val="15"/>
          <w:szCs w:val="15"/>
          <w:lang w:val="de-DE" w:eastAsia="ru-RU"/>
        </w:rPr>
        <w:t>A.B., </w:t>
      </w:r>
      <w:r w:rsidRPr="00032036">
        <w:rPr>
          <w:rFonts w:ascii="Verdana" w:eastAsia="Times New Roman" w:hAnsi="Verdana" w:cs="Times New Roman"/>
          <w:color w:val="000000"/>
          <w:sz w:val="15"/>
          <w:szCs w:val="15"/>
          <w:lang w:eastAsia="ru-RU"/>
        </w:rPr>
        <w:t>Рахимова Э., Архипова </w:t>
      </w:r>
      <w:r w:rsidRPr="00032036">
        <w:rPr>
          <w:rFonts w:ascii="Verdana" w:eastAsia="Times New Roman" w:hAnsi="Verdana" w:cs="Times New Roman"/>
          <w:color w:val="000000"/>
          <w:sz w:val="15"/>
          <w:szCs w:val="15"/>
          <w:lang w:val="de-DE" w:eastAsia="ru-RU"/>
        </w:rPr>
        <w:t>A.C. </w:t>
      </w:r>
      <w:r w:rsidRPr="00032036">
        <w:rPr>
          <w:rFonts w:ascii="Verdana" w:eastAsia="Times New Roman" w:hAnsi="Verdana" w:cs="Times New Roman"/>
          <w:color w:val="000000"/>
          <w:sz w:val="15"/>
          <w:szCs w:val="15"/>
          <w:lang w:eastAsia="ru-RU"/>
        </w:rPr>
        <w:t>Еще раз о структурно</w:t>
      </w:r>
      <w:r w:rsidRPr="00032036">
        <w:rPr>
          <w:rFonts w:ascii="Verdana" w:eastAsia="Times New Roman" w:hAnsi="Verdana" w:cs="Times New Roman"/>
          <w:color w:val="000000"/>
          <w:sz w:val="15"/>
          <w:szCs w:val="15"/>
          <w:lang w:eastAsia="ru-RU"/>
        </w:rPr>
        <w:softHyphen/>
        <w:t>семиотическом изучении сказки. М. 2001. - 247с.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119.           </w:t>
      </w:r>
      <w:r w:rsidRPr="00032036">
        <w:rPr>
          <w:rFonts w:ascii="Verdana" w:eastAsia="Times New Roman" w:hAnsi="Verdana" w:cs="Times New Roman"/>
          <w:color w:val="000000"/>
          <w:sz w:val="15"/>
          <w:szCs w:val="15"/>
          <w:lang w:eastAsia="ru-RU"/>
        </w:rPr>
        <w:t>Рождественский Ю.В. Техника, культура, язык. -                                    М.:</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Просвещение, 1993. — 244с.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120.           </w:t>
      </w:r>
      <w:r w:rsidRPr="00032036">
        <w:rPr>
          <w:rFonts w:ascii="Verdana" w:eastAsia="Times New Roman" w:hAnsi="Verdana" w:cs="Times New Roman"/>
          <w:color w:val="000000"/>
          <w:sz w:val="15"/>
          <w:szCs w:val="15"/>
          <w:lang w:eastAsia="ru-RU"/>
        </w:rPr>
        <w:t>Рошияну Николае. Традиционные формулы сказки. - М.: Наука. 1974.-336с.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121.           </w:t>
      </w:r>
      <w:r w:rsidRPr="00032036">
        <w:rPr>
          <w:rFonts w:ascii="Verdana" w:eastAsia="Times New Roman" w:hAnsi="Verdana" w:cs="Times New Roman"/>
          <w:color w:val="000000"/>
          <w:sz w:val="15"/>
          <w:szCs w:val="15"/>
          <w:lang w:eastAsia="ru-RU"/>
        </w:rPr>
        <w:t>Руткевич М.Н. Теория нации философские вопросы // Вопросы философии 1999, № 5. С. 14 -23.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lastRenderedPageBreak/>
        <w:t>122.           </w:t>
      </w:r>
      <w:r w:rsidRPr="00032036">
        <w:rPr>
          <w:rFonts w:ascii="Verdana" w:eastAsia="Times New Roman" w:hAnsi="Verdana" w:cs="Times New Roman"/>
          <w:color w:val="000000"/>
          <w:sz w:val="15"/>
          <w:szCs w:val="15"/>
          <w:lang w:eastAsia="ru-RU"/>
        </w:rPr>
        <w:t>Силантьев 1998: И.В.Силантьев. Дихотомическая теория мотива //Гумантиарные науки в Сибири. Новосибирск 1998 , №4. С.46-54.</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123.           </w:t>
      </w:r>
      <w:r w:rsidRPr="00032036">
        <w:rPr>
          <w:rFonts w:ascii="Verdana" w:eastAsia="Times New Roman" w:hAnsi="Verdana" w:cs="Times New Roman"/>
          <w:color w:val="000000"/>
          <w:sz w:val="15"/>
          <w:szCs w:val="15"/>
          <w:lang w:eastAsia="ru-RU"/>
        </w:rPr>
        <w:t>Степанов Ю.С. Методы и принципы современной лингвистики. М.: Наука, 1975.-311с.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124.           </w:t>
      </w:r>
      <w:r w:rsidRPr="00032036">
        <w:rPr>
          <w:rFonts w:ascii="Verdana" w:eastAsia="Times New Roman" w:hAnsi="Verdana" w:cs="Times New Roman"/>
          <w:color w:val="000000"/>
          <w:sz w:val="15"/>
          <w:szCs w:val="15"/>
          <w:lang w:eastAsia="ru-RU"/>
        </w:rPr>
        <w:t>Степанов Ю.С. Альтернативный мир. Дискурс. Факт и принцип причинности//Язык и наука конца XX века. М., 1995. С.35-73.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125.           </w:t>
      </w:r>
      <w:r w:rsidRPr="00032036">
        <w:rPr>
          <w:rFonts w:ascii="Verdana" w:eastAsia="Times New Roman" w:hAnsi="Verdana" w:cs="Times New Roman"/>
          <w:color w:val="000000"/>
          <w:sz w:val="15"/>
          <w:szCs w:val="15"/>
          <w:lang w:eastAsia="ru-RU"/>
        </w:rPr>
        <w:t>Строчак В.М. Архетип и ментальность в контексте религоведения. М., 1997. - 146с.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126.                                              </w:t>
      </w:r>
      <w:r w:rsidRPr="00032036">
        <w:rPr>
          <w:rFonts w:ascii="Verdana" w:eastAsia="Times New Roman" w:hAnsi="Verdana" w:cs="Times New Roman"/>
          <w:color w:val="000000"/>
          <w:sz w:val="15"/>
          <w:szCs w:val="15"/>
          <w:lang w:eastAsia="ru-RU"/>
        </w:rPr>
        <w:t> Сухих С. А.  Прагмалингвистическое моделирование</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коммуникативного процесса. Дисс... доктора филол.наук. Краснодар,</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1998.</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127.           </w:t>
      </w:r>
      <w:r w:rsidRPr="00032036">
        <w:rPr>
          <w:rFonts w:ascii="Verdana" w:eastAsia="Times New Roman" w:hAnsi="Verdana" w:cs="Times New Roman"/>
          <w:color w:val="000000"/>
          <w:sz w:val="15"/>
          <w:szCs w:val="15"/>
          <w:lang w:eastAsia="ru-RU"/>
        </w:rPr>
        <w:t>Тамарченко Н.Д. Мотив// Н.Д.Тамарченко, Л.Е.Стрельцова. Литература путешествий и приключений. Путешествие в “чужую” страну. - М., 1994. - С.229-231.</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128.           </w:t>
      </w:r>
      <w:r w:rsidRPr="00032036">
        <w:rPr>
          <w:rFonts w:ascii="Verdana" w:eastAsia="Times New Roman" w:hAnsi="Verdana" w:cs="Times New Roman"/>
          <w:color w:val="000000"/>
          <w:sz w:val="15"/>
          <w:szCs w:val="15"/>
          <w:lang w:eastAsia="ru-RU"/>
        </w:rPr>
        <w:t>Тамарченко Н.Д. Мотив преступления и наказания в русской литературе (введение в проблему) // Материалы к словарю сюжетов и мотивов русской литературы: Сюжет и мотив в контексте традиции. - Новосибирск, 1998. - С.38-48.</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129.           </w:t>
      </w:r>
      <w:r w:rsidRPr="00032036">
        <w:rPr>
          <w:rFonts w:ascii="Verdana" w:eastAsia="Times New Roman" w:hAnsi="Verdana" w:cs="Times New Roman"/>
          <w:color w:val="000000"/>
          <w:sz w:val="15"/>
          <w:szCs w:val="15"/>
          <w:lang w:eastAsia="ru-RU"/>
        </w:rPr>
        <w:t>Телия В.Н. Русская фразеология. М., 1996. - 222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130.           </w:t>
      </w:r>
      <w:r w:rsidRPr="00032036">
        <w:rPr>
          <w:rFonts w:ascii="Verdana" w:eastAsia="Times New Roman" w:hAnsi="Verdana" w:cs="Times New Roman"/>
          <w:color w:val="000000"/>
          <w:sz w:val="15"/>
          <w:szCs w:val="15"/>
          <w:lang w:eastAsia="ru-RU"/>
        </w:rPr>
        <w:t>Телия В.Н. Первоочередные задачи и методологические исследования фразеологического состава языка в контексте культуры//</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Фразеология в контексте культуры. — М.: Языки русской культуры,</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1999.    С. 13-24</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131.</w:t>
      </w:r>
      <w:r w:rsidRPr="00032036">
        <w:rPr>
          <w:rFonts w:ascii="Verdana" w:eastAsia="Times New Roman" w:hAnsi="Verdana" w:cs="Times New Roman"/>
          <w:color w:val="000000"/>
          <w:sz w:val="15"/>
          <w:szCs w:val="15"/>
          <w:lang w:val="en-US" w:eastAsia="ru-RU"/>
        </w:rPr>
        <w:t>           </w:t>
      </w:r>
      <w:r w:rsidRPr="00032036">
        <w:rPr>
          <w:rFonts w:ascii="Verdana" w:eastAsia="Times New Roman" w:hAnsi="Verdana" w:cs="Times New Roman"/>
          <w:color w:val="000000"/>
          <w:sz w:val="15"/>
          <w:szCs w:val="15"/>
          <w:lang w:eastAsia="ru-RU"/>
        </w:rPr>
        <w:t>Тишков В. А. Социальное и национальное в историко</w:t>
      </w:r>
      <w:r w:rsidRPr="00032036">
        <w:rPr>
          <w:rFonts w:ascii="Verdana" w:eastAsia="Times New Roman" w:hAnsi="Verdana" w:cs="Times New Roman"/>
          <w:color w:val="000000"/>
          <w:sz w:val="15"/>
          <w:szCs w:val="15"/>
          <w:lang w:eastAsia="ru-RU"/>
        </w:rPr>
        <w:softHyphen/>
        <w:t>антропологической перспективе// Вопросы философии. - 1990. №12.</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С.11-53.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132.           </w:t>
      </w:r>
      <w:r w:rsidRPr="00032036">
        <w:rPr>
          <w:rFonts w:ascii="Verdana" w:eastAsia="Times New Roman" w:hAnsi="Verdana" w:cs="Times New Roman"/>
          <w:color w:val="000000"/>
          <w:sz w:val="15"/>
          <w:szCs w:val="15"/>
          <w:lang w:eastAsia="ru-RU"/>
        </w:rPr>
        <w:t>Тишков В.А. Забыть о нации// Вопросы философии. - 1998, №9.</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С.34-49.</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133.           </w:t>
      </w:r>
      <w:r w:rsidRPr="00032036">
        <w:rPr>
          <w:rFonts w:ascii="Verdana" w:eastAsia="Times New Roman" w:hAnsi="Verdana" w:cs="Times New Roman"/>
          <w:color w:val="000000"/>
          <w:sz w:val="15"/>
          <w:szCs w:val="15"/>
          <w:lang w:eastAsia="ru-RU"/>
        </w:rPr>
        <w:t>Толстой Н.И. Некоторые проблемы сравнительной славянской семасиологии // Славянское языкознание. VI Международный съезд славистов. Доклады советской делегации. М.: Наука, 1968. - 350с.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134.           </w:t>
      </w:r>
      <w:r w:rsidRPr="00032036">
        <w:rPr>
          <w:rFonts w:ascii="Verdana" w:eastAsia="Times New Roman" w:hAnsi="Verdana" w:cs="Times New Roman"/>
          <w:color w:val="000000"/>
          <w:sz w:val="15"/>
          <w:szCs w:val="15"/>
          <w:lang w:eastAsia="ru-RU"/>
        </w:rPr>
        <w:t>Томашевский Б.В. Теория литературы. Поэтика. - М., 1931. — 244с.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135.           </w:t>
      </w:r>
      <w:r w:rsidRPr="00032036">
        <w:rPr>
          <w:rFonts w:ascii="Verdana" w:eastAsia="Times New Roman" w:hAnsi="Verdana" w:cs="Times New Roman"/>
          <w:color w:val="000000"/>
          <w:sz w:val="15"/>
          <w:szCs w:val="15"/>
          <w:lang w:eastAsia="ru-RU"/>
        </w:rPr>
        <w:t>Топорова </w:t>
      </w:r>
      <w:r w:rsidRPr="00032036">
        <w:rPr>
          <w:rFonts w:ascii="Verdana" w:eastAsia="Times New Roman" w:hAnsi="Verdana" w:cs="Times New Roman"/>
          <w:color w:val="000000"/>
          <w:sz w:val="15"/>
          <w:szCs w:val="15"/>
          <w:lang w:val="fr-FR" w:eastAsia="ru-RU"/>
        </w:rPr>
        <w:t>T.B. </w:t>
      </w:r>
      <w:r w:rsidRPr="00032036">
        <w:rPr>
          <w:rFonts w:ascii="Verdana" w:eastAsia="Times New Roman" w:hAnsi="Verdana" w:cs="Times New Roman"/>
          <w:color w:val="000000"/>
          <w:sz w:val="15"/>
          <w:szCs w:val="15"/>
          <w:lang w:eastAsia="ru-RU"/>
        </w:rPr>
        <w:t>О типах познания в древнегерманской мифопоэтической модели мира // Вопросы языкознания. 2000.№ 2. С.21-</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42.</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136.           </w:t>
      </w:r>
      <w:r w:rsidRPr="00032036">
        <w:rPr>
          <w:rFonts w:ascii="Verdana" w:eastAsia="Times New Roman" w:hAnsi="Verdana" w:cs="Times New Roman"/>
          <w:color w:val="000000"/>
          <w:sz w:val="15"/>
          <w:szCs w:val="15"/>
          <w:lang w:eastAsia="ru-RU"/>
        </w:rPr>
        <w:t>Тюпа В.И. К вопросу о мотиве уединения в русской литературе Нового времени // Материалы к словарю сюжетов и мотивов русской литературы: Сюжет и мотив в контексте традиции. - Новосибирск, 1998. - С.49-55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137.           </w:t>
      </w:r>
      <w:r w:rsidRPr="00032036">
        <w:rPr>
          <w:rFonts w:ascii="Verdana" w:eastAsia="Times New Roman" w:hAnsi="Verdana" w:cs="Times New Roman"/>
          <w:color w:val="000000"/>
          <w:sz w:val="15"/>
          <w:szCs w:val="15"/>
          <w:lang w:eastAsia="ru-RU"/>
        </w:rPr>
        <w:t>Успенский Б.А. Избранные труды, т.1. Семиотика истории. Семиотика культуры. М.: Гнозис. 1994. - 432с.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138.           </w:t>
      </w:r>
      <w:r w:rsidRPr="00032036">
        <w:rPr>
          <w:rFonts w:ascii="Verdana" w:eastAsia="Times New Roman" w:hAnsi="Verdana" w:cs="Times New Roman"/>
          <w:color w:val="000000"/>
          <w:sz w:val="15"/>
          <w:szCs w:val="15"/>
          <w:lang w:eastAsia="ru-RU"/>
        </w:rPr>
        <w:t>Февр </w:t>
      </w:r>
      <w:r w:rsidRPr="00032036">
        <w:rPr>
          <w:rFonts w:ascii="Verdana" w:eastAsia="Times New Roman" w:hAnsi="Verdana" w:cs="Times New Roman"/>
          <w:color w:val="000000"/>
          <w:sz w:val="15"/>
          <w:szCs w:val="15"/>
          <w:lang w:val="fr-FR" w:eastAsia="ru-RU"/>
        </w:rPr>
        <w:t>JI. </w:t>
      </w:r>
      <w:r w:rsidRPr="00032036">
        <w:rPr>
          <w:rFonts w:ascii="Verdana" w:eastAsia="Times New Roman" w:hAnsi="Verdana" w:cs="Times New Roman"/>
          <w:color w:val="000000"/>
          <w:sz w:val="15"/>
          <w:szCs w:val="15"/>
          <w:lang w:eastAsia="ru-RU"/>
        </w:rPr>
        <w:t>Бои за историю. М., 1991.-629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139.           </w:t>
      </w:r>
      <w:r w:rsidRPr="00032036">
        <w:rPr>
          <w:rFonts w:ascii="Verdana" w:eastAsia="Times New Roman" w:hAnsi="Verdana" w:cs="Times New Roman"/>
          <w:color w:val="000000"/>
          <w:sz w:val="15"/>
          <w:szCs w:val="15"/>
          <w:lang w:eastAsia="ru-RU"/>
        </w:rPr>
        <w:t>Фрейденберг О. Поэтика сюжета и жанра. Период античной литературы. Л.,1936. - 239с.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140.           </w:t>
      </w:r>
      <w:r w:rsidRPr="00032036">
        <w:rPr>
          <w:rFonts w:ascii="Verdana" w:eastAsia="Times New Roman" w:hAnsi="Verdana" w:cs="Times New Roman"/>
          <w:color w:val="000000"/>
          <w:sz w:val="15"/>
          <w:szCs w:val="15"/>
          <w:lang w:eastAsia="ru-RU"/>
        </w:rPr>
        <w:t>Филмор Ч. Фреймы и семантика понимания // НЗЛ, М.: Прогресс. 1985,№ 23. С.51-96.</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141.           </w:t>
      </w:r>
      <w:r w:rsidRPr="00032036">
        <w:rPr>
          <w:rFonts w:ascii="Verdana" w:eastAsia="Times New Roman" w:hAnsi="Verdana" w:cs="Times New Roman"/>
          <w:color w:val="000000"/>
          <w:sz w:val="15"/>
          <w:szCs w:val="15"/>
          <w:lang w:eastAsia="ru-RU"/>
        </w:rPr>
        <w:t>Фотино С., Маркус С. Грамматика сказки // Зарубежные исследования по семиотике фольклора. М., 1985. — С. 275 - 315.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lastRenderedPageBreak/>
        <w:t>142.           </w:t>
      </w:r>
      <w:r w:rsidRPr="00032036">
        <w:rPr>
          <w:rFonts w:ascii="Verdana" w:eastAsia="Times New Roman" w:hAnsi="Verdana" w:cs="Times New Roman"/>
          <w:color w:val="000000"/>
          <w:sz w:val="15"/>
          <w:szCs w:val="15"/>
          <w:lang w:eastAsia="ru-RU"/>
        </w:rPr>
        <w:t>Фуко М. Воля к истине. По ту сторону власти и сексуальности. М., 1996.-427с.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143.           </w:t>
      </w:r>
      <w:r w:rsidRPr="00032036">
        <w:rPr>
          <w:rFonts w:ascii="Verdana" w:eastAsia="Times New Roman" w:hAnsi="Verdana" w:cs="Times New Roman"/>
          <w:color w:val="000000"/>
          <w:sz w:val="15"/>
          <w:szCs w:val="15"/>
          <w:lang w:eastAsia="ru-RU"/>
        </w:rPr>
        <w:t>Хайдеггер М. Время и бытие. Статьи и выступления. М., 1993. — 272с.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144.           </w:t>
      </w:r>
      <w:r w:rsidRPr="00032036">
        <w:rPr>
          <w:rFonts w:ascii="Verdana" w:eastAsia="Times New Roman" w:hAnsi="Verdana" w:cs="Times New Roman"/>
          <w:color w:val="000000"/>
          <w:sz w:val="15"/>
          <w:szCs w:val="15"/>
          <w:lang w:eastAsia="ru-RU"/>
        </w:rPr>
        <w:t>Хомский Н. Синтаксические структуры // Новое в лингвистике / Сост. В. Звегинцев. Вып 2. 1962. - 567с.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145.           </w:t>
      </w:r>
      <w:r w:rsidRPr="00032036">
        <w:rPr>
          <w:rFonts w:ascii="Verdana" w:eastAsia="Times New Roman" w:hAnsi="Verdana" w:cs="Times New Roman"/>
          <w:color w:val="000000"/>
          <w:sz w:val="15"/>
          <w:szCs w:val="15"/>
          <w:lang w:eastAsia="ru-RU"/>
        </w:rPr>
        <w:t>Христофорова О.Б. Некоторые подходы к исследованию “нормативной герменевтики” // Тело. Вещь. Ритуал: Невербальное поле культуры. - М., 1996. - С.63-70.</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146.           </w:t>
      </w:r>
      <w:r w:rsidRPr="00032036">
        <w:rPr>
          <w:rFonts w:ascii="Verdana" w:eastAsia="Times New Roman" w:hAnsi="Verdana" w:cs="Times New Roman"/>
          <w:color w:val="000000"/>
          <w:sz w:val="15"/>
          <w:szCs w:val="15"/>
          <w:lang w:eastAsia="ru-RU"/>
        </w:rPr>
        <w:t>Цивьян Т.В. К семантике пространственных элементов в волшебной сказке. //Типологические исследования по фольклору. М.: Наука, 1 975.-319с.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147.           </w:t>
      </w:r>
      <w:r w:rsidRPr="00032036">
        <w:rPr>
          <w:rFonts w:ascii="Verdana" w:eastAsia="Times New Roman" w:hAnsi="Verdana" w:cs="Times New Roman"/>
          <w:color w:val="000000"/>
          <w:sz w:val="15"/>
          <w:szCs w:val="15"/>
          <w:lang w:eastAsia="ru-RU"/>
        </w:rPr>
        <w:t>Цивьян Т.В. Исследования по структуре текста. М.: Наука, 1987. -324с.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148.           </w:t>
      </w:r>
      <w:r w:rsidRPr="00032036">
        <w:rPr>
          <w:rFonts w:ascii="Verdana" w:eastAsia="Times New Roman" w:hAnsi="Verdana" w:cs="Times New Roman"/>
          <w:color w:val="000000"/>
          <w:sz w:val="15"/>
          <w:szCs w:val="15"/>
          <w:lang w:eastAsia="ru-RU"/>
        </w:rPr>
        <w:t>Чистов К.В. Специфика фольклора в свете теории информации// Типологические исследования по фольклору. М.: Наука. 1975. — 320с.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149.           </w:t>
      </w:r>
      <w:r w:rsidRPr="00032036">
        <w:rPr>
          <w:rFonts w:ascii="Verdana" w:eastAsia="Times New Roman" w:hAnsi="Verdana" w:cs="Times New Roman"/>
          <w:color w:val="000000"/>
          <w:sz w:val="15"/>
          <w:szCs w:val="15"/>
          <w:lang w:eastAsia="ru-RU"/>
        </w:rPr>
        <w:t>Черняева Н.Г. Опыт изучения эпической памяти (на материале былин) // Типология и взаимосвязи фольклора народов СССР: Поэтика и стилистика. - М., 1980. — С.101-134.</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150.           </w:t>
      </w:r>
      <w:r w:rsidRPr="00032036">
        <w:rPr>
          <w:rFonts w:ascii="Verdana" w:eastAsia="Times New Roman" w:hAnsi="Verdana" w:cs="Times New Roman"/>
          <w:color w:val="000000"/>
          <w:sz w:val="15"/>
          <w:szCs w:val="15"/>
          <w:lang w:eastAsia="ru-RU"/>
        </w:rPr>
        <w:t>Шатин Ю.В. Мотив и контекст// Роль традиции в литературной жизни эпохи: Сюжеты и мотивы. - Новосибирск, 1995. - С.5-16.</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151.          </w:t>
      </w:r>
      <w:r w:rsidRPr="00032036">
        <w:rPr>
          <w:rFonts w:ascii="Verdana" w:eastAsia="Times New Roman" w:hAnsi="Verdana" w:cs="Times New Roman"/>
          <w:color w:val="000000"/>
          <w:sz w:val="15"/>
          <w:szCs w:val="15"/>
          <w:lang w:eastAsia="ru-RU"/>
        </w:rPr>
        <w:t> Шехтман Н.А. Сочетаемость прилагательных и система их значений в современном английском языке. АКД. Л.,1965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152.           </w:t>
      </w:r>
      <w:r w:rsidRPr="00032036">
        <w:rPr>
          <w:rFonts w:ascii="Verdana" w:eastAsia="Times New Roman" w:hAnsi="Verdana" w:cs="Times New Roman"/>
          <w:color w:val="000000"/>
          <w:sz w:val="15"/>
          <w:szCs w:val="15"/>
          <w:lang w:eastAsia="ru-RU"/>
        </w:rPr>
        <w:t>Шмелев Д.Н. Проблемы семантического анализа лексики. М.: Наука, 1973.-280с.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153.           </w:t>
      </w:r>
      <w:r w:rsidRPr="00032036">
        <w:rPr>
          <w:rFonts w:ascii="Verdana" w:eastAsia="Times New Roman" w:hAnsi="Verdana" w:cs="Times New Roman"/>
          <w:color w:val="000000"/>
          <w:sz w:val="15"/>
          <w:szCs w:val="15"/>
          <w:lang w:eastAsia="ru-RU"/>
        </w:rPr>
        <w:t>Щерба Л.В. Опыт общей теории лексикографии И Избранные работы по языкознанию и фонетике.</w:t>
      </w:r>
      <w:r w:rsidRPr="00032036">
        <w:rPr>
          <w:rFonts w:ascii="Verdana" w:eastAsia="Times New Roman" w:hAnsi="Verdana" w:cs="Times New Roman"/>
          <w:color w:val="000000"/>
          <w:sz w:val="15"/>
          <w:szCs w:val="15"/>
          <w:lang w:val="en-US" w:eastAsia="ru-RU"/>
        </w:rPr>
        <w:t>T.I. </w:t>
      </w:r>
      <w:r w:rsidRPr="00032036">
        <w:rPr>
          <w:rFonts w:ascii="Verdana" w:eastAsia="Times New Roman" w:hAnsi="Verdana" w:cs="Times New Roman"/>
          <w:color w:val="000000"/>
          <w:sz w:val="15"/>
          <w:szCs w:val="15"/>
          <w:lang w:eastAsia="ru-RU"/>
        </w:rPr>
        <w:t>Изд-во ЛГУ, 1958. - 482с.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154.           </w:t>
      </w:r>
      <w:r w:rsidRPr="00032036">
        <w:rPr>
          <w:rFonts w:ascii="Verdana" w:eastAsia="Times New Roman" w:hAnsi="Verdana" w:cs="Times New Roman"/>
          <w:color w:val="000000"/>
          <w:sz w:val="15"/>
          <w:szCs w:val="15"/>
          <w:lang w:eastAsia="ru-RU"/>
        </w:rPr>
        <w:t>Эко У. Отсутствующая структура. — СПб.: Петрополис, 1997. - 430с.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155.           </w:t>
      </w:r>
      <w:r w:rsidRPr="00032036">
        <w:rPr>
          <w:rFonts w:ascii="Verdana" w:eastAsia="Times New Roman" w:hAnsi="Verdana" w:cs="Times New Roman"/>
          <w:color w:val="000000"/>
          <w:sz w:val="15"/>
          <w:szCs w:val="15"/>
          <w:lang w:eastAsia="ru-RU"/>
        </w:rPr>
        <w:t>Юнг К. Архетип и символ. М.: Ренессанс, 1991. -304с.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156.           </w:t>
      </w:r>
      <w:r w:rsidRPr="00032036">
        <w:rPr>
          <w:rFonts w:ascii="Verdana" w:eastAsia="Times New Roman" w:hAnsi="Verdana" w:cs="Times New Roman"/>
          <w:color w:val="000000"/>
          <w:sz w:val="15"/>
          <w:szCs w:val="15"/>
          <w:lang w:eastAsia="ru-RU"/>
        </w:rPr>
        <w:t>Юнг К. Психология бессознательного. М., 1994. - 260с.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157.           Aame A. Verzeichnis der Maerchetypen. Helsinki, 1910.</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158.           Agud A. Historia </w:t>
      </w:r>
      <w:r w:rsidRPr="00032036">
        <w:rPr>
          <w:rFonts w:ascii="Verdana" w:eastAsia="Times New Roman" w:hAnsi="Verdana" w:cs="Times New Roman"/>
          <w:color w:val="000000"/>
          <w:sz w:val="15"/>
          <w:szCs w:val="15"/>
          <w:lang w:val="fr-FR" w:eastAsia="ru-RU"/>
        </w:rPr>
        <w:t>y </w:t>
      </w:r>
      <w:r w:rsidRPr="00032036">
        <w:rPr>
          <w:rFonts w:ascii="Verdana" w:eastAsia="Times New Roman" w:hAnsi="Verdana" w:cs="Times New Roman"/>
          <w:color w:val="000000"/>
          <w:sz w:val="15"/>
          <w:szCs w:val="15"/>
          <w:lang w:val="en-US" w:eastAsia="ru-RU"/>
        </w:rPr>
        <w:t>teoria </w:t>
      </w:r>
      <w:r w:rsidRPr="00032036">
        <w:rPr>
          <w:rFonts w:ascii="Verdana" w:eastAsia="Times New Roman" w:hAnsi="Verdana" w:cs="Times New Roman"/>
          <w:color w:val="000000"/>
          <w:sz w:val="15"/>
          <w:szCs w:val="15"/>
          <w:lang w:val="fr-FR" w:eastAsia="ru-RU"/>
        </w:rPr>
        <w:t>de </w:t>
      </w:r>
      <w:r w:rsidRPr="00032036">
        <w:rPr>
          <w:rFonts w:ascii="Verdana" w:eastAsia="Times New Roman" w:hAnsi="Verdana" w:cs="Times New Roman"/>
          <w:color w:val="000000"/>
          <w:sz w:val="15"/>
          <w:szCs w:val="15"/>
          <w:lang w:val="en-US" w:eastAsia="ru-RU"/>
        </w:rPr>
        <w:t>los casos </w:t>
      </w:r>
      <w:r w:rsidRPr="00032036">
        <w:rPr>
          <w:rFonts w:ascii="Verdana" w:eastAsia="Times New Roman" w:hAnsi="Verdana" w:cs="Times New Roman"/>
          <w:color w:val="000000"/>
          <w:sz w:val="15"/>
          <w:szCs w:val="15"/>
          <w:lang w:eastAsia="ru-RU"/>
        </w:rPr>
        <w:t>[«История и теория падежей»] 1980.-480 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159.           Althusser Louis, Lenin and Philosophy and Other Essays, Monthly Review Press: New York, 1971.- P.132-133.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160.           Bally </w:t>
      </w:r>
      <w:r w:rsidRPr="00032036">
        <w:rPr>
          <w:rFonts w:ascii="Verdana" w:eastAsia="Times New Roman" w:hAnsi="Verdana" w:cs="Times New Roman"/>
          <w:color w:val="000000"/>
          <w:sz w:val="15"/>
          <w:szCs w:val="15"/>
          <w:lang w:val="fr-FR" w:eastAsia="ru-RU"/>
        </w:rPr>
        <w:t>Charles.Traîté de </w:t>
      </w:r>
      <w:r w:rsidRPr="00032036">
        <w:rPr>
          <w:rFonts w:ascii="Verdana" w:eastAsia="Times New Roman" w:hAnsi="Verdana" w:cs="Times New Roman"/>
          <w:color w:val="000000"/>
          <w:sz w:val="15"/>
          <w:szCs w:val="15"/>
          <w:lang w:val="en-US" w:eastAsia="ru-RU"/>
        </w:rPr>
        <w:t>stylitique </w:t>
      </w:r>
      <w:r w:rsidRPr="00032036">
        <w:rPr>
          <w:rFonts w:ascii="Verdana" w:eastAsia="Times New Roman" w:hAnsi="Verdana" w:cs="Times New Roman"/>
          <w:color w:val="000000"/>
          <w:sz w:val="15"/>
          <w:szCs w:val="15"/>
          <w:lang w:val="fr-FR" w:eastAsia="ru-RU"/>
        </w:rPr>
        <w:t>française. </w:t>
      </w:r>
      <w:r w:rsidRPr="00032036">
        <w:rPr>
          <w:rFonts w:ascii="Verdana" w:eastAsia="Times New Roman" w:hAnsi="Verdana" w:cs="Times New Roman"/>
          <w:color w:val="000000"/>
          <w:sz w:val="15"/>
          <w:szCs w:val="15"/>
          <w:lang w:val="en-US" w:eastAsia="ru-RU"/>
        </w:rPr>
        <w:t>Paris. 1921. — 435p.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161.           Bally Charles. </w:t>
      </w:r>
      <w:r w:rsidRPr="00032036">
        <w:rPr>
          <w:rFonts w:ascii="Verdana" w:eastAsia="Times New Roman" w:hAnsi="Verdana" w:cs="Times New Roman"/>
          <w:color w:val="000000"/>
          <w:sz w:val="15"/>
          <w:szCs w:val="15"/>
          <w:lang w:val="fr-FR" w:eastAsia="ru-RU"/>
        </w:rPr>
        <w:t>Le </w:t>
      </w:r>
      <w:r w:rsidRPr="00032036">
        <w:rPr>
          <w:rFonts w:ascii="Verdana" w:eastAsia="Times New Roman" w:hAnsi="Verdana" w:cs="Times New Roman"/>
          <w:color w:val="000000"/>
          <w:sz w:val="15"/>
          <w:szCs w:val="15"/>
          <w:lang w:val="en-US" w:eastAsia="ru-RU"/>
        </w:rPr>
        <w:t>language </w:t>
      </w:r>
      <w:r w:rsidRPr="00032036">
        <w:rPr>
          <w:rFonts w:ascii="Verdana" w:eastAsia="Times New Roman" w:hAnsi="Verdana" w:cs="Times New Roman"/>
          <w:color w:val="000000"/>
          <w:sz w:val="15"/>
          <w:szCs w:val="15"/>
          <w:lang w:val="fr-FR" w:eastAsia="ru-RU"/>
        </w:rPr>
        <w:t>et </w:t>
      </w:r>
      <w:r w:rsidRPr="00032036">
        <w:rPr>
          <w:rFonts w:ascii="Verdana" w:eastAsia="Times New Roman" w:hAnsi="Verdana" w:cs="Times New Roman"/>
          <w:color w:val="000000"/>
          <w:sz w:val="15"/>
          <w:szCs w:val="15"/>
          <w:lang w:val="en-US" w:eastAsia="ru-RU"/>
        </w:rPr>
        <w:t>la vie. Paris. 1926. - 218p.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162.           Barthes R. Introduction </w:t>
      </w:r>
      <w:r w:rsidRPr="00032036">
        <w:rPr>
          <w:rFonts w:ascii="Verdana" w:eastAsia="Times New Roman" w:hAnsi="Verdana" w:cs="Times New Roman"/>
          <w:color w:val="000000"/>
          <w:sz w:val="15"/>
          <w:szCs w:val="15"/>
          <w:lang w:val="fr-FR" w:eastAsia="ru-RU"/>
        </w:rPr>
        <w:t>à l’analyse structurale du récit, P.,                     1972. -</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fr-FR" w:eastAsia="ru-RU"/>
        </w:rPr>
        <w:t>P.4-6</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163.           </w:t>
      </w:r>
      <w:r w:rsidRPr="00032036">
        <w:rPr>
          <w:rFonts w:ascii="Verdana" w:eastAsia="Times New Roman" w:hAnsi="Verdana" w:cs="Times New Roman"/>
          <w:color w:val="000000"/>
          <w:sz w:val="15"/>
          <w:szCs w:val="15"/>
          <w:lang w:val="fr-FR" w:eastAsia="ru-RU"/>
        </w:rPr>
        <w:t>Black H.M. </w:t>
      </w:r>
      <w:r w:rsidRPr="00032036">
        <w:rPr>
          <w:rFonts w:ascii="Verdana" w:eastAsia="Times New Roman" w:hAnsi="Verdana" w:cs="Times New Roman"/>
          <w:color w:val="000000"/>
          <w:sz w:val="15"/>
          <w:szCs w:val="15"/>
          <w:lang w:val="en-US" w:eastAsia="ru-RU"/>
        </w:rPr>
        <w:t>Models and metaphors. Studies in language and philosophy. N.Y., 1962.-534p.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164.           Bremon C. The morphology of the French Fairy Tale: Ethical model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en-US" w:eastAsia="ru-RU"/>
        </w:rPr>
        <w:t>Patterns in oral literature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en-US" w:eastAsia="ru-RU"/>
        </w:rPr>
        <w:t>ed. H. Jason, D. Segal. The Hague; Paris; </w:t>
      </w:r>
      <w:r w:rsidRPr="00032036">
        <w:rPr>
          <w:rFonts w:ascii="Verdana" w:eastAsia="Times New Roman" w:hAnsi="Verdana" w:cs="Times New Roman"/>
          <w:color w:val="000000"/>
          <w:sz w:val="15"/>
          <w:szCs w:val="15"/>
          <w:lang w:val="fr-FR" w:eastAsia="ru-RU"/>
        </w:rPr>
        <w:t>Mouton, </w:t>
      </w:r>
      <w:r w:rsidRPr="00032036">
        <w:rPr>
          <w:rFonts w:ascii="Verdana" w:eastAsia="Times New Roman" w:hAnsi="Verdana" w:cs="Times New Roman"/>
          <w:color w:val="000000"/>
          <w:sz w:val="15"/>
          <w:szCs w:val="15"/>
          <w:lang w:val="en-US" w:eastAsia="ru-RU"/>
        </w:rPr>
        <w:t>1977. - P. 49 - 76.</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165.           Buchler I.R., Selby H. A. The formal study of myth. Dept, of anthropology, Univ. of Texas. Center for intercultural studies in folklore and oral history. Monograph Series. №.1, 1968.</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166.           Guilbaut G.T. </w:t>
      </w:r>
      <w:r w:rsidRPr="00032036">
        <w:rPr>
          <w:rFonts w:ascii="Verdana" w:eastAsia="Times New Roman" w:hAnsi="Verdana" w:cs="Times New Roman"/>
          <w:color w:val="000000"/>
          <w:sz w:val="15"/>
          <w:szCs w:val="15"/>
          <w:lang w:val="fr-FR" w:eastAsia="ru-RU"/>
        </w:rPr>
        <w:t>La cybémetique. </w:t>
      </w:r>
      <w:r w:rsidRPr="00032036">
        <w:rPr>
          <w:rFonts w:ascii="Verdana" w:eastAsia="Times New Roman" w:hAnsi="Verdana" w:cs="Times New Roman"/>
          <w:color w:val="000000"/>
          <w:sz w:val="15"/>
          <w:szCs w:val="15"/>
          <w:lang w:val="en-US" w:eastAsia="ru-RU"/>
        </w:rPr>
        <w:t>P.U.F. 1954. - 317 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167.           Greimas A.J. </w:t>
      </w:r>
      <w:r w:rsidRPr="00032036">
        <w:rPr>
          <w:rFonts w:ascii="Verdana" w:eastAsia="Times New Roman" w:hAnsi="Verdana" w:cs="Times New Roman"/>
          <w:color w:val="000000"/>
          <w:sz w:val="15"/>
          <w:szCs w:val="15"/>
          <w:lang w:val="fr-FR" w:eastAsia="ru-RU"/>
        </w:rPr>
        <w:t>Sémantique structurale. </w:t>
      </w:r>
      <w:r w:rsidRPr="00032036">
        <w:rPr>
          <w:rFonts w:ascii="Verdana" w:eastAsia="Times New Roman" w:hAnsi="Verdana" w:cs="Times New Roman"/>
          <w:color w:val="000000"/>
          <w:sz w:val="15"/>
          <w:szCs w:val="15"/>
          <w:lang w:val="en-US" w:eastAsia="ru-RU"/>
        </w:rPr>
        <w:t>Larous, Paris, 1966. - 329p.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168.           Dundes A. From Etic to Emic Units in the Structural Study of Folktales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en-US" w:eastAsia="ru-RU"/>
        </w:rPr>
        <w:t>Journal of American Folclore, v.75. - 1962. - P.95-105.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lastRenderedPageBreak/>
        <w:t>169.           Dijk van, T.A. Textwissenschaft: Eine interdisplinaere Einfuehrung. Muenchen, 1980.</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170.           Dubois J. </w:t>
      </w:r>
      <w:r w:rsidRPr="00032036">
        <w:rPr>
          <w:rFonts w:ascii="Verdana" w:eastAsia="Times New Roman" w:hAnsi="Verdana" w:cs="Times New Roman"/>
          <w:color w:val="000000"/>
          <w:sz w:val="15"/>
          <w:szCs w:val="15"/>
          <w:lang w:val="fr-FR" w:eastAsia="ru-RU"/>
        </w:rPr>
        <w:t>Les </w:t>
      </w:r>
      <w:r w:rsidRPr="00032036">
        <w:rPr>
          <w:rFonts w:ascii="Verdana" w:eastAsia="Times New Roman" w:hAnsi="Verdana" w:cs="Times New Roman"/>
          <w:color w:val="000000"/>
          <w:sz w:val="15"/>
          <w:szCs w:val="15"/>
          <w:lang w:val="en-US" w:eastAsia="ru-RU"/>
        </w:rPr>
        <w:t>notions </w:t>
      </w:r>
      <w:r w:rsidRPr="00032036">
        <w:rPr>
          <w:rFonts w:ascii="Verdana" w:eastAsia="Times New Roman" w:hAnsi="Verdana" w:cs="Times New Roman"/>
          <w:color w:val="000000"/>
          <w:sz w:val="15"/>
          <w:szCs w:val="15"/>
          <w:lang w:val="fr-FR" w:eastAsia="ru-RU"/>
        </w:rPr>
        <w:t>d’unité sémantique complexe et de neutralisation dans le lexique, “Cahier de la lexicologie” Paris, 1962. - 345p.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171.          </w:t>
      </w:r>
      <w:r w:rsidRPr="00032036">
        <w:rPr>
          <w:rFonts w:ascii="Verdana" w:eastAsia="Times New Roman" w:hAnsi="Verdana" w:cs="Times New Roman"/>
          <w:color w:val="000000"/>
          <w:sz w:val="15"/>
          <w:szCs w:val="15"/>
          <w:lang w:val="fr-FR" w:eastAsia="ru-RU"/>
        </w:rPr>
        <w:t> Klein Sh., Aechlimann J. F., </w:t>
      </w:r>
      <w:r w:rsidRPr="00032036">
        <w:rPr>
          <w:rFonts w:ascii="Verdana" w:eastAsia="Times New Roman" w:hAnsi="Verdana" w:cs="Times New Roman"/>
          <w:color w:val="000000"/>
          <w:sz w:val="15"/>
          <w:szCs w:val="15"/>
          <w:lang w:val="en-US" w:eastAsia="ru-RU"/>
        </w:rPr>
        <w:t>Appelbaum </w:t>
      </w:r>
      <w:r w:rsidRPr="00032036">
        <w:rPr>
          <w:rFonts w:ascii="Verdana" w:eastAsia="Times New Roman" w:hAnsi="Verdana" w:cs="Times New Roman"/>
          <w:color w:val="000000"/>
          <w:sz w:val="15"/>
          <w:szCs w:val="15"/>
          <w:lang w:val="fr-FR" w:eastAsia="ru-RU"/>
        </w:rPr>
        <w:t>M.A., Balsiger D. E., </w:t>
      </w:r>
      <w:r w:rsidRPr="00032036">
        <w:rPr>
          <w:rFonts w:ascii="Verdana" w:eastAsia="Times New Roman" w:hAnsi="Verdana" w:cs="Times New Roman"/>
          <w:color w:val="000000"/>
          <w:sz w:val="15"/>
          <w:szCs w:val="15"/>
          <w:lang w:val="en-US" w:eastAsia="ru-RU"/>
        </w:rPr>
        <w:t>Curtis </w:t>
      </w:r>
      <w:r w:rsidRPr="00032036">
        <w:rPr>
          <w:rFonts w:ascii="Verdana" w:eastAsia="Times New Roman" w:hAnsi="Verdana" w:cs="Times New Roman"/>
          <w:color w:val="000000"/>
          <w:sz w:val="15"/>
          <w:szCs w:val="15"/>
          <w:lang w:val="fr-FR" w:eastAsia="ru-RU"/>
        </w:rPr>
        <w:t>E.J., Kalish L., Kamin S. J., Lee</w:t>
      </w:r>
      <w:r w:rsidRPr="00032036">
        <w:rPr>
          <w:rFonts w:ascii="Verdana" w:eastAsia="Times New Roman" w:hAnsi="Verdana" w:cs="Times New Roman"/>
          <w:color w:val="000000"/>
          <w:sz w:val="15"/>
          <w:szCs w:val="15"/>
          <w:lang w:val="en-US" w:eastAsia="ru-RU"/>
        </w:rPr>
        <w:t>Yung-Da, Price </w:t>
      </w:r>
      <w:r w:rsidRPr="00032036">
        <w:rPr>
          <w:rFonts w:ascii="Verdana" w:eastAsia="Times New Roman" w:hAnsi="Verdana" w:cs="Times New Roman"/>
          <w:color w:val="000000"/>
          <w:sz w:val="15"/>
          <w:szCs w:val="15"/>
          <w:lang w:val="fr-FR" w:eastAsia="ru-RU"/>
        </w:rPr>
        <w:t>L. A., Salsieder D. F. </w:t>
      </w:r>
      <w:r w:rsidRPr="00032036">
        <w:rPr>
          <w:rFonts w:ascii="Verdana" w:eastAsia="Times New Roman" w:hAnsi="Verdana" w:cs="Times New Roman"/>
          <w:color w:val="000000"/>
          <w:sz w:val="15"/>
          <w:szCs w:val="15"/>
          <w:lang w:val="en-US" w:eastAsia="ru-RU"/>
        </w:rPr>
        <w:t>Modeling </w:t>
      </w:r>
      <w:r w:rsidRPr="00032036">
        <w:rPr>
          <w:rFonts w:ascii="Verdana" w:eastAsia="Times New Roman" w:hAnsi="Verdana" w:cs="Times New Roman"/>
          <w:color w:val="000000"/>
          <w:sz w:val="15"/>
          <w:szCs w:val="15"/>
          <w:lang w:val="fr-FR" w:eastAsia="ru-RU"/>
        </w:rPr>
        <w:t>Propp and Lévi-Strauss </w:t>
      </w:r>
      <w:r w:rsidRPr="00032036">
        <w:rPr>
          <w:rFonts w:ascii="Verdana" w:eastAsia="Times New Roman" w:hAnsi="Verdana" w:cs="Times New Roman"/>
          <w:color w:val="000000"/>
          <w:sz w:val="15"/>
          <w:szCs w:val="15"/>
          <w:lang w:val="en-US" w:eastAsia="ru-RU"/>
        </w:rPr>
        <w:t>in </w:t>
      </w:r>
      <w:r w:rsidRPr="00032036">
        <w:rPr>
          <w:rFonts w:ascii="Verdana" w:eastAsia="Times New Roman" w:hAnsi="Verdana" w:cs="Times New Roman"/>
          <w:color w:val="000000"/>
          <w:sz w:val="15"/>
          <w:szCs w:val="15"/>
          <w:lang w:val="fr-FR" w:eastAsia="ru-RU"/>
        </w:rPr>
        <w:t>a metasymbolic Simulation System </w:t>
      </w:r>
      <w:r w:rsidRPr="00032036">
        <w:rPr>
          <w:rFonts w:ascii="Verdana" w:eastAsia="Times New Roman" w:hAnsi="Verdana" w:cs="Times New Roman"/>
          <w:color w:val="000000"/>
          <w:sz w:val="15"/>
          <w:szCs w:val="15"/>
          <w:lang w:eastAsia="ru-RU"/>
        </w:rPr>
        <w:t>//</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Patterns in oral literature, </w:t>
      </w:r>
      <w:r w:rsidRPr="00032036">
        <w:rPr>
          <w:rFonts w:ascii="Verdana" w:eastAsia="Times New Roman" w:hAnsi="Verdana" w:cs="Times New Roman"/>
          <w:color w:val="000000"/>
          <w:sz w:val="15"/>
          <w:szCs w:val="15"/>
          <w:lang w:val="de-DE" w:eastAsia="ru-RU"/>
        </w:rPr>
        <w:t>ed. </w:t>
      </w:r>
      <w:r w:rsidRPr="00032036">
        <w:rPr>
          <w:rFonts w:ascii="Verdana" w:eastAsia="Times New Roman" w:hAnsi="Verdana" w:cs="Times New Roman"/>
          <w:color w:val="000000"/>
          <w:sz w:val="15"/>
          <w:szCs w:val="15"/>
          <w:lang w:val="en-US" w:eastAsia="ru-RU"/>
        </w:rPr>
        <w:t>H. Jason, D. Segal. The Hague; Paris; </w:t>
      </w:r>
      <w:r w:rsidRPr="00032036">
        <w:rPr>
          <w:rFonts w:ascii="Verdana" w:eastAsia="Times New Roman" w:hAnsi="Verdana" w:cs="Times New Roman"/>
          <w:color w:val="000000"/>
          <w:sz w:val="15"/>
          <w:szCs w:val="15"/>
          <w:lang w:val="fr-FR" w:eastAsia="ru-RU"/>
        </w:rPr>
        <w:t>Mouton, </w:t>
      </w:r>
      <w:r w:rsidRPr="00032036">
        <w:rPr>
          <w:rFonts w:ascii="Verdana" w:eastAsia="Times New Roman" w:hAnsi="Verdana" w:cs="Times New Roman"/>
          <w:color w:val="000000"/>
          <w:sz w:val="15"/>
          <w:szCs w:val="15"/>
          <w:lang w:val="en-US" w:eastAsia="ru-RU"/>
        </w:rPr>
        <w:t>1977</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172.           Lutz Catherine. Ethnopsychology Compared to what? Explaining Behavior and Conciousness among the I faluk. In Geoffrrey M. White and John Kirpatrick (eds), Person, Self, and Expirience: Exploring Pacific Ethnopsychologies. Berley: University of California Press. 1985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173.          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fr-FR" w:eastAsia="ru-RU"/>
        </w:rPr>
        <w:t>Lévi-Strauss </w:t>
      </w:r>
      <w:r w:rsidRPr="00032036">
        <w:rPr>
          <w:rFonts w:ascii="Verdana" w:eastAsia="Times New Roman" w:hAnsi="Verdana" w:cs="Times New Roman"/>
          <w:color w:val="000000"/>
          <w:sz w:val="15"/>
          <w:szCs w:val="15"/>
          <w:lang w:eastAsia="ru-RU"/>
        </w:rPr>
        <w:t>С. </w:t>
      </w:r>
      <w:r w:rsidRPr="00032036">
        <w:rPr>
          <w:rFonts w:ascii="Verdana" w:eastAsia="Times New Roman" w:hAnsi="Verdana" w:cs="Times New Roman"/>
          <w:color w:val="000000"/>
          <w:sz w:val="15"/>
          <w:szCs w:val="15"/>
          <w:lang w:val="fr-FR" w:eastAsia="ru-RU"/>
        </w:rPr>
        <w:t>La pensée sauvage. Paris, 1962. — 327p.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174.          </w:t>
      </w:r>
      <w:r w:rsidRPr="00032036">
        <w:rPr>
          <w:rFonts w:ascii="Verdana" w:eastAsia="Times New Roman" w:hAnsi="Verdana" w:cs="Times New Roman"/>
          <w:color w:val="000000"/>
          <w:sz w:val="15"/>
          <w:szCs w:val="15"/>
          <w:lang w:val="fr-FR" w:eastAsia="ru-RU"/>
        </w:rPr>
        <w:t> Luria A.R. Basic </w:t>
      </w:r>
      <w:r w:rsidRPr="00032036">
        <w:rPr>
          <w:rFonts w:ascii="Verdana" w:eastAsia="Times New Roman" w:hAnsi="Verdana" w:cs="Times New Roman"/>
          <w:color w:val="000000"/>
          <w:sz w:val="15"/>
          <w:szCs w:val="15"/>
          <w:lang w:val="en-US" w:eastAsia="ru-RU"/>
        </w:rPr>
        <w:t>problems of </w:t>
      </w:r>
      <w:r w:rsidRPr="00032036">
        <w:rPr>
          <w:rFonts w:ascii="Verdana" w:eastAsia="Times New Roman" w:hAnsi="Verdana" w:cs="Times New Roman"/>
          <w:color w:val="000000"/>
          <w:sz w:val="15"/>
          <w:szCs w:val="15"/>
          <w:lang w:val="fr-FR" w:eastAsia="ru-RU"/>
        </w:rPr>
        <w:t>neurolinguistos. </w:t>
      </w:r>
      <w:r w:rsidRPr="00032036">
        <w:rPr>
          <w:rFonts w:ascii="Verdana" w:eastAsia="Times New Roman" w:hAnsi="Verdana" w:cs="Times New Roman"/>
          <w:color w:val="000000"/>
          <w:sz w:val="15"/>
          <w:szCs w:val="15"/>
          <w:lang w:val="en-US" w:eastAsia="ru-RU"/>
        </w:rPr>
        <w:t>The Hague, </w:t>
      </w:r>
      <w:r w:rsidRPr="00032036">
        <w:rPr>
          <w:rFonts w:ascii="Verdana" w:eastAsia="Times New Roman" w:hAnsi="Verdana" w:cs="Times New Roman"/>
          <w:color w:val="000000"/>
          <w:sz w:val="15"/>
          <w:szCs w:val="15"/>
          <w:lang w:val="fr-FR" w:eastAsia="ru-RU"/>
        </w:rPr>
        <w:t>1976. — P.453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175.          </w:t>
      </w:r>
      <w:r w:rsidRPr="00032036">
        <w:rPr>
          <w:rFonts w:ascii="Verdana" w:eastAsia="Times New Roman" w:hAnsi="Verdana" w:cs="Times New Roman"/>
          <w:color w:val="000000"/>
          <w:sz w:val="15"/>
          <w:szCs w:val="15"/>
          <w:lang w:val="fr-FR" w:eastAsia="ru-RU"/>
        </w:rPr>
        <w:t> Maranda P. Computer </w:t>
      </w:r>
      <w:r w:rsidRPr="00032036">
        <w:rPr>
          <w:rFonts w:ascii="Verdana" w:eastAsia="Times New Roman" w:hAnsi="Verdana" w:cs="Times New Roman"/>
          <w:color w:val="000000"/>
          <w:sz w:val="15"/>
          <w:szCs w:val="15"/>
          <w:lang w:val="en-US" w:eastAsia="ru-RU"/>
        </w:rPr>
        <w:t>in the </w:t>
      </w:r>
      <w:r w:rsidRPr="00032036">
        <w:rPr>
          <w:rFonts w:ascii="Verdana" w:eastAsia="Times New Roman" w:hAnsi="Verdana" w:cs="Times New Roman"/>
          <w:color w:val="000000"/>
          <w:sz w:val="15"/>
          <w:szCs w:val="15"/>
          <w:lang w:val="fr-FR" w:eastAsia="ru-RU"/>
        </w:rPr>
        <w:t>Bush: Tools </w:t>
      </w:r>
      <w:r w:rsidRPr="00032036">
        <w:rPr>
          <w:rFonts w:ascii="Verdana" w:eastAsia="Times New Roman" w:hAnsi="Verdana" w:cs="Times New Roman"/>
          <w:color w:val="000000"/>
          <w:sz w:val="15"/>
          <w:szCs w:val="15"/>
          <w:lang w:val="en-US" w:eastAsia="ru-RU"/>
        </w:rPr>
        <w:t>for Analysis of Myths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fr-FR" w:eastAsia="ru-RU"/>
        </w:rPr>
        <w:t>Essais </w:t>
      </w:r>
      <w:r w:rsidRPr="00032036">
        <w:rPr>
          <w:rFonts w:ascii="Verdana" w:eastAsia="Times New Roman" w:hAnsi="Verdana" w:cs="Times New Roman"/>
          <w:color w:val="000000"/>
          <w:sz w:val="15"/>
          <w:szCs w:val="15"/>
          <w:lang w:val="en-US" w:eastAsia="ru-RU"/>
        </w:rPr>
        <w:t>on the Verbal and Visual Arts. Proceedings of the 1966 Annual Spring Meeting of the American Ethnological Society. Ed. by J.Helm. Seattle, 1967</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176.           Maranda P. Analyse qualitative </w:t>
      </w:r>
      <w:r w:rsidRPr="00032036">
        <w:rPr>
          <w:rFonts w:ascii="Verdana" w:eastAsia="Times New Roman" w:hAnsi="Verdana" w:cs="Times New Roman"/>
          <w:color w:val="000000"/>
          <w:sz w:val="15"/>
          <w:szCs w:val="15"/>
          <w:lang w:val="fr-FR" w:eastAsia="ru-RU"/>
        </w:rPr>
        <w:t>et </w:t>
      </w:r>
      <w:r w:rsidRPr="00032036">
        <w:rPr>
          <w:rFonts w:ascii="Verdana" w:eastAsia="Times New Roman" w:hAnsi="Verdana" w:cs="Times New Roman"/>
          <w:color w:val="000000"/>
          <w:sz w:val="15"/>
          <w:szCs w:val="15"/>
          <w:lang w:val="en-US" w:eastAsia="ru-RU"/>
        </w:rPr>
        <w:t>quantitative </w:t>
      </w:r>
      <w:r w:rsidRPr="00032036">
        <w:rPr>
          <w:rFonts w:ascii="Verdana" w:eastAsia="Times New Roman" w:hAnsi="Verdana" w:cs="Times New Roman"/>
          <w:color w:val="000000"/>
          <w:sz w:val="15"/>
          <w:szCs w:val="15"/>
          <w:lang w:val="fr-FR" w:eastAsia="ru-RU"/>
        </w:rPr>
        <w:t>de mythes sur ordinateurs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fr-FR" w:eastAsia="ru-RU"/>
        </w:rPr>
        <w:t>Calcul et </w:t>
      </w:r>
      <w:r w:rsidRPr="00032036">
        <w:rPr>
          <w:rFonts w:ascii="Verdana" w:eastAsia="Times New Roman" w:hAnsi="Verdana" w:cs="Times New Roman"/>
          <w:color w:val="000000"/>
          <w:sz w:val="15"/>
          <w:szCs w:val="15"/>
          <w:lang w:val="en-US" w:eastAsia="ru-RU"/>
        </w:rPr>
        <w:t>form </w:t>
      </w:r>
      <w:r w:rsidRPr="00032036">
        <w:rPr>
          <w:rFonts w:ascii="Verdana" w:eastAsia="Times New Roman" w:hAnsi="Verdana" w:cs="Times New Roman"/>
          <w:color w:val="000000"/>
          <w:sz w:val="15"/>
          <w:szCs w:val="15"/>
          <w:lang w:val="fr-FR" w:eastAsia="ru-RU"/>
        </w:rPr>
        <w:t>method-'post" action="/cgi- bin/search/search.pl"alisation dans les Sciences Sociales. Eds. B.Jaulin, J.C.Gardin. Paris, 1968 .</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177.          </w:t>
      </w:r>
      <w:r w:rsidRPr="00032036">
        <w:rPr>
          <w:rFonts w:ascii="Verdana" w:eastAsia="Times New Roman" w:hAnsi="Verdana" w:cs="Times New Roman"/>
          <w:color w:val="000000"/>
          <w:sz w:val="15"/>
          <w:szCs w:val="15"/>
          <w:lang w:val="fr-FR" w:eastAsia="ru-RU"/>
        </w:rPr>
        <w:t> Maranda P. Cendrillion et la théorie des ensembles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fr-FR" w:eastAsia="ru-RU"/>
        </w:rPr>
        <w:t>Structures et genres de la littérature éthnique. Actes du 4ème Symposium International sur les Structures Narratives. </w:t>
      </w:r>
      <w:r w:rsidRPr="00032036">
        <w:rPr>
          <w:rFonts w:ascii="Verdana" w:eastAsia="Times New Roman" w:hAnsi="Verdana" w:cs="Times New Roman"/>
          <w:color w:val="000000"/>
          <w:sz w:val="15"/>
          <w:szCs w:val="15"/>
          <w:lang w:val="en-US" w:eastAsia="ru-RU"/>
        </w:rPr>
        <w:t>Palermo, </w:t>
      </w:r>
      <w:r w:rsidRPr="00032036">
        <w:rPr>
          <w:rFonts w:ascii="Verdana" w:eastAsia="Times New Roman" w:hAnsi="Verdana" w:cs="Times New Roman"/>
          <w:color w:val="000000"/>
          <w:sz w:val="15"/>
          <w:szCs w:val="15"/>
          <w:lang w:val="fr-FR" w:eastAsia="ru-RU"/>
        </w:rPr>
        <w:t>1972.- P.132-165.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178.          </w:t>
      </w:r>
      <w:r w:rsidRPr="00032036">
        <w:rPr>
          <w:rFonts w:ascii="Verdana" w:eastAsia="Times New Roman" w:hAnsi="Verdana" w:cs="Times New Roman"/>
          <w:color w:val="000000"/>
          <w:sz w:val="15"/>
          <w:szCs w:val="15"/>
          <w:lang w:val="fr-FR" w:eastAsia="ru-RU"/>
        </w:rPr>
        <w:t> Nida E.A. </w:t>
      </w:r>
      <w:r w:rsidRPr="00032036">
        <w:rPr>
          <w:rFonts w:ascii="Verdana" w:eastAsia="Times New Roman" w:hAnsi="Verdana" w:cs="Times New Roman"/>
          <w:color w:val="000000"/>
          <w:sz w:val="15"/>
          <w:szCs w:val="15"/>
          <w:lang w:val="en-US" w:eastAsia="ru-RU"/>
        </w:rPr>
        <w:t>Analysis of Meaning and Dictionary Making// "International Goral of America/ L-s" - 1958. Vol. &amp;24 №4. P.34-86.</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179.          Pike K.L. Language in Relation to a Unified Theory of the Structure of Human Behavior. Part 1. — Glendale, 1954. - 295p.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180.          </w:t>
      </w:r>
      <w:r w:rsidRPr="00032036">
        <w:rPr>
          <w:rFonts w:ascii="Verdana" w:eastAsia="Times New Roman" w:hAnsi="Verdana" w:cs="Times New Roman"/>
          <w:color w:val="000000"/>
          <w:sz w:val="15"/>
          <w:szCs w:val="15"/>
          <w:lang w:eastAsia="ru-RU"/>
        </w:rPr>
        <w:t> Парпулова </w:t>
      </w:r>
      <w:r w:rsidRPr="00032036">
        <w:rPr>
          <w:rFonts w:ascii="Verdana" w:eastAsia="Times New Roman" w:hAnsi="Verdana" w:cs="Times New Roman"/>
          <w:color w:val="000000"/>
          <w:sz w:val="15"/>
          <w:szCs w:val="15"/>
          <w:lang w:val="en-US" w:eastAsia="ru-RU"/>
        </w:rPr>
        <w:t>JI. </w:t>
      </w:r>
      <w:r w:rsidRPr="00032036">
        <w:rPr>
          <w:rFonts w:ascii="Verdana" w:eastAsia="Times New Roman" w:hAnsi="Verdana" w:cs="Times New Roman"/>
          <w:color w:val="000000"/>
          <w:sz w:val="15"/>
          <w:szCs w:val="15"/>
          <w:lang w:eastAsia="ru-RU"/>
        </w:rPr>
        <w:t>За съдържанието термина мотив във фолклористика // Български фолклор. - 1976. - № 3-4. - С.61-70.</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181.          </w:t>
      </w:r>
      <w:r w:rsidRPr="00032036">
        <w:rPr>
          <w:rFonts w:ascii="Verdana" w:eastAsia="Times New Roman" w:hAnsi="Verdana" w:cs="Times New Roman"/>
          <w:color w:val="000000"/>
          <w:sz w:val="15"/>
          <w:szCs w:val="15"/>
          <w:lang w:eastAsia="ru-RU"/>
        </w:rPr>
        <w:t>Парпулова </w:t>
      </w:r>
      <w:r w:rsidRPr="00032036">
        <w:rPr>
          <w:rFonts w:ascii="Verdana" w:eastAsia="Times New Roman" w:hAnsi="Verdana" w:cs="Times New Roman"/>
          <w:color w:val="000000"/>
          <w:sz w:val="15"/>
          <w:szCs w:val="15"/>
          <w:lang w:val="en-US" w:eastAsia="ru-RU"/>
        </w:rPr>
        <w:t>JI. </w:t>
      </w:r>
      <w:r w:rsidRPr="00032036">
        <w:rPr>
          <w:rFonts w:ascii="Verdana" w:eastAsia="Times New Roman" w:hAnsi="Verdana" w:cs="Times New Roman"/>
          <w:color w:val="000000"/>
          <w:sz w:val="15"/>
          <w:szCs w:val="15"/>
          <w:lang w:eastAsia="ru-RU"/>
        </w:rPr>
        <w:t>Наблюдения върху отношенията между мотива и морфологическата функция в повествователния фолклор// Български фолклор. - 1978. -№ 2. — С.21-29.</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182.          </w:t>
      </w:r>
      <w:r w:rsidRPr="00032036">
        <w:rPr>
          <w:rFonts w:ascii="Verdana" w:eastAsia="Times New Roman" w:hAnsi="Verdana" w:cs="Times New Roman"/>
          <w:color w:val="000000"/>
          <w:sz w:val="15"/>
          <w:szCs w:val="15"/>
          <w:lang w:val="fr-FR" w:eastAsia="ru-RU"/>
        </w:rPr>
        <w:t>Sériot P. Analyse du discours politique Soviétique. Institut d'Etudes slaves, Paris, 1985. -P.95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183.          </w:t>
      </w:r>
      <w:r w:rsidRPr="00032036">
        <w:rPr>
          <w:rFonts w:ascii="Verdana" w:eastAsia="Times New Roman" w:hAnsi="Verdana" w:cs="Times New Roman"/>
          <w:color w:val="000000"/>
          <w:sz w:val="15"/>
          <w:szCs w:val="15"/>
          <w:lang w:val="fr-FR" w:eastAsia="ru-RU"/>
        </w:rPr>
        <w:t>Sauvageot A. Les procédés expressifs du français contemporain. Paris, 1957.-260p.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184.          </w:t>
      </w:r>
      <w:r w:rsidRPr="00032036">
        <w:rPr>
          <w:rFonts w:ascii="Verdana" w:eastAsia="Times New Roman" w:hAnsi="Verdana" w:cs="Times New Roman"/>
          <w:color w:val="000000"/>
          <w:sz w:val="15"/>
          <w:szCs w:val="15"/>
          <w:lang w:val="fr-FR" w:eastAsia="ru-RU"/>
        </w:rPr>
        <w:t>Todorov T. La notion de la littérature. Paris, 1975. — 352p.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185.          </w:t>
      </w:r>
      <w:r w:rsidRPr="00032036">
        <w:rPr>
          <w:rFonts w:ascii="Verdana" w:eastAsia="Times New Roman" w:hAnsi="Verdana" w:cs="Times New Roman"/>
          <w:color w:val="000000"/>
          <w:sz w:val="15"/>
          <w:szCs w:val="15"/>
          <w:lang w:val="fr-FR" w:eastAsia="ru-RU"/>
        </w:rPr>
        <w:t>Thompson S. The Types </w:t>
      </w:r>
      <w:r w:rsidRPr="00032036">
        <w:rPr>
          <w:rFonts w:ascii="Verdana" w:eastAsia="Times New Roman" w:hAnsi="Verdana" w:cs="Times New Roman"/>
          <w:color w:val="000000"/>
          <w:sz w:val="15"/>
          <w:szCs w:val="15"/>
          <w:lang w:val="en-US" w:eastAsia="ru-RU"/>
        </w:rPr>
        <w:t>of the Folktale. </w:t>
      </w:r>
      <w:r w:rsidRPr="00032036">
        <w:rPr>
          <w:rFonts w:ascii="Verdana" w:eastAsia="Times New Roman" w:hAnsi="Verdana" w:cs="Times New Roman"/>
          <w:color w:val="000000"/>
          <w:sz w:val="15"/>
          <w:szCs w:val="15"/>
          <w:lang w:val="fr-FR" w:eastAsia="ru-RU"/>
        </w:rPr>
        <w:t>Helsinki, 1973.</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186.          </w:t>
      </w:r>
      <w:r w:rsidRPr="00032036">
        <w:rPr>
          <w:rFonts w:ascii="Verdana" w:eastAsia="Times New Roman" w:hAnsi="Verdana" w:cs="Times New Roman"/>
          <w:color w:val="000000"/>
          <w:sz w:val="15"/>
          <w:szCs w:val="15"/>
          <w:lang w:val="fr-FR" w:eastAsia="ru-RU"/>
        </w:rPr>
        <w:t>Thompson S. Motif-Index </w:t>
      </w:r>
      <w:r w:rsidRPr="00032036">
        <w:rPr>
          <w:rFonts w:ascii="Verdana" w:eastAsia="Times New Roman" w:hAnsi="Verdana" w:cs="Times New Roman"/>
          <w:color w:val="000000"/>
          <w:sz w:val="15"/>
          <w:szCs w:val="15"/>
          <w:lang w:val="en-US" w:eastAsia="ru-RU"/>
        </w:rPr>
        <w:t>of </w:t>
      </w:r>
      <w:r w:rsidRPr="00032036">
        <w:rPr>
          <w:rFonts w:ascii="Verdana" w:eastAsia="Times New Roman" w:hAnsi="Verdana" w:cs="Times New Roman"/>
          <w:color w:val="000000"/>
          <w:sz w:val="15"/>
          <w:szCs w:val="15"/>
          <w:lang w:val="fr-FR" w:eastAsia="ru-RU"/>
        </w:rPr>
        <w:t>Folk-Literature. V.l-6.-Copenhagen- Bloomington, 1955-1958</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187.          </w:t>
      </w:r>
      <w:r w:rsidRPr="00032036">
        <w:rPr>
          <w:rFonts w:ascii="Verdana" w:eastAsia="Times New Roman" w:hAnsi="Verdana" w:cs="Times New Roman"/>
          <w:color w:val="000000"/>
          <w:sz w:val="15"/>
          <w:szCs w:val="15"/>
          <w:lang w:val="fr-FR" w:eastAsia="ru-RU"/>
        </w:rPr>
        <w:t>Haas,William. </w:t>
      </w:r>
      <w:r w:rsidRPr="00032036">
        <w:rPr>
          <w:rFonts w:ascii="Verdana" w:eastAsia="Times New Roman" w:hAnsi="Verdana" w:cs="Times New Roman"/>
          <w:color w:val="000000"/>
          <w:sz w:val="15"/>
          <w:szCs w:val="15"/>
          <w:lang w:val="en-US" w:eastAsia="ru-RU"/>
        </w:rPr>
        <w:t>On defining linguistic units. </w:t>
      </w:r>
      <w:r w:rsidRPr="00032036">
        <w:rPr>
          <w:rFonts w:ascii="Verdana" w:eastAsia="Times New Roman" w:hAnsi="Verdana" w:cs="Times New Roman"/>
          <w:color w:val="000000"/>
          <w:sz w:val="15"/>
          <w:szCs w:val="15"/>
          <w:lang w:val="fr-FR" w:eastAsia="ru-RU"/>
        </w:rPr>
        <w:t>- </w:t>
      </w:r>
      <w:r w:rsidRPr="00032036">
        <w:rPr>
          <w:rFonts w:ascii="Verdana" w:eastAsia="Times New Roman" w:hAnsi="Verdana" w:cs="Times New Roman"/>
          <w:color w:val="000000"/>
          <w:sz w:val="15"/>
          <w:szCs w:val="15"/>
          <w:lang w:val="en-US" w:eastAsia="ru-RU"/>
        </w:rPr>
        <w:t>TPhS, 1954. - P.55</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188.          Holbek </w:t>
      </w:r>
      <w:r w:rsidRPr="00032036">
        <w:rPr>
          <w:rFonts w:ascii="Verdana" w:eastAsia="Times New Roman" w:hAnsi="Verdana" w:cs="Times New Roman"/>
          <w:color w:val="000000"/>
          <w:sz w:val="15"/>
          <w:szCs w:val="15"/>
          <w:lang w:eastAsia="ru-RU"/>
        </w:rPr>
        <w:t>В. </w:t>
      </w:r>
      <w:r w:rsidRPr="00032036">
        <w:rPr>
          <w:rFonts w:ascii="Verdana" w:eastAsia="Times New Roman" w:hAnsi="Verdana" w:cs="Times New Roman"/>
          <w:color w:val="000000"/>
          <w:sz w:val="15"/>
          <w:szCs w:val="15"/>
          <w:lang w:val="en-US" w:eastAsia="ru-RU"/>
        </w:rPr>
        <w:t>Interpretation of Fairy Tales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en-US" w:eastAsia="ru-RU"/>
        </w:rPr>
        <w:t>Folklore fellows communications, 239, Helsinki, 1987.</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189.          Jason H. A model for narrative structure in oral literature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en-US" w:eastAsia="ru-RU"/>
        </w:rPr>
        <w:t>Patterns in oral literature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de-DE" w:eastAsia="ru-RU"/>
        </w:rPr>
        <w:t>ed. </w:t>
      </w:r>
      <w:r w:rsidRPr="00032036">
        <w:rPr>
          <w:rFonts w:ascii="Verdana" w:eastAsia="Times New Roman" w:hAnsi="Verdana" w:cs="Times New Roman"/>
          <w:color w:val="000000"/>
          <w:sz w:val="15"/>
          <w:szCs w:val="15"/>
          <w:lang w:val="en-US" w:eastAsia="ru-RU"/>
        </w:rPr>
        <w:t>H. Jason, D. Segal. The Hague; Paris; </w:t>
      </w:r>
      <w:r w:rsidRPr="00032036">
        <w:rPr>
          <w:rFonts w:ascii="Verdana" w:eastAsia="Times New Roman" w:hAnsi="Verdana" w:cs="Times New Roman"/>
          <w:color w:val="000000"/>
          <w:sz w:val="15"/>
          <w:szCs w:val="15"/>
          <w:lang w:val="fr-FR" w:eastAsia="ru-RU"/>
        </w:rPr>
        <w:t>Mouton, </w:t>
      </w:r>
      <w:r w:rsidRPr="00032036">
        <w:rPr>
          <w:rFonts w:ascii="Verdana" w:eastAsia="Times New Roman" w:hAnsi="Verdana" w:cs="Times New Roman"/>
          <w:color w:val="000000"/>
          <w:sz w:val="15"/>
          <w:szCs w:val="15"/>
          <w:lang w:val="en-US" w:eastAsia="ru-RU"/>
        </w:rPr>
        <w:t>1977. — P. 99-40, 285-294</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en-US" w:eastAsia="ru-RU"/>
        </w:rPr>
        <w:t>190.          Jason H. Ethnopoetry: Form, content, function. Bonn: Linguistica biblica, 1977.-324p.</w:t>
      </w:r>
    </w:p>
    <w:p w:rsidR="00032036" w:rsidRPr="00032036" w:rsidRDefault="00032036" w:rsidP="00032036">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eastAsia="ru-RU"/>
        </w:rPr>
        <w:t>Источники языкового материала</w:t>
      </w:r>
    </w:p>
    <w:p w:rsidR="00032036" w:rsidRPr="00032036" w:rsidRDefault="00032036" w:rsidP="00032036">
      <w:pPr>
        <w:suppressAutoHyphens w:val="0"/>
        <w:spacing w:before="100" w:beforeAutospacing="1" w:after="100" w:afterAutospacing="1"/>
        <w:jc w:val="center"/>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fr-FR" w:eastAsia="ru-RU"/>
        </w:rPr>
        <w:t>1.               </w:t>
      </w:r>
      <w:r w:rsidRPr="00032036">
        <w:rPr>
          <w:rFonts w:ascii="Verdana" w:eastAsia="Times New Roman" w:hAnsi="Verdana" w:cs="Times New Roman"/>
          <w:color w:val="000000"/>
          <w:sz w:val="15"/>
          <w:szCs w:val="15"/>
          <w:lang w:eastAsia="ru-RU"/>
        </w:rPr>
        <w:t> Аникин В.П. Русские народные сказки. М.: Детская лит-ра, 1983. - 274с.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fr-FR" w:eastAsia="ru-RU"/>
        </w:rPr>
        <w:t>2.    </w:t>
      </w:r>
      <w:r w:rsidRPr="00032036">
        <w:rPr>
          <w:rFonts w:ascii="Verdana" w:eastAsia="Times New Roman" w:hAnsi="Verdana" w:cs="Times New Roman"/>
          <w:color w:val="000000"/>
          <w:sz w:val="15"/>
          <w:szCs w:val="15"/>
          <w:lang w:eastAsia="ru-RU"/>
        </w:rPr>
        <w:t> Афанасьев А.Н. Народные русские сказки, т. 1-3. М., 1958. - 560с.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fr-FR" w:eastAsia="ru-RU"/>
        </w:rPr>
        <w:t>3.    </w:t>
      </w:r>
      <w:r w:rsidRPr="00032036">
        <w:rPr>
          <w:rFonts w:ascii="Verdana" w:eastAsia="Times New Roman" w:hAnsi="Verdana" w:cs="Times New Roman"/>
          <w:color w:val="000000"/>
          <w:sz w:val="15"/>
          <w:szCs w:val="15"/>
          <w:lang w:eastAsia="ru-RU"/>
        </w:rPr>
        <w:t> Чистов К.В. Перстенёк — двенадцать ставешников. М., 1958. — 70с.</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fr-FR" w:eastAsia="ru-RU"/>
        </w:rPr>
        <w:lastRenderedPageBreak/>
        <w:t>4.    </w:t>
      </w:r>
      <w:r w:rsidRPr="00032036">
        <w:rPr>
          <w:rFonts w:ascii="Verdana" w:eastAsia="Times New Roman" w:hAnsi="Verdana" w:cs="Times New Roman"/>
          <w:color w:val="000000"/>
          <w:sz w:val="15"/>
          <w:szCs w:val="15"/>
          <w:lang w:eastAsia="ru-RU"/>
        </w:rPr>
        <w:t> </w:t>
      </w:r>
      <w:r w:rsidRPr="00032036">
        <w:rPr>
          <w:rFonts w:ascii="Verdana" w:eastAsia="Times New Roman" w:hAnsi="Verdana" w:cs="Times New Roman"/>
          <w:color w:val="000000"/>
          <w:sz w:val="15"/>
          <w:szCs w:val="15"/>
          <w:lang w:val="fr-FR" w:eastAsia="ru-RU"/>
        </w:rPr>
        <w:t>Clément Claude. Contes traditionnels de Provence, Milan, 1997. - 357p.</w:t>
      </w:r>
    </w:p>
    <w:p w:rsidR="00032036" w:rsidRPr="00032036" w:rsidRDefault="00032036" w:rsidP="00032036">
      <w:pPr>
        <w:suppressAutoHyphens w:val="0"/>
        <w:spacing w:before="100" w:beforeAutospacing="1" w:after="100" w:afterAutospacing="1"/>
        <w:rPr>
          <w:rFonts w:ascii="Verdana" w:eastAsia="Times New Roman" w:hAnsi="Verdana" w:cs="Times New Roman"/>
          <w:color w:val="000000"/>
          <w:sz w:val="15"/>
          <w:szCs w:val="15"/>
          <w:lang w:eastAsia="ru-RU"/>
        </w:rPr>
      </w:pPr>
      <w:r w:rsidRPr="00032036">
        <w:rPr>
          <w:rFonts w:ascii="Verdana" w:eastAsia="Times New Roman" w:hAnsi="Verdana" w:cs="Times New Roman"/>
          <w:color w:val="000000"/>
          <w:sz w:val="15"/>
          <w:szCs w:val="15"/>
          <w:lang w:val="fr-FR" w:eastAsia="ru-RU"/>
        </w:rPr>
        <w:t>5.     Cosem Michel. Contes traditionnels des Pyrenées, Milan, 1997. - 268p.</w:t>
      </w:r>
    </w:p>
    <w:p w:rsidR="00032036" w:rsidRDefault="00032036" w:rsidP="00D60933">
      <w:pPr>
        <w:rPr>
          <w:lang w:val="uk-UA"/>
        </w:rPr>
      </w:pPr>
      <w:bookmarkStart w:id="9" w:name="_GoBack"/>
      <w:bookmarkEnd w:id="9"/>
    </w:p>
    <w:p w:rsidR="00032036" w:rsidRDefault="00032036" w:rsidP="00D60933">
      <w:pPr>
        <w:rPr>
          <w:lang w:val="uk-UA"/>
        </w:rPr>
      </w:pPr>
    </w:p>
    <w:p w:rsidR="00032036" w:rsidRDefault="00032036" w:rsidP="00D60933">
      <w:pPr>
        <w:rPr>
          <w:lang w:val="uk-UA"/>
        </w:rPr>
      </w:pPr>
    </w:p>
    <w:p w:rsidR="00032036" w:rsidRDefault="00032036" w:rsidP="00D60933">
      <w:pPr>
        <w:rPr>
          <w:lang w:val="uk-UA"/>
        </w:rPr>
      </w:pPr>
    </w:p>
    <w:p w:rsidR="00032036" w:rsidRPr="006D47DC" w:rsidRDefault="00032036" w:rsidP="00D60933">
      <w:pPr>
        <w:rPr>
          <w:lang w:val="uk-UA"/>
        </w:rPr>
      </w:pPr>
    </w:p>
    <w:p w:rsidR="00E8063E" w:rsidRDefault="00E8063E" w:rsidP="00935F1E">
      <w:pPr>
        <w:pStyle w:val="afffffff5"/>
      </w:pPr>
      <w:r>
        <w:rPr>
          <w:color w:val="FF0000"/>
        </w:rPr>
        <w:t xml:space="preserve">Для заказа доставки данной работы воспользуйтесь поиском на сайте по ссылке:  </w:t>
      </w:r>
      <w:hyperlink r:id="rId12" w:history="1">
        <w:r>
          <w:rPr>
            <w:rStyle w:val="ae"/>
            <w:color w:val="0070C0"/>
          </w:rPr>
          <w:t>http://www.mydisser.com/search.html</w:t>
        </w:r>
      </w:hyperlink>
    </w:p>
    <w:p w:rsidR="00E8063E" w:rsidRDefault="00E8063E">
      <w:pPr>
        <w:spacing w:line="336" w:lineRule="auto"/>
        <w:jc w:val="both"/>
      </w:pPr>
      <w:bookmarkStart w:id="10" w:name="_PictureBullets"/>
      <w:bookmarkEnd w:id="10"/>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3E" w:rsidRDefault="0093243E">
      <w:r>
        <w:separator/>
      </w:r>
    </w:p>
  </w:endnote>
  <w:endnote w:type="continuationSeparator" w:id="0">
    <w:p w:rsidR="0093243E" w:rsidRDefault="0093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altName w:val="Times New Roman"/>
    <w:panose1 w:val="02040602050305030304"/>
    <w:charset w:val="CC"/>
    <w:family w:val="roman"/>
    <w:pitch w:val="variable"/>
    <w:sig w:usb0="00000287" w:usb1="00000000" w:usb2="00000000" w:usb3="00000000" w:csb0="0000009F" w:csb1="00000000"/>
  </w:font>
  <w:font w:name="TimesE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Warnock Pro">
    <w:altName w:val="Times New Roman"/>
    <w:panose1 w:val="00000000000000000000"/>
    <w:charset w:val="CC"/>
    <w:family w:val="roman"/>
    <w:notTrueType/>
    <w:pitch w:val="default"/>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altName w:val="Arial"/>
    <w:panose1 w:val="00000000000000000000"/>
    <w:charset w:val="00"/>
    <w:family w:val="swiss"/>
    <w:notTrueType/>
    <w:pitch w:val="variable"/>
    <w:sig w:usb0="00000003" w:usb1="00000000" w:usb2="00000000" w:usb3="00000000" w:csb0="00000001" w:csb1="00000000"/>
  </w:font>
  <w:font w:name="Courier New CYR">
    <w:panose1 w:val="02070309020205020404"/>
    <w:charset w:val="00"/>
    <w:family w:val="roman"/>
    <w:notTrueType/>
    <w:pitch w:val="default"/>
    <w:sig w:usb0="00000201" w:usb1="00000000" w:usb2="00000000" w:usb3="00000000" w:csb0="00000004" w:csb1="00000000"/>
  </w:font>
  <w:font w:name="Nimbus Sans L">
    <w:panose1 w:val="00000000000000000000"/>
    <w:charset w:val="00"/>
    <w:family w:val="roman"/>
    <w:notTrueType/>
    <w:pitch w:val="default"/>
  </w:font>
  <w:font w:name="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3E" w:rsidRDefault="0093243E">
      <w:r>
        <w:separator/>
      </w:r>
    </w:p>
  </w:footnote>
  <w:footnote w:type="continuationSeparator" w:id="0">
    <w:p w:rsidR="0093243E" w:rsidRDefault="00932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7C24E9D"/>
    <w:multiLevelType w:val="hybridMultilevel"/>
    <w:tmpl w:val="35186880"/>
    <w:lvl w:ilvl="0" w:tplc="7B108A32">
      <w:start w:val="1"/>
      <w:numFmt w:val="decimal"/>
      <w:lvlText w:val="%1."/>
      <w:lvlJc w:val="left"/>
      <w:pPr>
        <w:tabs>
          <w:tab w:val="num" w:pos="1875"/>
        </w:tabs>
        <w:ind w:left="1875" w:hanging="435"/>
      </w:pPr>
      <w:rPr>
        <w:rFonts w:hint="default"/>
        <w:b w:val="0"/>
        <w:i w:val="0"/>
        <w:sz w:val="28"/>
        <w:szCs w:val="28"/>
      </w:rPr>
    </w:lvl>
    <w:lvl w:ilvl="1" w:tplc="BD1216C2">
      <w:start w:val="2"/>
      <w:numFmt w:val="decimal"/>
      <w:lvlText w:val="%2."/>
      <w:lvlJc w:val="left"/>
      <w:pPr>
        <w:tabs>
          <w:tab w:val="num" w:pos="1440"/>
        </w:tabs>
        <w:ind w:left="1440" w:hanging="360"/>
      </w:pPr>
      <w:rPr>
        <w:rFonts w:ascii="Times New Roman" w:hAnsi="Times New Roman" w:cs="Times New Roman" w:hint="default"/>
        <w:b w:val="0"/>
        <w:i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2B896D1F"/>
    <w:multiLevelType w:val="hybridMultilevel"/>
    <w:tmpl w:val="92DA3C54"/>
    <w:lvl w:ilvl="0" w:tplc="BDB0A7B6">
      <w:numFmt w:val="bullet"/>
      <w:lvlText w:val="–"/>
      <w:lvlJc w:val="left"/>
      <w:pPr>
        <w:tabs>
          <w:tab w:val="num" w:pos="1755"/>
        </w:tabs>
        <w:ind w:left="1755" w:hanging="103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440F2A3C"/>
    <w:multiLevelType w:val="hybridMultilevel"/>
    <w:tmpl w:val="D3FE6204"/>
    <w:lvl w:ilvl="0" w:tplc="BDB0A7B6">
      <w:numFmt w:val="bullet"/>
      <w:lvlText w:val="–"/>
      <w:lvlJc w:val="left"/>
      <w:pPr>
        <w:tabs>
          <w:tab w:val="num" w:pos="1755"/>
        </w:tabs>
        <w:ind w:left="1755" w:hanging="1035"/>
      </w:pPr>
      <w:rPr>
        <w:rFonts w:ascii="Times New Roman" w:eastAsia="Times New Roman" w:hAnsi="Times New Roman" w:cs="Times New Roman" w:hint="default"/>
      </w:rPr>
    </w:lvl>
    <w:lvl w:ilvl="1" w:tplc="E5C433C4">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2">
    <w:nsid w:val="6D3E236B"/>
    <w:multiLevelType w:val="hybridMultilevel"/>
    <w:tmpl w:val="026090A0"/>
    <w:lvl w:ilvl="0" w:tplc="9154D860">
      <w:start w:val="19"/>
      <w:numFmt w:val="bullet"/>
      <w:lvlText w:val="–"/>
      <w:lvlJc w:val="left"/>
      <w:pPr>
        <w:tabs>
          <w:tab w:val="num" w:pos="1729"/>
        </w:tabs>
        <w:ind w:left="1729" w:hanging="102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3">
    <w:nsid w:val="6F3463A1"/>
    <w:multiLevelType w:val="hybridMultilevel"/>
    <w:tmpl w:val="D3227EB2"/>
    <w:lvl w:ilvl="0" w:tplc="DF6027F4">
      <w:start w:val="1"/>
      <w:numFmt w:val="decimal"/>
      <w:lvlText w:val="%1."/>
      <w:lvlJc w:val="left"/>
      <w:pPr>
        <w:tabs>
          <w:tab w:val="num" w:pos="1069"/>
        </w:tabs>
        <w:ind w:left="1069" w:hanging="360"/>
      </w:pPr>
      <w:rPr>
        <w:rFonts w:hint="default"/>
        <w:b w:val="0"/>
        <w:sz w:val="28"/>
        <w:szCs w:val="28"/>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40"/>
  </w:num>
  <w:num w:numId="39">
    <w:abstractNumId w:val="0"/>
  </w:num>
  <w:num w:numId="40">
    <w:abstractNumId w:val="39"/>
  </w:num>
  <w:num w:numId="41">
    <w:abstractNumId w:val="41"/>
  </w:num>
  <w:num w:numId="42">
    <w:abstractNumId w:val="42"/>
  </w:num>
  <w:num w:numId="43">
    <w:abstractNumId w:val="43"/>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75237"/>
    <w:rsid w:val="0008255B"/>
    <w:rsid w:val="000976D0"/>
    <w:rsid w:val="000A3262"/>
    <w:rsid w:val="000A56E3"/>
    <w:rsid w:val="000A6478"/>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D5247"/>
    <w:rsid w:val="001F14AE"/>
    <w:rsid w:val="001F1507"/>
    <w:rsid w:val="001F66E7"/>
    <w:rsid w:val="00206C75"/>
    <w:rsid w:val="00217013"/>
    <w:rsid w:val="00247042"/>
    <w:rsid w:val="00267173"/>
    <w:rsid w:val="00267C02"/>
    <w:rsid w:val="0028253D"/>
    <w:rsid w:val="00292B3F"/>
    <w:rsid w:val="002A6528"/>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6F9"/>
    <w:rsid w:val="004B59E3"/>
    <w:rsid w:val="004C647D"/>
    <w:rsid w:val="004D5C1C"/>
    <w:rsid w:val="004F03AF"/>
    <w:rsid w:val="0051645F"/>
    <w:rsid w:val="00524D1A"/>
    <w:rsid w:val="00535170"/>
    <w:rsid w:val="0053557A"/>
    <w:rsid w:val="005461ED"/>
    <w:rsid w:val="005506B9"/>
    <w:rsid w:val="00576C1A"/>
    <w:rsid w:val="005803EE"/>
    <w:rsid w:val="00592471"/>
    <w:rsid w:val="005A2875"/>
    <w:rsid w:val="005A4EFD"/>
    <w:rsid w:val="005C0E6E"/>
    <w:rsid w:val="005C3CE3"/>
    <w:rsid w:val="005E2FD3"/>
    <w:rsid w:val="005F3280"/>
    <w:rsid w:val="00600D4B"/>
    <w:rsid w:val="00612DF3"/>
    <w:rsid w:val="00616BC2"/>
    <w:rsid w:val="00650F42"/>
    <w:rsid w:val="006A0054"/>
    <w:rsid w:val="006A1105"/>
    <w:rsid w:val="006C7D70"/>
    <w:rsid w:val="006D47DC"/>
    <w:rsid w:val="006F0333"/>
    <w:rsid w:val="006F065B"/>
    <w:rsid w:val="006F1417"/>
    <w:rsid w:val="00700395"/>
    <w:rsid w:val="00714EB5"/>
    <w:rsid w:val="0071510D"/>
    <w:rsid w:val="00727B28"/>
    <w:rsid w:val="0074121F"/>
    <w:rsid w:val="00760C9A"/>
    <w:rsid w:val="00763C76"/>
    <w:rsid w:val="007755D7"/>
    <w:rsid w:val="007A3A4A"/>
    <w:rsid w:val="007B0B78"/>
    <w:rsid w:val="007C2E00"/>
    <w:rsid w:val="007C548E"/>
    <w:rsid w:val="007D49F9"/>
    <w:rsid w:val="007E5161"/>
    <w:rsid w:val="007F3184"/>
    <w:rsid w:val="00802229"/>
    <w:rsid w:val="00803975"/>
    <w:rsid w:val="008373B3"/>
    <w:rsid w:val="00840EC3"/>
    <w:rsid w:val="00846A3F"/>
    <w:rsid w:val="00854667"/>
    <w:rsid w:val="00855E0D"/>
    <w:rsid w:val="0087703A"/>
    <w:rsid w:val="00877AA5"/>
    <w:rsid w:val="00885A91"/>
    <w:rsid w:val="00886B4E"/>
    <w:rsid w:val="0089415E"/>
    <w:rsid w:val="008A3B27"/>
    <w:rsid w:val="008D0321"/>
    <w:rsid w:val="008D39D9"/>
    <w:rsid w:val="008E567E"/>
    <w:rsid w:val="008E7A5F"/>
    <w:rsid w:val="008F087D"/>
    <w:rsid w:val="00902A7A"/>
    <w:rsid w:val="00917D67"/>
    <w:rsid w:val="00927323"/>
    <w:rsid w:val="0093243E"/>
    <w:rsid w:val="00935F1E"/>
    <w:rsid w:val="00937513"/>
    <w:rsid w:val="00941BB0"/>
    <w:rsid w:val="0099764D"/>
    <w:rsid w:val="009B3919"/>
    <w:rsid w:val="009C7D55"/>
    <w:rsid w:val="009D350E"/>
    <w:rsid w:val="009D4CB8"/>
    <w:rsid w:val="009F4BD2"/>
    <w:rsid w:val="009F7EAC"/>
    <w:rsid w:val="00A0133D"/>
    <w:rsid w:val="00A23A7B"/>
    <w:rsid w:val="00A27490"/>
    <w:rsid w:val="00A4158A"/>
    <w:rsid w:val="00A41FCB"/>
    <w:rsid w:val="00A521E0"/>
    <w:rsid w:val="00A814A4"/>
    <w:rsid w:val="00A84733"/>
    <w:rsid w:val="00A96C62"/>
    <w:rsid w:val="00AA2DB9"/>
    <w:rsid w:val="00AB48AC"/>
    <w:rsid w:val="00AC1CB8"/>
    <w:rsid w:val="00AC454C"/>
    <w:rsid w:val="00AC5CFA"/>
    <w:rsid w:val="00AC7317"/>
    <w:rsid w:val="00AD01B6"/>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90BA3"/>
    <w:rsid w:val="00BA3A4E"/>
    <w:rsid w:val="00BA6DC8"/>
    <w:rsid w:val="00BE256E"/>
    <w:rsid w:val="00BE2595"/>
    <w:rsid w:val="00BE4502"/>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EE7DE8"/>
    <w:rsid w:val="00F02799"/>
    <w:rsid w:val="00F224B8"/>
    <w:rsid w:val="00F42DB2"/>
    <w:rsid w:val="00F501BB"/>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BB1A0F-91D0-42C1-82A7-F7B96E4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uiPriority w:val="9"/>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uiPriority w:val="9"/>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uiPriority w:val="99"/>
  </w:style>
  <w:style w:type="character" w:customStyle="1" w:styleId="afb">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uiPriority w:val="99"/>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uiPriority w:val="99"/>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uiPriority w:val="34"/>
    <w:qFormat/>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aliases w:val="Текст загальний"/>
    <w:basedOn w:val="a7"/>
    <w:link w:val="225"/>
    <w:unhideWhenUsed/>
    <w:rsid w:val="00524D1A"/>
    <w:pPr>
      <w:spacing w:after="120" w:line="480" w:lineRule="auto"/>
    </w:pPr>
  </w:style>
  <w:style w:type="character" w:customStyle="1" w:styleId="225">
    <w:name w:val="Основной текст 2 Знак2"/>
    <w:aliases w:val="Текст загальний Знак1"/>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uiPriority w:val="99"/>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c">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8"/>
    <w:rsid w:val="000C57B6"/>
  </w:style>
  <w:style w:type="paragraph" w:customStyle="1" w:styleId="2100">
    <w:name w:val="Основной текст 210"/>
    <w:basedOn w:val="a7"/>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7"/>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7"/>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7">
    <w:name w:val="?сновной текст с отступом"/>
    <w:basedOn w:val="a7"/>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7"/>
    <w:next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7"/>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7"/>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7"/>
    <w:next w:val="a7"/>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7"/>
    <w:next w:val="a7"/>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7"/>
    <w:next w:val="a7"/>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7"/>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7"/>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7"/>
    <w:next w:val="a7"/>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8">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9">
    <w:name w:val="?сновной текст"/>
    <w:basedOn w:val="a7"/>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7"/>
    <w:rsid w:val="001731B9"/>
    <w:pPr>
      <w:tabs>
        <w:tab w:val="clear" w:pos="431"/>
        <w:tab w:val="left" w:pos="1584"/>
      </w:tabs>
    </w:pPr>
  </w:style>
  <w:style w:type="paragraph" w:customStyle="1" w:styleId="affffffffffffffffffffffa">
    <w:name w:val="?етка таблицы"/>
    <w:basedOn w:val="affffffffffffffffffffff8"/>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7"/>
    <w:rsid w:val="001731B9"/>
    <w:pPr>
      <w:tabs>
        <w:tab w:val="clear" w:pos="431"/>
        <w:tab w:val="left" w:pos="1584"/>
      </w:tabs>
    </w:pPr>
  </w:style>
  <w:style w:type="paragraph" w:customStyle="1" w:styleId="affffffffffffffffffffffb">
    <w:name w:val="?азвание объекта"/>
    <w:basedOn w:val="a7"/>
    <w:next w:val="a7"/>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d">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9">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7"/>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a">
    <w:name w:val="Замещающий текст1"/>
    <w:rsid w:val="001731B9"/>
    <w:rPr>
      <w:color w:val="808080"/>
    </w:rPr>
  </w:style>
  <w:style w:type="paragraph" w:customStyle="1" w:styleId="affffffffffffffffffffffc">
    <w:name w:val="Знак Знак Знак Знак Знак Знак Знак"/>
    <w:basedOn w:val="a7"/>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fff9">
    <w:name w:val="Абзац списка3"/>
    <w:basedOn w:val="a7"/>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7"/>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d">
    <w:name w:val="курсовая"/>
    <w:basedOn w:val="a7"/>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e">
    <w:name w:val="курсовая Знак"/>
    <w:rsid w:val="001731B9"/>
    <w:rPr>
      <w:sz w:val="25"/>
      <w:szCs w:val="25"/>
      <w:lang w:val="ru-RU" w:eastAsia="ru-RU" w:bidi="ar-SA"/>
    </w:rPr>
  </w:style>
  <w:style w:type="paragraph" w:customStyle="1" w:styleId="sbm">
    <w:name w:val="sbm"/>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7"/>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a">
    <w:name w:val="List 3"/>
    <w:basedOn w:val="a7"/>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e">
    <w:name w:val="List Bullet 2"/>
    <w:basedOn w:val="a7"/>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b">
    <w:name w:val="Немає списку1"/>
    <w:next w:val="aa"/>
    <w:uiPriority w:val="99"/>
    <w:semiHidden/>
    <w:unhideWhenUsed/>
    <w:rsid w:val="001731B9"/>
  </w:style>
  <w:style w:type="character" w:customStyle="1" w:styleId="afffffffffffffffffffffff">
    <w:name w:val="Текст покажчика місця заповнення"/>
    <w:uiPriority w:val="99"/>
    <w:semiHidden/>
    <w:rsid w:val="001731B9"/>
    <w:rPr>
      <w:color w:val="808080"/>
    </w:rPr>
  </w:style>
  <w:style w:type="table" w:customStyle="1" w:styleId="1fffffffc">
    <w:name w:val="Сітка таблиці1"/>
    <w:basedOn w:val="a9"/>
    <w:next w:val="afffffffffffffffffffd"/>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7"/>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7"/>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7"/>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7"/>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
    <w:name w:val="Немає списку2"/>
    <w:next w:val="aa"/>
    <w:uiPriority w:val="99"/>
    <w:semiHidden/>
    <w:unhideWhenUsed/>
    <w:rsid w:val="001731B9"/>
  </w:style>
  <w:style w:type="table" w:customStyle="1" w:styleId="2ffffff0">
    <w:name w:val="Сітка таблиці2"/>
    <w:basedOn w:val="a9"/>
    <w:next w:val="afffffffffffffffffffd"/>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3">
    <w:name w:val="Немає списку11"/>
    <w:next w:val="aa"/>
    <w:uiPriority w:val="99"/>
    <w:semiHidden/>
    <w:unhideWhenUsed/>
    <w:rsid w:val="001731B9"/>
  </w:style>
  <w:style w:type="numbering" w:customStyle="1" w:styleId="12b">
    <w:name w:val="Немає списку12"/>
    <w:next w:val="aa"/>
    <w:uiPriority w:val="99"/>
    <w:semiHidden/>
    <w:unhideWhenUsed/>
    <w:rsid w:val="001731B9"/>
  </w:style>
  <w:style w:type="numbering" w:customStyle="1" w:styleId="21f1">
    <w:name w:val="Немає списку21"/>
    <w:next w:val="aa"/>
    <w:uiPriority w:val="99"/>
    <w:semiHidden/>
    <w:unhideWhenUsed/>
    <w:rsid w:val="001731B9"/>
  </w:style>
  <w:style w:type="numbering" w:customStyle="1" w:styleId="139">
    <w:name w:val="Немає списку13"/>
    <w:next w:val="aa"/>
    <w:uiPriority w:val="99"/>
    <w:semiHidden/>
    <w:unhideWhenUsed/>
    <w:rsid w:val="001731B9"/>
  </w:style>
  <w:style w:type="numbering" w:customStyle="1" w:styleId="229">
    <w:name w:val="Немає списку22"/>
    <w:next w:val="aa"/>
    <w:uiPriority w:val="99"/>
    <w:semiHidden/>
    <w:unhideWhenUsed/>
    <w:rsid w:val="001731B9"/>
  </w:style>
  <w:style w:type="numbering" w:customStyle="1" w:styleId="14f">
    <w:name w:val="Немає списку14"/>
    <w:next w:val="aa"/>
    <w:uiPriority w:val="99"/>
    <w:semiHidden/>
    <w:unhideWhenUsed/>
    <w:rsid w:val="001731B9"/>
  </w:style>
  <w:style w:type="numbering" w:customStyle="1" w:styleId="234">
    <w:name w:val="Немає списку23"/>
    <w:next w:val="aa"/>
    <w:uiPriority w:val="99"/>
    <w:semiHidden/>
    <w:unhideWhenUsed/>
    <w:rsid w:val="001731B9"/>
  </w:style>
  <w:style w:type="paragraph" w:customStyle="1" w:styleId="afffffffffffffffffffffff0">
    <w:name w:val="Заголовок змісту"/>
    <w:basedOn w:val="1"/>
    <w:next w:val="a7"/>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7"/>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8"/>
    <w:rsid w:val="00BE4502"/>
    <w:rPr>
      <w:b/>
      <w:vanish/>
      <w:color w:val="FF0000"/>
      <w:sz w:val="28"/>
      <w:szCs w:val="28"/>
      <w:lang w:val="ru-RU"/>
    </w:rPr>
  </w:style>
  <w:style w:type="character" w:customStyle="1" w:styleId="bstrong">
    <w:name w:val="bstrong"/>
    <w:basedOn w:val="a8"/>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7"/>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8"/>
    <w:rsid w:val="005F3280"/>
  </w:style>
  <w:style w:type="character" w:customStyle="1" w:styleId="sylfaen11pt">
    <w:name w:val="sylfaen11pt"/>
    <w:basedOn w:val="a8"/>
    <w:rsid w:val="005F3280"/>
  </w:style>
  <w:style w:type="character" w:customStyle="1" w:styleId="1pt2">
    <w:name w:val="1pt"/>
    <w:basedOn w:val="a8"/>
    <w:rsid w:val="005F3280"/>
  </w:style>
  <w:style w:type="character" w:customStyle="1" w:styleId="6f8">
    <w:name w:val="6"/>
    <w:basedOn w:val="a8"/>
    <w:rsid w:val="005F3280"/>
  </w:style>
  <w:style w:type="character" w:customStyle="1" w:styleId="95pt2">
    <w:name w:val="95pt"/>
    <w:basedOn w:val="a8"/>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1">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d">
    <w:name w:val="Знак1 Знак Знак Знак Знак Знак Знак"/>
    <w:basedOn w:val="a7"/>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7"/>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8"/>
    <w:rsid w:val="007C2E00"/>
    <w:rPr>
      <w:sz w:val="18"/>
      <w:szCs w:val="18"/>
      <w:lang w:bidi="ar-SA"/>
    </w:rPr>
  </w:style>
  <w:style w:type="character" w:customStyle="1" w:styleId="b-serp-urlitem1">
    <w:name w:val="b-serp-url__item1"/>
    <w:basedOn w:val="a8"/>
    <w:rsid w:val="007C2E00"/>
    <w:rPr>
      <w:vanish w:val="0"/>
      <w:webHidden w:val="0"/>
      <w:specVanish w:val="0"/>
    </w:rPr>
  </w:style>
  <w:style w:type="character" w:customStyle="1" w:styleId="b-serp-urlmark1">
    <w:name w:val="b-serp-url__mark1"/>
    <w:basedOn w:val="a8"/>
    <w:rsid w:val="007C2E00"/>
    <w:rPr>
      <w:rFonts w:ascii="Verdana" w:hAnsi="Verdana" w:hint="default"/>
    </w:rPr>
  </w:style>
  <w:style w:type="paragraph" w:customStyle="1" w:styleId="-d">
    <w:name w:val="АА - К У Р Ь Е Р"/>
    <w:basedOn w:val="a7"/>
    <w:rsid w:val="00BA6DC8"/>
    <w:pPr>
      <w:ind w:firstLine="720"/>
      <w:jc w:val="both"/>
    </w:pPr>
    <w:rPr>
      <w:rFonts w:ascii="Courier New" w:eastAsia="Times New Roman" w:hAnsi="Courier New" w:cs="Times New Roman"/>
      <w:szCs w:val="20"/>
      <w:lang w:eastAsia="ru-RU"/>
    </w:rPr>
  </w:style>
  <w:style w:type="paragraph" w:customStyle="1" w:styleId="1fffffffe">
    <w:name w:val="Знак1 Знак Знак Знак"/>
    <w:basedOn w:val="a7"/>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7"/>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8"/>
    <w:rsid w:val="00BA6DC8"/>
    <w:rPr>
      <w:rFonts w:ascii="Times New Roman" w:hAnsi="Times New Roman" w:cs="Times New Roman"/>
      <w:sz w:val="18"/>
      <w:szCs w:val="18"/>
    </w:rPr>
  </w:style>
  <w:style w:type="character" w:customStyle="1" w:styleId="FontStyle432">
    <w:name w:val="Font Style432"/>
    <w:basedOn w:val="a8"/>
    <w:rsid w:val="00BA6DC8"/>
    <w:rPr>
      <w:rFonts w:ascii="Times New Roman" w:hAnsi="Times New Roman" w:cs="Times New Roman"/>
      <w:i/>
      <w:iCs/>
      <w:sz w:val="18"/>
      <w:szCs w:val="18"/>
    </w:rPr>
  </w:style>
  <w:style w:type="paragraph" w:customStyle="1" w:styleId="4ffd">
    <w:name w:val="Абзац списка4"/>
    <w:basedOn w:val="a7"/>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7"/>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7"/>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7"/>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Абзац: Основной текст"/>
    <w:basedOn w:val="a7"/>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ffffff1">
    <w:name w:val="Знак Знак2"/>
    <w:basedOn w:val="a7"/>
    <w:rsid w:val="00BA6DC8"/>
    <w:pPr>
      <w:suppressAutoHyphens w:val="0"/>
    </w:pPr>
    <w:rPr>
      <w:rFonts w:ascii="Verdana" w:eastAsia="Times New Roman" w:hAnsi="Verdana" w:cs="Verdana"/>
      <w:sz w:val="20"/>
      <w:szCs w:val="20"/>
      <w:lang w:val="en-US" w:eastAsia="en-US"/>
    </w:rPr>
  </w:style>
  <w:style w:type="character" w:customStyle="1" w:styleId="31c">
    <w:name w:val="31"/>
    <w:basedOn w:val="a8"/>
    <w:rsid w:val="00032036"/>
  </w:style>
  <w:style w:type="paragraph" w:customStyle="1" w:styleId="400">
    <w:name w:val="4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8"/>
    <w:rsid w:val="00032036"/>
  </w:style>
  <w:style w:type="character" w:customStyle="1" w:styleId="a30">
    <w:name w:val="a3"/>
    <w:basedOn w:val="a8"/>
    <w:rsid w:val="00032036"/>
  </w:style>
  <w:style w:type="character" w:customStyle="1" w:styleId="a40">
    <w:name w:val="a4"/>
    <w:basedOn w:val="a8"/>
    <w:rsid w:val="00032036"/>
  </w:style>
  <w:style w:type="paragraph" w:customStyle="1" w:styleId="a50">
    <w:name w:val="a5"/>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8"/>
    <w:rsid w:val="00032036"/>
  </w:style>
  <w:style w:type="character" w:customStyle="1" w:styleId="305">
    <w:name w:val="30"/>
    <w:basedOn w:val="a8"/>
    <w:rsid w:val="00032036"/>
  </w:style>
  <w:style w:type="character" w:customStyle="1" w:styleId="600">
    <w:name w:val="60"/>
    <w:basedOn w:val="a8"/>
    <w:rsid w:val="00032036"/>
  </w:style>
  <w:style w:type="character" w:customStyle="1" w:styleId="613">
    <w:name w:val="61"/>
    <w:basedOn w:val="a8"/>
    <w:rsid w:val="00032036"/>
  </w:style>
  <w:style w:type="paragraph" w:customStyle="1" w:styleId="800">
    <w:name w:val="80"/>
    <w:basedOn w:val="a7"/>
    <w:rsid w:val="00032036"/>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952520140">
          <w:marLeft w:val="0"/>
          <w:marRight w:val="0"/>
          <w:marTop w:val="0"/>
          <w:marBottom w:val="0"/>
          <w:divBdr>
            <w:top w:val="none" w:sz="0" w:space="0" w:color="auto"/>
            <w:left w:val="none" w:sz="0" w:space="0" w:color="auto"/>
            <w:bottom w:val="none" w:sz="0" w:space="0" w:color="auto"/>
            <w:right w:val="none" w:sz="0" w:space="0" w:color="auto"/>
          </w:divBdr>
        </w:div>
        <w:div w:id="731272141">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 w:id="146745758">
          <w:marLeft w:val="0"/>
          <w:marRight w:val="0"/>
          <w:marTop w:val="0"/>
          <w:marBottom w:val="0"/>
          <w:divBdr>
            <w:top w:val="none" w:sz="0" w:space="0" w:color="auto"/>
            <w:left w:val="none" w:sz="0" w:space="0" w:color="auto"/>
            <w:bottom w:val="none" w:sz="0" w:space="0" w:color="auto"/>
            <w:right w:val="none" w:sz="0" w:space="0" w:color="auto"/>
          </w:divBdr>
          <w:divsChild>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 w:id="515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806628210">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758713791">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2\%D0%A0%D0%90%D0%91%D0%9E%D0%A2%D0%AB\%D0%94%D0%B5%D0%BD%D0%B8%D1%81%D0%BE%D0%B2\%D0%A1%D0%B8%D0%BC%D0%BE%D0%BD%D0%BE%D0%B2%20%D0%9B%D0%B8%D0%BD%D0%B3%D0%B2%D0%BE%D0%BA%D1%83%D0%BB%D1%8C%D1%82%D1%83%D1%80%D0%BD%D1%8B%D0%B5%20%D0%BF%D0%B0%D1%80%D0%B0%D0%B4%D0%B8%D0%B3%D0%BC%D1%8B%20%D0%B3%D0%B5%D1%80%D0%BE%D1%8F%20%D1%84%D1%80%D0%B0%D0%BD%D1%86%D1%83%D0%B7%D1%81%D0%BA%D0%BE%D0%B9%20%D1%84%D0%BE%D0%BB%D1%8C%D0%BA%D0%BB%D0%BE%D1%80%D0%BD%D0%BE%D0%B9%20%D1%81%D0%BA%D0%B0%D0%B7%D0%BA%D0%B8%20.%20%D0%AD%D0%BC%D0%B8%D0%BA%D0%BE-%D1%8D%D1%82%D0%B8%D1%87%D0%B5%D1%81%D0%BA%D0%BE%D0%B5%20%D0%B8%D0%B7%D1%83%D1%87%D0%B5%D0%BD%D0%B8%D0%B5%20%D1%81%D1%82%D1%80%D1%83%D0%BA%D1%82%D1%83%D1%80%D1%8B%20%D1%82%D0%B5%D0%BA%D1%81%D1%82%D0%B0\1.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16</Pages>
  <Words>9236</Words>
  <Characters>52649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61762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27</cp:revision>
  <cp:lastPrinted>2009-02-06T08:36:00Z</cp:lastPrinted>
  <dcterms:created xsi:type="dcterms:W3CDTF">2015-03-22T11:10:00Z</dcterms:created>
  <dcterms:modified xsi:type="dcterms:W3CDTF">2016-02-10T12:18:00Z</dcterms:modified>
</cp:coreProperties>
</file>