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9368" w14:textId="77777777" w:rsidR="00187089" w:rsidRDefault="00187089" w:rsidP="00187089">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контрольной функции заказчика-застройщика в системе МВД России</w:t>
      </w:r>
    </w:p>
    <w:p w14:paraId="3CF9E950" w14:textId="77777777" w:rsidR="00187089" w:rsidRDefault="00187089" w:rsidP="00187089">
      <w:pPr>
        <w:rPr>
          <w:rFonts w:ascii="Verdana" w:hAnsi="Verdana"/>
          <w:color w:val="000000"/>
          <w:sz w:val="18"/>
          <w:szCs w:val="18"/>
          <w:shd w:val="clear" w:color="auto" w:fill="FFFFFF"/>
        </w:rPr>
      </w:pPr>
    </w:p>
    <w:p w14:paraId="5A787575" w14:textId="77777777" w:rsidR="00187089" w:rsidRDefault="00187089" w:rsidP="00187089">
      <w:pPr>
        <w:rPr>
          <w:rFonts w:ascii="Verdana" w:hAnsi="Verdana"/>
          <w:color w:val="000000"/>
          <w:sz w:val="18"/>
          <w:szCs w:val="18"/>
          <w:shd w:val="clear" w:color="auto" w:fill="FFFFFF"/>
        </w:rPr>
      </w:pPr>
    </w:p>
    <w:p w14:paraId="70AFBEF8" w14:textId="77777777" w:rsidR="00187089" w:rsidRDefault="00187089" w:rsidP="0018708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Донцов, Игорь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3E13D3"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2012</w:t>
      </w:r>
    </w:p>
    <w:p w14:paraId="658B567F"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8245F7"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Донцов, Игорь Александрович</w:t>
      </w:r>
    </w:p>
    <w:p w14:paraId="79C2E9EC"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94F0BB"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DE40248"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3887E2"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Москва</w:t>
      </w:r>
    </w:p>
    <w:p w14:paraId="26C1A92B"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8395B5"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08.00.12</w:t>
      </w:r>
    </w:p>
    <w:p w14:paraId="49133EB5"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598CA2"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74E563" w14:textId="77777777" w:rsidR="00187089" w:rsidRDefault="00187089" w:rsidP="001870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90EC32" w14:textId="77777777" w:rsidR="00187089" w:rsidRDefault="00187089" w:rsidP="00187089">
      <w:pPr>
        <w:spacing w:line="270" w:lineRule="atLeast"/>
        <w:rPr>
          <w:rFonts w:ascii="Verdana" w:hAnsi="Verdana"/>
          <w:color w:val="000000"/>
          <w:sz w:val="18"/>
          <w:szCs w:val="18"/>
        </w:rPr>
      </w:pPr>
      <w:r>
        <w:rPr>
          <w:rFonts w:ascii="Verdana" w:hAnsi="Verdana"/>
          <w:color w:val="000000"/>
          <w:sz w:val="18"/>
          <w:szCs w:val="18"/>
        </w:rPr>
        <w:t>202</w:t>
      </w:r>
    </w:p>
    <w:p w14:paraId="55C213DA" w14:textId="77777777" w:rsidR="00187089" w:rsidRDefault="00187089" w:rsidP="001870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Донцов, Игорь Александрович</w:t>
      </w:r>
    </w:p>
    <w:p w14:paraId="11807C4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2D2AE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обеспечения</w:t>
      </w:r>
      <w:r>
        <w:rPr>
          <w:rStyle w:val="WW8Num2z0"/>
          <w:rFonts w:ascii="Verdana" w:hAnsi="Verdana"/>
          <w:color w:val="000000"/>
          <w:sz w:val="18"/>
          <w:szCs w:val="18"/>
        </w:rPr>
        <w:t> </w:t>
      </w:r>
      <w:r>
        <w:rPr>
          <w:rStyle w:val="WW8Num3z0"/>
          <w:rFonts w:ascii="Verdana" w:hAnsi="Verdana"/>
          <w:color w:val="4682B4"/>
          <w:sz w:val="18"/>
          <w:szCs w:val="18"/>
        </w:rPr>
        <w:t>контрольной</w:t>
      </w:r>
      <w:r>
        <w:rPr>
          <w:rStyle w:val="WW8Num2z0"/>
          <w:rFonts w:ascii="Verdana" w:hAnsi="Verdana"/>
          <w:color w:val="000000"/>
          <w:sz w:val="18"/>
          <w:szCs w:val="18"/>
        </w:rPr>
        <w:t> </w:t>
      </w:r>
      <w:r>
        <w:rPr>
          <w:rFonts w:ascii="Verdana" w:hAnsi="Verdana"/>
          <w:color w:val="000000"/>
          <w:sz w:val="18"/>
          <w:szCs w:val="18"/>
        </w:rPr>
        <w:t>функции заказчика-застройщика.</w:t>
      </w:r>
    </w:p>
    <w:p w14:paraId="24D2C73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значение контрольной</w:t>
      </w:r>
      <w:r>
        <w:rPr>
          <w:rStyle w:val="WW8Num2z0"/>
          <w:rFonts w:ascii="Verdana" w:hAnsi="Verdana"/>
          <w:color w:val="000000"/>
          <w:sz w:val="18"/>
          <w:szCs w:val="18"/>
        </w:rPr>
        <w:t> </w:t>
      </w:r>
      <w:r>
        <w:rPr>
          <w:rStyle w:val="WW8Num3z0"/>
          <w:rFonts w:ascii="Verdana" w:hAnsi="Verdana"/>
          <w:color w:val="4682B4"/>
          <w:sz w:val="18"/>
          <w:szCs w:val="18"/>
        </w:rPr>
        <w:t>функции</w:t>
      </w:r>
      <w:r>
        <w:rPr>
          <w:rStyle w:val="WW8Num2z0"/>
          <w:rFonts w:ascii="Verdana" w:hAnsi="Verdana"/>
          <w:color w:val="000000"/>
          <w:sz w:val="18"/>
          <w:szCs w:val="18"/>
        </w:rPr>
        <w:t> </w:t>
      </w:r>
      <w:r>
        <w:rPr>
          <w:rFonts w:ascii="Verdana" w:hAnsi="Verdana"/>
          <w:color w:val="000000"/>
          <w:sz w:val="18"/>
          <w:szCs w:val="18"/>
        </w:rPr>
        <w:t>заказчика-застройщика.</w:t>
      </w:r>
    </w:p>
    <w:p w14:paraId="45315BC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организации контроля заказчиком-застройщиком и их особенности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МВД России.</w:t>
      </w:r>
    </w:p>
    <w:p w14:paraId="119AB01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методы осуществления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заказчика-застройщика</w:t>
      </w:r>
    </w:p>
    <w:p w14:paraId="76634C0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организации и повышения эффективности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 застройщика.</w:t>
      </w:r>
    </w:p>
    <w:p w14:paraId="5A68C6A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организации работы заказчика-застройщика в системе МВД</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0099659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контроля и надзора заказчиком-застройщиком за</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и ценообразованием.</w:t>
      </w:r>
    </w:p>
    <w:p w14:paraId="17DBD7F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у заказчика-застройщика</w:t>
      </w:r>
    </w:p>
    <w:p w14:paraId="67F8940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Направления совершенствования контрольной функции заказчика-застройщика.</w:t>
      </w:r>
    </w:p>
    <w:p w14:paraId="465343C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регламента осуществления контроля заказчиком-застройщиком</w:t>
      </w:r>
    </w:p>
    <w:p w14:paraId="035BA45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осуществления контроля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w:t>
      </w:r>
    </w:p>
    <w:p w14:paraId="6DBCC49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службы внутреннего контроля заказчика-застройщика</w:t>
      </w:r>
    </w:p>
    <w:p w14:paraId="7DCFDCE0" w14:textId="77777777" w:rsidR="00187089" w:rsidRDefault="00187089" w:rsidP="001870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контрольной функции заказчика-застройщика в системе МВД России"</w:t>
      </w:r>
    </w:p>
    <w:p w14:paraId="2A598AC4"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Основной задачей органов внутренних дел на современном этапе является борьба с преступностью и терроризмом. Для решения этой задачи необходимо обеспечить деятельность полиции современными техническими и материальными средствами борьбы с этими противоправными деяниями. Решить эту проблему возможно в комплексе со</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новых и реконструкцией имеющихся зданий и сооружений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При этом чрезвычайно важно обеспечить руководство и вышестоящие органы достоверной и прозрачной финансовой информацией об эффективности расходов на инвестиционно-строительную деятельность, осуществляемую из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строительство объектов МВД в рамках выполнения Федеральной</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инвестиционной программы (далее ФАЙЛ) в т.ч. государственного</w:t>
      </w:r>
      <w:r>
        <w:rPr>
          <w:rStyle w:val="WW8Num2z0"/>
          <w:rFonts w:ascii="Verdana" w:hAnsi="Verdana"/>
          <w:color w:val="000000"/>
          <w:sz w:val="18"/>
          <w:szCs w:val="18"/>
        </w:rPr>
        <w:t> </w:t>
      </w:r>
      <w:r>
        <w:rPr>
          <w:rStyle w:val="WW8Num3z0"/>
          <w:rFonts w:ascii="Verdana" w:hAnsi="Verdana"/>
          <w:color w:val="4682B4"/>
          <w:sz w:val="18"/>
          <w:szCs w:val="18"/>
        </w:rPr>
        <w:t>оборонного</w:t>
      </w:r>
      <w:r>
        <w:rPr>
          <w:rStyle w:val="WW8Num2z0"/>
          <w:rFonts w:ascii="Verdana" w:hAnsi="Verdana"/>
          <w:color w:val="000000"/>
          <w:sz w:val="18"/>
          <w:szCs w:val="18"/>
        </w:rPr>
        <w:t> </w:t>
      </w:r>
      <w:r>
        <w:rPr>
          <w:rFonts w:ascii="Verdana" w:hAnsi="Verdana"/>
          <w:color w:val="000000"/>
          <w:sz w:val="18"/>
          <w:szCs w:val="18"/>
        </w:rPr>
        <w:t>заказа.</w:t>
      </w:r>
    </w:p>
    <w:p w14:paraId="482D51C0"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функционирования ведомственной инвестиционно-строительной деятельности МВД необходима всесторонняя информация, позволяющая оценить выполненные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работы (объекты), их структуру и географию, контролировать ход</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оперативно принимать управленческие решения в процессе строительства и оценить его эффективность. Анализ нормативных документов и практики управления ведомственной инвестиционно-строительной деятельностью показывает, что существующие контрольные функции, требуют совершенствования, поскольку они не основаны на современной концепции развития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финансового контроля, не удовлетворяют потребностям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в учетной информации, что существенно снижает эффективность ведомственного финансового контроля.</w:t>
      </w:r>
    </w:p>
    <w:p w14:paraId="0DA616B5"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вопросы развития и создания информационных систем, адекватных требованиям внутриведомственного контроля приобретают первостепенное значение. При этом существенное значение имеет эффективная организация систем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внутрихозяйственного контроля строительного цикла, являющаяся основным источником внутриведомственной информации, необходимой для полноценного выполнения контрольной функции. Это определяет актуальность дальнейшего развития теории и практики внутриведомственного контроля инвестиционно-строительной деятельности в системе МВД.</w:t>
      </w:r>
    </w:p>
    <w:p w14:paraId="37C1DD12"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существенно возросло значение контрольной функции заказчика-застройщика в задачи которого входят обеспечение эффективного использования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привлеченных источников финансирования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в реконструкции и в капитальном</w:t>
      </w:r>
      <w:r>
        <w:rPr>
          <w:rStyle w:val="WW8Num2z0"/>
          <w:rFonts w:ascii="Verdana" w:hAnsi="Verdana"/>
          <w:color w:val="000000"/>
          <w:sz w:val="18"/>
          <w:szCs w:val="18"/>
        </w:rPr>
        <w:t> </w:t>
      </w:r>
      <w:r>
        <w:rPr>
          <w:rStyle w:val="WW8Num3z0"/>
          <w:rFonts w:ascii="Verdana" w:hAnsi="Verdana"/>
          <w:color w:val="4682B4"/>
          <w:sz w:val="18"/>
          <w:szCs w:val="18"/>
        </w:rPr>
        <w:t>ремонте</w:t>
      </w:r>
      <w:r>
        <w:rPr>
          <w:rStyle w:val="WW8Num2z0"/>
          <w:rFonts w:ascii="Verdana" w:hAnsi="Verdana"/>
          <w:color w:val="000000"/>
          <w:sz w:val="18"/>
          <w:szCs w:val="18"/>
        </w:rPr>
        <w:t> </w:t>
      </w:r>
      <w:r>
        <w:rPr>
          <w:rFonts w:ascii="Verdana" w:hAnsi="Verdana"/>
          <w:color w:val="000000"/>
          <w:sz w:val="18"/>
          <w:szCs w:val="18"/>
        </w:rPr>
        <w:t>объектов центрального аппарата МВД России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непосредственно подчиненных МВД России.</w:t>
      </w:r>
    </w:p>
    <w:p w14:paraId="234AC1AD"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выбранной темы работы обусловлена необходимостью повышения эффективности контроля заказчика-застройщика за рациональным использование государственных инвестиций, осуществляемых из бюджета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МВД в рамках выполнения Федеральной адресной инвестиционной программы в т.ч. государственного оборонного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w:t>
      </w:r>
    </w:p>
    <w:p w14:paraId="05F4BDED"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в области построения систем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внесли ученые: В.И. Бобошко, </w:t>
      </w:r>
      <w:proofErr w:type="gramStart"/>
      <w:r>
        <w:rPr>
          <w:rFonts w:ascii="Verdana" w:hAnsi="Verdana"/>
          <w:color w:val="000000"/>
          <w:sz w:val="18"/>
          <w:szCs w:val="18"/>
        </w:rPr>
        <w:t>В .</w:t>
      </w:r>
      <w:proofErr w:type="gramEnd"/>
      <w:r>
        <w:rPr>
          <w:rFonts w:ascii="Verdana" w:hAnsi="Verdana"/>
          <w:color w:val="000000"/>
          <w:sz w:val="18"/>
          <w:szCs w:val="18"/>
        </w:rPr>
        <w:t>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М.В. Мельник, Н.П. Кондраков, С.Н.</w:t>
      </w:r>
      <w:r>
        <w:rPr>
          <w:rStyle w:val="WW8Num2z0"/>
          <w:rFonts w:ascii="Verdana" w:hAnsi="Verdana"/>
          <w:color w:val="000000"/>
          <w:sz w:val="18"/>
          <w:szCs w:val="18"/>
        </w:rPr>
        <w:t> </w:t>
      </w:r>
      <w:r>
        <w:rPr>
          <w:rStyle w:val="WW8Num3z0"/>
          <w:rFonts w:ascii="Verdana" w:hAnsi="Verdana"/>
          <w:color w:val="4682B4"/>
          <w:sz w:val="18"/>
          <w:szCs w:val="18"/>
        </w:rPr>
        <w:t>Перова</w:t>
      </w:r>
      <w:r>
        <w:rPr>
          <w:rFonts w:ascii="Verdana" w:hAnsi="Verdana"/>
          <w:color w:val="000000"/>
          <w:sz w:val="18"/>
          <w:szCs w:val="18"/>
        </w:rPr>
        <w:t>, В.И. Петрова, Т.М. Рогуленко,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А.Е. Суглобов, В.В.,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В.В. Шмараев,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w:t>
      </w:r>
    </w:p>
    <w:p w14:paraId="1926E9C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последних десятилетий в исследованиях отечественных и зарубежных ученых вопросам учета, аудита и финансового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предприятий было уделено существенное внимание. Проблемам финансового контроля инвестиционно-строительного комплекса, в его взаимосвязи с учетом и анализом посвящены работы российских ученых и специалистов: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M.JI. Берга, В.В.</w:t>
      </w:r>
    </w:p>
    <w:p w14:paraId="04E3C92C"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Бузырева</w:t>
      </w:r>
      <w:r>
        <w:rPr>
          <w:rFonts w:ascii="Verdana" w:hAnsi="Verdana"/>
          <w:color w:val="000000"/>
          <w:sz w:val="18"/>
          <w:szCs w:val="18"/>
        </w:rPr>
        <w:t>, П.В. Горячкина, Л.Г. Дикмана, Ю. В.</w:t>
      </w:r>
      <w:r>
        <w:rPr>
          <w:rStyle w:val="WW8Num2z0"/>
          <w:rFonts w:ascii="Verdana" w:hAnsi="Verdana"/>
          <w:color w:val="000000"/>
          <w:sz w:val="18"/>
          <w:szCs w:val="18"/>
        </w:rPr>
        <w:t> </w:t>
      </w:r>
      <w:r>
        <w:rPr>
          <w:rStyle w:val="WW8Num3z0"/>
          <w:rFonts w:ascii="Verdana" w:hAnsi="Verdana"/>
          <w:color w:val="4682B4"/>
          <w:sz w:val="18"/>
          <w:szCs w:val="18"/>
        </w:rPr>
        <w:t>Жигачева</w:t>
      </w:r>
      <w:r>
        <w:rPr>
          <w:rFonts w:ascii="Verdana" w:hAnsi="Verdana"/>
          <w:color w:val="000000"/>
          <w:sz w:val="18"/>
          <w:szCs w:val="18"/>
        </w:rPr>
        <w:t>, Е.В. Зубарева, К.А.Казанцева, А.Ю.Казакова, О.Ю.</w:t>
      </w:r>
      <w:r>
        <w:rPr>
          <w:rStyle w:val="WW8Num2z0"/>
          <w:rFonts w:ascii="Verdana" w:hAnsi="Verdana"/>
          <w:color w:val="000000"/>
          <w:sz w:val="18"/>
          <w:szCs w:val="18"/>
        </w:rPr>
        <w:t> </w:t>
      </w:r>
      <w:r>
        <w:rPr>
          <w:rStyle w:val="WW8Num3z0"/>
          <w:rFonts w:ascii="Verdana" w:hAnsi="Verdana"/>
          <w:color w:val="4682B4"/>
          <w:sz w:val="18"/>
          <w:szCs w:val="18"/>
        </w:rPr>
        <w:t>Клепцовой</w:t>
      </w:r>
      <w:r>
        <w:rPr>
          <w:rFonts w:ascii="Verdana" w:hAnsi="Verdana"/>
          <w:color w:val="000000"/>
          <w:sz w:val="18"/>
          <w:szCs w:val="18"/>
        </w:rPr>
        <w:t>, O.E. Николаевой, И.П. Нужиной, П.А.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Р.Ю. Симионова, A.C. Товба, Г.Л.</w:t>
      </w:r>
      <w:r>
        <w:rPr>
          <w:rStyle w:val="WW8Num2z0"/>
          <w:rFonts w:ascii="Verdana" w:hAnsi="Verdana"/>
          <w:color w:val="000000"/>
          <w:sz w:val="18"/>
          <w:szCs w:val="18"/>
        </w:rPr>
        <w:t> </w:t>
      </w:r>
      <w:r>
        <w:rPr>
          <w:rStyle w:val="WW8Num3z0"/>
          <w:rFonts w:ascii="Verdana" w:hAnsi="Verdana"/>
          <w:color w:val="4682B4"/>
          <w:sz w:val="18"/>
          <w:szCs w:val="18"/>
        </w:rPr>
        <w:t>Ципеса</w:t>
      </w:r>
      <w:r>
        <w:rPr>
          <w:rFonts w:ascii="Verdana" w:hAnsi="Verdana"/>
          <w:color w:val="000000"/>
          <w:sz w:val="18"/>
          <w:szCs w:val="18"/>
        </w:rPr>
        <w:t>, В.Е. Чернышева Т.В. Шишковой и др.</w:t>
      </w:r>
    </w:p>
    <w:p w14:paraId="31A947D8"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работах этих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вопросы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чаще рассматриваются применительно к производственным или</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организациям и в значительно меньшей степени к ведомственным учреждениям,</w:t>
      </w:r>
      <w:r>
        <w:rPr>
          <w:rStyle w:val="WW8Num2z0"/>
          <w:rFonts w:ascii="Verdana" w:hAnsi="Verdana"/>
          <w:color w:val="000000"/>
          <w:sz w:val="18"/>
          <w:szCs w:val="18"/>
        </w:rPr>
        <w:t> </w:t>
      </w:r>
      <w:r>
        <w:rPr>
          <w:rStyle w:val="WW8Num3z0"/>
          <w:rFonts w:ascii="Verdana" w:hAnsi="Verdana"/>
          <w:color w:val="4682B4"/>
          <w:sz w:val="18"/>
          <w:szCs w:val="18"/>
        </w:rPr>
        <w:t>финансируемым</w:t>
      </w:r>
      <w:r>
        <w:rPr>
          <w:rStyle w:val="WW8Num2z0"/>
          <w:rFonts w:ascii="Verdana" w:hAnsi="Verdana"/>
          <w:color w:val="000000"/>
          <w:sz w:val="18"/>
          <w:szCs w:val="18"/>
        </w:rPr>
        <w:t> </w:t>
      </w:r>
      <w:r>
        <w:rPr>
          <w:rFonts w:ascii="Verdana" w:hAnsi="Verdana"/>
          <w:color w:val="000000"/>
          <w:sz w:val="18"/>
          <w:szCs w:val="18"/>
        </w:rPr>
        <w:t>из государственного бюджета. Кроме того, в имеющихся разработках недостаточно внимания уделено методологическим вопросам финансового контроля строительных организаций с учетом особенностей их ведомственной принадлежности и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Это и предопределило выбор темы, постановку цели и задач диссертационного исследования.</w:t>
      </w:r>
    </w:p>
    <w:p w14:paraId="4635FF69"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обоснование теоретических и разработка организационно-методических рекомендаций по развитию ведомственного финансового контроля с учетом особенностей инвестиционно-строительной деятельности в системе МВД России.</w:t>
      </w:r>
    </w:p>
    <w:p w14:paraId="20944619"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научной разработки и решения следующих основных задач:</w:t>
      </w:r>
    </w:p>
    <w:p w14:paraId="7351F695"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основы развития отечественного и зарубежного опыта в области теории и практики контроля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организаций инвестиционно-строительного комплекса, обосновать сущность, место и роль контрольной функции заказчика-застройщика, сформулировать цели и задачи ведомственного контроля, систематизировать его понятийный аппарат;</w:t>
      </w:r>
    </w:p>
    <w:p w14:paraId="2A6DB99A"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систему взаимодействия участников инвестиционно-строительного процесса в системе МВД России при выполнении контрольных функций и предложить методы ее совершенствования;</w:t>
      </w:r>
    </w:p>
    <w:p w14:paraId="4E760C01"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управления Центра заказчика-застройщика МВД России с целью повышения эффективности контроля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w:t>
      </w:r>
    </w:p>
    <w:p w14:paraId="21B77202"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комплексную систему организации ведомственного финансового контроля на стадиях инвестиционно-строительного проекта с целью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своевременности его управления в системе МВД России;</w:t>
      </w:r>
    </w:p>
    <w:p w14:paraId="159D82EE"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наиболее эффективный метод составления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(расчетов) по объектам строительства в системе МВД России с целью</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финансовых ресурсов и создания более оптимальной системы ведомственного финансового контроля на всех этапах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цикла;</w:t>
      </w:r>
    </w:p>
    <w:p w14:paraId="56B4B3E2"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оценки и контроля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отвечающую современным требованиям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инвестиционно-строительной деятельности МВД России.</w:t>
      </w:r>
    </w:p>
    <w:p w14:paraId="6D65D39E"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3.8. «</w:t>
      </w:r>
      <w:r>
        <w:rPr>
          <w:rStyle w:val="WW8Num3z0"/>
          <w:rFonts w:ascii="Verdana" w:hAnsi="Verdana"/>
          <w:color w:val="4682B4"/>
          <w:sz w:val="18"/>
          <w:szCs w:val="18"/>
        </w:rPr>
        <w:t>Регулирование и стандартизация правил ведения аудита, контроля и ревизии</w:t>
      </w:r>
      <w:r>
        <w:rPr>
          <w:rFonts w:ascii="Verdana" w:hAnsi="Verdana"/>
          <w:color w:val="000000"/>
          <w:sz w:val="18"/>
          <w:szCs w:val="18"/>
        </w:rPr>
        <w:t>» паспорта специальности 08.00.12 - Бухгалтерский учет, статистика.</w:t>
      </w:r>
    </w:p>
    <w:p w14:paraId="76745187"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организационно-методических проблем ведомственного финансового контроля при реализации инвестиционно-строительных проектов.</w:t>
      </w:r>
    </w:p>
    <w:p w14:paraId="67688F11"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ведомственный контроль финансово-хозяйственной и инвестиционно-строительной деятельности в системе МВД (Центр заказчика-застройщика МВД России).</w:t>
      </w:r>
    </w:p>
    <w:p w14:paraId="31457617"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и методологические разработки отечественных экономистов, периодические издания, материалы научных конференций и семинаров, посвященные финансовому контролю в организациях, в том числе</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строительной отрасли.</w:t>
      </w:r>
    </w:p>
    <w:p w14:paraId="50D00DF2"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использовались как общенаучные методы познания - диалектика, анализ, синтез, аналогия, так и </w:t>
      </w:r>
      <w:proofErr w:type="gramStart"/>
      <w:r>
        <w:rPr>
          <w:rFonts w:ascii="Verdana" w:hAnsi="Verdana"/>
          <w:color w:val="000000"/>
          <w:sz w:val="18"/>
          <w:szCs w:val="18"/>
        </w:rPr>
        <w:t>специальные приемы</w:t>
      </w:r>
      <w:proofErr w:type="gramEnd"/>
      <w:r>
        <w:rPr>
          <w:rFonts w:ascii="Verdana" w:hAnsi="Verdana"/>
          <w:color w:val="000000"/>
          <w:sz w:val="18"/>
          <w:szCs w:val="18"/>
        </w:rPr>
        <w:t xml:space="preserve"> и процедуры экономических исследований: абстрактно-логический, статистико-экономический, метод оптимизации и оценки параметров др.</w:t>
      </w:r>
    </w:p>
    <w:p w14:paraId="58B3E297"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и иные акты Российской Федерации, Министерств и ведомств, регулирующие инвестиционно-строительную деятельность, нормативные и методические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данные бухгалтерской, статистической и внутренней отчетности организаций инвестиционно-строительного комплекса, результаты ревизий учреждений системы МВД России. В работе использованы данные бухгалтерского и оперативного учета, а также результаты проведенного непосредственно автором анализа практической работы по организации и оценке результатов ведомственного контроля в ряде строительных организаций системы МВД России.</w:t>
      </w:r>
    </w:p>
    <w:p w14:paraId="0808A75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комплексном исследовании системы ведомственного финансового контроля в системе МВД, позволившим развить принципы, цели и задачи контроля, обосновать систему взаимодействия участников инвестиционно-строительного цикла, с выделением специфических контрольных мероприятий на этапах строительства, разработать методические рекомендации по организации контроля эффективности расходования заказчиком-застройщиком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4F090222"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и выносимые на защиту, заключаются в следующих основных научных положениях: - уточнены цели и задачи ведомственного финансового контроля в системе МВД России, как одной из функций государственного управления, включающего в себя систему наблюдения и проверки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получения разумной уверенности об экономических действиях и событиях, соблюдении законности хозяйственных операций и эффективности расходования бюджетных средств;</w:t>
      </w:r>
    </w:p>
    <w:p w14:paraId="27A3B569"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взаимодействия участников инвестиционно-строительного процесса в системе МВД России (проектировщиков, центра заказчика-застройщика,</w:t>
      </w:r>
      <w:r>
        <w:rPr>
          <w:rStyle w:val="WW8Num2z0"/>
          <w:rFonts w:ascii="Verdana" w:hAnsi="Verdana"/>
          <w:color w:val="000000"/>
          <w:sz w:val="18"/>
          <w:szCs w:val="18"/>
        </w:rPr>
        <w:t> </w:t>
      </w:r>
      <w:r>
        <w:rPr>
          <w:rStyle w:val="WW8Num3z0"/>
          <w:rFonts w:ascii="Verdana" w:hAnsi="Verdana"/>
          <w:color w:val="4682B4"/>
          <w:sz w:val="18"/>
          <w:szCs w:val="18"/>
        </w:rPr>
        <w:t>генподрядчиков</w:t>
      </w:r>
      <w:r>
        <w:rPr>
          <w:rFonts w:ascii="Verdana" w:hAnsi="Verdana"/>
          <w:color w:val="000000"/>
          <w:sz w:val="18"/>
          <w:szCs w:val="18"/>
        </w:rPr>
        <w:t>, субподрядчиков, участков строительного производства), включающая процедуры ведомственного контроля на различных стадиях инвестиционно-строительного цикла, позволяющих провести комплексную оценку эффективности проводимых контрольных мероприятий;</w:t>
      </w:r>
    </w:p>
    <w:p w14:paraId="4E733591"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комплексная структура управления Центром заказчика-застройщика МВД России (далее ЦЗЗ), с выделением отдела внутреннего контроля, осуществляющего контроль всех структурных подразделений ЦЗЗ, позволяющая сократить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расходы на 40,2 % и повысить качество финансового контроля инвестиционно-строительной деятельности в системе МВД России;</w:t>
      </w:r>
    </w:p>
    <w:p w14:paraId="34DACCE6"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организации внутреннего финансового контроля в инвестиционно-строительной деятельности в системе МВД, в виде управленческого учета и контроля по центрам ответственности (более 109</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Fonts w:ascii="Verdana" w:hAnsi="Verdana"/>
          <w:color w:val="000000"/>
          <w:sz w:val="18"/>
          <w:szCs w:val="18"/>
        </w:rPr>
        <w:t>), с присущими ему специфическими принципами, задачами, этапами, источниками и предназначением информации;</w:t>
      </w:r>
    </w:p>
    <w:p w14:paraId="48F3697F"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экономическая целесообразность и практическая значимость применения базисно-индексного метода при составлении смет на строительство объектов в системе МВД России, представляющая собой поэлементный расчет стоимости объекта строительства,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или прогнозный уровень цен,) который по сравнению с другими методами расчета позволяет повысить уровень достоверности формируемой информации на всех этапах строительного цикла, и главное снизить бюджетные расходы, работать на результат;</w:t>
      </w:r>
    </w:p>
    <w:p w14:paraId="3D231417"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контроля незавершенного строительства инвестиционно-строительной деятельности МВД России, включающая специфические объекты контроля на организационно-прединвестиционном, инвестиционном и завершающем этапах инвестиционно-строительного цикла, научную организацию и управление процессами контроля, оценку эффективности затрат в процессе контроля.</w:t>
      </w:r>
    </w:p>
    <w:p w14:paraId="05C67FDD"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выполненного исследования заключается в том, что представленные автором положения, выводы и рекомендации расширяют теоретическую базу для решения проблемы повышения эффективности внутриведомственного финансового контроля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инвестиционно-строительной деятельности МВД России. Результаты выполненного исследования могут быть использованы в учебных целях, в процессе обучения и подготовки учебных пособий.</w:t>
      </w:r>
    </w:p>
    <w:p w14:paraId="2B23FC08"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Рекомендованные автором научно-методические рекомендации могут использоваться руководителями и специалистами организаций различных отраслей при осуществлении ими внутриведомственных контрольных мероприятий и их совершенствовании.</w:t>
      </w:r>
    </w:p>
    <w:p w14:paraId="1E8881F8"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и апробация результатов работы. Основные результаты исследования, сформулированные в диссертации, используются в практической деятельности Департамента тыла МВД России, в частности предложенная автором оптимальная модель структуры управления и методика управленческого учета Центра заказчика-застройщика; в Финансово-экономическом департаменте МВД России, в частности рекомендованный подход применения базисно-индексного метода при составлении смет на строительство объектов в системе министерства и разработанная методика контроля незавершенного строительства.</w:t>
      </w:r>
    </w:p>
    <w:p w14:paraId="75EED05F"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и получили одобрение на международных и региональных конференциях, в том числе: «Социально-экономические технологии в повышении потенциала современного общества: российский и зарубежный опыт» (г. Пенза, 2007 г.), «Города России: проблемы строительства, инженерного обеспечения, благоустройства и экологии» (г. Пенза, 2007 г.), «</w:t>
      </w:r>
      <w:r>
        <w:rPr>
          <w:rStyle w:val="WW8Num3z0"/>
          <w:rFonts w:ascii="Verdana" w:hAnsi="Verdana"/>
          <w:color w:val="4682B4"/>
          <w:sz w:val="18"/>
          <w:szCs w:val="18"/>
        </w:rPr>
        <w:t>Актуальные проблемы управления</w:t>
      </w:r>
      <w:r>
        <w:rPr>
          <w:rFonts w:ascii="Verdana" w:hAnsi="Verdana"/>
          <w:color w:val="000000"/>
          <w:sz w:val="18"/>
          <w:szCs w:val="18"/>
        </w:rPr>
        <w:t>» (г. Москва, 2009-2010 г.).</w:t>
      </w:r>
    </w:p>
    <w:p w14:paraId="65BCBF13"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статьи, монография и учебное пособие, подготовленные</w:t>
      </w:r>
      <w:r>
        <w:rPr>
          <w:rStyle w:val="WW8Num2z0"/>
          <w:rFonts w:ascii="Verdana" w:hAnsi="Verdana"/>
          <w:color w:val="000000"/>
          <w:sz w:val="18"/>
          <w:szCs w:val="18"/>
        </w:rPr>
        <w:t> </w:t>
      </w:r>
      <w:r>
        <w:rPr>
          <w:rStyle w:val="WW8Num3z0"/>
          <w:rFonts w:ascii="Verdana" w:hAnsi="Verdana"/>
          <w:color w:val="4682B4"/>
          <w:sz w:val="18"/>
          <w:szCs w:val="18"/>
        </w:rPr>
        <w:t>Донцовым</w:t>
      </w:r>
      <w:r>
        <w:rPr>
          <w:rStyle w:val="WW8Num2z0"/>
          <w:rFonts w:ascii="Verdana" w:hAnsi="Verdana"/>
          <w:color w:val="000000"/>
          <w:sz w:val="18"/>
          <w:szCs w:val="18"/>
        </w:rPr>
        <w:t> </w:t>
      </w:r>
      <w:r>
        <w:rPr>
          <w:rFonts w:ascii="Verdana" w:hAnsi="Verdana"/>
          <w:color w:val="000000"/>
          <w:sz w:val="18"/>
          <w:szCs w:val="18"/>
        </w:rPr>
        <w:t>И.А. используются в учебном процессе учебных заведений Российской Федерации по дисциплинам: «Анализ и диагностика финансово-хозяйственной деятельности», «</w:t>
      </w:r>
      <w:r>
        <w:rPr>
          <w:rStyle w:val="WW8Num3z0"/>
          <w:rFonts w:ascii="Verdana" w:hAnsi="Verdana"/>
          <w:color w:val="4682B4"/>
          <w:sz w:val="18"/>
          <w:szCs w:val="18"/>
        </w:rPr>
        <w:t>Экономика реконструкции зданий и сооружений</w:t>
      </w:r>
      <w:r>
        <w:rPr>
          <w:rFonts w:ascii="Verdana" w:hAnsi="Verdana"/>
          <w:color w:val="000000"/>
          <w:sz w:val="18"/>
          <w:szCs w:val="18"/>
        </w:rPr>
        <w:t>», «</w:t>
      </w:r>
      <w:r>
        <w:rPr>
          <w:rStyle w:val="WW8Num3z0"/>
          <w:rFonts w:ascii="Verdana" w:hAnsi="Verdana"/>
          <w:color w:val="4682B4"/>
          <w:sz w:val="18"/>
          <w:szCs w:val="18"/>
        </w:rPr>
        <w:t>Ревизия и контроль</w:t>
      </w:r>
      <w:r>
        <w:rPr>
          <w:rFonts w:ascii="Verdana" w:hAnsi="Verdana"/>
          <w:color w:val="000000"/>
          <w:sz w:val="18"/>
          <w:szCs w:val="18"/>
        </w:rPr>
        <w:t>», «Комплексный анализ финансово-хозяйственной деятельности», в частности в Военно-техническом университете при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Специального строительства, НОУ ВПО Московская академия экономики и права.</w:t>
      </w:r>
    </w:p>
    <w:p w14:paraId="14FB31C4"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и результаты проведенного исследования опубликованы в 22 изданиях общим объемом 21,6 п.л. (в том числе авторских 12,6 п.л), в том числе 14 </w:t>
      </w:r>
      <w:proofErr w:type="gramStart"/>
      <w:r>
        <w:rPr>
          <w:rFonts w:ascii="Verdana" w:hAnsi="Verdana"/>
          <w:color w:val="000000"/>
          <w:sz w:val="18"/>
          <w:szCs w:val="18"/>
        </w:rPr>
        <w:t>статей</w:t>
      </w:r>
      <w:proofErr w:type="gramEnd"/>
      <w:r>
        <w:rPr>
          <w:rFonts w:ascii="Verdana" w:hAnsi="Verdana"/>
          <w:color w:val="000000"/>
          <w:sz w:val="18"/>
          <w:szCs w:val="18"/>
        </w:rPr>
        <w:t xml:space="preserve">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и одна монография.</w:t>
      </w:r>
    </w:p>
    <w:p w14:paraId="03B0FB55"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Содержание работы состоит из введения, трех глав, заключения, библиографического списка, приложений. Диссертация иллюстрирована 6 таблицами и 17 рисунками.</w:t>
      </w:r>
    </w:p>
    <w:p w14:paraId="37A6982A" w14:textId="77777777" w:rsidR="00187089" w:rsidRDefault="00187089" w:rsidP="001870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Донцов, Игорь Александрович</w:t>
      </w:r>
    </w:p>
    <w:p w14:paraId="0D284426"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CB24D1"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путей совершенствования финансово-хозяйственной деятельности заказчиков-застройщиков является расширение форм и методов реализации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используемых для целей управления.</w:t>
      </w:r>
    </w:p>
    <w:p w14:paraId="78505CE9"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Исследование сущности и значения контрольной функции заказчика-застройщика позволило выявить две характерные закономерности. </w:t>
      </w:r>
      <w:proofErr w:type="gramStart"/>
      <w:r>
        <w:rPr>
          <w:rFonts w:ascii="Verdana" w:hAnsi="Verdana"/>
          <w:color w:val="000000"/>
          <w:sz w:val="18"/>
          <w:szCs w:val="18"/>
        </w:rPr>
        <w:t>С одной стороны</w:t>
      </w:r>
      <w:proofErr w:type="gramEnd"/>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рассматривается как привлекательная, как для предприятий, так и для населения, в связи</w:t>
      </w:r>
      <w:r>
        <w:rPr>
          <w:rStyle w:val="WW8Num2z0"/>
          <w:rFonts w:ascii="Verdana" w:hAnsi="Verdana"/>
          <w:color w:val="000000"/>
          <w:sz w:val="18"/>
          <w:szCs w:val="18"/>
        </w:rPr>
        <w:t> </w:t>
      </w:r>
      <w:r>
        <w:rPr>
          <w:rStyle w:val="WW8Num3z0"/>
          <w:rFonts w:ascii="Verdana" w:hAnsi="Verdana"/>
          <w:color w:val="4682B4"/>
          <w:sz w:val="18"/>
          <w:szCs w:val="18"/>
        </w:rPr>
        <w:t>выгодностью</w:t>
      </w:r>
      <w:r>
        <w:rPr>
          <w:rStyle w:val="WW8Num2z0"/>
          <w:rFonts w:ascii="Verdana" w:hAnsi="Verdana"/>
          <w:color w:val="000000"/>
          <w:sz w:val="18"/>
          <w:szCs w:val="18"/>
        </w:rPr>
        <w:t> </w:t>
      </w:r>
      <w:r>
        <w:rPr>
          <w:rFonts w:ascii="Verdana" w:hAnsi="Verdana"/>
          <w:color w:val="000000"/>
          <w:sz w:val="18"/>
          <w:szCs w:val="18"/>
        </w:rPr>
        <w:t>вложений инвестиций в строительство. С другой стороны, важнейшее место в управлении</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занимает контроль за соблюдением действующего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части, как технических регламентов, так и сроков выполнения отдельных этапов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Таким образом, вопросы развития и создания информационных систем, адекватных требованиям внутриведомственного контроля приобретают первостепенное значение. При этом существенное значение имеет эффективная организация систем</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цикла, являющаяся основным источником внутриведомственной информации, необходимой для полноценного выполнения контрольной функции.</w:t>
      </w:r>
    </w:p>
    <w:p w14:paraId="3E094191"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учета и контроля затрат по местам их возникновения и центрам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позволяет формировать информацию, на основании которой можно выявить участки затрат, где имелись отклонения от</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показателей и их причины, а также виновных в этом лиц - руководителей данных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диссертационной работе предложен регламент проведения контроля деятельности строительных организаций и рекомендованы формы оценки эффективности, как учета и использования</w:t>
      </w:r>
      <w:r>
        <w:rPr>
          <w:rStyle w:val="WW8Num2z0"/>
          <w:rFonts w:ascii="Verdana" w:hAnsi="Verdana"/>
          <w:color w:val="000000"/>
          <w:sz w:val="18"/>
          <w:szCs w:val="18"/>
        </w:rPr>
        <w:t> </w:t>
      </w:r>
      <w:r>
        <w:rPr>
          <w:rStyle w:val="WW8Num3z0"/>
          <w:rFonts w:ascii="Verdana" w:hAnsi="Verdana"/>
          <w:color w:val="4682B4"/>
          <w:sz w:val="18"/>
          <w:szCs w:val="18"/>
        </w:rPr>
        <w:t>МПЗ</w:t>
      </w:r>
      <w:r>
        <w:rPr>
          <w:rFonts w:ascii="Verdana" w:hAnsi="Verdana"/>
          <w:color w:val="000000"/>
          <w:sz w:val="18"/>
          <w:szCs w:val="18"/>
        </w:rPr>
        <w:t>, так и всей системы внутреннего контроля в целом. Применение рекомендованного регламента позволит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w:t>
      </w:r>
    </w:p>
    <w:p w14:paraId="04253950"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314592D"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Проведенное исследование показало, что в экономической теории сущности контроля допускается разный подход к обоснованию его цели, задач, объектов и осуществления. Для обеспечения эффективности системы внутрихозяйственного контроля строительной организации и реализации контрольной функции организации заказчика-застройщика в целом, в процессе исследования были уточнены цели, объекты и задачи внутрихозяйственного контроля, конкретные субъекты контроля и возложенные на них функции. Применение рекомендованных понятий будет способствовать усилению внутрихозяйственного контроля в строительных организациях. В работе обосновано положение о том, что помимо ревизии, являющейся составной частью внутрихозяйственного контроля, которая предполагает последующий контроль, также необходимо осуществлять контроль, направленный на выявление причин нарушений нормативного законодательства в строительстве и сохранение имущества, в частности,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Создавая эффективную систему внутрихозяйственного контроля необходимо выработать положения и инструкции, регулирующие деятельность</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в рамках операционной деятельности строительной организации.</w:t>
      </w:r>
    </w:p>
    <w:p w14:paraId="5EADE624"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3.Функционирование системы внутрихозяйственного контроля должно носить комплексный характер.</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в данном случае характеризуется следующими факторами: применение различных специальных знаний смежных наук для решения задачи, которую невозможно решить путем применения знаний только какой-либо одной науки; одновременное или последовательное изучение, выявление различных свойств объекта внутреннего контроля с целью решения задач контроля.</w:t>
      </w:r>
    </w:p>
    <w:p w14:paraId="5062E844"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исследование, ключевая роль в строительстве отводится заказчику-застройщику, который выступает в роли</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между инвестором и непосредственно исполнителями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p>
    <w:p w14:paraId="7D7555D6"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генподрядной</w:t>
      </w:r>
      <w:r>
        <w:rPr>
          <w:rStyle w:val="WW8Num2z0"/>
          <w:rFonts w:ascii="Verdana" w:hAnsi="Verdana"/>
          <w:color w:val="000000"/>
          <w:sz w:val="18"/>
          <w:szCs w:val="18"/>
        </w:rPr>
        <w:t> </w:t>
      </w:r>
      <w:r>
        <w:rPr>
          <w:rFonts w:ascii="Verdana" w:hAnsi="Verdana"/>
          <w:color w:val="000000"/>
          <w:sz w:val="18"/>
          <w:szCs w:val="18"/>
        </w:rPr>
        <w:t>организацией и субподрядчиками. Его роль проявляется не только в передаче информации</w:t>
      </w:r>
      <w:r>
        <w:rPr>
          <w:rStyle w:val="WW8Num2z0"/>
          <w:rFonts w:ascii="Verdana" w:hAnsi="Verdana"/>
          <w:color w:val="000000"/>
          <w:sz w:val="18"/>
          <w:szCs w:val="18"/>
        </w:rPr>
        <w:t> </w:t>
      </w:r>
      <w:r>
        <w:rPr>
          <w:rStyle w:val="WW8Num3z0"/>
          <w:rFonts w:ascii="Verdana" w:hAnsi="Verdana"/>
          <w:color w:val="4682B4"/>
          <w:sz w:val="18"/>
          <w:szCs w:val="18"/>
        </w:rPr>
        <w:t>генподрядчику</w:t>
      </w:r>
      <w:r>
        <w:rPr>
          <w:rFonts w:ascii="Verdana" w:hAnsi="Verdana"/>
          <w:color w:val="000000"/>
          <w:sz w:val="18"/>
          <w:szCs w:val="18"/>
        </w:rPr>
        <w:t>, но и в осуществлении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оперативного контроля за ходом строительства.</w:t>
      </w:r>
    </w:p>
    <w:p w14:paraId="196AEA7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контрольная функция заказчика-застройщика состоит в обеспечении законности совершаемых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 начала инвестиционно-строительного цикла и до передачи объекта в эксплуатацию (контроль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объекта строительства), проверки производственных, финансовых и связанных с ними операций деятельности</w:t>
      </w:r>
      <w:r>
        <w:rPr>
          <w:rStyle w:val="WW8Num2z0"/>
          <w:rFonts w:ascii="Verdana" w:hAnsi="Verdana"/>
          <w:color w:val="000000"/>
          <w:sz w:val="18"/>
          <w:szCs w:val="18"/>
        </w:rPr>
        <w:t> </w:t>
      </w:r>
      <w:r>
        <w:rPr>
          <w:rStyle w:val="WW8Num3z0"/>
          <w:rFonts w:ascii="Verdana" w:hAnsi="Verdana"/>
          <w:color w:val="4682B4"/>
          <w:sz w:val="18"/>
          <w:szCs w:val="18"/>
        </w:rPr>
        <w:t>генподрядных</w:t>
      </w:r>
      <w:r>
        <w:rPr>
          <w:rStyle w:val="WW8Num2z0"/>
          <w:rFonts w:ascii="Verdana" w:hAnsi="Verdana"/>
          <w:color w:val="000000"/>
          <w:sz w:val="18"/>
          <w:szCs w:val="18"/>
        </w:rPr>
        <w:t> </w:t>
      </w:r>
      <w:r>
        <w:rPr>
          <w:rFonts w:ascii="Verdana" w:hAnsi="Verdana"/>
          <w:color w:val="000000"/>
          <w:sz w:val="18"/>
          <w:szCs w:val="18"/>
        </w:rPr>
        <w:t>и субподрядных строительных организаций с целью повышения качества выполняемых строительных работ и услуг, как в целом по объектам строительства, так и в разрезе отдельных производственных циклов.</w:t>
      </w:r>
    </w:p>
    <w:p w14:paraId="35B22E5A"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Результаты проведенного исследования подтверждают необходимость решения актуальной проблемы регулирования взаимодействий участников строительства в системе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на различных этапах инвестиционно-строительного цикла.</w:t>
      </w:r>
    </w:p>
    <w:p w14:paraId="0FA8F8F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контроля, как системы взаимосвязанных элементов, в работе предложена схема взаимодействия службы ведомственного контроля с организациями, участвующими в инвестиционно-строительном цикле в т.ч. проектировщиков, центра заказчика-застройщика,</w:t>
      </w:r>
      <w:r>
        <w:rPr>
          <w:rStyle w:val="WW8Num2z0"/>
          <w:rFonts w:ascii="Verdana" w:hAnsi="Verdana"/>
          <w:color w:val="000000"/>
          <w:sz w:val="18"/>
          <w:szCs w:val="18"/>
        </w:rPr>
        <w:t> </w:t>
      </w:r>
      <w:r>
        <w:rPr>
          <w:rStyle w:val="WW8Num3z0"/>
          <w:rFonts w:ascii="Verdana" w:hAnsi="Verdana"/>
          <w:color w:val="4682B4"/>
          <w:sz w:val="18"/>
          <w:szCs w:val="18"/>
        </w:rPr>
        <w:t>генподрядчиков</w:t>
      </w:r>
      <w:r>
        <w:rPr>
          <w:rFonts w:ascii="Verdana" w:hAnsi="Verdana"/>
          <w:color w:val="000000"/>
          <w:sz w:val="18"/>
          <w:szCs w:val="18"/>
        </w:rPr>
        <w:t>, субподрядчиков, участков строительного производства, основанная на их взаимодействии в системе внутреннего контроля, что потребовало разработки приемов и методов, которые позволят</w:t>
      </w:r>
      <w:r>
        <w:rPr>
          <w:rStyle w:val="WW8Num2z0"/>
          <w:rFonts w:ascii="Verdana" w:hAnsi="Verdana"/>
          <w:color w:val="000000"/>
          <w:sz w:val="18"/>
          <w:szCs w:val="18"/>
        </w:rPr>
        <w:t> </w:t>
      </w:r>
      <w:r>
        <w:rPr>
          <w:rStyle w:val="WW8Num3z0"/>
          <w:rFonts w:ascii="Verdana" w:hAnsi="Verdana"/>
          <w:color w:val="4682B4"/>
          <w:sz w:val="18"/>
          <w:szCs w:val="18"/>
        </w:rPr>
        <w:t>контролерам</w:t>
      </w:r>
      <w:r>
        <w:rPr>
          <w:rStyle w:val="WW8Num2z0"/>
          <w:rFonts w:ascii="Verdana" w:hAnsi="Verdana"/>
          <w:color w:val="000000"/>
          <w:sz w:val="18"/>
          <w:szCs w:val="18"/>
        </w:rPr>
        <w:t> </w:t>
      </w:r>
      <w:r>
        <w:rPr>
          <w:rFonts w:ascii="Verdana" w:hAnsi="Verdana"/>
          <w:color w:val="000000"/>
          <w:sz w:val="18"/>
          <w:szCs w:val="18"/>
        </w:rPr>
        <w:t>улучшить сбор и обработку информации, полученную как в линейных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так и от руководящих работников, что способствует усилению контроля и углублению экономического анализа,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экономного расходования производственных ресурсов.</w:t>
      </w:r>
    </w:p>
    <w:p w14:paraId="60647732"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имеющихся разработок, автором в ходе исследования разработана и предложена система комплексного контроля инвестиционно</w:t>
      </w:r>
    </w:p>
    <w:p w14:paraId="093D93F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166 строительных проектов,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стадии жизненного цикла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прединвестиционную, инвестиционную и эксплуатационную, с наличием точек</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и внутренних взаимосвязей. В частности, комплексный контроль включает: контроль инвестиционных и финансовых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проекта; контроль и анализ выполнения плана строительства; контроль оптимизации затрат по техническим условиям; контроль за формированием общей стоимости объекта строительства; контроль выполнения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задачи, контроль эффективности расходов по передаче в эксплуатацию.</w:t>
      </w:r>
    </w:p>
    <w:p w14:paraId="1A62BD5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связи с тем, что вопросы организации учета и контроля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в существующих нормативных документах раскрыты недостаточно, в исследовании рассмотрены подходы к осуществлению подобной работы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особенностей строительных организаций и специфики взаимоотношений между участниками строительства. В диссертации обоснована необходимость выделения в процессе контроля заказчиком-застройщиком, специфического объекта незавершенного строительства,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дано его определение, раскрыты элементы контрольных процедур на всех этапах инвестиционно-строительного цикла, сформировавшие комплексную методику контроля, позволяющую через научную организацию достичь эффективности затрат в процессе контроля.</w:t>
      </w:r>
    </w:p>
    <w:p w14:paraId="5907163D"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о том, что организация внутрихозяйственного контроля за выполнением договоров строительного подряда имеет существенное значение. Особенно это касается тех норм договора, где регламентированы условия проведения и сдачи строительных работ, а также</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технологического или иного оборудования, предназначенного для установки на строящемся объекте.</w:t>
      </w:r>
    </w:p>
    <w:p w14:paraId="7FECF541"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Элементы научной новизны содержат разработанные в ходе исследования методические подходы к организации внутреннего финансового контроля в инвестиционно-строительной деятельности в</w:t>
      </w:r>
    </w:p>
    <w:p w14:paraId="4089A950"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167 системе МВД России, в виде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по центрам ответственности (более 109</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из субъектов Российской Федерации, в каждом по 4-5 объектов строительства). Определены присущие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контролю в центре заказчика-застройщика специфические принципы, задачи, этапы, источники и предназначение, что позволило повысить качество и</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 максимизировать эффективность и</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контроля, минимизировать строительные и финансовые риски на всех этапах инвестиционно-строительного цикла.</w:t>
      </w:r>
    </w:p>
    <w:p w14:paraId="7C312EB6"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использование комплексной системы контроля наличия и движения финансовых и материальных ресурсов, предполагающей разработку управленческого учета и контроля на всех этапах инвестиционно-строительного цикла. Информация управленческого учета позволяет провести детальную</w:t>
      </w:r>
      <w:r>
        <w:rPr>
          <w:rStyle w:val="WW8Num2z0"/>
          <w:rFonts w:ascii="Verdana" w:hAnsi="Verdana"/>
          <w:color w:val="000000"/>
          <w:sz w:val="18"/>
          <w:szCs w:val="18"/>
        </w:rPr>
        <w:t> </w:t>
      </w:r>
      <w:r>
        <w:rPr>
          <w:rStyle w:val="WW8Num3z0"/>
          <w:rFonts w:ascii="Verdana" w:hAnsi="Verdana"/>
          <w:color w:val="4682B4"/>
          <w:sz w:val="18"/>
          <w:szCs w:val="18"/>
        </w:rPr>
        <w:t>аналитику</w:t>
      </w:r>
      <w:r>
        <w:rPr>
          <w:rFonts w:ascii="Verdana" w:hAnsi="Verdana"/>
          <w:color w:val="000000"/>
          <w:sz w:val="18"/>
          <w:szCs w:val="18"/>
        </w:rPr>
        <w:t>, накапливать материал для анализа по каждому виду расходов и затрат, непосредственно влияющих на формирование достоверной информации по объектам строительства в разрезе центров ответственности, что необходимо для принятия эффективных и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5D9F55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Автором проанализирована действующая система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для объектов, строительство которых</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с привлечением федерального бюджета, что позволило определить нормативную базу для объектов ценообразования ЦЗЗ. Научно доказана экономическая целесообразность и практическая значимость применения базисно-индексного метода при составлении</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на строительство объектов в системе МВД России, представляющая собой поэлементный расчет стоимости объекта строительства,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или прогнозный уровень цен), который по сравнению с другими, позволяет повысить уровень достоверности формируемой информации на всех этапах строительного цикла, снизить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расходы. Базисно-индексный метод предусматривает применение различных индексов (коэффициентов)</w:t>
      </w:r>
    </w:p>
    <w:p w14:paraId="15A653A4"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168 пересчета</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(как общей, так и отдельных элементов затрат) для пересчета из базисного 2001г. в текущий или</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уровень цен.</w:t>
      </w:r>
    </w:p>
    <w:p w14:paraId="28E37B2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Указанный подход является основой системы</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ценообразования в строительстве и реализует ее основной принцип -контроль сметной стоимости (как со стороны</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так и со стороны</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(внутрифирменный контроль) через контроль стоимости основных (</w:t>
      </w:r>
      <w:r>
        <w:rPr>
          <w:rStyle w:val="WW8Num3z0"/>
          <w:rFonts w:ascii="Verdana" w:hAnsi="Verdana"/>
          <w:color w:val="4682B4"/>
          <w:sz w:val="18"/>
          <w:szCs w:val="18"/>
        </w:rPr>
        <w:t>ценообразующих</w:t>
      </w:r>
      <w:r>
        <w:rPr>
          <w:rFonts w:ascii="Verdana" w:hAnsi="Verdana"/>
          <w:color w:val="000000"/>
          <w:sz w:val="18"/>
          <w:szCs w:val="18"/>
        </w:rPr>
        <w:t>) ресурсов (строительных материалов, изделий и конструкций).</w:t>
      </w:r>
    </w:p>
    <w:p w14:paraId="39F8EA20"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Выполненное исследование, по мнению автора, комплексно отражает методологические и методические подходы к организации бухгалтерского учета и системы внутрихозяйственного контроля, позволяет обеспечить выполнение управленческих задач путем формирования информационной базы строительной организации.</w:t>
      </w:r>
    </w:p>
    <w:p w14:paraId="1D3AAEBC" w14:textId="77777777" w:rsidR="00187089" w:rsidRDefault="00187089" w:rsidP="001870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ведомственного финансового контроля в организациях-получателях бюджетных средств в ходе исследования автором предложена и внедрена комплексная структура управления Центром заказчика-застройщика МВД России, с выделением отдела внутреннего контроля, осуществляющего контроль всех структурных подразделений ЦЗЗ.</w:t>
      </w:r>
    </w:p>
    <w:p w14:paraId="6F4E255B" w14:textId="77777777" w:rsidR="00187089" w:rsidRDefault="00187089" w:rsidP="001870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комплексной структуры управления Центром заказчика-застройщика МВД России, в работе разработано положение об отделе внутреннего контроля с указанием административной, функциональной, методической подчиненности, направлений деятельности, выполняемых функций, установлен регламент взаимоотношений, прав и ответственности работников подразделений внутреннего контроля, уточнен план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должностные инструкции с указанием прав, обязанностей и ответственности каждой структурной единицы, позволившие осуществить четкую координацию функционирования всех звеньев системы внутреннего контроля ЦЗЗ.</w:t>
      </w:r>
    </w:p>
    <w:p w14:paraId="23FC03B4" w14:textId="77777777" w:rsidR="00187089" w:rsidRDefault="00187089" w:rsidP="001870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Донцов, Игорь Александрович, 2012 год</w:t>
      </w:r>
    </w:p>
    <w:p w14:paraId="1626DCB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Гражданский кодекс Российской Федерации от 30.11.1994 N51 ФЗ (принят ГД ФС РФ </w:t>
      </w:r>
      <w:proofErr w:type="gramStart"/>
      <w:r>
        <w:rPr>
          <w:rFonts w:ascii="Verdana" w:hAnsi="Verdana"/>
          <w:color w:val="000000"/>
          <w:sz w:val="18"/>
          <w:szCs w:val="18"/>
        </w:rPr>
        <w:t>21.10.1994)(</w:t>
      </w:r>
      <w:proofErr w:type="gramEnd"/>
      <w:r>
        <w:rPr>
          <w:rFonts w:ascii="Verdana" w:hAnsi="Verdana"/>
          <w:color w:val="000000"/>
          <w:sz w:val="18"/>
          <w:szCs w:val="18"/>
        </w:rPr>
        <w:t>с изменениями и дополнениями).</w:t>
      </w:r>
    </w:p>
    <w:p w14:paraId="6BEF426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Градостроительный кодекс РФ от 29.12.2004 №190 ФЗ (принят ГД ФС РФ 22.12.2004).</w:t>
      </w:r>
    </w:p>
    <w:p w14:paraId="54D28FE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№145 ФЗ (Принят Государственной Думой 17 июля 1998 года. Одобрен Советом Федерации 17 июля 1998 года) (с изменениями и дополнениями).</w:t>
      </w:r>
    </w:p>
    <w:p w14:paraId="2CE6825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11.01.1995 №4ФЗ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(с изменениями и дополнениями).</w:t>
      </w:r>
    </w:p>
    <w:p w14:paraId="2222B75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25.02.1999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изменениями и дополнениями).</w:t>
      </w:r>
    </w:p>
    <w:p w14:paraId="28DF805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Федерального закона от 30.12.2004 №214ФЗ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о внесении изменений в некоторые законодательные акты Российской Федерации»</w:t>
      </w:r>
    </w:p>
    <w:p w14:paraId="214C0C6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27.07.2010 №240ФЗ «О внесении изменений в Градостроительный кодекс Российской Федерации и отдельные законодательные акты Российской Федерации».</w:t>
      </w:r>
    </w:p>
    <w:p w14:paraId="7D84DA7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03.11.2010 №290ФЗ «О внесении изменений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w:t>
      </w:r>
    </w:p>
    <w:p w14:paraId="6CBD8AD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29.11.2010 №314ф3 «О внесении изменения в статью 48.1 Градостроительного кодекса Российской Федерации»</w:t>
      </w:r>
    </w:p>
    <w:p w14:paraId="3E83B61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 Президента РФ от 25.07.1996 №1095 «О мерах по обеспечению государственного финансового контроля в Российской Федерации».</w:t>
      </w:r>
    </w:p>
    <w:p w14:paraId="5DEC75E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05.03.2007 №145 «О порядке организации и проведения государственной экспертизы проектной документации и результатов инженерных изысканий» (с изменениями и дополнениями).</w:t>
      </w:r>
    </w:p>
    <w:p w14:paraId="5374F77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01.04.2010 №209 «О внесении изменения в Правила проведения проверки инвестиционных проектов на предмет эффективности использования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капитальные вложения».</w:t>
      </w:r>
    </w:p>
    <w:p w14:paraId="4945649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регионального развития №260 от 28.05.2010 «Об утверждении Справочников базовых цен на проектные работы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0630099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Российской Федерации от 13 июня 1995 г.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7BEB889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РФот16.12.2010 №174н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бюджетных учреждений и Инструкции по его применению» (Зарегистрировано в Минюсте РФ 02.02.2011 №19669)</w:t>
      </w:r>
    </w:p>
    <w:p w14:paraId="15E3FA4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6 августа 2002 г. №740 «Об организации и осуществлении ведомственного финансового контроля в системе МВД России» (в ред. приказа МВД России от 30.12.2004 №883)</w:t>
      </w:r>
    </w:p>
    <w:p w14:paraId="66060FB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МВД России от 18 ноября 2004 г. №750 «Вопросы финансово-экономического департамента МВД России и Расчетно-кассового центра МВД России».</w:t>
      </w:r>
    </w:p>
    <w:p w14:paraId="1196FFE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МВД России от 15 июля 2005 г. №560 №06 утверждении Инструкции о порядке проведения инвентаризации средств военного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в системе МВД России».</w:t>
      </w:r>
    </w:p>
    <w:p w14:paraId="68E53CB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о</w:t>
      </w:r>
      <w:r>
        <w:rPr>
          <w:rStyle w:val="WW8Num2z0"/>
          <w:rFonts w:ascii="Verdana" w:hAnsi="Verdana"/>
          <w:color w:val="000000"/>
          <w:sz w:val="18"/>
          <w:szCs w:val="18"/>
        </w:rPr>
        <w:t> </w:t>
      </w:r>
      <w:r>
        <w:rPr>
          <w:rStyle w:val="WW8Num3z0"/>
          <w:rFonts w:ascii="Verdana" w:hAnsi="Verdana"/>
          <w:color w:val="4682B4"/>
          <w:sz w:val="18"/>
          <w:szCs w:val="18"/>
        </w:rPr>
        <w:t>заказчике</w:t>
      </w:r>
      <w:r>
        <w:rPr>
          <w:rStyle w:val="WW8Num2z0"/>
          <w:rFonts w:ascii="Verdana" w:hAnsi="Verdana"/>
          <w:color w:val="000000"/>
          <w:sz w:val="18"/>
          <w:szCs w:val="18"/>
        </w:rPr>
        <w:t> </w:t>
      </w:r>
      <w:r>
        <w:rPr>
          <w:rFonts w:ascii="Verdana" w:hAnsi="Verdana"/>
          <w:color w:val="000000"/>
          <w:sz w:val="18"/>
          <w:szCs w:val="18"/>
        </w:rPr>
        <w:t>при строительстве объектов для государственных нужд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129.2001, утвержденное Постановлением Госстроя России от 08.06.2001 №58.</w:t>
      </w:r>
    </w:p>
    <w:p w14:paraId="3D57A1A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утвержденного Письмом Минфина России от 30 декабря 1993 г. №160.</w:t>
      </w:r>
    </w:p>
    <w:p w14:paraId="65E18E0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СНиП 12-01-2004 «Организация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одобренные постановлением Госстроя России от 19.06.2004 №70 и Свод правил СП 11-110-99 «Авторский надзор за</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знаний и сооружений», одобренный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России от 10.06.1999 №44.</w:t>
      </w:r>
    </w:p>
    <w:p w14:paraId="1913C21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определения стоимости строительства и свободных (договорных) цен на</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в условиях развития рыночных отношений, утвержденным Письмом Госстроя России от 29 декабря 1993 г. №12-349.</w:t>
      </w:r>
    </w:p>
    <w:p w14:paraId="2609FB1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РФ от 30.10.1992 №БФ-907/12 (ред. от 13.11.1996) «О Методических рекомендациях по расчету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при определении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w:t>
      </w:r>
    </w:p>
    <w:p w14:paraId="67F2A28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Госстроя РФ от 18.10.1993 №12-248 (ред. от 13.11.1996) «О Методических рекомендациях,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накладных расходов в строительстве».</w:t>
      </w:r>
    </w:p>
    <w:p w14:paraId="62521AF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 xml:space="preserve">прибыли в строительстве (МДС 81-25.2001), утвержденные постановлением Госстроя России от 28 февраля 2001 </w:t>
      </w:r>
      <w:proofErr w:type="gramStart"/>
      <w:r>
        <w:rPr>
          <w:rFonts w:ascii="Verdana" w:hAnsi="Verdana"/>
          <w:color w:val="000000"/>
          <w:sz w:val="18"/>
          <w:szCs w:val="18"/>
        </w:rPr>
        <w:t>г .</w:t>
      </w:r>
      <w:proofErr w:type="gramEnd"/>
      <w:r>
        <w:rPr>
          <w:rFonts w:ascii="Verdana" w:hAnsi="Verdana"/>
          <w:color w:val="000000"/>
          <w:sz w:val="18"/>
          <w:szCs w:val="18"/>
        </w:rPr>
        <w:t xml:space="preserve"> №15.</w:t>
      </w:r>
    </w:p>
    <w:p w14:paraId="02E059B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о</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торгах в Российской Федерации, утвержденное распоряжением</w:t>
      </w:r>
      <w:r>
        <w:rPr>
          <w:rStyle w:val="WW8Num2z0"/>
          <w:rFonts w:ascii="Verdana" w:hAnsi="Verdana"/>
          <w:color w:val="000000"/>
          <w:sz w:val="18"/>
          <w:szCs w:val="18"/>
        </w:rPr>
        <w:t> </w:t>
      </w:r>
      <w:r>
        <w:rPr>
          <w:rStyle w:val="WW8Num3z0"/>
          <w:rFonts w:ascii="Verdana" w:hAnsi="Verdana"/>
          <w:color w:val="4682B4"/>
          <w:sz w:val="18"/>
          <w:szCs w:val="18"/>
        </w:rPr>
        <w:t>Госкомимущества</w:t>
      </w:r>
      <w:r>
        <w:rPr>
          <w:rStyle w:val="WW8Num2z0"/>
          <w:rFonts w:ascii="Verdana" w:hAnsi="Verdana"/>
          <w:color w:val="000000"/>
          <w:sz w:val="18"/>
          <w:szCs w:val="18"/>
        </w:rPr>
        <w:t> </w:t>
      </w:r>
      <w:r>
        <w:rPr>
          <w:rFonts w:ascii="Verdana" w:hAnsi="Verdana"/>
          <w:color w:val="000000"/>
          <w:sz w:val="18"/>
          <w:szCs w:val="18"/>
        </w:rPr>
        <w:t>РФ № 660-р, Госстроя РФ № 18-7 от 13 апреля 1993 г.</w:t>
      </w:r>
    </w:p>
    <w:p w14:paraId="73DF2E0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по составлению</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расчетов (смет) на строительные и монтажные работы</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методом, введенные Письмом Минстроя России от 10 ноября 1992 г. №БФ-926/12.</w:t>
      </w:r>
    </w:p>
    <w:p w14:paraId="53F5AD3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Порядок проведения государственной экспертизы градостроительной документации и проектов строительства в РФ, утвержденный постановлением Госстроя России от 29 октября 1993 г. № 18-41.</w:t>
      </w:r>
    </w:p>
    <w:p w14:paraId="1304074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Монографии, учебники, учебные пособия, сборники научных трудов</w:t>
      </w:r>
    </w:p>
    <w:p w14:paraId="1C97196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w:t>
      </w:r>
    </w:p>
    <w:p w14:paraId="6BB5BD7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Бухгалтерский учет в строительстве: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Налоговый учет;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Учет финансовых результатов. СПб: Питер, 2003.</w:t>
      </w:r>
    </w:p>
    <w:p w14:paraId="3632312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Учет и контроль в строительстве. СПб: Питер. - 2005.</w:t>
      </w:r>
    </w:p>
    <w:p w14:paraId="3E959F5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Бухгалтерский учет в строительстве: Изд. 2-е. СПб: Питер, 2004.</w:t>
      </w:r>
    </w:p>
    <w:p w14:paraId="0D0E4FC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Войко A.B.,</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w:t>
      </w:r>
    </w:p>
    <w:p w14:paraId="79166AB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Чернышов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строительстве: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w:t>
      </w:r>
    </w:p>
    <w:p w14:paraId="6C08D2E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Учеб. пособие. М.: ЮНИТИ-ДАНА, 2010.</w:t>
      </w:r>
    </w:p>
    <w:p w14:paraId="298F113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А.И. Экономический словарь. 2-е издание М.: Проспект, -</w:t>
      </w:r>
      <w:proofErr w:type="gramStart"/>
      <w:r>
        <w:rPr>
          <w:rFonts w:ascii="Verdana" w:hAnsi="Verdana"/>
          <w:color w:val="000000"/>
          <w:sz w:val="18"/>
          <w:szCs w:val="18"/>
        </w:rPr>
        <w:t>2010.-</w:t>
      </w:r>
      <w:proofErr w:type="gramEnd"/>
      <w:r>
        <w:rPr>
          <w:rFonts w:ascii="Verdana" w:hAnsi="Verdana"/>
          <w:color w:val="000000"/>
          <w:sz w:val="18"/>
          <w:szCs w:val="18"/>
        </w:rPr>
        <w:t>672 с.</w:t>
      </w:r>
    </w:p>
    <w:p w14:paraId="7094B1E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С.М. Анализ исполнения смет 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М.: НОРМА, 2009. - 523 с.</w:t>
      </w:r>
    </w:p>
    <w:p w14:paraId="137A41A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1999.</w:t>
      </w:r>
    </w:p>
    <w:p w14:paraId="5435E0B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 xml:space="preserve">В. В. Экономика строительства.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2009.</w:t>
      </w:r>
    </w:p>
    <w:p w14:paraId="31FA8AA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В.В., Нужина И.П.Анализ и диагностика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Учебник.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- 336 с.</w:t>
      </w:r>
    </w:p>
    <w:p w14:paraId="73A6B92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России / под ред. проф. Г.Б. Поляка. М.: ЮНИТИ-ДАНА, 2008. - 703 с.</w:t>
      </w:r>
    </w:p>
    <w:p w14:paraId="5E1B0B9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Бюджетная система Российской Федерации / под ред. М.В. Романовского. М.: Юрайт-Издат, 2006. - 838 с.</w:t>
      </w:r>
    </w:p>
    <w:p w14:paraId="4E98F06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Пласкова Н.С.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Вузовский учебник, 2009.</w:t>
      </w:r>
    </w:p>
    <w:p w14:paraId="5C4AA67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3-е изд., доп. и пер. М.: Омега-J1, 2004.</w:t>
      </w:r>
    </w:p>
    <w:p w14:paraId="36E1B67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w:t>
      </w:r>
    </w:p>
    <w:p w14:paraId="0C20ED4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Вислова</w:t>
      </w:r>
      <w:r>
        <w:rPr>
          <w:rStyle w:val="WW8Num2z0"/>
          <w:rFonts w:ascii="Verdana" w:hAnsi="Verdana"/>
          <w:color w:val="000000"/>
          <w:sz w:val="18"/>
          <w:szCs w:val="18"/>
        </w:rPr>
        <w:t> </w:t>
      </w:r>
      <w:r>
        <w:rPr>
          <w:rFonts w:ascii="Verdana" w:hAnsi="Verdana"/>
          <w:color w:val="000000"/>
          <w:sz w:val="18"/>
          <w:szCs w:val="18"/>
        </w:rPr>
        <w:t>A.B., Соснаускене О.И. Бухгалтерский учет и налогообложение в строительстве. Система ГАРАНТ, 2008.</w:t>
      </w:r>
    </w:p>
    <w:p w14:paraId="663ADF8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1973.</w:t>
      </w:r>
    </w:p>
    <w:p w14:paraId="7B9D529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О.В. Бюджетная система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2009. - 632 с.</w:t>
      </w:r>
    </w:p>
    <w:p w14:paraId="5D767F4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JT.T.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Проспект, 2008. - 360 с.</w:t>
      </w:r>
    </w:p>
    <w:p w14:paraId="25FE0D4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 под ред. И.Д. Маукуляка. -М., 2007.-680 с.</w:t>
      </w:r>
    </w:p>
    <w:p w14:paraId="1E503D0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Государственные и муниципальные финансы / под ред. С.И.Лушина.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2009. 321с.</w:t>
      </w:r>
    </w:p>
    <w:p w14:paraId="07410B8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 Ю. Бухгалтерский учет в строительстве/ Серия: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М.: Омега-Л, 2011. - 426 с.</w:t>
      </w:r>
    </w:p>
    <w:p w14:paraId="656434C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 П. Бухгалтерский учет в бюджетных организациях. М.: Проспект, </w:t>
      </w:r>
      <w:proofErr w:type="gramStart"/>
      <w:r>
        <w:rPr>
          <w:rFonts w:ascii="Verdana" w:hAnsi="Verdana"/>
          <w:color w:val="000000"/>
          <w:sz w:val="18"/>
          <w:szCs w:val="18"/>
        </w:rPr>
        <w:t>2009.-</w:t>
      </w:r>
      <w:proofErr w:type="gramEnd"/>
      <w:r>
        <w:rPr>
          <w:rFonts w:ascii="Verdana" w:hAnsi="Verdana"/>
          <w:color w:val="000000"/>
          <w:sz w:val="18"/>
          <w:szCs w:val="18"/>
        </w:rPr>
        <w:t>421 с.</w:t>
      </w:r>
    </w:p>
    <w:p w14:paraId="50497E0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налогообложение в бюджетных учреждениях. 7-ое издание. М.: Проспект, 2010.</w:t>
      </w:r>
    </w:p>
    <w:p w14:paraId="2E73995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 Ананьки-на, C.B.</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2002.</w:t>
      </w:r>
    </w:p>
    <w:p w14:paraId="23CDB80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 П. Административное право России: Учебник. В 3 ч. Ч. 1. -M.: MA МВД России; Щит-М, 2001.</w:t>
      </w:r>
    </w:p>
    <w:p w14:paraId="2619CB3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Е.А. Основы государственного и управленческого контроля. -М.: Филинъ, 2000.</w:t>
      </w:r>
    </w:p>
    <w:p w14:paraId="4695112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организаций различных видов деятельности. Настольная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2010.</w:t>
      </w:r>
    </w:p>
    <w:p w14:paraId="5FC01D1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В.А. Оформление хозяйственных операций в строительстве: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(ДиС), 2010. - 239 с.</w:t>
      </w:r>
    </w:p>
    <w:p w14:paraId="682A162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Лемеш</w:t>
      </w:r>
      <w:r>
        <w:rPr>
          <w:rStyle w:val="WW8Num2z0"/>
          <w:rFonts w:ascii="Verdana" w:hAnsi="Verdana"/>
          <w:color w:val="000000"/>
          <w:sz w:val="18"/>
          <w:szCs w:val="18"/>
        </w:rPr>
        <w:t> </w:t>
      </w:r>
      <w:r>
        <w:rPr>
          <w:rFonts w:ascii="Verdana" w:hAnsi="Verdana"/>
          <w:color w:val="000000"/>
          <w:sz w:val="18"/>
          <w:szCs w:val="18"/>
        </w:rPr>
        <w:t>В.Н. Строительство. Налогообложение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/Гревцова/ М.: ACT, 2009. - 304 с.</w:t>
      </w:r>
    </w:p>
    <w:p w14:paraId="31A206C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М.: ACT, 2009. - 768 с.</w:t>
      </w:r>
    </w:p>
    <w:p w14:paraId="2FEBDEB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A.A. Коррупция в системе органов внутренних дел. M.: Nota Bene, 2009.</w:t>
      </w:r>
    </w:p>
    <w:p w14:paraId="06CC9A3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 Под ред. проф. М.В. Мельник. -М.: ФБК-ПРЕСС, 2004.</w:t>
      </w:r>
    </w:p>
    <w:p w14:paraId="72458B4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H.A. Формирование строительно-технологического цикла инвестиционного проекта: Учеб.пособие.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2001.</w:t>
      </w:r>
    </w:p>
    <w:p w14:paraId="70FDAF7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Баранов М.А., Пугачев В.В.,</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proofErr w:type="gramStart"/>
      <w:r>
        <w:rPr>
          <w:rFonts w:ascii="Verdana" w:hAnsi="Verdana"/>
          <w:color w:val="000000"/>
          <w:sz w:val="18"/>
          <w:szCs w:val="18"/>
        </w:rPr>
        <w:t>В .</w:t>
      </w:r>
      <w:proofErr w:type="gramEnd"/>
      <w:r>
        <w:rPr>
          <w:rFonts w:ascii="Verdana" w:hAnsi="Verdana"/>
          <w:color w:val="000000"/>
          <w:sz w:val="18"/>
          <w:szCs w:val="18"/>
        </w:rPr>
        <w:t>Я. и др. Контроль и ревизия / Под ред. проф. М.Ф. Овсийчук. М.: КНОРУС, 2005.</w:t>
      </w:r>
    </w:p>
    <w:p w14:paraId="4F420FF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Опальский</w:t>
      </w:r>
      <w:r>
        <w:rPr>
          <w:rStyle w:val="WW8Num2z0"/>
          <w:rFonts w:ascii="Verdana" w:hAnsi="Verdana"/>
          <w:color w:val="000000"/>
          <w:sz w:val="18"/>
          <w:szCs w:val="18"/>
        </w:rPr>
        <w:t> </w:t>
      </w:r>
      <w:r>
        <w:rPr>
          <w:rFonts w:ascii="Verdana" w:hAnsi="Verdana"/>
          <w:color w:val="000000"/>
          <w:sz w:val="18"/>
          <w:szCs w:val="18"/>
        </w:rPr>
        <w:t>А.П. Контроль за финансово-хозяйственной деятельностью в системе МВД России (организационно-экономический аспект):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1996.</w:t>
      </w:r>
    </w:p>
    <w:p w14:paraId="346B9AE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Сорокин А.Н.,</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 xml:space="preserve">А.Е. Бухгалтерский учет в бюджетных учреждениях (Россия, Франция). М.: КноРус, </w:t>
      </w:r>
      <w:proofErr w:type="gramStart"/>
      <w:r>
        <w:rPr>
          <w:rFonts w:ascii="Verdana" w:hAnsi="Verdana"/>
          <w:color w:val="000000"/>
          <w:sz w:val="18"/>
          <w:szCs w:val="18"/>
        </w:rPr>
        <w:t>2010.-</w:t>
      </w:r>
      <w:proofErr w:type="gramEnd"/>
      <w:r>
        <w:rPr>
          <w:rFonts w:ascii="Verdana" w:hAnsi="Verdana"/>
          <w:color w:val="000000"/>
          <w:sz w:val="18"/>
          <w:szCs w:val="18"/>
        </w:rPr>
        <w:t>184 с.</w:t>
      </w:r>
    </w:p>
    <w:p w14:paraId="1F22426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государственных учреждений и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 -</w:t>
      </w:r>
      <w:proofErr w:type="gramStart"/>
      <w:r>
        <w:rPr>
          <w:rFonts w:ascii="Verdana" w:hAnsi="Verdana"/>
          <w:color w:val="000000"/>
          <w:sz w:val="18"/>
          <w:szCs w:val="18"/>
        </w:rPr>
        <w:t>М.:ИЭПП</w:t>
      </w:r>
      <w:proofErr w:type="gramEnd"/>
      <w:r>
        <w:rPr>
          <w:rFonts w:ascii="Verdana" w:hAnsi="Verdana"/>
          <w:color w:val="000000"/>
          <w:sz w:val="18"/>
          <w:szCs w:val="18"/>
        </w:rPr>
        <w:t>, 2009.-631с.</w:t>
      </w:r>
    </w:p>
    <w:p w14:paraId="005AED0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СухачеваГ. И. Аудит. Технология проверки,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w:t>
      </w:r>
    </w:p>
    <w:p w14:paraId="3B44A79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Предеус Н. В. Бухгалтерский учет в строительстве/Финансы и статистика. М.: ИНФРА-М, </w:t>
      </w:r>
      <w:proofErr w:type="gramStart"/>
      <w:r>
        <w:rPr>
          <w:rFonts w:ascii="Verdana" w:hAnsi="Verdana"/>
          <w:color w:val="000000"/>
          <w:sz w:val="18"/>
          <w:szCs w:val="18"/>
        </w:rPr>
        <w:t>2010.-</w:t>
      </w:r>
      <w:proofErr w:type="gramEnd"/>
      <w:r>
        <w:rPr>
          <w:rFonts w:ascii="Verdana" w:hAnsi="Verdana"/>
          <w:color w:val="000000"/>
          <w:sz w:val="18"/>
          <w:szCs w:val="18"/>
        </w:rPr>
        <w:t xml:space="preserve"> 183 с.</w:t>
      </w:r>
    </w:p>
    <w:p w14:paraId="53DE61F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Проблемы теории и практики управления российскими предприятиями: Сб. науч. тр. / Отв. ред. Л.Е.Чередникова. Новосибирск, 2009. - 150 с.</w:t>
      </w:r>
    </w:p>
    <w:p w14:paraId="156015B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 xml:space="preserve">Т.М., Пономарева C.B. Аудит: Учебник М.: Проспект, Кно-рус, </w:t>
      </w:r>
      <w:proofErr w:type="gramStart"/>
      <w:r>
        <w:rPr>
          <w:rFonts w:ascii="Verdana" w:hAnsi="Verdana"/>
          <w:color w:val="000000"/>
          <w:sz w:val="18"/>
          <w:szCs w:val="18"/>
        </w:rPr>
        <w:t>2010.-</w:t>
      </w:r>
      <w:proofErr w:type="gramEnd"/>
      <w:r>
        <w:rPr>
          <w:rFonts w:ascii="Verdana" w:hAnsi="Verdana"/>
          <w:color w:val="000000"/>
          <w:sz w:val="18"/>
          <w:szCs w:val="18"/>
        </w:rPr>
        <w:t>416 с.</w:t>
      </w:r>
    </w:p>
    <w:p w14:paraId="222F06E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 Новое знание, 2009. - 704 с.</w:t>
      </w:r>
    </w:p>
    <w:p w14:paraId="0128561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Симионов Р.Ю.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Теория и практика. -М.: Феникс, 2010. 576 с.</w:t>
      </w:r>
    </w:p>
    <w:p w14:paraId="037C3EA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аудит и контроль: организация, методика, практика. М.: Бухгалтерский учет, 2010.</w:t>
      </w:r>
    </w:p>
    <w:p w14:paraId="507B3A6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 строительная деятельность заказчиков-застройщиков. - М.: АиН, 2006. - 78 с.</w:t>
      </w:r>
    </w:p>
    <w:p w14:paraId="227D0C5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Савина Н.В. Аудит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Под ред. проф. В.И. Подольского. М.: ЮНИТИ, 2004.</w:t>
      </w:r>
    </w:p>
    <w:p w14:paraId="324F750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и налоговый учет у инвестора,</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 xml:space="preserve">, заказчика и подрядчика/ Под общ.ред. Г. Ю. Касьяновой/- М.: АБАК, </w:t>
      </w:r>
      <w:proofErr w:type="gramStart"/>
      <w:r>
        <w:rPr>
          <w:rFonts w:ascii="Verdana" w:hAnsi="Verdana"/>
          <w:color w:val="000000"/>
          <w:sz w:val="18"/>
          <w:szCs w:val="18"/>
        </w:rPr>
        <w:t>2011.-</w:t>
      </w:r>
      <w:proofErr w:type="gramEnd"/>
      <w:r>
        <w:rPr>
          <w:rFonts w:ascii="Verdana" w:hAnsi="Verdana"/>
          <w:color w:val="000000"/>
          <w:sz w:val="18"/>
          <w:szCs w:val="18"/>
        </w:rPr>
        <w:t>253 с.</w:t>
      </w:r>
    </w:p>
    <w:p w14:paraId="2D490D9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С.С. Государственные инспекции в СССР. М.: Юридическая литература, 1987.</w:t>
      </w:r>
    </w:p>
    <w:p w14:paraId="669C473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Нитецкий В.В., Козенкова Т.А.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финансовому менеджменту: учебное пособие. М.: КНОРУС, 2007. - 336 с.</w:t>
      </w:r>
    </w:p>
    <w:p w14:paraId="146489C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М. В. Бухгалтерский учет в строительных организациях/ Серия: Высшее профессиональное образование / М.: Академия, 2008. - 336 с.</w:t>
      </w:r>
    </w:p>
    <w:p w14:paraId="70077D9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Строительство: бухгалтерские, налоговые и правовые аспекты.</w:t>
      </w:r>
      <w:r>
        <w:rPr>
          <w:rStyle w:val="WW8Num2z0"/>
          <w:rFonts w:ascii="Verdana" w:hAnsi="Verdana"/>
          <w:color w:val="000000"/>
          <w:sz w:val="18"/>
          <w:szCs w:val="18"/>
        </w:rPr>
        <w:t> </w:t>
      </w:r>
      <w:r>
        <w:rPr>
          <w:rStyle w:val="WW8Num3z0"/>
          <w:rFonts w:ascii="Verdana" w:hAnsi="Verdana"/>
          <w:color w:val="4682B4"/>
          <w:sz w:val="18"/>
          <w:szCs w:val="18"/>
        </w:rPr>
        <w:t>МФПА</w:t>
      </w:r>
      <w:r>
        <w:rPr>
          <w:rFonts w:ascii="Verdana" w:hAnsi="Verdana"/>
          <w:color w:val="000000"/>
          <w:sz w:val="18"/>
          <w:szCs w:val="18"/>
        </w:rPr>
        <w:t>/ Серия: Бухгалтерский бестселлер/ - 2011. - 376 с.</w:t>
      </w:r>
    </w:p>
    <w:p w14:paraId="6A6A47A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Финансы / под ред. проф. JI.A.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Финансы, 2008. - 128 с.</w:t>
      </w:r>
    </w:p>
    <w:p w14:paraId="0A4B88E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Финансы / под ред. В.В. Ковалева. М.: Проспект. - 2007. - 634 с.</w:t>
      </w:r>
    </w:p>
    <w:p w14:paraId="0ECF67A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Финансы / под ред. Г.Б. Поляка. М.: ЮНИТИ-ДАНА, 2007. - 703с.</w:t>
      </w:r>
    </w:p>
    <w:p w14:paraId="45C8167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Финансы бюджетных организаций: Учебник / Под ред. проф. Г.Б. Поляка. М.: Вузовский учебник, 2007. - 363 с.</w:t>
      </w:r>
    </w:p>
    <w:p w14:paraId="2812677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 Под ред. H.A. Адамова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ИД «</w:t>
      </w:r>
      <w:r>
        <w:rPr>
          <w:rStyle w:val="WW8Num3z0"/>
          <w:rFonts w:ascii="Verdana" w:hAnsi="Verdana"/>
          <w:color w:val="4682B4"/>
          <w:sz w:val="18"/>
          <w:szCs w:val="18"/>
        </w:rPr>
        <w:t>Экономическая жизнь</w:t>
      </w:r>
      <w:r>
        <w:rPr>
          <w:rFonts w:ascii="Verdana" w:hAnsi="Verdana"/>
          <w:color w:val="000000"/>
          <w:sz w:val="18"/>
          <w:szCs w:val="18"/>
        </w:rPr>
        <w:t>», 2010.</w:t>
      </w:r>
    </w:p>
    <w:p w14:paraId="6517F55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 И. Бухгалтерский учет в строительстве, М.: КноРус, 2011. -448 с.</w:t>
      </w:r>
    </w:p>
    <w:p w14:paraId="632C759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Шатунова</w:t>
      </w:r>
      <w:r>
        <w:rPr>
          <w:rStyle w:val="WW8Num2z0"/>
          <w:rFonts w:ascii="Verdana" w:hAnsi="Verdana"/>
          <w:color w:val="000000"/>
          <w:sz w:val="18"/>
          <w:szCs w:val="18"/>
        </w:rPr>
        <w:t> </w:t>
      </w:r>
      <w:r>
        <w:rPr>
          <w:rFonts w:ascii="Verdana" w:hAnsi="Verdana"/>
          <w:color w:val="000000"/>
          <w:sz w:val="18"/>
          <w:szCs w:val="18"/>
        </w:rPr>
        <w:t>Г.А. Контроль и ревизия в схемах и таблицах: учеб.пособие.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Эксмо</w:t>
      </w:r>
      <w:r>
        <w:rPr>
          <w:rFonts w:ascii="Verdana" w:hAnsi="Verdana"/>
          <w:color w:val="000000"/>
          <w:sz w:val="18"/>
          <w:szCs w:val="18"/>
        </w:rPr>
        <w:t>», 2010.</w:t>
      </w:r>
    </w:p>
    <w:p w14:paraId="3BA7A09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Сайфуллин Р. С. Финансы предприятий. М.: ИНФРА-М, 1999.</w:t>
      </w:r>
    </w:p>
    <w:p w14:paraId="28C84A9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Вахорина М.В., Ахалкаци О.В., Контроль и ревизия. -М.: ЮНИТИ-ДАНА, 2010. 240 с.</w:t>
      </w:r>
    </w:p>
    <w:p w14:paraId="26E29A9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Статьи в периодических изданиях</w:t>
      </w:r>
    </w:p>
    <w:p w14:paraId="5E513F8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Булеев А.И. Организация первичного учета в строительстве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строительных организациях. 2011. - №02.</w:t>
      </w:r>
    </w:p>
    <w:p w14:paraId="6DFE685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Алексанова</w:t>
      </w:r>
      <w:r>
        <w:rPr>
          <w:rStyle w:val="WW8Num2z0"/>
          <w:rFonts w:ascii="Verdana" w:hAnsi="Verdana"/>
          <w:color w:val="000000"/>
          <w:sz w:val="18"/>
          <w:szCs w:val="18"/>
        </w:rPr>
        <w:t> </w:t>
      </w:r>
      <w:r>
        <w:rPr>
          <w:rFonts w:ascii="Verdana" w:hAnsi="Verdana"/>
          <w:color w:val="000000"/>
          <w:sz w:val="18"/>
          <w:szCs w:val="18"/>
        </w:rPr>
        <w:t>Ж.А. Планирование деятельности бюджетных учреждений // Финансы. 2010. -№3.</w:t>
      </w:r>
    </w:p>
    <w:p w14:paraId="53F4E29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М. А.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при инвестиционно строительной деятельности // Бухучет в строительных организациях. - 2011. - №06.</w:t>
      </w:r>
    </w:p>
    <w:p w14:paraId="74A480F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Базылина H.A. Государственный финансовый контроль и правоохранительные органы России // Юриспруденция. 2008. - №11. - С. 36.</w:t>
      </w:r>
    </w:p>
    <w:p w14:paraId="65F41E4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Беленчук</w:t>
      </w:r>
      <w:r>
        <w:rPr>
          <w:rStyle w:val="WW8Num2z0"/>
          <w:rFonts w:ascii="Verdana" w:hAnsi="Verdana"/>
          <w:color w:val="000000"/>
          <w:sz w:val="18"/>
          <w:szCs w:val="18"/>
        </w:rPr>
        <w:t> </w:t>
      </w:r>
      <w:r>
        <w:rPr>
          <w:rFonts w:ascii="Verdana" w:hAnsi="Verdana"/>
          <w:color w:val="000000"/>
          <w:sz w:val="18"/>
          <w:szCs w:val="18"/>
        </w:rPr>
        <w:t>A.A. Эффективность расходов бюджета: подходы и сравнения // Финансовый журнал. 2010. - №3. - С. 42</w:t>
      </w:r>
    </w:p>
    <w:p w14:paraId="6139892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А.П. Органы внутренних дел в системе государственного финансового контроля // Юридические науки. 2008. - № 6. - С. 97</w:t>
      </w:r>
    </w:p>
    <w:p w14:paraId="774F08A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Бердашкевич</w:t>
      </w:r>
      <w:r>
        <w:rPr>
          <w:rStyle w:val="WW8Num2z0"/>
          <w:rFonts w:ascii="Verdana" w:hAnsi="Verdana"/>
          <w:color w:val="000000"/>
          <w:sz w:val="18"/>
          <w:szCs w:val="18"/>
        </w:rPr>
        <w:t> </w:t>
      </w:r>
      <w:r>
        <w:rPr>
          <w:rFonts w:ascii="Verdana" w:hAnsi="Verdana"/>
          <w:color w:val="000000"/>
          <w:sz w:val="18"/>
          <w:szCs w:val="18"/>
        </w:rPr>
        <w:t>А.П. Нужна ли бюджетным учреждениям экономическая свобода?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2009. - №6. - С.25.</w:t>
      </w:r>
    </w:p>
    <w:p w14:paraId="2E0B37E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О.Ю. Порядок формирования и использования средств от приносящей доход деятельности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 Вестник Омского университета. 2008. - №4. - С. 95</w:t>
      </w:r>
    </w:p>
    <w:p w14:paraId="7F6C2E9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 А. Сдача объекта строительства и завершение работ // Бухучет в строительных организациях. 2011. - №4.</w:t>
      </w:r>
    </w:p>
    <w:p w14:paraId="744383D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И.Ю. Совмещение подрядчиком функций других субъектов системы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 Аудиторские ведомости. 2004. - №3.</w:t>
      </w:r>
    </w:p>
    <w:p w14:paraId="5D2578B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А.Г. Финансирование УВД дел из</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РФ и местных бюджетов // Экономический вестник МВД России. 2010. - № 7.</w:t>
      </w:r>
    </w:p>
    <w:p w14:paraId="0193F0F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Горин</w:t>
      </w:r>
      <w:r>
        <w:rPr>
          <w:rStyle w:val="WW8Num2z0"/>
          <w:rFonts w:ascii="Verdana" w:hAnsi="Verdana"/>
          <w:color w:val="000000"/>
          <w:sz w:val="18"/>
          <w:szCs w:val="18"/>
        </w:rPr>
        <w:t> </w:t>
      </w:r>
      <w:r>
        <w:rPr>
          <w:rFonts w:ascii="Verdana" w:hAnsi="Verdana"/>
          <w:color w:val="000000"/>
          <w:sz w:val="18"/>
          <w:szCs w:val="18"/>
        </w:rPr>
        <w:t>Е.В. Акты ведомственного финансового контроля в системе МВД России //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2008. - №10.</w:t>
      </w:r>
    </w:p>
    <w:p w14:paraId="238F5B2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 Ю. Если заказчик-застройщик является</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 Учет в строительстве. 2011. - №3.</w:t>
      </w:r>
    </w:p>
    <w:p w14:paraId="4DA93FA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 Ю. Корректировка сметы на содержание застройщика //Учет в строительстве. 2010. - №7.</w:t>
      </w:r>
    </w:p>
    <w:p w14:paraId="70FB2C5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К.Н.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бюджетных учреждений // Бухучет. 2008. - №20. - С.70.</w:t>
      </w:r>
    </w:p>
    <w:p w14:paraId="6EE0D8C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И.А. Уступка прав по инвестиционному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Fonts w:ascii="Verdana" w:hAnsi="Verdana"/>
          <w:color w:val="000000"/>
          <w:sz w:val="18"/>
          <w:szCs w:val="18"/>
        </w:rPr>
        <w:t>: правовые и налоговые последствия // Бухучет в строительных организациях. 2009. -№2. - С. 46 - 49.</w:t>
      </w:r>
    </w:p>
    <w:p w14:paraId="42E915B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И.А. Бухгалтерский учет и нормативно правовое регулирование проектно-сметной документации // Бухучет в строительных организациях. -2009. №4.-С. 9-13.</w:t>
      </w:r>
    </w:p>
    <w:p w14:paraId="02F416E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И.А. Практическое осуществление строительных проектов МВД России //Вопросы тылового обеспечения МВД России, 2010. №5. - С. 23 -26.</w:t>
      </w:r>
    </w:p>
    <w:p w14:paraId="69207A6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И.А. Строительство и реконструкция объекта (Главный клинический госпиталь МВД России) // Экономический журнал МВД России. 2009.- № 8. С. 53 - 57.</w:t>
      </w:r>
    </w:p>
    <w:p w14:paraId="1E05C33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И. С. Установлен порядок строительного контроля // Учет в строительстве. 2010. - №9.</w:t>
      </w:r>
    </w:p>
    <w:p w14:paraId="5E1F5CD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Жигачев Ю. В Особенности заполнения формы № КС-2 // Учет в строительстве. 2011. - №2.</w:t>
      </w:r>
    </w:p>
    <w:p w14:paraId="7438821C"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Жигачев Ю. В Расходы, не включаемые в стоимость строительства // Учет в строительстве. 2010. - №3.</w:t>
      </w:r>
    </w:p>
    <w:p w14:paraId="36E4514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Д.Ю. Оптимизация бюджетных расходов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2009. - №12. - С. 9</w:t>
      </w:r>
    </w:p>
    <w:p w14:paraId="700DDF6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Замятина</w:t>
      </w:r>
      <w:r>
        <w:rPr>
          <w:rStyle w:val="WW8Num2z0"/>
          <w:rFonts w:ascii="Verdana" w:hAnsi="Verdana"/>
          <w:color w:val="000000"/>
          <w:sz w:val="18"/>
          <w:szCs w:val="18"/>
        </w:rPr>
        <w:t> </w:t>
      </w:r>
      <w:r>
        <w:rPr>
          <w:rFonts w:ascii="Verdana" w:hAnsi="Verdana"/>
          <w:color w:val="000000"/>
          <w:sz w:val="18"/>
          <w:szCs w:val="18"/>
        </w:rPr>
        <w:t>Н.В. Проблемы оптимизация расходов бюджетов территорий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9. - С. 33</w:t>
      </w:r>
    </w:p>
    <w:p w14:paraId="5F41A7B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К.Е. Оценка эффективности бюджетных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 xml:space="preserve">программ в реализации государственного финансового контроля // Финансовый </w:t>
      </w:r>
      <w:proofErr w:type="gramStart"/>
      <w:r>
        <w:rPr>
          <w:rFonts w:ascii="Verdana" w:hAnsi="Verdana"/>
          <w:color w:val="000000"/>
          <w:sz w:val="18"/>
          <w:szCs w:val="18"/>
        </w:rPr>
        <w:t>журнал.-</w:t>
      </w:r>
      <w:proofErr w:type="gramEnd"/>
      <w:r>
        <w:rPr>
          <w:rFonts w:ascii="Verdana" w:hAnsi="Verdana"/>
          <w:color w:val="000000"/>
          <w:sz w:val="18"/>
          <w:szCs w:val="18"/>
        </w:rPr>
        <w:t xml:space="preserve"> 2010. №3. - С. 126</w:t>
      </w:r>
    </w:p>
    <w:p w14:paraId="74CB59F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 В. Методические приемы оперативного контроля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 // Бухучет в строительных организациях. 2011. -№01.</w:t>
      </w:r>
    </w:p>
    <w:p w14:paraId="38472DB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120. Зубарева </w:t>
      </w:r>
      <w:proofErr w:type="gramStart"/>
      <w:r>
        <w:rPr>
          <w:rFonts w:ascii="Verdana" w:hAnsi="Verdana"/>
          <w:color w:val="000000"/>
          <w:sz w:val="18"/>
          <w:szCs w:val="18"/>
        </w:rPr>
        <w:t>E.B .Роль</w:t>
      </w:r>
      <w:proofErr w:type="gramEnd"/>
      <w:r>
        <w:rPr>
          <w:rFonts w:ascii="Verdana" w:hAnsi="Verdana"/>
          <w:color w:val="000000"/>
          <w:sz w:val="18"/>
          <w:szCs w:val="18"/>
        </w:rPr>
        <w:t xml:space="preserve"> оперативного учета и контроля в системе управления строительных организаций // Бухучет в строительных организациях. 2010. - №09.</w:t>
      </w:r>
    </w:p>
    <w:p w14:paraId="1DB1054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Е.В.Системный подход к организации оперативного учета и контроля в строительном производстве // Бухучет в строительных организациях. 2010. - №12.</w:t>
      </w:r>
    </w:p>
    <w:p w14:paraId="2B23E85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Е.С. Создание эффективной системы контроля бюджетных расходов МВД//Вестник</w:t>
      </w:r>
      <w:r>
        <w:rPr>
          <w:rStyle w:val="WW8Num2z0"/>
          <w:rFonts w:ascii="Verdana" w:hAnsi="Verdana"/>
          <w:color w:val="000000"/>
          <w:sz w:val="18"/>
          <w:szCs w:val="18"/>
        </w:rPr>
        <w:t> </w:t>
      </w:r>
      <w:r>
        <w:rPr>
          <w:rStyle w:val="WW8Num3z0"/>
          <w:rFonts w:ascii="Verdana" w:hAnsi="Verdana"/>
          <w:color w:val="4682B4"/>
          <w:sz w:val="18"/>
          <w:szCs w:val="18"/>
        </w:rPr>
        <w:t>АКСОР</w:t>
      </w:r>
      <w:r>
        <w:rPr>
          <w:rFonts w:ascii="Verdana" w:hAnsi="Verdana"/>
          <w:color w:val="000000"/>
          <w:sz w:val="18"/>
          <w:szCs w:val="18"/>
        </w:rPr>
        <w:t>. 2010. -Т. 1. -№12. - С. 225.</w:t>
      </w:r>
    </w:p>
    <w:p w14:paraId="1B95BF0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w:t>
      </w:r>
    </w:p>
    <w:p w14:paraId="5ACF475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Бухгалтерский учет. 2003. - № 4.</w:t>
      </w:r>
    </w:p>
    <w:p w14:paraId="5CEFAFF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Каблукова</w:t>
      </w:r>
      <w:r>
        <w:rPr>
          <w:rStyle w:val="WW8Num2z0"/>
          <w:rFonts w:ascii="Verdana" w:hAnsi="Verdana"/>
          <w:color w:val="000000"/>
          <w:sz w:val="18"/>
          <w:szCs w:val="18"/>
        </w:rPr>
        <w:t> </w:t>
      </w:r>
      <w:r>
        <w:rPr>
          <w:rFonts w:ascii="Verdana" w:hAnsi="Verdana"/>
          <w:color w:val="000000"/>
          <w:sz w:val="18"/>
          <w:szCs w:val="18"/>
        </w:rPr>
        <w:t xml:space="preserve">О. В.Нюансы деятельности заказчика // Учет в </w:t>
      </w:r>
      <w:proofErr w:type="gramStart"/>
      <w:r>
        <w:rPr>
          <w:rFonts w:ascii="Verdana" w:hAnsi="Verdana"/>
          <w:color w:val="000000"/>
          <w:sz w:val="18"/>
          <w:szCs w:val="18"/>
        </w:rPr>
        <w:t>строительстве.-</w:t>
      </w:r>
      <w:proofErr w:type="gramEnd"/>
      <w:r>
        <w:rPr>
          <w:rFonts w:ascii="Verdana" w:hAnsi="Verdana"/>
          <w:color w:val="000000"/>
          <w:sz w:val="18"/>
          <w:szCs w:val="18"/>
        </w:rPr>
        <w:t>2011. -№3.</w:t>
      </w:r>
    </w:p>
    <w:p w14:paraId="723F5446"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Ю.Н., Шмараев В.В. Нормы права в административно-правовом механизме регулирования ведомственного финансового контроля в системе экономической безопасности России // Безопасность бизнеса. 2010. - № 1.</w:t>
      </w:r>
    </w:p>
    <w:p w14:paraId="0290F9B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Король</w:t>
      </w:r>
      <w:r>
        <w:rPr>
          <w:rStyle w:val="WW8Num2z0"/>
          <w:rFonts w:ascii="Verdana" w:hAnsi="Verdana"/>
          <w:color w:val="000000"/>
          <w:sz w:val="18"/>
          <w:szCs w:val="18"/>
        </w:rPr>
        <w:t> </w:t>
      </w:r>
      <w:r>
        <w:rPr>
          <w:rFonts w:ascii="Verdana" w:hAnsi="Verdana"/>
          <w:color w:val="000000"/>
          <w:sz w:val="18"/>
          <w:szCs w:val="18"/>
        </w:rPr>
        <w:t>Е.А. Совершенствование правового положения учреждений //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2010. №12. - С.16</w:t>
      </w:r>
    </w:p>
    <w:p w14:paraId="0EC7C34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Котов, Н.В.</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доходов бюджетов Российской Федерации финансовыми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системы МВД России // Экономический вестник МВД России. 2009. - №5. - С.52</w:t>
      </w:r>
    </w:p>
    <w:p w14:paraId="209C768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Костенников</w:t>
      </w:r>
      <w:r>
        <w:rPr>
          <w:rStyle w:val="WW8Num2z0"/>
          <w:rFonts w:ascii="Verdana" w:hAnsi="Verdana"/>
          <w:color w:val="000000"/>
          <w:sz w:val="18"/>
          <w:szCs w:val="18"/>
        </w:rPr>
        <w:t> </w:t>
      </w:r>
      <w:r>
        <w:rPr>
          <w:rFonts w:ascii="Verdana" w:hAnsi="Verdana"/>
          <w:color w:val="000000"/>
          <w:sz w:val="18"/>
          <w:szCs w:val="18"/>
        </w:rPr>
        <w:t>М.В., Куракин A.B., Кузнецов В.Н., Мышко Ф.Г Административно-правовое регулирование ведомственного финансового контроля в системе МВД России как средство противодействия коррупции. // Административное и муниципальное право. 2010. - №6, №8.</w:t>
      </w:r>
    </w:p>
    <w:p w14:paraId="2D7C1F2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Краснов, А.Н. Эффективность как фундаментальная экономическая категория //Экономика региона. 2007. - №18. - С. 20 - 26</w:t>
      </w:r>
    </w:p>
    <w:p w14:paraId="0DC46D5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Кушеева</w:t>
      </w:r>
      <w:r>
        <w:rPr>
          <w:rStyle w:val="WW8Num2z0"/>
          <w:rFonts w:ascii="Verdana" w:hAnsi="Verdana"/>
          <w:color w:val="000000"/>
          <w:sz w:val="18"/>
          <w:szCs w:val="18"/>
        </w:rPr>
        <w:t> </w:t>
      </w:r>
      <w:r>
        <w:rPr>
          <w:rFonts w:ascii="Verdana" w:hAnsi="Verdana"/>
          <w:color w:val="000000"/>
          <w:sz w:val="18"/>
          <w:szCs w:val="18"/>
        </w:rPr>
        <w:t>О.Н. Основные пути повышения эффективности использования бюджетных средств // Известия</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2009. - № 1. - С.30</w:t>
      </w:r>
    </w:p>
    <w:p w14:paraId="43A38FB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Лехто</w:t>
      </w:r>
      <w:r>
        <w:rPr>
          <w:rStyle w:val="WW8Num2z0"/>
          <w:rFonts w:ascii="Verdana" w:hAnsi="Verdana"/>
          <w:color w:val="000000"/>
          <w:sz w:val="18"/>
          <w:szCs w:val="18"/>
        </w:rPr>
        <w:t> </w:t>
      </w:r>
      <w:r>
        <w:rPr>
          <w:rFonts w:ascii="Verdana" w:hAnsi="Verdana"/>
          <w:color w:val="000000"/>
          <w:sz w:val="18"/>
          <w:szCs w:val="18"/>
        </w:rPr>
        <w:t>Ю. Эффективность управления и возможности российских предприятий // Пробл. теории и практики упр. 2006. - №5. - С.86</w:t>
      </w:r>
    </w:p>
    <w:p w14:paraId="74CCB1D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Е.А. Деятельность бюджетных учреждений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реформированного</w:t>
      </w:r>
      <w:r>
        <w:rPr>
          <w:rStyle w:val="WW8Num2z0"/>
          <w:rFonts w:ascii="Verdana" w:hAnsi="Verdana"/>
          <w:color w:val="000000"/>
          <w:sz w:val="18"/>
          <w:szCs w:val="18"/>
        </w:rPr>
        <w:t> </w:t>
      </w:r>
      <w:r>
        <w:rPr>
          <w:rFonts w:ascii="Verdana" w:hAnsi="Verdana"/>
          <w:color w:val="000000"/>
          <w:sz w:val="18"/>
          <w:szCs w:val="18"/>
        </w:rPr>
        <w:t xml:space="preserve">Бюджетного кодекса // БиНО: Бюджетных </w:t>
      </w:r>
      <w:proofErr w:type="gramStart"/>
      <w:r>
        <w:rPr>
          <w:rFonts w:ascii="Verdana" w:hAnsi="Verdana"/>
          <w:color w:val="000000"/>
          <w:sz w:val="18"/>
          <w:szCs w:val="18"/>
        </w:rPr>
        <w:t>учреждений.2008.-</w:t>
      </w:r>
      <w:proofErr w:type="gramEnd"/>
      <w:r>
        <w:rPr>
          <w:rFonts w:ascii="Verdana" w:hAnsi="Verdana"/>
          <w:color w:val="000000"/>
          <w:sz w:val="18"/>
          <w:szCs w:val="18"/>
        </w:rPr>
        <w:t>№2.-С.12-28.</w:t>
      </w:r>
    </w:p>
    <w:p w14:paraId="6BCFBA4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Морозова Ж.</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средств при финансировании капитального строительства // Финансовая газета. 2003. - № 47.</w:t>
      </w:r>
    </w:p>
    <w:p w14:paraId="1B2A3E1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Отдельные нюансы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в строительных организациях // Строительство: бухгалтерский учет и налогообложение. 2011. - № 5.</w:t>
      </w:r>
    </w:p>
    <w:p w14:paraId="3E9CBB6B"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С.Н. Финансовое обеспечение деятельности органов внутренних дел и внутренних войск МВД России// Экономический вестник МВД России. -2009. №5. - С.33</w:t>
      </w:r>
    </w:p>
    <w:p w14:paraId="1DCEC127"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С.Н. Финансово-экономическое обеспечение УВД России // Экономический вестник МВД России. 2009. - №3. - С.25</w:t>
      </w:r>
    </w:p>
    <w:p w14:paraId="1FD4C15F"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С.Н. О проекте федерального бюджета</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России на 2010 год 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Экономический вестник МВД России.2009. №8. - С.42</w:t>
      </w:r>
    </w:p>
    <w:p w14:paraId="400B28F0"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С.Н. Финансовое обеспечение деятельности органов внутренних дел и внутренних войск МВД России// Экономический вестник МВД России. 2009. - №5. - С.33</w:t>
      </w:r>
    </w:p>
    <w:p w14:paraId="072E475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С.Н. Финансово-экономическое обеспечение МВД России // Экономический вестник МВД России. 2009. - №3. - С.45.</w:t>
      </w:r>
    </w:p>
    <w:p w14:paraId="1573D1B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Права и ответственность бюджетных организаций // Справочник руководителя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организации. 2009. - №4. - С. 13.</w:t>
      </w:r>
    </w:p>
    <w:p w14:paraId="1742002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В.В. Эффективность инструментов управления организацией // Проблемы теории и практики управления. 2007. - №12. - С. 10.</w:t>
      </w:r>
    </w:p>
    <w:p w14:paraId="5A0D80E2"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Н.В. Аудит расходов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Аудиторские ведомости. 2003. - № 10.</w:t>
      </w:r>
    </w:p>
    <w:p w14:paraId="5316435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Современные пути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расходами // Управление экономическими системами. 2009. - №4. - С.27</w:t>
      </w:r>
    </w:p>
    <w:p w14:paraId="1821D69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генподрядных услуг при исполнении договора строительного подряда // Бухучет в строительных организациях. 2010. -№8.</w:t>
      </w:r>
    </w:p>
    <w:p w14:paraId="6531457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Соловьева К., Герасимов К. Инвестиционное строительство</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передача имущественных прав и бухгалтерский учет операций // Финансовая газета. 2003.-№39.</w:t>
      </w:r>
    </w:p>
    <w:p w14:paraId="2E433A21"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Бухгалтерский и налоговый учет по договорам строительного подряда // Бухучет в строительных организациях. 2010. - №12.</w:t>
      </w:r>
    </w:p>
    <w:p w14:paraId="6419D18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Аудит бюджетных учреждений: обоснованность</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социальной сферы // Бухгалтерский учет в бюджетных и некоммерческих организациях. 2006. - № 13(157).</w:t>
      </w:r>
    </w:p>
    <w:p w14:paraId="4D8874E5"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Бобошко В.И., Ладнюк И.А. Состояние и проблемы адаптации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 Международный бухгалтерский учет. 2010. - № 2. - С. 20 - 31.</w:t>
      </w:r>
    </w:p>
    <w:p w14:paraId="06F96643"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И.Ю. Контроль финансово-хозяйственной деятельности органов внутренних дел // Экономический вестник МВД России. 2005. - № 1.</w:t>
      </w:r>
    </w:p>
    <w:p w14:paraId="28D4CF7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Черкасов. В.В. Повышение эффективности деятельности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2008. - №2. - С.49.</w:t>
      </w:r>
    </w:p>
    <w:p w14:paraId="0728BC44"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Чижов</w:t>
      </w:r>
      <w:r>
        <w:rPr>
          <w:rStyle w:val="WW8Num2z0"/>
          <w:rFonts w:ascii="Verdana" w:hAnsi="Verdana"/>
          <w:color w:val="000000"/>
          <w:sz w:val="18"/>
          <w:szCs w:val="18"/>
        </w:rPr>
        <w:t> </w:t>
      </w:r>
      <w:r>
        <w:rPr>
          <w:rFonts w:ascii="Verdana" w:hAnsi="Verdana"/>
          <w:color w:val="000000"/>
          <w:sz w:val="18"/>
          <w:szCs w:val="18"/>
        </w:rPr>
        <w:t>М.А. Новое в бюджетированиии: отечественные разработки для отечественных предприятий // Финансы. 2009. - №1. - С. 20.</w:t>
      </w:r>
    </w:p>
    <w:p w14:paraId="40CB259D"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Е. Ю.Объект не достроен, но уже используется и приносит доход //Учет в строительстве. 2011. - № 5.</w:t>
      </w:r>
    </w:p>
    <w:p w14:paraId="4C6ED89E"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Чмырев</w:t>
      </w:r>
      <w:r>
        <w:rPr>
          <w:rStyle w:val="WW8Num2z0"/>
          <w:rFonts w:ascii="Verdana" w:hAnsi="Verdana"/>
          <w:color w:val="000000"/>
          <w:sz w:val="18"/>
          <w:szCs w:val="18"/>
        </w:rPr>
        <w:t> </w:t>
      </w:r>
      <w:r>
        <w:rPr>
          <w:rFonts w:ascii="Verdana" w:hAnsi="Verdana"/>
          <w:color w:val="000000"/>
          <w:sz w:val="18"/>
          <w:szCs w:val="18"/>
        </w:rPr>
        <w:t>С.Н. Виды и организация внутриведомственного контроля в деятельности</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 Административное право и процесс. 2009. - № 6.</w:t>
      </w:r>
    </w:p>
    <w:p w14:paraId="5379046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Шмараев</w:t>
      </w:r>
      <w:r>
        <w:rPr>
          <w:rStyle w:val="WW8Num2z0"/>
          <w:rFonts w:ascii="Verdana" w:hAnsi="Verdana"/>
          <w:color w:val="000000"/>
          <w:sz w:val="18"/>
          <w:szCs w:val="18"/>
        </w:rPr>
        <w:t> </w:t>
      </w:r>
      <w:r>
        <w:rPr>
          <w:rFonts w:ascii="Verdana" w:hAnsi="Verdana"/>
          <w:color w:val="000000"/>
          <w:sz w:val="18"/>
          <w:szCs w:val="18"/>
        </w:rPr>
        <w:t>В.В. Совершенствование финансового контроля в системе экономической безопасности России // Безопасность бизнеса. 2010. - №1.</w:t>
      </w:r>
    </w:p>
    <w:p w14:paraId="64AAEFE8"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Шмараев</w:t>
      </w:r>
      <w:r>
        <w:rPr>
          <w:rStyle w:val="WW8Num2z0"/>
          <w:rFonts w:ascii="Verdana" w:hAnsi="Verdana"/>
          <w:color w:val="000000"/>
          <w:sz w:val="18"/>
          <w:szCs w:val="18"/>
        </w:rPr>
        <w:t> </w:t>
      </w:r>
      <w:r>
        <w:rPr>
          <w:rFonts w:ascii="Verdana" w:hAnsi="Verdana"/>
          <w:color w:val="000000"/>
          <w:sz w:val="18"/>
          <w:szCs w:val="18"/>
        </w:rPr>
        <w:t>В.В. Административно-правовое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ведомственного финансового контроля в системе МВД России // Административное и муниципальное право. 2008. - №8.1. Электронные ресурсы</w:t>
      </w:r>
    </w:p>
    <w:p w14:paraId="0CC2873A"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ипотечному жилищному кредитованию. Официальный сай: www.ahml.ru.</w:t>
      </w:r>
    </w:p>
    <w:p w14:paraId="1DCA7DC9" w14:textId="77777777" w:rsidR="00187089" w:rsidRDefault="00187089" w:rsidP="001870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Федеральная служба государственной статистики. Официальный сайт: www.gks.ru.</w:t>
      </w:r>
    </w:p>
    <w:p w14:paraId="1D16B7A3" w14:textId="7BD71505" w:rsidR="001C0E39" w:rsidRPr="00187089" w:rsidRDefault="00187089" w:rsidP="00187089">
      <w:r>
        <w:rPr>
          <w:rFonts w:ascii="Verdana" w:hAnsi="Verdana"/>
          <w:color w:val="000000"/>
          <w:sz w:val="18"/>
          <w:szCs w:val="18"/>
        </w:rPr>
        <w:br/>
      </w:r>
      <w:r>
        <w:rPr>
          <w:rFonts w:ascii="Verdana" w:hAnsi="Verdana"/>
          <w:color w:val="000000"/>
          <w:sz w:val="18"/>
          <w:szCs w:val="18"/>
        </w:rPr>
        <w:br/>
      </w:r>
      <w:bookmarkStart w:id="0" w:name="_GoBack"/>
      <w:bookmarkEnd w:id="0"/>
    </w:p>
    <w:sectPr w:rsidR="001C0E39" w:rsidRPr="001870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dirty"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4885</TotalTime>
  <Pages>14</Pages>
  <Words>5708</Words>
  <Characters>41729</Characters>
  <Application>Microsoft Office Word</Application>
  <DocSecurity>0</DocSecurity>
  <Lines>673</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285</cp:revision>
  <cp:lastPrinted>2009-02-06T05:36:00Z</cp:lastPrinted>
  <dcterms:created xsi:type="dcterms:W3CDTF">2016-05-04T14:28:00Z</dcterms:created>
  <dcterms:modified xsi:type="dcterms:W3CDTF">2016-06-23T16:39:00Z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