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04B46" w14:textId="20359E00" w:rsidR="00EA18AF" w:rsidRDefault="00276110" w:rsidP="00276110">
      <w:pPr>
        <w:rPr>
          <w:rFonts w:ascii="Verdana" w:hAnsi="Verdana"/>
          <w:b/>
          <w:bCs/>
          <w:color w:val="000000"/>
          <w:shd w:val="clear" w:color="auto" w:fill="FFFFFF"/>
        </w:rPr>
      </w:pPr>
      <w:r>
        <w:rPr>
          <w:rFonts w:ascii="Verdana" w:hAnsi="Verdana"/>
          <w:b/>
          <w:bCs/>
          <w:color w:val="000000"/>
          <w:shd w:val="clear" w:color="auto" w:fill="FFFFFF"/>
        </w:rPr>
        <w:t>Оносова Ірина Андріївна. Маркетингова діяльність підприємств на ринку м'ясопродуктів : дис... канд. екон. наук: 08.06.01 / Донецький держ. ун-т економіки і торгівлі ім. М.Туган- Барановського. — Донецьк, 2005. — 225арк. — Бібліогр.: арк. 186-199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76110" w:rsidRPr="00276110" w14:paraId="0F93E935" w14:textId="77777777" w:rsidTr="0027611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76110" w:rsidRPr="00276110" w14:paraId="2A6D56CA" w14:textId="77777777">
              <w:trPr>
                <w:tblCellSpacing w:w="0" w:type="dxa"/>
              </w:trPr>
              <w:tc>
                <w:tcPr>
                  <w:tcW w:w="0" w:type="auto"/>
                  <w:vAlign w:val="center"/>
                  <w:hideMark/>
                </w:tcPr>
                <w:p w14:paraId="53298944" w14:textId="77777777" w:rsidR="00276110" w:rsidRPr="00276110" w:rsidRDefault="00276110" w:rsidP="002761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110">
                    <w:rPr>
                      <w:rFonts w:ascii="Times New Roman" w:eastAsia="Times New Roman" w:hAnsi="Times New Roman" w:cs="Times New Roman"/>
                      <w:sz w:val="24"/>
                      <w:szCs w:val="24"/>
                    </w:rPr>
                    <w:lastRenderedPageBreak/>
                    <w:t>Оносова І.А. Маркетингова діяльність підприємств на ринку м’ясопродуктів. – Рукопис.</w:t>
                  </w:r>
                </w:p>
                <w:p w14:paraId="7B83CC51" w14:textId="77777777" w:rsidR="00276110" w:rsidRPr="00276110" w:rsidRDefault="00276110" w:rsidP="002761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11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Донецький державний університет економіки і торгівлі ім. М. Туган-Барановського Міністерства освіти і науки України, Донецьк, 2005.</w:t>
                  </w:r>
                </w:p>
                <w:p w14:paraId="0A423EBC" w14:textId="77777777" w:rsidR="00276110" w:rsidRPr="00276110" w:rsidRDefault="00276110" w:rsidP="002761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110">
                    <w:rPr>
                      <w:rFonts w:ascii="Times New Roman" w:eastAsia="Times New Roman" w:hAnsi="Times New Roman" w:cs="Times New Roman"/>
                      <w:sz w:val="24"/>
                      <w:szCs w:val="24"/>
                    </w:rPr>
                    <w:t>Здійснено аналітичне дослідження теоретичних і прикладних питань щодо маркетингової діяльності підприємств на ринку м'ясопродуктів. Визначено сутність маркетингу, маркетингової діяльності, ринку м’ясопродуктів, продовольчої безпеки країни. Обґрунтовано специфіку маркетингової діяльності на ринку м'ясопродуктів. Розроблено пропозиції щодо маркетингової діяльності підприємств на базі принципів сучасних систем управління якістю та безпекою продовольчих товарів, що забезпечують конкурентні переваги на ринку. Сформовано структуру чинників сили бренду та запропоновано 5-, 20- і 100 - бальну систему оцінки цієї сили з урахуванням вагомості чинників при різних видах покупки. Запропоновано метод визначення ціни та меж споживчої товарної лінії на основі використання теорії комплексних чисел; каскадну класифікацію асортименту і матрицю пропозиції м'ясопродуктів, в основу яких покладено ознаки функціонального призначення продукції та джерел надходження на ринок;</w:t>
                  </w:r>
                  <w:r w:rsidRPr="00276110">
                    <w:rPr>
                      <w:rFonts w:ascii="Times New Roman" w:eastAsia="Times New Roman" w:hAnsi="Times New Roman" w:cs="Times New Roman"/>
                      <w:b/>
                      <w:bCs/>
                      <w:sz w:val="24"/>
                      <w:szCs w:val="24"/>
                    </w:rPr>
                    <w:t> </w:t>
                  </w:r>
                  <w:r w:rsidRPr="00276110">
                    <w:rPr>
                      <w:rFonts w:ascii="Times New Roman" w:eastAsia="Times New Roman" w:hAnsi="Times New Roman" w:cs="Times New Roman"/>
                      <w:sz w:val="24"/>
                      <w:szCs w:val="24"/>
                    </w:rPr>
                    <w:t>систему моделей маркетингової діяльності підприємств, які працюють на ринку м'ясопродуктів:</w:t>
                  </w:r>
                  <w:r w:rsidRPr="00276110">
                    <w:rPr>
                      <w:rFonts w:ascii="Times New Roman" w:eastAsia="Times New Roman" w:hAnsi="Times New Roman" w:cs="Times New Roman"/>
                      <w:b/>
                      <w:bCs/>
                      <w:sz w:val="24"/>
                      <w:szCs w:val="24"/>
                    </w:rPr>
                    <w:t> </w:t>
                  </w:r>
                  <w:r w:rsidRPr="00276110">
                    <w:rPr>
                      <w:rFonts w:ascii="Times New Roman" w:eastAsia="Times New Roman" w:hAnsi="Times New Roman" w:cs="Times New Roman"/>
                      <w:sz w:val="24"/>
                      <w:szCs w:val="24"/>
                    </w:rPr>
                    <w:t>модель управління маркетинговою діяльністю підприємств із елементами забезпечення якості та безпеки продукції; модель багаторівневої системи забезпечення безпеки; модель розгортання цільової функції якості на основі QFD-технології.</w:t>
                  </w:r>
                  <w:r w:rsidRPr="00276110">
                    <w:rPr>
                      <w:rFonts w:ascii="Times New Roman" w:eastAsia="Times New Roman" w:hAnsi="Times New Roman" w:cs="Times New Roman"/>
                      <w:b/>
                      <w:bCs/>
                      <w:sz w:val="24"/>
                      <w:szCs w:val="24"/>
                    </w:rPr>
                    <w:t> </w:t>
                  </w:r>
                  <w:r w:rsidRPr="00276110">
                    <w:rPr>
                      <w:rFonts w:ascii="Times New Roman" w:eastAsia="Times New Roman" w:hAnsi="Times New Roman" w:cs="Times New Roman"/>
                      <w:sz w:val="24"/>
                      <w:szCs w:val="24"/>
                    </w:rPr>
                    <w:t>Удосконалено методичний підхід до побудови СІМ – матриці та методологію здійснення маркетингових досліджень продовольчих ринків.</w:t>
                  </w:r>
                </w:p>
              </w:tc>
            </w:tr>
          </w:tbl>
          <w:p w14:paraId="3FA74878" w14:textId="77777777" w:rsidR="00276110" w:rsidRPr="00276110" w:rsidRDefault="00276110" w:rsidP="00276110">
            <w:pPr>
              <w:spacing w:after="0" w:line="240" w:lineRule="auto"/>
              <w:rPr>
                <w:rFonts w:ascii="Times New Roman" w:eastAsia="Times New Roman" w:hAnsi="Times New Roman" w:cs="Times New Roman"/>
                <w:sz w:val="24"/>
                <w:szCs w:val="24"/>
              </w:rPr>
            </w:pPr>
          </w:p>
        </w:tc>
      </w:tr>
      <w:tr w:rsidR="00276110" w:rsidRPr="00276110" w14:paraId="4193D985" w14:textId="77777777" w:rsidTr="0027611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76110" w:rsidRPr="00276110" w14:paraId="7B557DBA" w14:textId="77777777">
              <w:trPr>
                <w:tblCellSpacing w:w="0" w:type="dxa"/>
              </w:trPr>
              <w:tc>
                <w:tcPr>
                  <w:tcW w:w="0" w:type="auto"/>
                  <w:vAlign w:val="center"/>
                  <w:hideMark/>
                </w:tcPr>
                <w:p w14:paraId="38663FEA" w14:textId="77777777" w:rsidR="00276110" w:rsidRPr="00276110" w:rsidRDefault="00276110" w:rsidP="002761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110">
                    <w:rPr>
                      <w:rFonts w:ascii="Times New Roman" w:eastAsia="Times New Roman" w:hAnsi="Times New Roman" w:cs="Times New Roman"/>
                      <w:sz w:val="24"/>
                      <w:szCs w:val="24"/>
                    </w:rPr>
                    <w:t>У дисертаційній роботі вирішено важливе науково-практичне завдання дослідження маркетингової діяльності підприємств на ринку м’ясопродуктів та розроблено заходи щодо підвищення її ефективності.</w:t>
                  </w:r>
                </w:p>
                <w:p w14:paraId="45AECD8C" w14:textId="77777777" w:rsidR="00276110" w:rsidRPr="00276110" w:rsidRDefault="00276110" w:rsidP="002761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110">
                    <w:rPr>
                      <w:rFonts w:ascii="Times New Roman" w:eastAsia="Times New Roman" w:hAnsi="Times New Roman" w:cs="Times New Roman"/>
                      <w:sz w:val="24"/>
                      <w:szCs w:val="24"/>
                    </w:rPr>
                    <w:t>Сутність основних висновків і рекомендацій зводиться до такого:</w:t>
                  </w:r>
                </w:p>
                <w:p w14:paraId="5E105005" w14:textId="77777777" w:rsidR="00276110" w:rsidRPr="00276110" w:rsidRDefault="00276110" w:rsidP="0081464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6110">
                    <w:rPr>
                      <w:rFonts w:ascii="Times New Roman" w:eastAsia="Times New Roman" w:hAnsi="Times New Roman" w:cs="Times New Roman"/>
                      <w:sz w:val="24"/>
                      <w:szCs w:val="24"/>
                    </w:rPr>
                    <w:t>Проведено аналіз і узагальнення сутності маркетингової діяльності як системи</w:t>
                  </w:r>
                  <w:r w:rsidRPr="00276110">
                    <w:rPr>
                      <w:rFonts w:ascii="Times New Roman" w:eastAsia="Times New Roman" w:hAnsi="Times New Roman" w:cs="Times New Roman"/>
                      <w:b/>
                      <w:bCs/>
                      <w:sz w:val="24"/>
                      <w:szCs w:val="24"/>
                    </w:rPr>
                    <w:t>,</w:t>
                  </w:r>
                  <w:r w:rsidRPr="00276110">
                    <w:rPr>
                      <w:rFonts w:ascii="Times New Roman" w:eastAsia="Times New Roman" w:hAnsi="Times New Roman" w:cs="Times New Roman"/>
                      <w:sz w:val="24"/>
                      <w:szCs w:val="24"/>
                    </w:rPr>
                    <w:t> що включає до себе планування, організацію, виконання і контроль маркетингових програм, оцінку прибутків, ризиків і ефективності маркетингових заходів.</w:t>
                  </w:r>
                </w:p>
                <w:p w14:paraId="32DAB9B1" w14:textId="77777777" w:rsidR="00276110" w:rsidRPr="00276110" w:rsidRDefault="00276110" w:rsidP="0081464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6110">
                    <w:rPr>
                      <w:rFonts w:ascii="Times New Roman" w:eastAsia="Times New Roman" w:hAnsi="Times New Roman" w:cs="Times New Roman"/>
                      <w:sz w:val="24"/>
                      <w:szCs w:val="24"/>
                    </w:rPr>
                    <w:t>Визначено специфіку маркетингової діяльності на ринку м’ясопродуктів, яка випливає з його складності та багатоаспектності. Тріада ринку м’ясопродуктів полягає у взаємозалежності та взаємозв’язку таких складових: сільське господарство, м’ясопереробні підприємства і торгівля.</w:t>
                  </w:r>
                </w:p>
                <w:p w14:paraId="0C128808" w14:textId="77777777" w:rsidR="00276110" w:rsidRPr="00276110" w:rsidRDefault="00276110" w:rsidP="0081464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6110">
                    <w:rPr>
                      <w:rFonts w:ascii="Times New Roman" w:eastAsia="Times New Roman" w:hAnsi="Times New Roman" w:cs="Times New Roman"/>
                      <w:sz w:val="24"/>
                      <w:szCs w:val="24"/>
                    </w:rPr>
                    <w:t>Проведено моніторинг маркетингового середовища підприємств на ринку м’ясопродуктів з визначенням можливостей, ризиків та загроз для кожного з елементів означеної тріади.</w:t>
                  </w:r>
                </w:p>
                <w:p w14:paraId="3DF94E62" w14:textId="77777777" w:rsidR="00276110" w:rsidRPr="00276110" w:rsidRDefault="00276110" w:rsidP="0081464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6110">
                    <w:rPr>
                      <w:rFonts w:ascii="Times New Roman" w:eastAsia="Times New Roman" w:hAnsi="Times New Roman" w:cs="Times New Roman"/>
                      <w:sz w:val="24"/>
                      <w:szCs w:val="24"/>
                    </w:rPr>
                    <w:t>Проведено діагностику комплексу маркетингу на ринку м’ясопродуктів та доведено, що хоча в його межах усіма суб’єктами виконуються аналітична, виробнича, збутова та контролююча функції, для сільськогосподарських підприємств пріоритетною є виробнича функція, а для торговельних – збутова.</w:t>
                  </w:r>
                </w:p>
                <w:p w14:paraId="2040D747" w14:textId="77777777" w:rsidR="00276110" w:rsidRPr="00276110" w:rsidRDefault="00276110" w:rsidP="0081464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6110">
                    <w:rPr>
                      <w:rFonts w:ascii="Times New Roman" w:eastAsia="Times New Roman" w:hAnsi="Times New Roman" w:cs="Times New Roman"/>
                      <w:sz w:val="24"/>
                      <w:szCs w:val="24"/>
                    </w:rPr>
                    <w:t xml:space="preserve">Здійснено оцінку конкурентоспроможності підприємств, які діють на ринку м’ясопродуктів з побудовою каскадної класифікації асортименту і матриці пропозиції м'ясопродуктів, що охоплює такі джерела насичення регіонального ринку: обласні виробники, українські виробники, імпорт. Виявлено, що найбільший рівень конкуренції спостерігається в сегменті м'ясопродуктів поліфункціонального призначення (масового </w:t>
                  </w:r>
                  <w:r w:rsidRPr="00276110">
                    <w:rPr>
                      <w:rFonts w:ascii="Times New Roman" w:eastAsia="Times New Roman" w:hAnsi="Times New Roman" w:cs="Times New Roman"/>
                      <w:sz w:val="24"/>
                      <w:szCs w:val="24"/>
                    </w:rPr>
                    <w:lastRenderedPageBreak/>
                    <w:t>споживання). У частково зайнятому сегменті продуктів швидкого харчування конкуренція менша. Зовсім вільні щодо пропозиції конкуренції сегменти біопродуктів і продуктів дитячого харчування. Швидко заповнюється ринок товарів швидкого приготування, в основному за рахунок продуктів переробки птиці.</w:t>
                  </w:r>
                </w:p>
                <w:p w14:paraId="728F71D1" w14:textId="77777777" w:rsidR="00276110" w:rsidRPr="00276110" w:rsidRDefault="00276110" w:rsidP="0081464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6110">
                    <w:rPr>
                      <w:rFonts w:ascii="Times New Roman" w:eastAsia="Times New Roman" w:hAnsi="Times New Roman" w:cs="Times New Roman"/>
                      <w:sz w:val="24"/>
                      <w:szCs w:val="24"/>
                    </w:rPr>
                    <w:t>Розроблено прогноз розвитку ринку м’ясопродуктів з урахуванням показників продовольчої безпеки регіону. Проведені розрахунки довели, що населення Донецького регіону одержує недостатнє та незбалансоване харчування майже за всіма товарними групами. З метою забезпечення продовольчої безпеки в Україні в законодавчому порядку повинні бути прийняті: національна стратегія в рамках права людини на їжу і заходи, що забезпечують продовольчу безпеку; шляхи і засоби, за допомогою яких можна вирішувати проблеми задоволення населення адекватним харчуванням відповідно до медичних норм; національні механізми забезпечення і контролю продовольчої безпеки і прав людини на їжу.</w:t>
                  </w:r>
                </w:p>
                <w:p w14:paraId="040E5385" w14:textId="77777777" w:rsidR="00276110" w:rsidRPr="00276110" w:rsidRDefault="00276110" w:rsidP="0081464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6110">
                    <w:rPr>
                      <w:rFonts w:ascii="Times New Roman" w:eastAsia="Times New Roman" w:hAnsi="Times New Roman" w:cs="Times New Roman"/>
                      <w:sz w:val="24"/>
                      <w:szCs w:val="24"/>
                    </w:rPr>
                    <w:t>Розроблено маркетингові стратегії для підприємств, що працюють на ринку м’ясопродуктів на основі розвитку функції якості, яку сформовано та запропоновано у межах проведеного дослідження. Використання цільової функції якості дозволить значно підвищити ефективність маркетингової діяльності підприємств на ринку м'ясопродуктів.</w:t>
                  </w:r>
                </w:p>
                <w:p w14:paraId="34A6BAB5" w14:textId="77777777" w:rsidR="00276110" w:rsidRPr="00276110" w:rsidRDefault="00276110" w:rsidP="0081464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6110">
                    <w:rPr>
                      <w:rFonts w:ascii="Times New Roman" w:eastAsia="Times New Roman" w:hAnsi="Times New Roman" w:cs="Times New Roman"/>
                      <w:sz w:val="24"/>
                      <w:szCs w:val="24"/>
                    </w:rPr>
                    <w:t>Обґрунтовано рекомендації щодо посилення конкурентних позицій підприємства, які базуються на розробці системи моделей: модель управління маркетинговою діяльністю підприємств із елементами забезпечення якості та безпеки продукції; модель багаторівневої системи забезпечення якості і безпеки. Використання запропонованої багаторівневої системи забезпечення безпеки і якості м'ясопродуктів значно підвищить їхню конкурентоспроможність. Крім того, ця система розроблена відповідно до вимог ДСТУ ІSО 9001:2001 і ДСТУ 4161 - 2003 і на основі міжнародної системи управління безпекою харчових продуктів ХАССП, що у свою чергу є обов'язковою для всіх підприємств. В межах розробки означених рекомендацій запропоновано методи оцінки сили бренду м’ясопродуктів з виокремленням 15 факторів, структурованих за 4 групами: бажаність, доступність, вибір, досвід споживання, що сприятиме підвищенню ефективності маркетингової діяльності підприємств.</w:t>
                  </w:r>
                </w:p>
              </w:tc>
            </w:tr>
          </w:tbl>
          <w:p w14:paraId="19C54FD2" w14:textId="77777777" w:rsidR="00276110" w:rsidRPr="00276110" w:rsidRDefault="00276110" w:rsidP="00276110">
            <w:pPr>
              <w:spacing w:after="0" w:line="240" w:lineRule="auto"/>
              <w:rPr>
                <w:rFonts w:ascii="Times New Roman" w:eastAsia="Times New Roman" w:hAnsi="Times New Roman" w:cs="Times New Roman"/>
                <w:sz w:val="24"/>
                <w:szCs w:val="24"/>
              </w:rPr>
            </w:pPr>
          </w:p>
        </w:tc>
      </w:tr>
    </w:tbl>
    <w:p w14:paraId="43FB2191" w14:textId="77777777" w:rsidR="00276110" w:rsidRPr="00276110" w:rsidRDefault="00276110" w:rsidP="00276110"/>
    <w:sectPr w:rsidR="00276110" w:rsidRPr="0027611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9B9C8" w14:textId="77777777" w:rsidR="00814645" w:rsidRDefault="00814645">
      <w:pPr>
        <w:spacing w:after="0" w:line="240" w:lineRule="auto"/>
      </w:pPr>
      <w:r>
        <w:separator/>
      </w:r>
    </w:p>
  </w:endnote>
  <w:endnote w:type="continuationSeparator" w:id="0">
    <w:p w14:paraId="680AD391" w14:textId="77777777" w:rsidR="00814645" w:rsidRDefault="00814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973D8" w14:textId="77777777" w:rsidR="00814645" w:rsidRDefault="00814645">
      <w:pPr>
        <w:spacing w:after="0" w:line="240" w:lineRule="auto"/>
      </w:pPr>
      <w:r>
        <w:separator/>
      </w:r>
    </w:p>
  </w:footnote>
  <w:footnote w:type="continuationSeparator" w:id="0">
    <w:p w14:paraId="645B39F8" w14:textId="77777777" w:rsidR="00814645" w:rsidRDefault="00814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1464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B7D4D"/>
    <w:multiLevelType w:val="multilevel"/>
    <w:tmpl w:val="95BCD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645"/>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6DB"/>
    <w:rsid w:val="00A609E0"/>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3209"/>
    <w:rsid w:val="00D6324B"/>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2CC4"/>
    <w:rsid w:val="00DE3098"/>
    <w:rsid w:val="00DE3116"/>
    <w:rsid w:val="00DE3788"/>
    <w:rsid w:val="00DE382B"/>
    <w:rsid w:val="00DE392B"/>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3F12"/>
    <w:rsid w:val="00E942E9"/>
    <w:rsid w:val="00E94513"/>
    <w:rsid w:val="00E94CC0"/>
    <w:rsid w:val="00E94DC9"/>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287"/>
    <w:rsid w:val="00F36426"/>
    <w:rsid w:val="00F365C3"/>
    <w:rsid w:val="00F367E2"/>
    <w:rsid w:val="00F3691B"/>
    <w:rsid w:val="00F36B8B"/>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81386</TotalTime>
  <Pages>3</Pages>
  <Words>877</Words>
  <Characters>5005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2258</cp:revision>
  <dcterms:created xsi:type="dcterms:W3CDTF">2024-06-20T08:51:00Z</dcterms:created>
  <dcterms:modified xsi:type="dcterms:W3CDTF">2024-09-14T08:15:00Z</dcterms:modified>
  <cp:category/>
</cp:coreProperties>
</file>