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E01A95" w:rsidRDefault="00E01A95" w:rsidP="00E01A95">
      <w:r w:rsidRPr="00180379">
        <w:rPr>
          <w:rFonts w:ascii="Times New Roman" w:eastAsia="Times New Roman" w:hAnsi="Times New Roman" w:cs="Times New Roman"/>
          <w:b/>
          <w:sz w:val="24"/>
          <w:szCs w:val="24"/>
          <w:lang w:eastAsia="ru-RU"/>
        </w:rPr>
        <w:t>Німкович Андрій Ігорович</w:t>
      </w:r>
      <w:r w:rsidRPr="00180379">
        <w:rPr>
          <w:rFonts w:ascii="Times New Roman" w:eastAsia="Times New Roman" w:hAnsi="Times New Roman" w:cs="Times New Roman"/>
          <w:bCs/>
          <w:sz w:val="24"/>
          <w:szCs w:val="24"/>
          <w:lang w:eastAsia="ru-RU"/>
        </w:rPr>
        <w:t xml:space="preserve">, </w:t>
      </w:r>
      <w:r w:rsidRPr="00180379">
        <w:rPr>
          <w:rFonts w:ascii="Times New Roman" w:eastAsia="Times New Roman" w:hAnsi="Times New Roman" w:cs="Times New Roman"/>
          <w:sz w:val="24"/>
          <w:szCs w:val="24"/>
          <w:lang w:eastAsia="ru-RU"/>
        </w:rPr>
        <w:t xml:space="preserve">викладач кафедри міжнародних економічних відносин та фінансів, Харківський торговельно-економічний інститут Київського національного торговельно-економічного університету. Назва дисертації: «Стратегічне забезпечення розвитку інститутів інфраструктури фондового ринку». Шифр та назва спеціальності </w:t>
      </w:r>
      <w:r w:rsidRPr="00180379">
        <w:rPr>
          <w:rFonts w:ascii="Times New Roman" w:eastAsia="Times New Roman" w:hAnsi="Times New Roman" w:cs="Times New Roman"/>
          <w:b/>
          <w:sz w:val="24"/>
          <w:szCs w:val="24"/>
          <w:lang w:eastAsia="ru-RU"/>
        </w:rPr>
        <w:t xml:space="preserve">– </w:t>
      </w:r>
      <w:r w:rsidRPr="00180379">
        <w:rPr>
          <w:rFonts w:ascii="Times New Roman" w:eastAsia="Times New Roman" w:hAnsi="Times New Roman" w:cs="Times New Roman"/>
          <w:sz w:val="24"/>
          <w:szCs w:val="24"/>
          <w:lang w:eastAsia="ru-RU"/>
        </w:rPr>
        <w:t>08.00.03 – економіка та управління національним господарством. Спецрада Д 79.051.04 Чернігівського національного технологічного університету</w:t>
      </w:r>
    </w:p>
    <w:sectPr w:rsidR="00FC36B5" w:rsidRPr="00E01A9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946E9-ACC2-48AA-9E4D-C39ECED0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2020-06-18T19:03:00Z</dcterms:created>
  <dcterms:modified xsi:type="dcterms:W3CDTF">2020-06-22T18:26:00Z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