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0DF86" w14:textId="77777777" w:rsidR="00D4597E" w:rsidRDefault="00D4597E" w:rsidP="00D4597E">
      <w:pPr>
        <w:rPr>
          <w:rStyle w:val="10"/>
          <w:rFonts w:ascii="Verdana" w:hAnsi="Verdana"/>
          <w:color w:val="000000"/>
          <w:sz w:val="15"/>
          <w:szCs w:val="15"/>
        </w:rPr>
      </w:pPr>
      <w:r>
        <w:rPr>
          <w:rFonts w:ascii="Verdana" w:hAnsi="Verdana"/>
          <w:color w:val="000000"/>
          <w:sz w:val="18"/>
          <w:szCs w:val="18"/>
          <w:shd w:val="clear" w:color="auto" w:fill="FFFFFF"/>
        </w:rPr>
        <w:t>Институциональные условия и факторы повышения эффективности государственной финансово-кредитной поддержки субъектов малого предпринимательства</w:t>
      </w:r>
    </w:p>
    <w:p w14:paraId="1AC81408" w14:textId="77777777" w:rsidR="00D4597E" w:rsidRDefault="00D4597E" w:rsidP="00D4597E">
      <w:pPr>
        <w:rPr>
          <w:rStyle w:val="10"/>
          <w:rFonts w:ascii="Verdana" w:hAnsi="Verdana"/>
          <w:color w:val="000000"/>
          <w:sz w:val="15"/>
          <w:szCs w:val="15"/>
        </w:rPr>
      </w:pPr>
    </w:p>
    <w:p w14:paraId="08B53434" w14:textId="77777777" w:rsidR="00D4597E" w:rsidRDefault="00D4597E" w:rsidP="00D4597E">
      <w:pPr>
        <w:rPr>
          <w:rStyle w:val="10"/>
          <w:rFonts w:ascii="Verdana" w:hAnsi="Verdana"/>
          <w:color w:val="000000"/>
          <w:sz w:val="15"/>
          <w:szCs w:val="15"/>
        </w:rPr>
      </w:pPr>
    </w:p>
    <w:p w14:paraId="3A9E3E36" w14:textId="77777777" w:rsidR="00036B43" w:rsidRDefault="00036B43" w:rsidP="00036B4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w:t>
      </w:r>
      <w:r w:rsidR="00D4597E">
        <w:rPr>
          <w:rStyle w:val="10"/>
          <w:rFonts w:ascii="Verdana" w:hAnsi="Verdana"/>
          <w:color w:val="000000"/>
          <w:sz w:val="15"/>
          <w:szCs w:val="15"/>
        </w:rPr>
        <w:t>ема диссертации и автореферата по ВАК 08.00.10, кандидат экономических наук Барлыбаев, Азамат Адигамович</w:t>
      </w:r>
      <w:r w:rsidR="00D4597E">
        <w:rPr>
          <w:rFonts w:ascii="Verdana" w:hAnsi="Verdana"/>
          <w:color w:val="000000"/>
          <w:sz w:val="18"/>
          <w:szCs w:val="18"/>
        </w:rPr>
        <w:br/>
      </w:r>
      <w:r w:rsidR="00D4597E">
        <w:rPr>
          <w:rFonts w:ascii="Verdana" w:hAnsi="Verdana"/>
          <w:color w:val="000000"/>
          <w:sz w:val="18"/>
          <w:szCs w:val="18"/>
        </w:rPr>
        <w:br/>
      </w:r>
      <w:r>
        <w:rPr>
          <w:rFonts w:ascii="Verdana" w:hAnsi="Verdana"/>
          <w:b/>
          <w:bCs/>
          <w:color w:val="000000"/>
          <w:sz w:val="18"/>
          <w:szCs w:val="18"/>
        </w:rPr>
        <w:t>Год: </w:t>
      </w:r>
    </w:p>
    <w:p w14:paraId="63C57CED" w14:textId="77777777" w:rsidR="00036B43" w:rsidRDefault="00036B43" w:rsidP="00036B43">
      <w:pPr>
        <w:rPr>
          <w:rFonts w:ascii="Verdana" w:hAnsi="Verdana"/>
          <w:color w:val="000000"/>
          <w:sz w:val="18"/>
          <w:szCs w:val="18"/>
        </w:rPr>
      </w:pPr>
      <w:r>
        <w:rPr>
          <w:rFonts w:ascii="Verdana" w:hAnsi="Verdana"/>
          <w:color w:val="000000"/>
          <w:sz w:val="18"/>
          <w:szCs w:val="18"/>
        </w:rPr>
        <w:t>2012</w:t>
      </w:r>
    </w:p>
    <w:p w14:paraId="2A566BBD" w14:textId="77777777" w:rsidR="00036B43" w:rsidRDefault="00036B43" w:rsidP="00036B43">
      <w:pPr>
        <w:rPr>
          <w:rFonts w:ascii="Verdana" w:hAnsi="Verdana"/>
          <w:b/>
          <w:bCs/>
          <w:color w:val="000000"/>
          <w:sz w:val="18"/>
          <w:szCs w:val="18"/>
        </w:rPr>
      </w:pPr>
      <w:r>
        <w:rPr>
          <w:rFonts w:ascii="Verdana" w:hAnsi="Verdana"/>
          <w:b/>
          <w:bCs/>
          <w:color w:val="000000"/>
          <w:sz w:val="18"/>
          <w:szCs w:val="18"/>
        </w:rPr>
        <w:t>Автор научной работы: </w:t>
      </w:r>
    </w:p>
    <w:p w14:paraId="506FEAC1" w14:textId="77777777" w:rsidR="00036B43" w:rsidRDefault="00036B43" w:rsidP="00036B43">
      <w:pPr>
        <w:rPr>
          <w:rFonts w:ascii="Verdana" w:hAnsi="Verdana"/>
          <w:color w:val="000000"/>
          <w:sz w:val="18"/>
          <w:szCs w:val="18"/>
        </w:rPr>
      </w:pPr>
      <w:r>
        <w:rPr>
          <w:rFonts w:ascii="Verdana" w:hAnsi="Verdana"/>
          <w:color w:val="000000"/>
          <w:sz w:val="18"/>
          <w:szCs w:val="18"/>
        </w:rPr>
        <w:t>Барлыбаев, Азамат Адигамович</w:t>
      </w:r>
    </w:p>
    <w:p w14:paraId="708DD7AF" w14:textId="77777777" w:rsidR="00036B43" w:rsidRDefault="00036B43" w:rsidP="00036B43">
      <w:pPr>
        <w:rPr>
          <w:rFonts w:ascii="Verdana" w:hAnsi="Verdana"/>
          <w:b/>
          <w:bCs/>
          <w:color w:val="000000"/>
          <w:sz w:val="18"/>
          <w:szCs w:val="18"/>
        </w:rPr>
      </w:pPr>
      <w:r>
        <w:rPr>
          <w:rFonts w:ascii="Verdana" w:hAnsi="Verdana"/>
          <w:b/>
          <w:bCs/>
          <w:color w:val="000000"/>
          <w:sz w:val="18"/>
          <w:szCs w:val="18"/>
        </w:rPr>
        <w:t>Ученая cтепень: </w:t>
      </w:r>
    </w:p>
    <w:p w14:paraId="0C985228" w14:textId="77777777" w:rsidR="00036B43" w:rsidRDefault="00036B43" w:rsidP="00036B43">
      <w:pPr>
        <w:rPr>
          <w:rFonts w:ascii="Verdana" w:hAnsi="Verdana"/>
          <w:color w:val="000000"/>
          <w:sz w:val="18"/>
          <w:szCs w:val="18"/>
        </w:rPr>
      </w:pPr>
      <w:r>
        <w:rPr>
          <w:rFonts w:ascii="Verdana" w:hAnsi="Verdana"/>
          <w:color w:val="000000"/>
          <w:sz w:val="18"/>
          <w:szCs w:val="18"/>
        </w:rPr>
        <w:t>кандидат экономических наук</w:t>
      </w:r>
    </w:p>
    <w:p w14:paraId="4A948C7E" w14:textId="77777777" w:rsidR="00036B43" w:rsidRDefault="00036B43" w:rsidP="00036B43">
      <w:pPr>
        <w:rPr>
          <w:rFonts w:ascii="Verdana" w:hAnsi="Verdana"/>
          <w:b/>
          <w:bCs/>
          <w:color w:val="000000"/>
          <w:sz w:val="18"/>
          <w:szCs w:val="18"/>
        </w:rPr>
      </w:pPr>
      <w:r>
        <w:rPr>
          <w:rFonts w:ascii="Verdana" w:hAnsi="Verdana"/>
          <w:b/>
          <w:bCs/>
          <w:color w:val="000000"/>
          <w:sz w:val="18"/>
          <w:szCs w:val="18"/>
        </w:rPr>
        <w:t>Место защиты диссертации: </w:t>
      </w:r>
    </w:p>
    <w:p w14:paraId="3FDE8DF2" w14:textId="77777777" w:rsidR="00036B43" w:rsidRDefault="00036B43" w:rsidP="00036B43">
      <w:pPr>
        <w:rPr>
          <w:rFonts w:ascii="Verdana" w:hAnsi="Verdana"/>
          <w:color w:val="000000"/>
          <w:sz w:val="18"/>
          <w:szCs w:val="18"/>
        </w:rPr>
      </w:pPr>
      <w:r>
        <w:rPr>
          <w:rFonts w:ascii="Verdana" w:hAnsi="Verdana"/>
          <w:color w:val="000000"/>
          <w:sz w:val="18"/>
          <w:szCs w:val="18"/>
        </w:rPr>
        <w:t>Москва</w:t>
      </w:r>
    </w:p>
    <w:p w14:paraId="57F86464" w14:textId="77777777" w:rsidR="00036B43" w:rsidRDefault="00036B43" w:rsidP="00036B43">
      <w:pPr>
        <w:rPr>
          <w:rFonts w:ascii="Verdana" w:hAnsi="Verdana"/>
          <w:b/>
          <w:bCs/>
          <w:color w:val="000000"/>
          <w:sz w:val="18"/>
          <w:szCs w:val="18"/>
        </w:rPr>
      </w:pPr>
      <w:r>
        <w:rPr>
          <w:rFonts w:ascii="Verdana" w:hAnsi="Verdana"/>
          <w:b/>
          <w:bCs/>
          <w:color w:val="000000"/>
          <w:sz w:val="18"/>
          <w:szCs w:val="18"/>
        </w:rPr>
        <w:t>Код cпециальности ВАК: </w:t>
      </w:r>
    </w:p>
    <w:p w14:paraId="6F30243F" w14:textId="77777777" w:rsidR="00036B43" w:rsidRDefault="00036B43" w:rsidP="00036B43">
      <w:pPr>
        <w:rPr>
          <w:rFonts w:ascii="Verdana" w:hAnsi="Verdana"/>
          <w:color w:val="000000"/>
          <w:sz w:val="18"/>
          <w:szCs w:val="18"/>
        </w:rPr>
      </w:pPr>
      <w:r>
        <w:rPr>
          <w:rFonts w:ascii="Verdana" w:hAnsi="Verdana"/>
          <w:color w:val="000000"/>
          <w:sz w:val="18"/>
          <w:szCs w:val="18"/>
        </w:rPr>
        <w:t>08.00.10</w:t>
      </w:r>
    </w:p>
    <w:p w14:paraId="24EB6F83" w14:textId="77777777" w:rsidR="00036B43" w:rsidRDefault="00036B43" w:rsidP="00036B43">
      <w:pPr>
        <w:rPr>
          <w:rFonts w:ascii="Verdana" w:hAnsi="Verdana"/>
          <w:b/>
          <w:bCs/>
          <w:color w:val="000000"/>
          <w:sz w:val="18"/>
          <w:szCs w:val="18"/>
        </w:rPr>
      </w:pPr>
      <w:r>
        <w:rPr>
          <w:rFonts w:ascii="Verdana" w:hAnsi="Verdana"/>
          <w:b/>
          <w:bCs/>
          <w:color w:val="000000"/>
          <w:sz w:val="18"/>
          <w:szCs w:val="18"/>
        </w:rPr>
        <w:t>Специальность: </w:t>
      </w:r>
    </w:p>
    <w:p w14:paraId="7721BA58" w14:textId="77777777" w:rsidR="00036B43" w:rsidRDefault="00036B43" w:rsidP="00036B43">
      <w:pPr>
        <w:rPr>
          <w:rFonts w:ascii="Verdana" w:hAnsi="Verdana"/>
          <w:color w:val="000000"/>
          <w:sz w:val="18"/>
          <w:szCs w:val="18"/>
        </w:rPr>
      </w:pPr>
      <w:r>
        <w:rPr>
          <w:rFonts w:ascii="Verdana" w:hAnsi="Verdana"/>
          <w:color w:val="000000"/>
          <w:sz w:val="18"/>
          <w:szCs w:val="18"/>
        </w:rPr>
        <w:t>Финансы, денежное обращение и кредит</w:t>
      </w:r>
    </w:p>
    <w:p w14:paraId="63F6C64A" w14:textId="77777777" w:rsidR="00036B43" w:rsidRDefault="00036B43" w:rsidP="00036B43">
      <w:pPr>
        <w:rPr>
          <w:rFonts w:ascii="Verdana" w:hAnsi="Verdana"/>
          <w:b/>
          <w:bCs/>
          <w:color w:val="000000"/>
          <w:sz w:val="18"/>
          <w:szCs w:val="18"/>
        </w:rPr>
      </w:pPr>
      <w:r>
        <w:rPr>
          <w:rFonts w:ascii="Verdana" w:hAnsi="Verdana"/>
          <w:b/>
          <w:bCs/>
          <w:color w:val="000000"/>
          <w:sz w:val="18"/>
          <w:szCs w:val="18"/>
        </w:rPr>
        <w:t>Количество cтраниц: </w:t>
      </w:r>
    </w:p>
    <w:p w14:paraId="0D21FCB2" w14:textId="77777777" w:rsidR="00036B43" w:rsidRDefault="00036B43" w:rsidP="00036B43">
      <w:pPr>
        <w:rPr>
          <w:rFonts w:ascii="Verdana" w:hAnsi="Verdana"/>
          <w:color w:val="000000"/>
          <w:sz w:val="18"/>
          <w:szCs w:val="18"/>
        </w:rPr>
      </w:pPr>
      <w:r>
        <w:rPr>
          <w:rFonts w:ascii="Verdana" w:hAnsi="Verdana"/>
          <w:color w:val="000000"/>
          <w:sz w:val="18"/>
          <w:szCs w:val="18"/>
        </w:rPr>
        <w:t>175</w:t>
      </w:r>
    </w:p>
    <w:p w14:paraId="6BE7FD25" w14:textId="77777777" w:rsidR="00036B43" w:rsidRDefault="00036B43" w:rsidP="00036B4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Барлыбаев, Азамат Адигамович</w:t>
      </w:r>
    </w:p>
    <w:p w14:paraId="3DE7756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38F6E6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Роль государства в формировании институтов доступа</w:t>
      </w:r>
      <w:r>
        <w:rPr>
          <w:rStyle w:val="WW8Num2z0"/>
          <w:rFonts w:ascii="Verdana" w:hAnsi="Verdana"/>
          <w:color w:val="000000"/>
          <w:sz w:val="18"/>
          <w:szCs w:val="18"/>
        </w:rPr>
        <w:t> </w:t>
      </w:r>
      <w:r>
        <w:rPr>
          <w:rStyle w:val="WW8Num3z0"/>
          <w:rFonts w:ascii="Verdana" w:hAnsi="Verdana"/>
          <w:color w:val="4682B4"/>
          <w:sz w:val="18"/>
          <w:szCs w:val="18"/>
        </w:rPr>
        <w:t>субъектов</w:t>
      </w:r>
      <w:r>
        <w:rPr>
          <w:rStyle w:val="WW8Num2z0"/>
          <w:rFonts w:ascii="Verdana" w:hAnsi="Verdana"/>
          <w:color w:val="000000"/>
          <w:sz w:val="18"/>
          <w:szCs w:val="18"/>
        </w:rPr>
        <w:t> </w:t>
      </w:r>
      <w:r>
        <w:rPr>
          <w:rFonts w:ascii="Verdana" w:hAnsi="Verdana"/>
          <w:color w:val="000000"/>
          <w:sz w:val="18"/>
          <w:szCs w:val="18"/>
        </w:rPr>
        <w:t>малого предпринимательства к финансовым ресурсам: теоретические и методологические аспекты.</w:t>
      </w:r>
    </w:p>
    <w:p w14:paraId="608AF63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Институциональная</w:t>
      </w:r>
      <w:r>
        <w:rPr>
          <w:rStyle w:val="WW8Num2z0"/>
          <w:rFonts w:ascii="Verdana" w:hAnsi="Verdana"/>
          <w:color w:val="000000"/>
          <w:sz w:val="18"/>
          <w:szCs w:val="18"/>
        </w:rPr>
        <w:t> </w:t>
      </w:r>
      <w:r>
        <w:rPr>
          <w:rFonts w:ascii="Verdana" w:hAnsi="Verdana"/>
          <w:color w:val="000000"/>
          <w:sz w:val="18"/>
          <w:szCs w:val="18"/>
        </w:rPr>
        <w:t>методология в экономической науке и перспективы её применения для исследования системы</w:t>
      </w:r>
      <w:r>
        <w:rPr>
          <w:rStyle w:val="WW8Num2z0"/>
          <w:rFonts w:ascii="Verdana" w:hAnsi="Verdana"/>
          <w:color w:val="000000"/>
          <w:sz w:val="18"/>
          <w:szCs w:val="18"/>
        </w:rPr>
        <w:t> </w:t>
      </w:r>
      <w:r>
        <w:rPr>
          <w:rStyle w:val="WW8Num3z0"/>
          <w:rFonts w:ascii="Verdana" w:hAnsi="Verdana"/>
          <w:color w:val="4682B4"/>
          <w:sz w:val="18"/>
          <w:szCs w:val="18"/>
        </w:rPr>
        <w:t>государственной</w:t>
      </w:r>
      <w:r>
        <w:rPr>
          <w:rStyle w:val="WW8Num2z0"/>
          <w:rFonts w:ascii="Verdana" w:hAnsi="Verdana"/>
          <w:color w:val="000000"/>
          <w:sz w:val="18"/>
          <w:szCs w:val="18"/>
        </w:rPr>
        <w:t> </w:t>
      </w:r>
      <w:r>
        <w:rPr>
          <w:rFonts w:ascii="Verdana" w:hAnsi="Verdana"/>
          <w:color w:val="000000"/>
          <w:sz w:val="18"/>
          <w:szCs w:val="18"/>
        </w:rPr>
        <w:t>финансово-кредитной поддержки малого предпринимательства.</w:t>
      </w:r>
    </w:p>
    <w:p w14:paraId="4E13F6B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1.2. Институты</w:t>
      </w:r>
      <w:r>
        <w:rPr>
          <w:rStyle w:val="WW8Num2z0"/>
          <w:rFonts w:ascii="Verdana" w:hAnsi="Verdana"/>
          <w:color w:val="000000"/>
          <w:sz w:val="18"/>
          <w:szCs w:val="18"/>
        </w:rPr>
        <w:t> </w:t>
      </w:r>
      <w:r>
        <w:rPr>
          <w:rStyle w:val="WW8Num3z0"/>
          <w:rFonts w:ascii="Verdana" w:hAnsi="Verdana"/>
          <w:color w:val="4682B4"/>
          <w:sz w:val="18"/>
          <w:szCs w:val="18"/>
        </w:rPr>
        <w:t>финансово-кредитной</w:t>
      </w:r>
      <w:r>
        <w:rPr>
          <w:rStyle w:val="WW8Num2z0"/>
          <w:rFonts w:ascii="Verdana" w:hAnsi="Verdana"/>
          <w:color w:val="000000"/>
          <w:sz w:val="18"/>
          <w:szCs w:val="18"/>
        </w:rPr>
        <w:t> </w:t>
      </w:r>
      <w:r>
        <w:rPr>
          <w:rFonts w:ascii="Verdana" w:hAnsi="Verdana"/>
          <w:color w:val="000000"/>
          <w:sz w:val="18"/>
          <w:szCs w:val="18"/>
        </w:rPr>
        <w:t>поддержки малого предпринимательства: отечественный и зарубежный опыт.</w:t>
      </w:r>
    </w:p>
    <w:p w14:paraId="6EEDA64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И. Система государственной финансово-кредитной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малого предпринимательства в России.</w:t>
      </w:r>
    </w:p>
    <w:p w14:paraId="2E11923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2.1. Состояние и динамика</w:t>
      </w:r>
      <w:r>
        <w:rPr>
          <w:rStyle w:val="WW8Num2z0"/>
          <w:rFonts w:ascii="Verdana" w:hAnsi="Verdana"/>
          <w:color w:val="000000"/>
          <w:sz w:val="18"/>
          <w:szCs w:val="18"/>
        </w:rPr>
        <w:t> </w:t>
      </w:r>
      <w:r>
        <w:rPr>
          <w:rStyle w:val="WW8Num3z0"/>
          <w:rFonts w:ascii="Verdana" w:hAnsi="Verdana"/>
          <w:color w:val="4682B4"/>
          <w:sz w:val="18"/>
          <w:szCs w:val="18"/>
        </w:rPr>
        <w:t>малого</w:t>
      </w:r>
      <w:r>
        <w:rPr>
          <w:rStyle w:val="WW8Num2z0"/>
          <w:rFonts w:ascii="Verdana" w:hAnsi="Verdana"/>
          <w:color w:val="000000"/>
          <w:sz w:val="18"/>
          <w:szCs w:val="18"/>
        </w:rPr>
        <w:t> </w:t>
      </w:r>
      <w:r>
        <w:rPr>
          <w:rFonts w:ascii="Verdana" w:hAnsi="Verdana"/>
          <w:color w:val="000000"/>
          <w:sz w:val="18"/>
          <w:szCs w:val="18"/>
        </w:rPr>
        <w:t>предпринимательства в Российской Федерации и Республике Башкортостан.</w:t>
      </w:r>
    </w:p>
    <w:p w14:paraId="732240E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2.2. Система финансово-кредитной поддержки малого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структурный и функциональный аспекты.</w:t>
      </w:r>
    </w:p>
    <w:p w14:paraId="04200B3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Формирование эффективной региональной</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инфраструктуры финансово-кредитной поддержки малого предпринимательства.</w:t>
      </w:r>
    </w:p>
    <w:p w14:paraId="5C5A68F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3.1. Региональная институциональная</w:t>
      </w:r>
      <w:r>
        <w:rPr>
          <w:rStyle w:val="WW8Num2z0"/>
          <w:rFonts w:ascii="Verdana" w:hAnsi="Verdana"/>
          <w:color w:val="000000"/>
          <w:sz w:val="18"/>
          <w:szCs w:val="18"/>
        </w:rPr>
        <w:t> </w:t>
      </w:r>
      <w:r>
        <w:rPr>
          <w:rStyle w:val="WW8Num3z0"/>
          <w:rFonts w:ascii="Verdana" w:hAnsi="Verdana"/>
          <w:color w:val="4682B4"/>
          <w:sz w:val="18"/>
          <w:szCs w:val="18"/>
        </w:rPr>
        <w:t>инфраструктура</w:t>
      </w:r>
      <w:r>
        <w:rPr>
          <w:rStyle w:val="WW8Num2z0"/>
          <w:rFonts w:ascii="Verdana" w:hAnsi="Verdana"/>
          <w:color w:val="000000"/>
          <w:sz w:val="18"/>
          <w:szCs w:val="18"/>
        </w:rPr>
        <w:t> </w:t>
      </w:r>
      <w:r>
        <w:rPr>
          <w:rFonts w:ascii="Verdana" w:hAnsi="Verdana"/>
          <w:color w:val="000000"/>
          <w:sz w:val="18"/>
          <w:szCs w:val="18"/>
        </w:rPr>
        <w:t>финансово-кредитной поддержки малого предпринимательства и оценка ее</w:t>
      </w:r>
      <w:r>
        <w:rPr>
          <w:rStyle w:val="WW8Num2z0"/>
          <w:rFonts w:ascii="Verdana" w:hAnsi="Verdana"/>
          <w:color w:val="000000"/>
          <w:sz w:val="18"/>
          <w:szCs w:val="18"/>
        </w:rPr>
        <w:t> </w:t>
      </w:r>
      <w:r>
        <w:rPr>
          <w:rStyle w:val="WW8Num3z0"/>
          <w:rFonts w:ascii="Verdana" w:hAnsi="Verdana"/>
          <w:color w:val="4682B4"/>
          <w:sz w:val="18"/>
          <w:szCs w:val="18"/>
        </w:rPr>
        <w:t>эффективности</w:t>
      </w:r>
      <w:r>
        <w:rPr>
          <w:rFonts w:ascii="Verdana" w:hAnsi="Verdana"/>
          <w:color w:val="000000"/>
          <w:sz w:val="18"/>
          <w:szCs w:val="18"/>
        </w:rPr>
        <w:t>.</w:t>
      </w:r>
    </w:p>
    <w:p w14:paraId="137A740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3.2. Формирование эффективных</w:t>
      </w:r>
      <w:r>
        <w:rPr>
          <w:rStyle w:val="WW8Num2z0"/>
          <w:rFonts w:ascii="Verdana" w:hAnsi="Verdana"/>
          <w:color w:val="000000"/>
          <w:sz w:val="18"/>
          <w:szCs w:val="18"/>
        </w:rPr>
        <w:t> </w:t>
      </w:r>
      <w:r>
        <w:rPr>
          <w:rStyle w:val="WW8Num3z0"/>
          <w:rFonts w:ascii="Verdana" w:hAnsi="Verdana"/>
          <w:color w:val="4682B4"/>
          <w:sz w:val="18"/>
          <w:szCs w:val="18"/>
        </w:rPr>
        <w:t>институциональных</w:t>
      </w:r>
      <w:r>
        <w:rPr>
          <w:rStyle w:val="WW8Num2z0"/>
          <w:rFonts w:ascii="Verdana" w:hAnsi="Verdana"/>
          <w:color w:val="000000"/>
          <w:sz w:val="18"/>
          <w:szCs w:val="18"/>
        </w:rPr>
        <w:t> </w:t>
      </w:r>
      <w:r>
        <w:rPr>
          <w:rFonts w:ascii="Verdana" w:hAnsi="Verdana"/>
          <w:color w:val="000000"/>
          <w:sz w:val="18"/>
          <w:szCs w:val="18"/>
        </w:rPr>
        <w:t xml:space="preserve">механизмов финансово-кредитной </w:t>
      </w:r>
      <w:r>
        <w:rPr>
          <w:rFonts w:ascii="Verdana" w:hAnsi="Verdana"/>
          <w:color w:val="000000"/>
          <w:sz w:val="18"/>
          <w:szCs w:val="18"/>
        </w:rPr>
        <w:lastRenderedPageBreak/>
        <w:t>поддержки малого предпринимательства в Республике Башкортостан.</w:t>
      </w:r>
    </w:p>
    <w:p w14:paraId="5BC0DF6B" w14:textId="77777777" w:rsidR="00036B43" w:rsidRDefault="00036B43" w:rsidP="00036B4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"Институциональные условия и факторы повышения эффективности государственной финансово-кредитной поддержки субъектов малого предпринимательства"</w:t>
      </w:r>
    </w:p>
    <w:p w14:paraId="1147E749"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Опыт ведущих стран современного мира доказывает необходимость наличия в любой национальной экономике</w:t>
      </w:r>
      <w:r>
        <w:rPr>
          <w:rStyle w:val="WW8Num2z0"/>
          <w:rFonts w:ascii="Verdana" w:hAnsi="Verdana"/>
          <w:color w:val="000000"/>
          <w:sz w:val="18"/>
          <w:szCs w:val="18"/>
        </w:rPr>
        <w:t> </w:t>
      </w:r>
      <w:r>
        <w:rPr>
          <w:rStyle w:val="WW8Num3z0"/>
          <w:rFonts w:ascii="Verdana" w:hAnsi="Verdana"/>
          <w:color w:val="4682B4"/>
          <w:sz w:val="18"/>
          <w:szCs w:val="18"/>
        </w:rPr>
        <w:t>высокоразвитого</w:t>
      </w:r>
      <w:r>
        <w:rPr>
          <w:rStyle w:val="WW8Num2z0"/>
          <w:rFonts w:ascii="Verdana" w:hAnsi="Verdana"/>
          <w:color w:val="000000"/>
          <w:sz w:val="18"/>
          <w:szCs w:val="18"/>
        </w:rPr>
        <w:t> </w:t>
      </w:r>
      <w:r>
        <w:rPr>
          <w:rFonts w:ascii="Verdana" w:hAnsi="Verdana"/>
          <w:color w:val="000000"/>
          <w:sz w:val="18"/>
          <w:szCs w:val="18"/>
        </w:rPr>
        <w:t>и эффективного предпринимательского сектора, органической составной частью которого являются малые формы</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Становление и развитие малого предпринимательства в России, с одной стороны, отвечает</w:t>
      </w:r>
      <w:r>
        <w:rPr>
          <w:rStyle w:val="WW8Num2z0"/>
          <w:rFonts w:ascii="Verdana" w:hAnsi="Verdana"/>
          <w:color w:val="000000"/>
          <w:sz w:val="18"/>
          <w:szCs w:val="18"/>
        </w:rPr>
        <w:t> </w:t>
      </w:r>
      <w:r>
        <w:rPr>
          <w:rStyle w:val="WW8Num3z0"/>
          <w:rFonts w:ascii="Verdana" w:hAnsi="Verdana"/>
          <w:color w:val="4682B4"/>
          <w:sz w:val="18"/>
          <w:szCs w:val="18"/>
        </w:rPr>
        <w:t>общемировым</w:t>
      </w:r>
      <w:r>
        <w:rPr>
          <w:rStyle w:val="WW8Num2z0"/>
          <w:rFonts w:ascii="Verdana" w:hAnsi="Verdana"/>
          <w:color w:val="000000"/>
          <w:sz w:val="18"/>
          <w:szCs w:val="18"/>
        </w:rPr>
        <w:t> </w:t>
      </w:r>
      <w:r>
        <w:rPr>
          <w:rFonts w:ascii="Verdana" w:hAnsi="Verdana"/>
          <w:color w:val="000000"/>
          <w:sz w:val="18"/>
          <w:szCs w:val="18"/>
        </w:rPr>
        <w:t>тенденциям формирования гибкой смешанной экономики, с другой — является одним из важнейших направлений экономических реформ, способствующих развитию</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рыночной среды, наполнению потребительского рынка</w:t>
      </w:r>
      <w:r>
        <w:rPr>
          <w:rStyle w:val="WW8Num2z0"/>
          <w:rFonts w:ascii="Verdana" w:hAnsi="Verdana"/>
          <w:color w:val="000000"/>
          <w:sz w:val="18"/>
          <w:szCs w:val="18"/>
        </w:rPr>
        <w:t> </w:t>
      </w:r>
      <w:r>
        <w:rPr>
          <w:rStyle w:val="WW8Num3z0"/>
          <w:rFonts w:ascii="Verdana" w:hAnsi="Verdana"/>
          <w:color w:val="4682B4"/>
          <w:sz w:val="18"/>
          <w:szCs w:val="18"/>
        </w:rPr>
        <w:t>товарами</w:t>
      </w:r>
      <w:r>
        <w:rPr>
          <w:rStyle w:val="WW8Num2z0"/>
          <w:rFonts w:ascii="Verdana" w:hAnsi="Verdana"/>
          <w:color w:val="000000"/>
          <w:sz w:val="18"/>
          <w:szCs w:val="18"/>
        </w:rPr>
        <w:t> </w:t>
      </w:r>
      <w:r>
        <w:rPr>
          <w:rFonts w:ascii="Verdana" w:hAnsi="Verdana"/>
          <w:color w:val="000000"/>
          <w:sz w:val="18"/>
          <w:szCs w:val="18"/>
        </w:rPr>
        <w:t>и услугами, созданию новых рабочих мест, формированию широкого круга</w:t>
      </w:r>
      <w:r>
        <w:rPr>
          <w:rStyle w:val="WW8Num2z0"/>
          <w:rFonts w:ascii="Verdana" w:hAnsi="Verdana"/>
          <w:color w:val="000000"/>
          <w:sz w:val="18"/>
          <w:szCs w:val="18"/>
        </w:rPr>
        <w:t> </w:t>
      </w:r>
      <w:r>
        <w:rPr>
          <w:rStyle w:val="WW8Num3z0"/>
          <w:rFonts w:ascii="Verdana" w:hAnsi="Verdana"/>
          <w:color w:val="4682B4"/>
          <w:sz w:val="18"/>
          <w:szCs w:val="18"/>
        </w:rPr>
        <w:t>собственников</w:t>
      </w:r>
      <w:r>
        <w:rPr>
          <w:rFonts w:ascii="Verdana" w:hAnsi="Verdana"/>
          <w:color w:val="000000"/>
          <w:sz w:val="18"/>
          <w:szCs w:val="18"/>
        </w:rPr>
        <w:t>. Устойчивый экономический рост в России предполагает формирования эффективно функционирующей рыночной системы</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в целом, что, в свою очередь, не представляется возможным без развитого и</w:t>
      </w:r>
      <w:r>
        <w:rPr>
          <w:rStyle w:val="WW8Num2z0"/>
          <w:rFonts w:ascii="Verdana" w:hAnsi="Verdana"/>
          <w:color w:val="000000"/>
          <w:sz w:val="18"/>
          <w:szCs w:val="18"/>
        </w:rPr>
        <w:t> </w:t>
      </w:r>
      <w:r>
        <w:rPr>
          <w:rStyle w:val="WW8Num3z0"/>
          <w:rFonts w:ascii="Verdana" w:hAnsi="Verdana"/>
          <w:color w:val="4682B4"/>
          <w:sz w:val="18"/>
          <w:szCs w:val="18"/>
        </w:rPr>
        <w:t>динамично</w:t>
      </w:r>
      <w:r>
        <w:rPr>
          <w:rStyle w:val="WW8Num2z0"/>
          <w:rFonts w:ascii="Verdana" w:hAnsi="Verdana"/>
          <w:color w:val="000000"/>
          <w:sz w:val="18"/>
          <w:szCs w:val="18"/>
        </w:rPr>
        <w:t> </w:t>
      </w:r>
      <w:r>
        <w:rPr>
          <w:rFonts w:ascii="Verdana" w:hAnsi="Verdana"/>
          <w:color w:val="000000"/>
          <w:sz w:val="18"/>
          <w:szCs w:val="18"/>
        </w:rPr>
        <w:t>растущего малого предпринимательского сектора экономики. (</w:t>
      </w:r>
    </w:p>
    <w:p w14:paraId="0E80A614"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Малый</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в России уже стал реальностью, он развивается на протяжении последних 20 лет, тем не менее, существует необходимость вовлечения в его орбиту широкого круга населения, формирования малого предпринимательства как органичного элемента целостной рыночной экономической системы.</w:t>
      </w:r>
    </w:p>
    <w:p w14:paraId="786FF679"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Специфика малого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такова, что предпринимателю, особенно начинающему, по различным причинам трудно получить доступ к финансовым ресурсам, так, например, 30% российских</w:t>
      </w:r>
      <w:r>
        <w:rPr>
          <w:rStyle w:val="WW8Num2z0"/>
          <w:rFonts w:ascii="Verdana" w:hAnsi="Verdana"/>
          <w:color w:val="000000"/>
          <w:sz w:val="18"/>
          <w:szCs w:val="18"/>
        </w:rPr>
        <w:t> </w:t>
      </w:r>
      <w:r>
        <w:rPr>
          <w:rStyle w:val="WW8Num3z0"/>
          <w:rFonts w:ascii="Verdana" w:hAnsi="Verdana"/>
          <w:color w:val="4682B4"/>
          <w:sz w:val="18"/>
          <w:szCs w:val="18"/>
        </w:rPr>
        <w:t>предпринимателей</w:t>
      </w:r>
      <w:r>
        <w:rPr>
          <w:rStyle w:val="WW8Num2z0"/>
          <w:rFonts w:ascii="Verdana" w:hAnsi="Verdana"/>
          <w:color w:val="000000"/>
          <w:sz w:val="18"/>
          <w:szCs w:val="18"/>
        </w:rPr>
        <w:t> </w:t>
      </w:r>
      <w:r>
        <w:rPr>
          <w:rFonts w:ascii="Verdana" w:hAnsi="Verdana"/>
          <w:color w:val="000000"/>
          <w:sz w:val="18"/>
          <w:szCs w:val="18"/>
        </w:rPr>
        <w:t>в качестве одного из основных препятствий в развитии бизнеса указывают низкую доступность</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1.</w:t>
      </w:r>
    </w:p>
    <w:p w14:paraId="7A4F7C69"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Предпринимательский</w:t>
      </w:r>
      <w:r>
        <w:rPr>
          <w:rStyle w:val="WW8Num2z0"/>
          <w:rFonts w:ascii="Verdana" w:hAnsi="Verdana"/>
          <w:color w:val="000000"/>
          <w:sz w:val="18"/>
          <w:szCs w:val="18"/>
        </w:rPr>
        <w:t> </w:t>
      </w:r>
      <w:r>
        <w:rPr>
          <w:rFonts w:ascii="Verdana" w:hAnsi="Verdana"/>
          <w:color w:val="000000"/>
          <w:sz w:val="18"/>
          <w:szCs w:val="18"/>
        </w:rPr>
        <w:t>климат в России: индекс ОПОРЫ 2010-2011.- М.: ОПОРА России 2011 г. - С. 48</w:t>
      </w:r>
    </w:p>
    <w:p w14:paraId="5664BD1B"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формирования в России экономики рыночного типа была создана и начала функционировать система государственной финансово-кредитной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малого предпринимательства, являющаяся составной частью механизма государственного регулирования экономики. Анализ причин, побуждающих государство оказывать финансовую</w:t>
      </w:r>
      <w:r>
        <w:rPr>
          <w:rStyle w:val="WW8Num2z0"/>
          <w:rFonts w:ascii="Verdana" w:hAnsi="Verdana"/>
          <w:color w:val="000000"/>
          <w:sz w:val="18"/>
          <w:szCs w:val="18"/>
        </w:rPr>
        <w:t> </w:t>
      </w:r>
      <w:r>
        <w:rPr>
          <w:rStyle w:val="WW8Num3z0"/>
          <w:rFonts w:ascii="Verdana" w:hAnsi="Verdana"/>
          <w:color w:val="4682B4"/>
          <w:sz w:val="18"/>
          <w:szCs w:val="18"/>
        </w:rPr>
        <w:t>поддержку</w:t>
      </w:r>
      <w:r>
        <w:rPr>
          <w:rStyle w:val="WW8Num2z0"/>
          <w:rFonts w:ascii="Verdana" w:hAnsi="Verdana"/>
          <w:color w:val="000000"/>
          <w:sz w:val="18"/>
          <w:szCs w:val="18"/>
        </w:rPr>
        <w:t> </w:t>
      </w:r>
      <w:r>
        <w:rPr>
          <w:rFonts w:ascii="Verdana" w:hAnsi="Verdana"/>
          <w:color w:val="000000"/>
          <w:sz w:val="18"/>
          <w:szCs w:val="18"/>
        </w:rPr>
        <w:t>субъектам малого предпринимательства, оценка эффективности принимаемых мер в данной сфере и выработка оптимального, с точки зрения влияния на результаты деятельности малых предприятий, механизма государственной финансовой поддержки имеют существенное значение для реализации стратегии устойчивого и</w:t>
      </w:r>
      <w:r>
        <w:rPr>
          <w:rStyle w:val="WW8Num2z0"/>
          <w:rFonts w:ascii="Verdana" w:hAnsi="Verdana"/>
          <w:color w:val="000000"/>
          <w:sz w:val="18"/>
          <w:szCs w:val="18"/>
        </w:rPr>
        <w:t> </w:t>
      </w:r>
      <w:r>
        <w:rPr>
          <w:rStyle w:val="WW8Num3z0"/>
          <w:rFonts w:ascii="Verdana" w:hAnsi="Verdana"/>
          <w:color w:val="4682B4"/>
          <w:sz w:val="18"/>
          <w:szCs w:val="18"/>
        </w:rPr>
        <w:t>динамичного</w:t>
      </w:r>
      <w:r>
        <w:rPr>
          <w:rStyle w:val="WW8Num2z0"/>
          <w:rFonts w:ascii="Verdana" w:hAnsi="Verdana"/>
          <w:color w:val="000000"/>
          <w:sz w:val="18"/>
          <w:szCs w:val="18"/>
        </w:rPr>
        <w:t> </w:t>
      </w:r>
      <w:r>
        <w:rPr>
          <w:rFonts w:ascii="Verdana" w:hAnsi="Verdana"/>
          <w:color w:val="000000"/>
          <w:sz w:val="18"/>
          <w:szCs w:val="18"/>
        </w:rPr>
        <w:t>развития малого сектора экономики.</w:t>
      </w:r>
    </w:p>
    <w:p w14:paraId="71B7A37A"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Большинство развитых и быстро развивающихся государств мира предусматривает комплекс мер для развития малого бизнеса, увеличения его доли в экономике страны. При этом нередко возникает проблема определения эффективности механизмов поддержки. Не всегда увеличение расходов государства на реализацию тех и или иных форм финансовой поддержки</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предпринимательского</w:t>
      </w:r>
      <w:r>
        <w:rPr>
          <w:rStyle w:val="WW8Num2z0"/>
          <w:rFonts w:ascii="Verdana" w:hAnsi="Verdana"/>
          <w:color w:val="000000"/>
          <w:sz w:val="18"/>
          <w:szCs w:val="18"/>
        </w:rPr>
        <w:t> </w:t>
      </w:r>
      <w:r>
        <w:rPr>
          <w:rFonts w:ascii="Verdana" w:hAnsi="Verdana"/>
          <w:color w:val="000000"/>
          <w:sz w:val="18"/>
          <w:szCs w:val="18"/>
        </w:rPr>
        <w:t>сектора сопровождается адекватным ростом его экономических показателей и приводит к существенным позитивным изменениям. Во многом это связано с тем, что существующие институты государственной финансово-кредитной поддержки малого предпринимательства не формируют целостное единство, позволяющее добиться системного кумулятивного эффекта от финансовых</w:t>
      </w:r>
      <w:r>
        <w:rPr>
          <w:rStyle w:val="WW8Num2z0"/>
          <w:rFonts w:ascii="Verdana" w:hAnsi="Verdana"/>
          <w:color w:val="000000"/>
          <w:sz w:val="18"/>
          <w:szCs w:val="18"/>
        </w:rPr>
        <w:t> </w:t>
      </w:r>
      <w:r>
        <w:rPr>
          <w:rStyle w:val="WW8Num3z0"/>
          <w:rFonts w:ascii="Verdana" w:hAnsi="Verdana"/>
          <w:color w:val="4682B4"/>
          <w:sz w:val="18"/>
          <w:szCs w:val="18"/>
        </w:rPr>
        <w:t>вложений</w:t>
      </w:r>
      <w:r>
        <w:rPr>
          <w:rStyle w:val="WW8Num2z0"/>
          <w:rFonts w:ascii="Verdana" w:hAnsi="Verdana"/>
          <w:color w:val="000000"/>
          <w:sz w:val="18"/>
          <w:szCs w:val="18"/>
        </w:rPr>
        <w:t> </w:t>
      </w:r>
      <w:r>
        <w:rPr>
          <w:rFonts w:ascii="Verdana" w:hAnsi="Verdana"/>
          <w:color w:val="000000"/>
          <w:sz w:val="18"/>
          <w:szCs w:val="18"/>
        </w:rPr>
        <w:t>государства на основе оптимального согласования и сочетания экономических интересов предпринимателей, государства, местного сообщества и населения.</w:t>
      </w:r>
    </w:p>
    <w:p w14:paraId="2D076407"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Активные исследования различных аспектов финансово-кредитной поддержки малого предпринимательства в России были начаты еще в начальный период рыночных трансформаций. Однако данная проблематика в отечественной литературе остается недостаточно разработанной. Практически нет работ, в которых бы комплексно были изучены механизмы формирования и накопления финансовых ресурсов малого предпринимательства и их источники, обоснованы эффективность и социально-экономические последствия финансово-кредитной поддержки малого бизнеса. Все это определяет актуальность темы исследования, её теоретическую и практическую </w:t>
      </w:r>
      <w:r>
        <w:rPr>
          <w:rFonts w:ascii="Verdana" w:hAnsi="Verdana"/>
          <w:color w:val="000000"/>
          <w:sz w:val="18"/>
          <w:szCs w:val="18"/>
        </w:rPr>
        <w:lastRenderedPageBreak/>
        <w:t>значимость для российской экономики, как на общенациональном уровне, так и на региональном. Актуальность исследования усиливается также необходимостью полного и адекватного учета региональных и местных особенностей экономики и финансовой системы, обусловленных специфическим сочетанием экономических, социальных,</w:t>
      </w:r>
      <w:r>
        <w:rPr>
          <w:rStyle w:val="WW8Num2z0"/>
          <w:rFonts w:ascii="Verdana" w:hAnsi="Verdana"/>
          <w:color w:val="000000"/>
          <w:sz w:val="18"/>
          <w:szCs w:val="18"/>
        </w:rPr>
        <w:t> </w:t>
      </w:r>
      <w:r>
        <w:rPr>
          <w:rStyle w:val="WW8Num3z0"/>
          <w:rFonts w:ascii="Verdana" w:hAnsi="Verdana"/>
          <w:color w:val="4682B4"/>
          <w:sz w:val="18"/>
          <w:szCs w:val="18"/>
        </w:rPr>
        <w:t>институциональных</w:t>
      </w:r>
      <w:r>
        <w:rPr>
          <w:rFonts w:ascii="Verdana" w:hAnsi="Verdana"/>
          <w:color w:val="000000"/>
          <w:sz w:val="18"/>
          <w:szCs w:val="18"/>
        </w:rPr>
        <w:t>, демографических, природных, исторических, национальных и других факторов при разработке наиболее эффективных программ и механизмов финансово-кредитной поддержки предпринимательского</w:t>
      </w:r>
      <w:r>
        <w:rPr>
          <w:rStyle w:val="WW8Num2z0"/>
          <w:rFonts w:ascii="Verdana" w:hAnsi="Verdana"/>
          <w:color w:val="000000"/>
          <w:sz w:val="18"/>
          <w:szCs w:val="18"/>
        </w:rPr>
        <w:t> </w:t>
      </w:r>
      <w:r>
        <w:rPr>
          <w:rStyle w:val="WW8Num3z0"/>
          <w:rFonts w:ascii="Verdana" w:hAnsi="Verdana"/>
          <w:color w:val="4682B4"/>
          <w:sz w:val="18"/>
          <w:szCs w:val="18"/>
        </w:rPr>
        <w:t>сектора</w:t>
      </w:r>
      <w:r>
        <w:rPr>
          <w:rFonts w:ascii="Verdana" w:hAnsi="Verdana"/>
          <w:color w:val="000000"/>
          <w:sz w:val="18"/>
          <w:szCs w:val="18"/>
        </w:rPr>
        <w:t>.</w:t>
      </w:r>
    </w:p>
    <w:p w14:paraId="0F9518D1"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темы. Классическими в области изучения предпринимательства,признаны труды Р.</w:t>
      </w:r>
      <w:r>
        <w:rPr>
          <w:rStyle w:val="WW8Num2z0"/>
          <w:rFonts w:ascii="Verdana" w:hAnsi="Verdana"/>
          <w:color w:val="000000"/>
          <w:sz w:val="18"/>
          <w:szCs w:val="18"/>
        </w:rPr>
        <w:t> </w:t>
      </w:r>
      <w:r>
        <w:rPr>
          <w:rStyle w:val="WW8Num3z0"/>
          <w:rFonts w:ascii="Verdana" w:hAnsi="Verdana"/>
          <w:color w:val="4682B4"/>
          <w:sz w:val="18"/>
          <w:szCs w:val="18"/>
        </w:rPr>
        <w:t>Кантильона</w:t>
      </w:r>
      <w:r>
        <w:rPr>
          <w:rFonts w:ascii="Verdana" w:hAnsi="Verdana"/>
          <w:color w:val="000000"/>
          <w:sz w:val="18"/>
          <w:szCs w:val="18"/>
        </w:rPr>
        <w:t>, Ж.- Б. Сэя, И.</w:t>
      </w:r>
      <w:r>
        <w:rPr>
          <w:rStyle w:val="WW8Num2z0"/>
          <w:rFonts w:ascii="Verdana" w:hAnsi="Verdana"/>
          <w:color w:val="000000"/>
          <w:sz w:val="18"/>
          <w:szCs w:val="18"/>
        </w:rPr>
        <w:t> </w:t>
      </w:r>
      <w:r>
        <w:rPr>
          <w:rStyle w:val="WW8Num3z0"/>
          <w:rFonts w:ascii="Verdana" w:hAnsi="Verdana"/>
          <w:color w:val="4682B4"/>
          <w:sz w:val="18"/>
          <w:szCs w:val="18"/>
        </w:rPr>
        <w:t>Тюнена</w:t>
      </w:r>
      <w:r>
        <w:rPr>
          <w:rFonts w:ascii="Verdana" w:hAnsi="Verdana"/>
          <w:color w:val="000000"/>
          <w:sz w:val="18"/>
          <w:szCs w:val="18"/>
        </w:rPr>
        <w:t>-, Г. Мангольдта, Дж. Б. Кларка, JI.</w:t>
      </w:r>
      <w:r>
        <w:rPr>
          <w:rStyle w:val="WW8Num2z0"/>
          <w:rFonts w:ascii="Verdana" w:hAnsi="Verdana"/>
          <w:color w:val="000000"/>
          <w:sz w:val="18"/>
          <w:szCs w:val="18"/>
        </w:rPr>
        <w:t> </w:t>
      </w:r>
      <w:r>
        <w:rPr>
          <w:rStyle w:val="WW8Num3z0"/>
          <w:rFonts w:ascii="Verdana" w:hAnsi="Verdana"/>
          <w:color w:val="4682B4"/>
          <w:sz w:val="18"/>
          <w:szCs w:val="18"/>
        </w:rPr>
        <w:t>Вальраса</w:t>
      </w:r>
      <w:r>
        <w:rPr>
          <w:rFonts w:ascii="Verdana" w:hAnsi="Verdana"/>
          <w:color w:val="000000"/>
          <w:sz w:val="18"/>
          <w:szCs w:val="18"/>
        </w:rPr>
        <w:t>, Й. Шумпетера, JI. Мизеса, Ф. Хай-ека, в работах которых выделены основные признаки и функции</w:t>
      </w:r>
      <w:r>
        <w:rPr>
          <w:rStyle w:val="WW8Num2z0"/>
          <w:rFonts w:ascii="Verdana" w:hAnsi="Verdana"/>
          <w:color w:val="000000"/>
          <w:sz w:val="18"/>
          <w:szCs w:val="18"/>
        </w:rPr>
        <w:t> </w:t>
      </w:r>
      <w:r>
        <w:rPr>
          <w:rStyle w:val="WW8Num3z0"/>
          <w:rFonts w:ascii="Verdana" w:hAnsi="Verdana"/>
          <w:color w:val="4682B4"/>
          <w:sz w:val="18"/>
          <w:szCs w:val="18"/>
        </w:rPr>
        <w:t>предпринимателя</w:t>
      </w:r>
      <w:r>
        <w:rPr>
          <w:rFonts w:ascii="Verdana" w:hAnsi="Verdana"/>
          <w:color w:val="000000"/>
          <w:sz w:val="18"/>
          <w:szCs w:val="18"/>
        </w:rPr>
        <w:t>, раскрыто содержание предпринимательской деятельности, обоснованы общественная значимость и объективная необходимость её развития.</w:t>
      </w:r>
    </w:p>
    <w:p w14:paraId="65E5CD36"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Существенный вклад в развитие</w:t>
      </w:r>
      <w:r>
        <w:rPr>
          <w:rStyle w:val="WW8Num2z0"/>
          <w:rFonts w:ascii="Verdana" w:hAnsi="Verdana"/>
          <w:color w:val="000000"/>
          <w:sz w:val="18"/>
          <w:szCs w:val="18"/>
        </w:rPr>
        <w:t> </w:t>
      </w:r>
      <w:r>
        <w:rPr>
          <w:rStyle w:val="WW8Num3z0"/>
          <w:rFonts w:ascii="Verdana" w:hAnsi="Verdana"/>
          <w:color w:val="4682B4"/>
          <w:sz w:val="18"/>
          <w:szCs w:val="18"/>
        </w:rPr>
        <w:t>институционального</w:t>
      </w:r>
      <w:r>
        <w:rPr>
          <w:rStyle w:val="WW8Num2z0"/>
          <w:rFonts w:ascii="Verdana" w:hAnsi="Verdana"/>
          <w:color w:val="000000"/>
          <w:sz w:val="18"/>
          <w:szCs w:val="18"/>
        </w:rPr>
        <w:t> </w:t>
      </w:r>
      <w:r>
        <w:rPr>
          <w:rFonts w:ascii="Verdana" w:hAnsi="Verdana"/>
          <w:color w:val="000000"/>
          <w:sz w:val="18"/>
          <w:szCs w:val="18"/>
        </w:rPr>
        <w:t>подхода в экономической теории внесли такие зарубежные ученые, как А.Алчиан, Т.</w:t>
      </w:r>
      <w:r>
        <w:rPr>
          <w:rStyle w:val="WW8Num2z0"/>
          <w:rFonts w:ascii="Verdana" w:hAnsi="Verdana"/>
          <w:color w:val="000000"/>
          <w:sz w:val="18"/>
          <w:szCs w:val="18"/>
        </w:rPr>
        <w:t> </w:t>
      </w:r>
      <w:r>
        <w:rPr>
          <w:rStyle w:val="WW8Num3z0"/>
          <w:rFonts w:ascii="Verdana" w:hAnsi="Verdana"/>
          <w:color w:val="4682B4"/>
          <w:sz w:val="18"/>
          <w:szCs w:val="18"/>
        </w:rPr>
        <w:t>Веблен</w:t>
      </w:r>
      <w:r>
        <w:rPr>
          <w:rFonts w:ascii="Verdana" w:hAnsi="Verdana"/>
          <w:color w:val="000000"/>
          <w:sz w:val="18"/>
          <w:szCs w:val="18"/>
        </w:rPr>
        <w:t>, Д. Гэлбрейт, Дж. Коммонс, Я.</w:t>
      </w:r>
      <w:r>
        <w:rPr>
          <w:rStyle w:val="WW8Num2z0"/>
          <w:rFonts w:ascii="Verdana" w:hAnsi="Verdana"/>
          <w:color w:val="000000"/>
          <w:sz w:val="18"/>
          <w:szCs w:val="18"/>
        </w:rPr>
        <w:t> </w:t>
      </w:r>
      <w:r>
        <w:rPr>
          <w:rStyle w:val="WW8Num3z0"/>
          <w:rFonts w:ascii="Verdana" w:hAnsi="Verdana"/>
          <w:color w:val="4682B4"/>
          <w:sz w:val="18"/>
          <w:szCs w:val="18"/>
        </w:rPr>
        <w:t>Корнай</w:t>
      </w:r>
      <w:r>
        <w:rPr>
          <w:rFonts w:ascii="Verdana" w:hAnsi="Verdana"/>
          <w:color w:val="000000"/>
          <w:sz w:val="18"/>
          <w:szCs w:val="18"/>
        </w:rPr>
        <w:t>, Р. Коуз, К. Менар, Р.Нельсон, Д.</w:t>
      </w:r>
      <w:r>
        <w:rPr>
          <w:rStyle w:val="WW8Num2z0"/>
          <w:rFonts w:ascii="Verdana" w:hAnsi="Verdana"/>
          <w:color w:val="000000"/>
          <w:sz w:val="18"/>
          <w:szCs w:val="18"/>
        </w:rPr>
        <w:t> </w:t>
      </w:r>
      <w:r>
        <w:rPr>
          <w:rStyle w:val="WW8Num3z0"/>
          <w:rFonts w:ascii="Verdana" w:hAnsi="Verdana"/>
          <w:color w:val="4682B4"/>
          <w:sz w:val="18"/>
          <w:szCs w:val="18"/>
        </w:rPr>
        <w:t>Норт</w:t>
      </w:r>
      <w:r>
        <w:rPr>
          <w:rFonts w:ascii="Verdana" w:hAnsi="Verdana"/>
          <w:color w:val="000000"/>
          <w:sz w:val="18"/>
          <w:szCs w:val="18"/>
        </w:rPr>
        <w:t>, Р. Рихтер, О. Уильямсон, С.Уинтер, Э.</w:t>
      </w:r>
      <w:r>
        <w:rPr>
          <w:rStyle w:val="WW8Num2z0"/>
          <w:rFonts w:ascii="Verdana" w:hAnsi="Verdana"/>
          <w:color w:val="000000"/>
          <w:sz w:val="18"/>
          <w:szCs w:val="18"/>
        </w:rPr>
        <w:t> </w:t>
      </w:r>
      <w:r>
        <w:rPr>
          <w:rStyle w:val="WW8Num3z0"/>
          <w:rFonts w:ascii="Verdana" w:hAnsi="Verdana"/>
          <w:color w:val="4682B4"/>
          <w:sz w:val="18"/>
          <w:szCs w:val="18"/>
        </w:rPr>
        <w:t>Фуруботн</w:t>
      </w:r>
      <w:r>
        <w:rPr>
          <w:rFonts w:ascii="Verdana" w:hAnsi="Verdana"/>
          <w:color w:val="000000"/>
          <w:sz w:val="18"/>
          <w:szCs w:val="18"/>
        </w:rPr>
        <w:t>, Дж. Ходжсон, Й. Шумпетер, К.</w:t>
      </w:r>
      <w:r>
        <w:rPr>
          <w:rStyle w:val="WW8Num2z0"/>
          <w:rFonts w:ascii="Verdana" w:hAnsi="Verdana"/>
          <w:color w:val="000000"/>
          <w:sz w:val="18"/>
          <w:szCs w:val="18"/>
        </w:rPr>
        <w:t> </w:t>
      </w:r>
      <w:r>
        <w:rPr>
          <w:rStyle w:val="WW8Num3z0"/>
          <w:rFonts w:ascii="Verdana" w:hAnsi="Verdana"/>
          <w:color w:val="4682B4"/>
          <w:sz w:val="18"/>
          <w:szCs w:val="18"/>
        </w:rPr>
        <w:t>Эрроу</w:t>
      </w:r>
      <w:r>
        <w:rPr>
          <w:rFonts w:ascii="Verdana" w:hAnsi="Verdana"/>
          <w:color w:val="000000"/>
          <w:sz w:val="18"/>
          <w:szCs w:val="18"/>
        </w:rPr>
        <w:t>.</w:t>
      </w:r>
    </w:p>
    <w:p w14:paraId="3BFE6ECD"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отечественной экономической литературе</w:t>
      </w:r>
      <w:r>
        <w:rPr>
          <w:rStyle w:val="WW8Num2z0"/>
          <w:rFonts w:ascii="Verdana" w:hAnsi="Verdana"/>
          <w:color w:val="000000"/>
          <w:sz w:val="18"/>
          <w:szCs w:val="18"/>
        </w:rPr>
        <w:t> </w:t>
      </w:r>
      <w:r>
        <w:rPr>
          <w:rStyle w:val="WW8Num3z0"/>
          <w:rFonts w:ascii="Verdana" w:hAnsi="Verdana"/>
          <w:color w:val="4682B4"/>
          <w:sz w:val="18"/>
          <w:szCs w:val="18"/>
        </w:rPr>
        <w:t>институциональный</w:t>
      </w:r>
      <w:r>
        <w:rPr>
          <w:rStyle w:val="WW8Num2z0"/>
          <w:rFonts w:ascii="Verdana" w:hAnsi="Verdana"/>
          <w:color w:val="000000"/>
          <w:sz w:val="18"/>
          <w:szCs w:val="18"/>
        </w:rPr>
        <w:t> </w:t>
      </w:r>
      <w:r>
        <w:rPr>
          <w:rFonts w:ascii="Verdana" w:hAnsi="Verdana"/>
          <w:color w:val="000000"/>
          <w:sz w:val="18"/>
          <w:szCs w:val="18"/>
        </w:rPr>
        <w:t>подход получил распространение благодаря трудам таких ученых, как A.A.</w:t>
      </w:r>
      <w:r>
        <w:rPr>
          <w:rStyle w:val="WW8Num2z0"/>
          <w:rFonts w:ascii="Verdana" w:hAnsi="Verdana"/>
          <w:color w:val="000000"/>
          <w:sz w:val="18"/>
          <w:szCs w:val="18"/>
        </w:rPr>
        <w:t> </w:t>
      </w:r>
      <w:r>
        <w:rPr>
          <w:rStyle w:val="WW8Num3z0"/>
          <w:rFonts w:ascii="Verdana" w:hAnsi="Verdana"/>
          <w:color w:val="4682B4"/>
          <w:sz w:val="18"/>
          <w:szCs w:val="18"/>
        </w:rPr>
        <w:t>Аузан</w:t>
      </w:r>
      <w:r>
        <w:rPr>
          <w:rFonts w:ascii="Verdana" w:hAnsi="Verdana"/>
          <w:color w:val="000000"/>
          <w:sz w:val="18"/>
          <w:szCs w:val="18"/>
        </w:rPr>
        <w:t>, O.E. Бессонова, В.А.Волконский, О.В.</w:t>
      </w:r>
      <w:r>
        <w:rPr>
          <w:rStyle w:val="WW8Num2z0"/>
          <w:rFonts w:ascii="Verdana" w:hAnsi="Verdana"/>
          <w:color w:val="000000"/>
          <w:sz w:val="18"/>
          <w:szCs w:val="18"/>
        </w:rPr>
        <w:t> </w:t>
      </w:r>
      <w:r>
        <w:rPr>
          <w:rStyle w:val="WW8Num3z0"/>
          <w:rFonts w:ascii="Verdana" w:hAnsi="Verdana"/>
          <w:color w:val="4682B4"/>
          <w:sz w:val="18"/>
          <w:szCs w:val="18"/>
        </w:rPr>
        <w:t>Иншаков</w:t>
      </w:r>
      <w:r>
        <w:rPr>
          <w:rFonts w:ascii="Verdana" w:hAnsi="Verdana"/>
          <w:color w:val="000000"/>
          <w:sz w:val="18"/>
          <w:szCs w:val="18"/>
        </w:rPr>
        <w:t>, Р.И. Капелюшников, C.B. Кирдина, Г.Б.</w:t>
      </w:r>
      <w:r>
        <w:rPr>
          <w:rStyle w:val="WW8Num2z0"/>
          <w:rFonts w:ascii="Verdana" w:hAnsi="Verdana"/>
          <w:color w:val="000000"/>
          <w:sz w:val="18"/>
          <w:szCs w:val="18"/>
        </w:rPr>
        <w:t> </w:t>
      </w:r>
      <w:r>
        <w:rPr>
          <w:rStyle w:val="WW8Num3z0"/>
          <w:rFonts w:ascii="Verdana" w:hAnsi="Verdana"/>
          <w:color w:val="4682B4"/>
          <w:sz w:val="18"/>
          <w:szCs w:val="18"/>
        </w:rPr>
        <w:t>Клейнер</w:t>
      </w:r>
      <w:r>
        <w:rPr>
          <w:rFonts w:ascii="Verdana" w:hAnsi="Verdana"/>
          <w:color w:val="000000"/>
          <w:sz w:val="18"/>
          <w:szCs w:val="18"/>
        </w:rPr>
        <w:t>, В.В. Куликов, А.Д. Некипелов, А.Н.</w:t>
      </w:r>
      <w:r>
        <w:rPr>
          <w:rStyle w:val="WW8Num2z0"/>
          <w:rFonts w:ascii="Verdana" w:hAnsi="Verdana"/>
          <w:color w:val="000000"/>
          <w:sz w:val="18"/>
          <w:szCs w:val="18"/>
        </w:rPr>
        <w:t> </w:t>
      </w:r>
      <w:r>
        <w:rPr>
          <w:rStyle w:val="WW8Num3z0"/>
          <w:rFonts w:ascii="Verdana" w:hAnsi="Verdana"/>
          <w:color w:val="4682B4"/>
          <w:sz w:val="18"/>
          <w:szCs w:val="18"/>
        </w:rPr>
        <w:t>Нестеренко</w:t>
      </w:r>
      <w:r>
        <w:rPr>
          <w:rFonts w:ascii="Verdana" w:hAnsi="Verdana"/>
          <w:color w:val="000000"/>
          <w:sz w:val="18"/>
          <w:szCs w:val="18"/>
        </w:rPr>
        <w:t>, P.M. Нуреев, А.Н. Олейник, В.М.</w:t>
      </w:r>
      <w:r>
        <w:rPr>
          <w:rStyle w:val="WW8Num2z0"/>
          <w:rFonts w:ascii="Verdana" w:hAnsi="Verdana"/>
          <w:color w:val="000000"/>
          <w:sz w:val="18"/>
          <w:szCs w:val="18"/>
        </w:rPr>
        <w:t> </w:t>
      </w:r>
      <w:r>
        <w:rPr>
          <w:rStyle w:val="WW8Num3z0"/>
          <w:rFonts w:ascii="Verdana" w:hAnsi="Verdana"/>
          <w:color w:val="4682B4"/>
          <w:sz w:val="18"/>
          <w:szCs w:val="18"/>
        </w:rPr>
        <w:t>Полтерович</w:t>
      </w:r>
      <w:r>
        <w:rPr>
          <w:rFonts w:ascii="Verdana" w:hAnsi="Verdana"/>
          <w:color w:val="000000"/>
          <w:sz w:val="18"/>
          <w:szCs w:val="18"/>
        </w:rPr>
        <w:t>, В.В. Радаев, O.A. Сухарев, B.JI</w:t>
      </w:r>
      <w:r>
        <w:rPr>
          <w:rStyle w:val="WW8Num2z0"/>
          <w:rFonts w:ascii="Verdana" w:hAnsi="Verdana"/>
          <w:color w:val="000000"/>
          <w:sz w:val="18"/>
          <w:szCs w:val="18"/>
        </w:rPr>
        <w:t> </w:t>
      </w:r>
      <w:r>
        <w:rPr>
          <w:rStyle w:val="WW8Num3z0"/>
          <w:rFonts w:ascii="Verdana" w:hAnsi="Verdana"/>
          <w:color w:val="4682B4"/>
          <w:sz w:val="18"/>
          <w:szCs w:val="18"/>
        </w:rPr>
        <w:t>Тамбовцев</w:t>
      </w:r>
      <w:r>
        <w:rPr>
          <w:rFonts w:ascii="Verdana" w:hAnsi="Verdana"/>
          <w:color w:val="000000"/>
          <w:sz w:val="18"/>
          <w:szCs w:val="18"/>
        </w:rPr>
        <w:t>, А.Е. Шаститко и др.</w:t>
      </w:r>
    </w:p>
    <w:p w14:paraId="2AED94AD"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Значительном вкладом в выявление и систематизацию социальных и институциональных аспектов государственного регулирования и поддержки малого предпринимательства, разработку проблем доступа субъектов малого предпринимательства к финансовым и инвестиционным ресурсам являются исследования А.О.</w:t>
      </w:r>
      <w:r>
        <w:rPr>
          <w:rStyle w:val="WW8Num2z0"/>
          <w:rFonts w:ascii="Verdana" w:hAnsi="Verdana"/>
          <w:color w:val="000000"/>
          <w:sz w:val="18"/>
          <w:szCs w:val="18"/>
        </w:rPr>
        <w:t> </w:t>
      </w:r>
      <w:r>
        <w:rPr>
          <w:rStyle w:val="WW8Num3z0"/>
          <w:rFonts w:ascii="Verdana" w:hAnsi="Verdana"/>
          <w:color w:val="4682B4"/>
          <w:sz w:val="18"/>
          <w:szCs w:val="18"/>
        </w:rPr>
        <w:t>Блинова</w:t>
      </w:r>
      <w:r>
        <w:rPr>
          <w:rFonts w:ascii="Verdana" w:hAnsi="Verdana"/>
          <w:color w:val="000000"/>
          <w:sz w:val="18"/>
          <w:szCs w:val="18"/>
        </w:rPr>
        <w:t>, А. В. Виленского, Л.Т.</w:t>
      </w:r>
      <w:r>
        <w:rPr>
          <w:rStyle w:val="WW8Num2z0"/>
          <w:rFonts w:ascii="Verdana" w:hAnsi="Verdana"/>
          <w:color w:val="000000"/>
          <w:sz w:val="18"/>
          <w:szCs w:val="18"/>
        </w:rPr>
        <w:t> </w:t>
      </w:r>
      <w:r>
        <w:rPr>
          <w:rStyle w:val="WW8Num3z0"/>
          <w:rFonts w:ascii="Verdana" w:hAnsi="Verdana"/>
          <w:color w:val="4682B4"/>
          <w:sz w:val="18"/>
          <w:szCs w:val="18"/>
        </w:rPr>
        <w:t>Ибадовой</w:t>
      </w:r>
      <w:r>
        <w:rPr>
          <w:rFonts w:ascii="Verdana" w:hAnsi="Verdana"/>
          <w:color w:val="000000"/>
          <w:sz w:val="18"/>
          <w:szCs w:val="18"/>
        </w:rPr>
        <w:t>, Г.Б. Клейнера, Л.А. Колесниковой, Н.И.</w:t>
      </w:r>
      <w:r>
        <w:rPr>
          <w:rStyle w:val="WW8Num2z0"/>
          <w:rFonts w:ascii="Verdana" w:hAnsi="Verdana"/>
          <w:color w:val="000000"/>
          <w:sz w:val="18"/>
          <w:szCs w:val="18"/>
        </w:rPr>
        <w:t> </w:t>
      </w:r>
      <w:r>
        <w:rPr>
          <w:rStyle w:val="WW8Num3z0"/>
          <w:rFonts w:ascii="Verdana" w:hAnsi="Verdana"/>
          <w:color w:val="4682B4"/>
          <w:sz w:val="18"/>
          <w:szCs w:val="18"/>
        </w:rPr>
        <w:t>Морозко</w:t>
      </w:r>
      <w:r>
        <w:rPr>
          <w:rFonts w:ascii="Verdana" w:hAnsi="Verdana"/>
          <w:color w:val="000000"/>
          <w:sz w:val="18"/>
          <w:szCs w:val="18"/>
        </w:rPr>
        <w:t>, В.А Рубе, А.Ю. Чепуренко, Ф.И.</w:t>
      </w:r>
      <w:r>
        <w:rPr>
          <w:rStyle w:val="WW8Num2z0"/>
          <w:rFonts w:ascii="Verdana" w:hAnsi="Verdana"/>
          <w:color w:val="000000"/>
          <w:sz w:val="18"/>
          <w:szCs w:val="18"/>
        </w:rPr>
        <w:t> </w:t>
      </w:r>
      <w:r>
        <w:rPr>
          <w:rStyle w:val="WW8Num3z0"/>
          <w:rFonts w:ascii="Verdana" w:hAnsi="Verdana"/>
          <w:color w:val="4682B4"/>
          <w:sz w:val="18"/>
          <w:szCs w:val="18"/>
        </w:rPr>
        <w:t>Шамхалова</w:t>
      </w:r>
      <w:r>
        <w:rPr>
          <w:rFonts w:ascii="Verdana" w:hAnsi="Verdana"/>
          <w:color w:val="000000"/>
          <w:sz w:val="18"/>
          <w:szCs w:val="18"/>
        </w:rPr>
        <w:t>, Е.Г. Ясина и других.</w:t>
      </w:r>
    </w:p>
    <w:p w14:paraId="776D8164" w14:textId="77777777" w:rsidR="00036B43" w:rsidRDefault="00036B43" w:rsidP="00036B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Труды вышеперечисленных авторов составили теоретическую и методологическую базу диссертационного исследования.</w:t>
      </w:r>
    </w:p>
    <w:p w14:paraId="3F09E3A5"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следует отметить, что вопросы институционализации механизма финансово-кредитной поддержки малого сектора экономики в научной литературе недостаточно освещены. В частности, отсутствует целостное представление о структуре и функциях институтов государственной финансово-кредитной поддержки малого предпринимательства, эффективности их воздействия на развитие предпринимательства и формирование социально-экономической среды, побуждающей региональные и местные власти, население к повышению деловой активности и проявлению инициативы «</w:t>
      </w:r>
      <w:r>
        <w:rPr>
          <w:rStyle w:val="WW8Num3z0"/>
          <w:rFonts w:ascii="Verdana" w:hAnsi="Verdana"/>
          <w:color w:val="4682B4"/>
          <w:sz w:val="18"/>
          <w:szCs w:val="18"/>
        </w:rPr>
        <w:t>снизу</w:t>
      </w:r>
      <w:r>
        <w:rPr>
          <w:rFonts w:ascii="Verdana" w:hAnsi="Verdana"/>
          <w:color w:val="000000"/>
          <w:sz w:val="18"/>
          <w:szCs w:val="18"/>
        </w:rPr>
        <w:t>».</w:t>
      </w:r>
    </w:p>
    <w:p w14:paraId="796F16C4"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Целью диссертационной работы является выявление институциональных факторов и условий, влияющих на эффективность государственных мер по финансово-кредитной</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малого предпринимательства и разработка</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модели регулирования государством доступа субъектов малого предпринимательства к финансовым ресурсам.</w:t>
      </w:r>
    </w:p>
    <w:p w14:paraId="35C957A3"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соответствии с поставленной целью решались следующие задачи: — систематизировать существующие теоретико-методологические подходы к взаимодействию государства и малого предпринимательства и обосновать перспективы институционального анализа в решении проблемы доступа субъектов малого предпринимательства к финансовым ресурсам с учетом российской специфики; обобщить отечественный и зарубежный опыт формирования институциональной системы финансово-кредитной поддержки малого предпринимательства; показать состояние и динамику сектора малого предпринимательства в Российской Федерации и Республике Башкортостан; выявить тенденции в развитии системы государственной финансово-кредитной поддержки малого бизнеса в Российской Федерации и Республике Башкортостан и дать им оценку; совершенствовать методическую базу оценки эффективности институтов финансово-кредитной поддержки малого предпринимательства; обосновать, в контексте разработки эффективных механизмов развития предпринимательского сектора, необходимость активизации политики </w:t>
      </w:r>
      <w:r>
        <w:rPr>
          <w:rFonts w:ascii="Verdana" w:hAnsi="Verdana"/>
          <w:color w:val="000000"/>
          <w:sz w:val="18"/>
          <w:szCs w:val="18"/>
        </w:rPr>
        <w:lastRenderedPageBreak/>
        <w:t>поддержки малого предпринимательства на местном уровне с применением механизма</w:t>
      </w:r>
      <w:r>
        <w:rPr>
          <w:rStyle w:val="WW8Num2z0"/>
          <w:rFonts w:ascii="Verdana" w:hAnsi="Verdana"/>
          <w:color w:val="000000"/>
          <w:sz w:val="18"/>
          <w:szCs w:val="18"/>
        </w:rPr>
        <w:t> </w:t>
      </w:r>
      <w:r>
        <w:rPr>
          <w:rStyle w:val="WW8Num3z0"/>
          <w:rFonts w:ascii="Verdana" w:hAnsi="Verdana"/>
          <w:color w:val="4682B4"/>
          <w:sz w:val="18"/>
          <w:szCs w:val="18"/>
        </w:rPr>
        <w:t>конкурсного</w:t>
      </w:r>
      <w:r>
        <w:rPr>
          <w:rStyle w:val="WW8Num2z0"/>
          <w:rFonts w:ascii="Verdana" w:hAnsi="Verdana"/>
          <w:color w:val="000000"/>
          <w:sz w:val="18"/>
          <w:szCs w:val="18"/>
        </w:rPr>
        <w:t> </w:t>
      </w:r>
      <w:r>
        <w:rPr>
          <w:rFonts w:ascii="Verdana" w:hAnsi="Verdana"/>
          <w:color w:val="000000"/>
          <w:sz w:val="18"/>
          <w:szCs w:val="18"/>
        </w:rPr>
        <w:t>распределения финансовых средств для поддержки</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программ развития малого бизнеса.</w:t>
      </w:r>
    </w:p>
    <w:p w14:paraId="0833DA91"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диссертационной работы являются</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субъектов малого предпринимательства и их взаимосвязи и взаимодействия с государственными, региональными и</w:t>
      </w:r>
      <w:r>
        <w:rPr>
          <w:rStyle w:val="WW8Num2z0"/>
          <w:rFonts w:ascii="Verdana" w:hAnsi="Verdana"/>
          <w:color w:val="000000"/>
          <w:sz w:val="18"/>
          <w:szCs w:val="18"/>
        </w:rPr>
        <w:t> </w:t>
      </w:r>
      <w:r>
        <w:rPr>
          <w:rStyle w:val="WW8Num3z0"/>
          <w:rFonts w:ascii="Verdana" w:hAnsi="Verdana"/>
          <w:color w:val="4682B4"/>
          <w:sz w:val="18"/>
          <w:szCs w:val="18"/>
        </w:rPr>
        <w:t>муниципальными</w:t>
      </w:r>
      <w:r>
        <w:rPr>
          <w:rStyle w:val="WW8Num2z0"/>
          <w:rFonts w:ascii="Verdana" w:hAnsi="Verdana"/>
          <w:color w:val="000000"/>
          <w:sz w:val="18"/>
          <w:szCs w:val="18"/>
        </w:rPr>
        <w:t> </w:t>
      </w:r>
      <w:r>
        <w:rPr>
          <w:rFonts w:ascii="Verdana" w:hAnsi="Verdana"/>
          <w:color w:val="000000"/>
          <w:sz w:val="18"/>
          <w:szCs w:val="18"/>
        </w:rPr>
        <w:t>финансами.</w:t>
      </w:r>
    </w:p>
    <w:p w14:paraId="485491B1"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Совокупность организационно-финансовых и социально-экономических отношений между государством и субъектами малого предпринимательства, возникающих в процессе формирования и использования финансовых ресурсов в малом</w:t>
      </w:r>
      <w:r>
        <w:rPr>
          <w:rStyle w:val="WW8Num2z0"/>
          <w:rFonts w:ascii="Verdana" w:hAnsi="Verdana"/>
          <w:color w:val="000000"/>
          <w:sz w:val="18"/>
          <w:szCs w:val="18"/>
        </w:rPr>
        <w:t> </w:t>
      </w:r>
      <w:r>
        <w:rPr>
          <w:rStyle w:val="WW8Num3z0"/>
          <w:rFonts w:ascii="Verdana" w:hAnsi="Verdana"/>
          <w:color w:val="4682B4"/>
          <w:sz w:val="18"/>
          <w:szCs w:val="18"/>
        </w:rPr>
        <w:t>секторе</w:t>
      </w:r>
      <w:r>
        <w:rPr>
          <w:rStyle w:val="WW8Num2z0"/>
          <w:rFonts w:ascii="Verdana" w:hAnsi="Verdana"/>
          <w:color w:val="000000"/>
          <w:sz w:val="18"/>
          <w:szCs w:val="18"/>
        </w:rPr>
        <w:t> </w:t>
      </w:r>
      <w:r>
        <w:rPr>
          <w:rFonts w:ascii="Verdana" w:hAnsi="Verdana"/>
          <w:color w:val="000000"/>
          <w:sz w:val="18"/>
          <w:szCs w:val="18"/>
        </w:rPr>
        <w:t>экономики.</w:t>
      </w:r>
    </w:p>
    <w:p w14:paraId="6F6602CC" w14:textId="77777777" w:rsidR="00036B43" w:rsidRDefault="00036B43" w:rsidP="00036B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и теоретической основами исследования послужили труды ведущих зарубежных и отечественных исследователей по проблемам государственных, региональных, муниципальных финансов, а также финансов предпринимательского сектора. Методология исследования построена на методах системного, экономико-статистического анализа (группировок, сравнений, аналогий, обобщений), а также на теоретико-методических и прикладных разработках в области финансово-кредитной поддержки и финансовых методов регулирования предпринимательского сектора.</w:t>
      </w:r>
    </w:p>
    <w:p w14:paraId="37864199"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Информационную базу исследования составили нормативно-правовые акты Российской Федерации и Республики Башкортостан, официальные данные Федеральной службы государственной статистики и её</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органов, в частности, по Республике Башкортостан, статистические и информационные данные Министерства экономического развития Российской Федерации, Государственного комитета Республики Башкортостан по</w:t>
      </w:r>
      <w:r>
        <w:rPr>
          <w:rStyle w:val="WW8Num2z0"/>
          <w:rFonts w:ascii="Verdana" w:hAnsi="Verdana"/>
          <w:color w:val="000000"/>
          <w:sz w:val="18"/>
          <w:szCs w:val="18"/>
        </w:rPr>
        <w:t> </w:t>
      </w:r>
      <w:r>
        <w:rPr>
          <w:rStyle w:val="WW8Num3z0"/>
          <w:rFonts w:ascii="Verdana" w:hAnsi="Verdana"/>
          <w:color w:val="4682B4"/>
          <w:sz w:val="18"/>
          <w:szCs w:val="18"/>
        </w:rPr>
        <w:t>туризму</w:t>
      </w:r>
      <w:r>
        <w:rPr>
          <w:rStyle w:val="WW8Num2z0"/>
          <w:rFonts w:ascii="Verdana" w:hAnsi="Verdana"/>
          <w:color w:val="000000"/>
          <w:sz w:val="18"/>
          <w:szCs w:val="18"/>
        </w:rPr>
        <w:t> </w:t>
      </w:r>
      <w:r>
        <w:rPr>
          <w:rFonts w:ascii="Verdana" w:hAnsi="Verdana"/>
          <w:color w:val="000000"/>
          <w:sz w:val="18"/>
          <w:szCs w:val="18"/>
        </w:rPr>
        <w:t>и предпринимательству, Национального института системных исследований проблем предпринимательства, Фонда развития и поддержки малого предпринимательства Республики Башкортостан, результаты экспертных оценок субъектов малого предпринимательства в Республике Башкортостан, материалы международных, всероссийских и региональных научно-практических конференций.</w:t>
      </w:r>
    </w:p>
    <w:p w14:paraId="348F5D3B"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результатов диссертационного исследования заключается в разработке теоретических подходов, методических и практических рекомендаций по повышению эффективности системы государственной финансово-кредитной поддержки субъектов малого предпринимательства, определению институциональных условий и факторов, способствующих повышению</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мер государственного финансирования малого бизнеса.</w:t>
      </w:r>
    </w:p>
    <w:p w14:paraId="7AF86151"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Автором получены следующие конкретные результаты, обладающие научной новизной: обоснована необходимость применения институционального подхода к исследованию государственной системы кредитно-финансовой поддержки малого предпринимательства, в соответствии с которым основное внимание направлено на формирование</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и по вертикали, и по горизонтали, целостной совокупности формальных и неформальных институтов, эффективно координирующих и регулирующих финансовые взаимоотношения бизнеса с властными структурами и местными сообществами; определены основные</w:t>
      </w:r>
      <w:r>
        <w:rPr>
          <w:rStyle w:val="WW8Num2z0"/>
          <w:rFonts w:ascii="Verdana" w:hAnsi="Verdana"/>
          <w:color w:val="000000"/>
          <w:sz w:val="18"/>
          <w:szCs w:val="18"/>
        </w:rPr>
        <w:t> </w:t>
      </w:r>
      <w:r>
        <w:rPr>
          <w:rStyle w:val="WW8Num3z0"/>
          <w:rFonts w:ascii="Verdana" w:hAnsi="Verdana"/>
          <w:color w:val="4682B4"/>
          <w:sz w:val="18"/>
          <w:szCs w:val="18"/>
        </w:rPr>
        <w:t>институциональные</w:t>
      </w:r>
      <w:r>
        <w:rPr>
          <w:rStyle w:val="WW8Num2z0"/>
          <w:rFonts w:ascii="Verdana" w:hAnsi="Verdana"/>
          <w:color w:val="000000"/>
          <w:sz w:val="18"/>
          <w:szCs w:val="18"/>
        </w:rPr>
        <w:t> </w:t>
      </w:r>
      <w:r>
        <w:rPr>
          <w:rFonts w:ascii="Verdana" w:hAnsi="Verdana"/>
          <w:color w:val="000000"/>
          <w:sz w:val="18"/>
          <w:szCs w:val="18"/>
        </w:rPr>
        <w:t>условия эффективного функционирования системы государственной финансово-кредитной поддержки малого предпринимательства, представляющие собой единую целостность формальных (административные, правовые, общественные, политические и т.д.) и неформальных (этика бизнеса и государственной службы, национальный менталитет, уровень доверия в обществе и т.д.) институтов; выявлены формальные институциональные предпосылки расширения</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государственной финансово-кредитной поддержки малого предпринимательства, смещения ответственности и усилий в реализации мер финансово-кредитной поддержки малого бизнеса с федерального и регионального на местный-уровень, а также неформальные институциональные факторы, обуславливающие снижение уровня коррупции,</w:t>
      </w:r>
      <w:r>
        <w:rPr>
          <w:rStyle w:val="WW8Num2z0"/>
          <w:rFonts w:ascii="Verdana" w:hAnsi="Verdana"/>
          <w:color w:val="000000"/>
          <w:sz w:val="18"/>
          <w:szCs w:val="18"/>
        </w:rPr>
        <w:t> </w:t>
      </w:r>
      <w:r>
        <w:rPr>
          <w:rStyle w:val="WW8Num3z0"/>
          <w:rFonts w:ascii="Verdana" w:hAnsi="Verdana"/>
          <w:color w:val="4682B4"/>
          <w:sz w:val="18"/>
          <w:szCs w:val="18"/>
        </w:rPr>
        <w:t>дебюрократизацию</w:t>
      </w:r>
      <w:r>
        <w:rPr>
          <w:rFonts w:ascii="Verdana" w:hAnsi="Verdana"/>
          <w:color w:val="000000"/>
          <w:sz w:val="18"/>
          <w:szCs w:val="18"/>
        </w:rPr>
        <w:t>, ответг ственное отношение к труду и</w:t>
      </w:r>
      <w:r>
        <w:rPr>
          <w:rStyle w:val="WW8Num2z0"/>
          <w:rFonts w:ascii="Verdana" w:hAnsi="Verdana"/>
          <w:color w:val="000000"/>
          <w:sz w:val="18"/>
          <w:szCs w:val="18"/>
        </w:rPr>
        <w:t> </w:t>
      </w:r>
      <w:r>
        <w:rPr>
          <w:rStyle w:val="WW8Num3z0"/>
          <w:rFonts w:ascii="Verdana" w:hAnsi="Verdana"/>
          <w:color w:val="4682B4"/>
          <w:sz w:val="18"/>
          <w:szCs w:val="18"/>
        </w:rPr>
        <w:t>бизнесу</w:t>
      </w:r>
      <w:r>
        <w:rPr>
          <w:rFonts w:ascii="Verdana" w:hAnsi="Verdana"/>
          <w:color w:val="000000"/>
          <w:sz w:val="18"/>
          <w:szCs w:val="18"/>
        </w:rPr>
        <w:t xml:space="preserve">, укрепление хозяйственных и кооперационных связей, способствующие повышению результативности мер по </w:t>
      </w:r>
      <w:r>
        <w:rPr>
          <w:rFonts w:ascii="Verdana" w:hAnsi="Verdana"/>
          <w:color w:val="000000"/>
          <w:sz w:val="18"/>
          <w:szCs w:val="18"/>
        </w:rPr>
        <w:lastRenderedPageBreak/>
        <w:t>финансовой поддержке малого предпринимательства и, в^конечном-итоге; достижению качественных сдвигов в развитии данного сектора экономики; разработаны интегральные показатели эффективности государственной финансово-кредитной поддержки малого предпринимательства, позволяющие, в отличие от существующих показателей; определить ее экономическую,</w:t>
      </w:r>
      <w:r>
        <w:rPr>
          <w:rStyle w:val="WW8Num2z0"/>
          <w:rFonts w:ascii="Verdana" w:hAnsi="Verdana"/>
          <w:color w:val="000000"/>
          <w:sz w:val="18"/>
          <w:szCs w:val="18"/>
        </w:rPr>
        <w:t> </w:t>
      </w:r>
      <w:r>
        <w:rPr>
          <w:rStyle w:val="WW8Num3z0"/>
          <w:rFonts w:ascii="Verdana" w:hAnsi="Verdana"/>
          <w:color w:val="4682B4"/>
          <w:sz w:val="18"/>
          <w:szCs w:val="18"/>
        </w:rPr>
        <w:t>бюджетную</w:t>
      </w:r>
      <w:r>
        <w:rPr>
          <w:rFonts w:ascii="Verdana" w:hAnsi="Verdana"/>
          <w:color w:val="000000"/>
          <w:sz w:val="18"/>
          <w:szCs w:val="18"/>
        </w:rPr>
        <w:t>, социальную и инфраструктурную результативность. Их применение будет способствовать наиболее объективной оценке результативности и повысит обоснованность мер, предпринимаемых государством в сфере финансовой поддержки малого бизнеса. обоснован механизм конкурсного распределения средств федерального и региональных</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на поддержку малого предпринимательства в муниципальных образованиях, характеризующийся многоэтапностью,</w:t>
      </w:r>
      <w:r>
        <w:rPr>
          <w:rStyle w:val="WW8Num2z0"/>
          <w:rFonts w:ascii="Verdana" w:hAnsi="Verdana"/>
          <w:color w:val="000000"/>
          <w:sz w:val="18"/>
          <w:szCs w:val="18"/>
        </w:rPr>
        <w:t> </w:t>
      </w:r>
      <w:r>
        <w:rPr>
          <w:rStyle w:val="WW8Num3z0"/>
          <w:rFonts w:ascii="Verdana" w:hAnsi="Verdana"/>
          <w:color w:val="4682B4"/>
          <w:sz w:val="18"/>
          <w:szCs w:val="18"/>
        </w:rPr>
        <w:t>комплексностью</w:t>
      </w:r>
      <w:r>
        <w:rPr>
          <w:rStyle w:val="WW8Num2z0"/>
          <w:rFonts w:ascii="Verdana" w:hAnsi="Verdana"/>
          <w:color w:val="000000"/>
          <w:sz w:val="18"/>
          <w:szCs w:val="18"/>
        </w:rPr>
        <w:t> </w:t>
      </w:r>
      <w:r>
        <w:rPr>
          <w:rFonts w:ascii="Verdana" w:hAnsi="Verdana"/>
          <w:color w:val="000000"/>
          <w:sz w:val="18"/>
          <w:szCs w:val="18"/>
        </w:rPr>
        <w:t>показателей и оценкой ожидаемых результатов каждого этапа. Использование данного подхода позволит, в отличие от существующих механизмов, определить</w:t>
      </w:r>
      <w:r>
        <w:rPr>
          <w:rStyle w:val="WW8Num2z0"/>
          <w:rFonts w:ascii="Verdana" w:hAnsi="Verdana"/>
          <w:color w:val="000000"/>
          <w:sz w:val="18"/>
          <w:szCs w:val="18"/>
        </w:rPr>
        <w:t> </w:t>
      </w:r>
      <w:r>
        <w:rPr>
          <w:rStyle w:val="WW8Num3z0"/>
          <w:rFonts w:ascii="Verdana" w:hAnsi="Verdana"/>
          <w:color w:val="4682B4"/>
          <w:sz w:val="18"/>
          <w:szCs w:val="18"/>
        </w:rPr>
        <w:t>муниципальные</w:t>
      </w:r>
      <w:r>
        <w:rPr>
          <w:rStyle w:val="WW8Num2z0"/>
          <w:rFonts w:ascii="Verdana" w:hAnsi="Verdana"/>
          <w:color w:val="000000"/>
          <w:sz w:val="18"/>
          <w:szCs w:val="18"/>
        </w:rPr>
        <w:t> </w:t>
      </w:r>
      <w:r>
        <w:rPr>
          <w:rFonts w:ascii="Verdana" w:hAnsi="Verdana"/>
          <w:color w:val="000000"/>
          <w:sz w:val="18"/>
          <w:szCs w:val="18"/>
        </w:rPr>
        <w:t>районы и городские округа, обладающие наибольшим</w:t>
      </w:r>
      <w:r>
        <w:rPr>
          <w:rStyle w:val="WW8Num2z0"/>
          <w:rFonts w:ascii="Verdana" w:hAnsi="Verdana"/>
          <w:color w:val="000000"/>
          <w:sz w:val="18"/>
          <w:szCs w:val="18"/>
        </w:rPr>
        <w:t> </w:t>
      </w:r>
      <w:r>
        <w:rPr>
          <w:rStyle w:val="WW8Num3z0"/>
          <w:rFonts w:ascii="Verdana" w:hAnsi="Verdana"/>
          <w:color w:val="4682B4"/>
          <w:sz w:val="18"/>
          <w:szCs w:val="18"/>
        </w:rPr>
        <w:t>предпринимательским</w:t>
      </w:r>
      <w:r>
        <w:rPr>
          <w:rStyle w:val="WW8Num2z0"/>
          <w:rFonts w:ascii="Verdana" w:hAnsi="Verdana"/>
          <w:color w:val="000000"/>
          <w:sz w:val="18"/>
          <w:szCs w:val="18"/>
        </w:rPr>
        <w:t> </w:t>
      </w:r>
      <w:r>
        <w:rPr>
          <w:rFonts w:ascii="Verdana" w:hAnsi="Verdana"/>
          <w:color w:val="000000"/>
          <w:sz w:val="18"/>
          <w:szCs w:val="18"/>
        </w:rPr>
        <w:t>потенциалом, а также стимулировать местные органы власти и местные сообщества к проведению системной и целенаправленной работы по развитию малого предпринимательства на</w:t>
      </w:r>
      <w:r>
        <w:rPr>
          <w:rStyle w:val="WW8Num2z0"/>
          <w:rFonts w:ascii="Verdana" w:hAnsi="Verdana"/>
          <w:color w:val="000000"/>
          <w:sz w:val="18"/>
          <w:szCs w:val="18"/>
        </w:rPr>
        <w:t> </w:t>
      </w:r>
      <w:r>
        <w:rPr>
          <w:rStyle w:val="WW8Num3z0"/>
          <w:rFonts w:ascii="Verdana" w:hAnsi="Verdana"/>
          <w:color w:val="4682B4"/>
          <w:sz w:val="18"/>
          <w:szCs w:val="18"/>
        </w:rPr>
        <w:t>муниципальном</w:t>
      </w:r>
      <w:r>
        <w:rPr>
          <w:rStyle w:val="WW8Num2z0"/>
          <w:rFonts w:ascii="Verdana" w:hAnsi="Verdana"/>
          <w:color w:val="000000"/>
          <w:sz w:val="18"/>
          <w:szCs w:val="18"/>
        </w:rPr>
        <w:t> </w:t>
      </w:r>
      <w:r>
        <w:rPr>
          <w:rFonts w:ascii="Verdana" w:hAnsi="Verdana"/>
          <w:color w:val="000000"/>
          <w:sz w:val="18"/>
          <w:szCs w:val="18"/>
        </w:rPr>
        <w:t>уровне. Конкурсное распределение финансовых средств позволит значительно повысить эффективность государственной финансовой поддержки малого предпринимательства. Теоретическая значимость исследования заключается в разработке методологии .решения задач по системному проектированию и формированию эффективной институциональной' инфраструктуры государственной финансово-кредитной поддержки малого предпринимательства, на</w:t>
      </w:r>
      <w:r>
        <w:rPr>
          <w:rStyle w:val="WW8Num2z0"/>
          <w:rFonts w:ascii="Verdana" w:hAnsi="Verdana"/>
          <w:color w:val="000000"/>
          <w:sz w:val="18"/>
          <w:szCs w:val="18"/>
        </w:rPr>
        <w:t> </w:t>
      </w:r>
      <w:r>
        <w:rPr>
          <w:rStyle w:val="WW8Num3z0"/>
          <w:rFonts w:ascii="Verdana" w:hAnsi="Verdana"/>
          <w:color w:val="4682B4"/>
          <w:sz w:val="18"/>
          <w:szCs w:val="18"/>
        </w:rPr>
        <w:t>народнохозяйственном</w:t>
      </w:r>
      <w:r>
        <w:rPr>
          <w:rFonts w:ascii="Verdana" w:hAnsi="Verdana"/>
          <w:color w:val="000000"/>
          <w:sz w:val="18"/>
          <w:szCs w:val="18"/>
        </w:rPr>
        <w:t>, региональном и местном, уровнях экономики; Результаты исследования, нашедшие отражение в теоретических выводах и предложениях, могут быть использованы в научно-исследовательской деятельности в данной сфере, а также в учебном процессе в высших учебных заведениях при преподавании курсов «Финансовая среда предпринимательства и</w:t>
      </w:r>
      <w:r>
        <w:rPr>
          <w:rStyle w:val="WW8Num2z0"/>
          <w:rFonts w:ascii="Verdana" w:hAnsi="Verdana"/>
          <w:color w:val="000000"/>
          <w:sz w:val="18"/>
          <w:szCs w:val="18"/>
        </w:rPr>
        <w:t> </w:t>
      </w:r>
      <w:r>
        <w:rPr>
          <w:rStyle w:val="WW8Num3z0"/>
          <w:rFonts w:ascii="Verdana" w:hAnsi="Verdana"/>
          <w:color w:val="4682B4"/>
          <w:sz w:val="18"/>
          <w:szCs w:val="18"/>
        </w:rPr>
        <w:t>предпринимательские</w:t>
      </w:r>
      <w:r>
        <w:rPr>
          <w:rStyle w:val="WW8Num2z0"/>
          <w:rFonts w:ascii="Verdana" w:hAnsi="Verdana"/>
          <w:color w:val="000000"/>
          <w:sz w:val="18"/>
          <w:szCs w:val="18"/>
        </w:rPr>
        <w:t> </w:t>
      </w:r>
      <w:r>
        <w:rPr>
          <w:rFonts w:ascii="Verdana" w:hAnsi="Verdana"/>
          <w:color w:val="000000"/>
          <w:sz w:val="18"/>
          <w:szCs w:val="18"/>
        </w:rPr>
        <w:t>риски», «</w:t>
      </w:r>
      <w:r>
        <w:rPr>
          <w:rStyle w:val="WW8Num3z0"/>
          <w:rFonts w:ascii="Verdana" w:hAnsi="Verdana"/>
          <w:color w:val="4682B4"/>
          <w:sz w:val="18"/>
          <w:szCs w:val="18"/>
        </w:rPr>
        <w:t>Финансы организаций</w:t>
      </w:r>
      <w:r>
        <w:rPr>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w:t>
      </w:r>
    </w:p>
    <w:p w14:paraId="25BA6C2B"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тем, что полученные в ходе диссертационного исследования результаты могут быть использованы в деятельности Министерства экономического развития Республики Башкортостан; Государственного, комитета Республики Башкортостан по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предпринимательству</w:t>
      </w:r>
      <w:r>
        <w:rPr>
          <w:rStyle w:val="WW8Num2z0"/>
          <w:rFonts w:ascii="Verdana" w:hAnsi="Verdana"/>
          <w:color w:val="000000"/>
          <w:sz w:val="18"/>
          <w:szCs w:val="18"/>
        </w:rPr>
        <w:t> </w:t>
      </w:r>
      <w:r>
        <w:rPr>
          <w:rFonts w:ascii="Verdana" w:hAnsi="Verdana"/>
          <w:color w:val="000000"/>
          <w:sz w:val="18"/>
          <w:szCs w:val="18"/>
        </w:rPr>
        <w:t>и- туризму, Фонда развития и поддержки малого предпринимательства Республики Башкортостан, а также других ведомств и- организаций; курирующих сферу малого предпринимательства.</w:t>
      </w:r>
    </w:p>
    <w:p w14:paraId="7BD47E51"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Результаты и рекомендации диссертационной работы-, использованы Министерством экономического развития-Республики Башкортостан при разработке Республиканской программы развития субъектов малого и среднего предпринимательства на 2011 год, Государственным автономным научным учреждением «</w:t>
      </w:r>
      <w:r>
        <w:rPr>
          <w:rStyle w:val="WW8Num3z0"/>
          <w:rFonts w:ascii="Verdana" w:hAnsi="Verdana"/>
          <w:color w:val="4682B4"/>
          <w:sz w:val="18"/>
          <w:szCs w:val="18"/>
        </w:rPr>
        <w:t>Институт региональных исследований</w:t>
      </w:r>
      <w:r>
        <w:rPr>
          <w:rFonts w:ascii="Verdana" w:hAnsi="Verdana"/>
          <w:color w:val="000000"/>
          <w:sz w:val="18"/>
          <w:szCs w:val="18"/>
        </w:rPr>
        <w:t>» Академии наук Республики Башкортостан при разработке Государственной научно-технической программы Республики Башкортостан на 2011—2013 гг. «Актуальные вопросы социально-экономического, политико-правового и духовно-культурного развития Республики Башкортостан» и научно-исследовательской работы по гранту Правительства Республики Башкортостан молодым ученым и молодежным научным коллективам 2010 г. «Повышение эффективности системы государственной поддержки малого предпринимательства».</w:t>
      </w:r>
    </w:p>
    <w:p w14:paraId="21FEDB52"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выводы и положения работы обсуждены на 23 научно-практических конференциях, имеющих международный, всероссийский и региональный статус. Среди них: III Международная научная конференция «</w:t>
      </w:r>
      <w:r>
        <w:rPr>
          <w:rStyle w:val="WW8Num3z0"/>
          <w:rFonts w:ascii="Verdana" w:hAnsi="Verdana"/>
          <w:color w:val="4682B4"/>
          <w:sz w:val="18"/>
          <w:szCs w:val="18"/>
        </w:rPr>
        <w:t>Инновационное</w:t>
      </w:r>
      <w:r>
        <w:rPr>
          <w:rStyle w:val="WW8Num2z0"/>
          <w:rFonts w:ascii="Verdana" w:hAnsi="Verdana"/>
          <w:color w:val="000000"/>
          <w:sz w:val="18"/>
          <w:szCs w:val="18"/>
        </w:rPr>
        <w:t> </w:t>
      </w:r>
      <w:r>
        <w:rPr>
          <w:rFonts w:ascii="Verdana" w:hAnsi="Verdana"/>
          <w:color w:val="000000"/>
          <w:sz w:val="18"/>
          <w:szCs w:val="18"/>
        </w:rPr>
        <w:t>развитие экономики России: институциональная среда» (Москва,</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им. М.В. Ломоносова, 2011), Международная научно-практическая конференция «Теория и практика управления</w:t>
      </w:r>
      <w:r>
        <w:rPr>
          <w:rStyle w:val="WW8Num2z0"/>
          <w:rFonts w:ascii="Verdana" w:hAnsi="Verdana"/>
          <w:color w:val="000000"/>
          <w:sz w:val="18"/>
          <w:szCs w:val="18"/>
        </w:rPr>
        <w:t> </w:t>
      </w:r>
      <w:r>
        <w:rPr>
          <w:rStyle w:val="WW8Num3z0"/>
          <w:rFonts w:ascii="Verdana" w:hAnsi="Verdana"/>
          <w:color w:val="4682B4"/>
          <w:sz w:val="18"/>
          <w:szCs w:val="18"/>
        </w:rPr>
        <w:t>инновационным</w:t>
      </w:r>
      <w:r>
        <w:rPr>
          <w:rStyle w:val="WW8Num2z0"/>
          <w:rFonts w:ascii="Verdana" w:hAnsi="Verdana"/>
          <w:color w:val="000000"/>
          <w:sz w:val="18"/>
          <w:szCs w:val="18"/>
        </w:rPr>
        <w:t> </w:t>
      </w:r>
      <w:r>
        <w:rPr>
          <w:rFonts w:ascii="Verdana" w:hAnsi="Verdana"/>
          <w:color w:val="000000"/>
          <w:sz w:val="18"/>
          <w:szCs w:val="18"/>
        </w:rPr>
        <w:t>развитием* социально-экономических систем» (Ростов-на-Дону,</w:t>
      </w:r>
      <w:r>
        <w:rPr>
          <w:rStyle w:val="WW8Num2z0"/>
          <w:rFonts w:ascii="Verdana" w:hAnsi="Verdana"/>
          <w:color w:val="000000"/>
          <w:sz w:val="18"/>
          <w:szCs w:val="18"/>
        </w:rPr>
        <w:t> </w:t>
      </w:r>
      <w:r>
        <w:rPr>
          <w:rStyle w:val="WW8Num3z0"/>
          <w:rFonts w:ascii="Verdana" w:hAnsi="Verdana"/>
          <w:color w:val="4682B4"/>
          <w:sz w:val="18"/>
          <w:szCs w:val="18"/>
        </w:rPr>
        <w:t>СКАГС</w:t>
      </w:r>
      <w:r>
        <w:rPr>
          <w:rFonts w:ascii="Verdana" w:hAnsi="Verdana"/>
          <w:color w:val="000000"/>
          <w:sz w:val="18"/>
          <w:szCs w:val="18"/>
        </w:rPr>
        <w:t>, 2010), II Международная научная конференция «Инновационное развитие экономики России:</w:t>
      </w:r>
      <w:r>
        <w:rPr>
          <w:rStyle w:val="WW8Num2z0"/>
          <w:rFonts w:ascii="Verdana" w:hAnsi="Verdana"/>
          <w:color w:val="000000"/>
          <w:sz w:val="18"/>
          <w:szCs w:val="18"/>
        </w:rPr>
        <w:t> </w:t>
      </w:r>
      <w:r>
        <w:rPr>
          <w:rStyle w:val="WW8Num3z0"/>
          <w:rFonts w:ascii="Verdana" w:hAnsi="Verdana"/>
          <w:color w:val="4682B4"/>
          <w:sz w:val="18"/>
          <w:szCs w:val="18"/>
        </w:rPr>
        <w:t>ресурсное</w:t>
      </w:r>
      <w:r>
        <w:rPr>
          <w:rStyle w:val="WW8Num2z0"/>
          <w:rFonts w:ascii="Verdana" w:hAnsi="Verdana"/>
          <w:color w:val="000000"/>
          <w:sz w:val="18"/>
          <w:szCs w:val="18"/>
        </w:rPr>
        <w:t> </w:t>
      </w:r>
      <w:r>
        <w:rPr>
          <w:rFonts w:ascii="Verdana" w:hAnsi="Verdana"/>
          <w:color w:val="000000"/>
          <w:sz w:val="18"/>
          <w:szCs w:val="18"/>
        </w:rPr>
        <w:t>обеспечение» (Москва, МГУ им. М.В.</w:t>
      </w:r>
      <w:r>
        <w:rPr>
          <w:rStyle w:val="WW8Num2z0"/>
          <w:rFonts w:ascii="Verdana" w:hAnsi="Verdana"/>
          <w:color w:val="000000"/>
          <w:sz w:val="18"/>
          <w:szCs w:val="18"/>
        </w:rPr>
        <w:t> </w:t>
      </w:r>
      <w:r>
        <w:rPr>
          <w:rStyle w:val="WW8Num3z0"/>
          <w:rFonts w:ascii="Verdana" w:hAnsi="Verdana"/>
          <w:color w:val="4682B4"/>
          <w:sz w:val="18"/>
          <w:szCs w:val="18"/>
        </w:rPr>
        <w:t>Ломоносова</w:t>
      </w:r>
      <w:r>
        <w:rPr>
          <w:rFonts w:ascii="Verdana" w:hAnsi="Verdana"/>
          <w:color w:val="000000"/>
          <w:sz w:val="18"/>
          <w:szCs w:val="18"/>
        </w:rPr>
        <w:t>, 2009), Международная научная конференция «Роль классических университетов в формировании</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среды регионов» (Уфа, БашГУ, 2009), Международная научная конференция «Проблемы</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и рынка» (Оренбург, ИПК</w:t>
      </w:r>
    </w:p>
    <w:p w14:paraId="49308FDC" w14:textId="77777777" w:rsidR="00036B43" w:rsidRDefault="00036B43" w:rsidP="00036B4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lastRenderedPageBreak/>
        <w:t>ОГУ</w:t>
      </w:r>
      <w:r>
        <w:rPr>
          <w:rFonts w:ascii="Verdana" w:hAnsi="Verdana"/>
          <w:color w:val="000000"/>
          <w:sz w:val="18"/>
          <w:szCs w:val="18"/>
        </w:rPr>
        <w:t>, 2007), IV Международная научно-практическая конференция «</w:t>
      </w:r>
      <w:r>
        <w:rPr>
          <w:rStyle w:val="WW8Num3z0"/>
          <w:rFonts w:ascii="Verdana" w:hAnsi="Verdana"/>
          <w:color w:val="4682B4"/>
          <w:sz w:val="18"/>
          <w:szCs w:val="18"/>
        </w:rPr>
        <w:t>Актуаль ные вопросы развития экономики России: теория и практика</w:t>
      </w:r>
      <w:r>
        <w:rPr>
          <w:rFonts w:ascii="Verdana" w:hAnsi="Verdana"/>
          <w:color w:val="000000"/>
          <w:sz w:val="18"/>
          <w:szCs w:val="18"/>
        </w:rPr>
        <w:t>» (Нижний Новгород, ВГИПУ, 2006), Всероссийская научно-практическая конференция «</w:t>
      </w:r>
      <w:r>
        <w:rPr>
          <w:rStyle w:val="WW8Num3z0"/>
          <w:rFonts w:ascii="Verdana" w:hAnsi="Verdana"/>
          <w:color w:val="4682B4"/>
          <w:sz w:val="18"/>
          <w:szCs w:val="18"/>
        </w:rPr>
        <w:t>Устойчивое развитие территорий: теория и практика</w:t>
      </w:r>
      <w:r>
        <w:rPr>
          <w:rFonts w:ascii="Verdana" w:hAnsi="Verdana"/>
          <w:color w:val="000000"/>
          <w:sz w:val="18"/>
          <w:szCs w:val="18"/>
        </w:rPr>
        <w:t>» (Сибай,</w:t>
      </w:r>
      <w:r>
        <w:rPr>
          <w:rStyle w:val="WW8Num2z0"/>
          <w:rFonts w:ascii="Verdana" w:hAnsi="Verdana"/>
          <w:color w:val="000000"/>
          <w:sz w:val="18"/>
          <w:szCs w:val="18"/>
        </w:rPr>
        <w:t> </w:t>
      </w:r>
      <w:r>
        <w:rPr>
          <w:rStyle w:val="WW8Num3z0"/>
          <w:rFonts w:ascii="Verdana" w:hAnsi="Verdana"/>
          <w:color w:val="4682B4"/>
          <w:sz w:val="18"/>
          <w:szCs w:val="18"/>
        </w:rPr>
        <w:t>ИРИ</w:t>
      </w:r>
      <w:r>
        <w:rPr>
          <w:rStyle w:val="WW8Num2z0"/>
          <w:rFonts w:ascii="Verdana" w:hAnsi="Verdana"/>
          <w:color w:val="000000"/>
          <w:sz w:val="18"/>
          <w:szCs w:val="18"/>
        </w:rPr>
        <w:t> </w:t>
      </w:r>
      <w:r>
        <w:rPr>
          <w:rFonts w:ascii="Verdana" w:hAnsi="Verdana"/>
          <w:color w:val="000000"/>
          <w:sz w:val="18"/>
          <w:szCs w:val="18"/>
        </w:rPr>
        <w:t>АН РБ, 2009), VI Всероссийская научно-практическая конференция «Социально-экономические аспекты современного развития России» (Пенза,</w:t>
      </w:r>
      <w:r>
        <w:rPr>
          <w:rStyle w:val="WW8Num2z0"/>
          <w:rFonts w:ascii="Verdana" w:hAnsi="Verdana"/>
          <w:color w:val="000000"/>
          <w:sz w:val="18"/>
          <w:szCs w:val="18"/>
        </w:rPr>
        <w:t> </w:t>
      </w:r>
      <w:r>
        <w:rPr>
          <w:rStyle w:val="WW8Num3z0"/>
          <w:rFonts w:ascii="Verdana" w:hAnsi="Verdana"/>
          <w:color w:val="4682B4"/>
          <w:sz w:val="18"/>
          <w:szCs w:val="18"/>
        </w:rPr>
        <w:t>ПГУ</w:t>
      </w:r>
      <w:r>
        <w:rPr>
          <w:rFonts w:ascii="Verdana" w:hAnsi="Verdana"/>
          <w:color w:val="000000"/>
          <w:sz w:val="18"/>
          <w:szCs w:val="18"/>
        </w:rPr>
        <w:t>, 2007), Всероссийская научно-практическая конференция, посвященная 40-летию кафедры экономической теории</w:t>
      </w:r>
      <w:r>
        <w:rPr>
          <w:rStyle w:val="WW8Num2z0"/>
          <w:rFonts w:ascii="Verdana" w:hAnsi="Verdana"/>
          <w:color w:val="000000"/>
          <w:sz w:val="18"/>
          <w:szCs w:val="18"/>
        </w:rPr>
        <w:t> </w:t>
      </w:r>
      <w:r>
        <w:rPr>
          <w:rStyle w:val="WW8Num3z0"/>
          <w:rFonts w:ascii="Verdana" w:hAnsi="Verdana"/>
          <w:color w:val="4682B4"/>
          <w:sz w:val="18"/>
          <w:szCs w:val="18"/>
        </w:rPr>
        <w:t>УГАТУ</w:t>
      </w:r>
      <w:r>
        <w:rPr>
          <w:rStyle w:val="WW8Num2z0"/>
          <w:rFonts w:ascii="Verdana" w:hAnsi="Verdana"/>
          <w:color w:val="000000"/>
          <w:sz w:val="18"/>
          <w:szCs w:val="18"/>
        </w:rPr>
        <w:t> </w:t>
      </w:r>
      <w:r>
        <w:rPr>
          <w:rFonts w:ascii="Verdana" w:hAnsi="Verdana"/>
          <w:color w:val="000000"/>
          <w:sz w:val="18"/>
          <w:szCs w:val="18"/>
        </w:rPr>
        <w:t>«Актуальные вопросы экономической теории: развитие и применение в практике российских преобразований» (Уфа, УГАТУ, 2006) и др.</w:t>
      </w:r>
    </w:p>
    <w:p w14:paraId="670BD82A"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Тема диссертационного исследования соответствует пунктам 3.12. — «Структура и взаимосвязь механизма финансового взаимодействия государства и</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финансов в рыночных условиях» и 9.3. - «Развитие инфраструктуры</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отношений современных кредитных инструментов, форм и методов</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Fonts w:ascii="Verdana" w:hAnsi="Verdana"/>
          <w:color w:val="000000"/>
          <w:sz w:val="18"/>
          <w:szCs w:val="18"/>
        </w:rPr>
        <w:t>» Паспорта ВАК РФ по специальности 08.00.10 -Финансы,</w:t>
      </w:r>
      <w:r>
        <w:rPr>
          <w:rStyle w:val="WW8Num2z0"/>
          <w:rFonts w:ascii="Verdana" w:hAnsi="Verdana"/>
          <w:color w:val="000000"/>
          <w:sz w:val="18"/>
          <w:szCs w:val="18"/>
        </w:rPr>
        <w:t> </w:t>
      </w:r>
      <w:r>
        <w:rPr>
          <w:rStyle w:val="WW8Num3z0"/>
          <w:rFonts w:ascii="Verdana" w:hAnsi="Verdana"/>
          <w:color w:val="4682B4"/>
          <w:sz w:val="18"/>
          <w:szCs w:val="18"/>
        </w:rPr>
        <w:t>денежное</w:t>
      </w:r>
      <w:r>
        <w:rPr>
          <w:rStyle w:val="WW8Num2z0"/>
          <w:rFonts w:ascii="Verdana" w:hAnsi="Verdana"/>
          <w:color w:val="000000"/>
          <w:sz w:val="18"/>
          <w:szCs w:val="18"/>
        </w:rPr>
        <w:t> </w:t>
      </w:r>
      <w:r>
        <w:rPr>
          <w:rFonts w:ascii="Verdana" w:hAnsi="Verdana"/>
          <w:color w:val="000000"/>
          <w:sz w:val="18"/>
          <w:szCs w:val="18"/>
        </w:rPr>
        <w:t>обращение и кредит.</w:t>
      </w:r>
    </w:p>
    <w:p w14:paraId="4C70BD04"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Публикации. По теме диссертации опубликовано 11 работ общим объемом 12,4 п. л. (авт. 9,8 п. л.), в том числе одна монография и четыре работы в журналах,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РФ для опубликования основных результатов диссертации на соискание ученой степени кандидата экономических наук.</w:t>
      </w:r>
    </w:p>
    <w:p w14:paraId="1C1022AA" w14:textId="77777777" w:rsidR="00036B43" w:rsidRDefault="00036B43" w:rsidP="00036B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трех глав, заключения, списка использованных источников литературы в котором более 140 наименований.</w:t>
      </w:r>
    </w:p>
    <w:p w14:paraId="320E8FED" w14:textId="77777777" w:rsidR="00036B43" w:rsidRDefault="00036B43" w:rsidP="00036B4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Барлыбаев, Азамат Адигамович</w:t>
      </w:r>
    </w:p>
    <w:p w14:paraId="73B44B77" w14:textId="77777777" w:rsidR="00036B43" w:rsidRDefault="00036B43" w:rsidP="00036B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6C0024C" w14:textId="77777777" w:rsidR="00036B43" w:rsidRDefault="00036B43" w:rsidP="00036B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Решение поставленных в диссертационном исследовании задач позволило сформулировать следующие выводы и рекомендации.</w:t>
      </w:r>
    </w:p>
    <w:p w14:paraId="6F25175E"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Государственная финансово-кредитная</w:t>
      </w:r>
      <w:r>
        <w:rPr>
          <w:rStyle w:val="WW8Num2z0"/>
          <w:rFonts w:ascii="Verdana" w:hAnsi="Verdana"/>
          <w:color w:val="000000"/>
          <w:sz w:val="18"/>
          <w:szCs w:val="18"/>
        </w:rPr>
        <w:t> </w:t>
      </w:r>
      <w:r>
        <w:rPr>
          <w:rStyle w:val="WW8Num3z0"/>
          <w:rFonts w:ascii="Verdana" w:hAnsi="Verdana"/>
          <w:color w:val="4682B4"/>
          <w:sz w:val="18"/>
          <w:szCs w:val="18"/>
        </w:rPr>
        <w:t>поддержка</w:t>
      </w:r>
      <w:r>
        <w:rPr>
          <w:rStyle w:val="WW8Num2z0"/>
          <w:rFonts w:ascii="Verdana" w:hAnsi="Verdana"/>
          <w:color w:val="000000"/>
          <w:sz w:val="18"/>
          <w:szCs w:val="18"/>
        </w:rPr>
        <w:t> </w:t>
      </w:r>
      <w:r>
        <w:rPr>
          <w:rFonts w:ascii="Verdana" w:hAnsi="Verdana"/>
          <w:color w:val="000000"/>
          <w:sz w:val="18"/>
          <w:szCs w:val="18"/>
        </w:rPr>
        <w:t>малого предпринимательства как институциональная система призвана способствовать решению главной проблемы экономики — связи частных и общих интересов и предотвращении нежелательных последствий взаимодействия людей, несмотря на отсутствие индивидуальных мотивов поступать в соответствии с общими интересами. За прошедшие столетия со времён А.</w:t>
      </w:r>
      <w:r>
        <w:rPr>
          <w:rStyle w:val="WW8Num2z0"/>
          <w:rFonts w:ascii="Verdana" w:hAnsi="Verdana"/>
          <w:color w:val="000000"/>
          <w:sz w:val="18"/>
          <w:szCs w:val="18"/>
        </w:rPr>
        <w:t> </w:t>
      </w:r>
      <w:r>
        <w:rPr>
          <w:rStyle w:val="WW8Num3z0"/>
          <w:rFonts w:ascii="Verdana" w:hAnsi="Verdana"/>
          <w:color w:val="4682B4"/>
          <w:sz w:val="18"/>
          <w:szCs w:val="18"/>
        </w:rPr>
        <w:t>Смита</w:t>
      </w:r>
      <w:r>
        <w:rPr>
          <w:rStyle w:val="WW8Num2z0"/>
          <w:rFonts w:ascii="Verdana" w:hAnsi="Verdana"/>
          <w:color w:val="000000"/>
          <w:sz w:val="18"/>
          <w:szCs w:val="18"/>
        </w:rPr>
        <w:t> </w:t>
      </w:r>
      <w:r>
        <w:rPr>
          <w:rFonts w:ascii="Verdana" w:hAnsi="Verdana"/>
          <w:color w:val="000000"/>
          <w:sz w:val="18"/>
          <w:szCs w:val="18"/>
        </w:rPr>
        <w:t>экономисты убедились, что одного рынка недостаточно для трансформации частных интересов и частной</w:t>
      </w:r>
      <w:r>
        <w:rPr>
          <w:rStyle w:val="WW8Num2z0"/>
          <w:rFonts w:ascii="Verdana" w:hAnsi="Verdana"/>
          <w:color w:val="000000"/>
          <w:sz w:val="18"/>
          <w:szCs w:val="18"/>
        </w:rPr>
        <w:t> </w:t>
      </w:r>
      <w:r>
        <w:rPr>
          <w:rStyle w:val="WW8Num3z0"/>
          <w:rFonts w:ascii="Verdana" w:hAnsi="Verdana"/>
          <w:color w:val="4682B4"/>
          <w:sz w:val="18"/>
          <w:szCs w:val="18"/>
        </w:rPr>
        <w:t>выгоды</w:t>
      </w:r>
      <w:r>
        <w:rPr>
          <w:rStyle w:val="WW8Num2z0"/>
          <w:rFonts w:ascii="Verdana" w:hAnsi="Verdana"/>
          <w:color w:val="000000"/>
          <w:sz w:val="18"/>
          <w:szCs w:val="18"/>
        </w:rPr>
        <w:t> </w:t>
      </w:r>
      <w:r>
        <w:rPr>
          <w:rFonts w:ascii="Verdana" w:hAnsi="Verdana"/>
          <w:color w:val="000000"/>
          <w:sz w:val="18"/>
          <w:szCs w:val="18"/>
        </w:rPr>
        <w:t>в общие интересы и общую</w:t>
      </w:r>
      <w:r>
        <w:rPr>
          <w:rStyle w:val="WW8Num2z0"/>
          <w:rFonts w:ascii="Verdana" w:hAnsi="Verdana"/>
          <w:color w:val="000000"/>
          <w:sz w:val="18"/>
          <w:szCs w:val="18"/>
        </w:rPr>
        <w:t> </w:t>
      </w:r>
      <w:r>
        <w:rPr>
          <w:rStyle w:val="WW8Num3z0"/>
          <w:rFonts w:ascii="Verdana" w:hAnsi="Verdana"/>
          <w:color w:val="4682B4"/>
          <w:sz w:val="18"/>
          <w:szCs w:val="18"/>
        </w:rPr>
        <w:t>выгоду</w:t>
      </w:r>
      <w:r>
        <w:rPr>
          <w:rFonts w:ascii="Verdana" w:hAnsi="Verdana"/>
          <w:color w:val="000000"/>
          <w:sz w:val="18"/>
          <w:szCs w:val="18"/>
        </w:rPr>
        <w:t>. Лишь путём постоянно осуществляемых согласований общего и частного интересов посредством системы социальных институтов удаётся достичь приемлемого для данного момента их соотношения.</w:t>
      </w:r>
    </w:p>
    <w:p w14:paraId="7CFE515A"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самом общем виде для успешного развития малого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Style w:val="WW8Num2z0"/>
          <w:rFonts w:ascii="Verdana" w:hAnsi="Verdana"/>
          <w:color w:val="000000"/>
          <w:sz w:val="18"/>
          <w:szCs w:val="18"/>
        </w:rPr>
        <w:t> </w:t>
      </w:r>
      <w:r>
        <w:rPr>
          <w:rFonts w:ascii="Verdana" w:hAnsi="Verdana"/>
          <w:color w:val="000000"/>
          <w:sz w:val="18"/>
          <w:szCs w:val="18"/>
        </w:rPr>
        <w:t>необходимы следующие институциональные условия: создание рамок беспрепятственной экономической деятельности с помощью принятия эффективных норм гражданского и</w:t>
      </w:r>
      <w:r>
        <w:rPr>
          <w:rStyle w:val="WW8Num2z0"/>
          <w:rFonts w:ascii="Verdana" w:hAnsi="Verdana"/>
          <w:color w:val="000000"/>
          <w:sz w:val="18"/>
          <w:szCs w:val="18"/>
        </w:rPr>
        <w:t> </w:t>
      </w:r>
      <w:r>
        <w:rPr>
          <w:rStyle w:val="WW8Num3z0"/>
          <w:rFonts w:ascii="Verdana" w:hAnsi="Verdana"/>
          <w:color w:val="4682B4"/>
          <w:sz w:val="18"/>
          <w:szCs w:val="18"/>
        </w:rPr>
        <w:t>хозяйственного</w:t>
      </w:r>
      <w:r>
        <w:rPr>
          <w:rStyle w:val="WW8Num2z0"/>
          <w:rFonts w:ascii="Verdana" w:hAnsi="Verdana"/>
          <w:color w:val="000000"/>
          <w:sz w:val="18"/>
          <w:szCs w:val="18"/>
        </w:rPr>
        <w:t> </w:t>
      </w:r>
      <w:r>
        <w:rPr>
          <w:rFonts w:ascii="Verdana" w:hAnsi="Verdana"/>
          <w:color w:val="000000"/>
          <w:sz w:val="18"/>
          <w:szCs w:val="18"/>
        </w:rPr>
        <w:t>права, антимонопольного законодательства; наличие специального органа, реализующего государственную политику в отношении малых предприятий; наличие системы государственных механизмов финансовой и</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поддержки малых предприятий в целях</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их развития; использование государственных механизмов и ресурсов на местах для создания благоприятной общественной атмосферы в отношении малого предпринимательства.</w:t>
      </w:r>
    </w:p>
    <w:p w14:paraId="4383F297"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условиях российской действительности прямая</w:t>
      </w:r>
      <w:r>
        <w:rPr>
          <w:rStyle w:val="WW8Num2z0"/>
          <w:rFonts w:ascii="Verdana" w:hAnsi="Verdana"/>
          <w:color w:val="000000"/>
          <w:sz w:val="18"/>
          <w:szCs w:val="18"/>
        </w:rPr>
        <w:t> </w:t>
      </w:r>
      <w:r>
        <w:rPr>
          <w:rStyle w:val="WW8Num3z0"/>
          <w:rFonts w:ascii="Verdana" w:hAnsi="Verdana"/>
          <w:color w:val="4682B4"/>
          <w:sz w:val="18"/>
          <w:szCs w:val="18"/>
        </w:rPr>
        <w:t>целевая</w:t>
      </w:r>
      <w:r>
        <w:rPr>
          <w:rStyle w:val="WW8Num2z0"/>
          <w:rFonts w:ascii="Verdana" w:hAnsi="Verdana"/>
          <w:color w:val="000000"/>
          <w:sz w:val="18"/>
          <w:szCs w:val="18"/>
        </w:rPr>
        <w:t> </w:t>
      </w:r>
      <w:r>
        <w:rPr>
          <w:rFonts w:ascii="Verdana" w:hAnsi="Verdana"/>
          <w:color w:val="000000"/>
          <w:sz w:val="18"/>
          <w:szCs w:val="18"/>
        </w:rPr>
        <w:t>финансовая поддержка малого бизнеса, в отличие от развитых стран, не привела к росту этого чрезвычайно важного для России и ее регионов</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экономики.</w:t>
      </w:r>
    </w:p>
    <w:p w14:paraId="37FE5F4D"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Причина данного явления кроится в огромных масштабах коррупции; процветающей на всех уровнях власти в России, и в годы</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подтолкнувшей к уходу в «</w:t>
      </w:r>
      <w:r>
        <w:rPr>
          <w:rStyle w:val="WW8Num3z0"/>
          <w:rFonts w:ascii="Verdana" w:hAnsi="Verdana"/>
          <w:color w:val="4682B4"/>
          <w:sz w:val="18"/>
          <w:szCs w:val="18"/>
        </w:rPr>
        <w:t>теневую</w:t>
      </w:r>
      <w:r>
        <w:rPr>
          <w:rStyle w:val="WW8Num2z0"/>
          <w:rFonts w:ascii="Verdana" w:hAnsi="Verdana"/>
          <w:color w:val="000000"/>
          <w:sz w:val="18"/>
          <w:szCs w:val="18"/>
        </w:rPr>
        <w:t> </w:t>
      </w:r>
      <w:r>
        <w:rPr>
          <w:rFonts w:ascii="Verdana" w:hAnsi="Verdana"/>
          <w:color w:val="000000"/>
          <w:sz w:val="18"/>
          <w:szCs w:val="18"/>
        </w:rPr>
        <w:t>экономику» значительное количество субъектов малого предпринимательства.</w:t>
      </w:r>
    </w:p>
    <w:p w14:paraId="349ADBA6"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Исходя из вышеизложенного, отметим, что для успешного развития малого предпринимательства, по нашему мнению, будут способствоать </w:t>
      </w:r>
      <w:r>
        <w:rPr>
          <w:rFonts w:ascii="Verdana" w:hAnsi="Verdana"/>
          <w:color w:val="000000"/>
          <w:sz w:val="18"/>
          <w:szCs w:val="18"/>
        </w:rPr>
        <w:lastRenderedPageBreak/>
        <w:t>следующие</w:t>
      </w:r>
      <w:r>
        <w:rPr>
          <w:rStyle w:val="WW8Num2z0"/>
          <w:rFonts w:ascii="Verdana" w:hAnsi="Verdana"/>
          <w:color w:val="000000"/>
          <w:sz w:val="18"/>
          <w:szCs w:val="18"/>
        </w:rPr>
        <w:t> </w:t>
      </w:r>
      <w:r>
        <w:rPr>
          <w:rStyle w:val="WW8Num3z0"/>
          <w:rFonts w:ascii="Verdana" w:hAnsi="Verdana"/>
          <w:color w:val="4682B4"/>
          <w:sz w:val="18"/>
          <w:szCs w:val="18"/>
        </w:rPr>
        <w:t>институциональные</w:t>
      </w:r>
      <w:r>
        <w:rPr>
          <w:rStyle w:val="WW8Num2z0"/>
          <w:rFonts w:ascii="Verdana" w:hAnsi="Verdana"/>
          <w:color w:val="000000"/>
          <w:sz w:val="18"/>
          <w:szCs w:val="18"/>
        </w:rPr>
        <w:t> </w:t>
      </w:r>
      <w:r>
        <w:rPr>
          <w:rFonts w:ascii="Verdana" w:hAnsi="Verdana"/>
          <w:color w:val="000000"/>
          <w:sz w:val="18"/>
          <w:szCs w:val="18"/>
        </w:rPr>
        <w:t>факторы повышения эффективности системы государственной финансово-кредитной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малого бизнеса:</w:t>
      </w:r>
    </w:p>
    <w:p w14:paraId="33E93E81"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реальная, а не декларируемая борьба с коррупцией, при помощи общественного контроля, с</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легитимных предпринимательских ассоциаций и союзов;</w:t>
      </w:r>
    </w:p>
    <w:p w14:paraId="160FB47B"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создание рамок беспрепятственной экономической деятельности с помощью принятия эффективных норм гражданского и хозяйственного права,</w:t>
      </w:r>
      <w:r>
        <w:rPr>
          <w:rStyle w:val="WW8Num2z0"/>
          <w:rFonts w:ascii="Verdana" w:hAnsi="Verdana"/>
          <w:color w:val="000000"/>
          <w:sz w:val="18"/>
          <w:szCs w:val="18"/>
        </w:rPr>
        <w:t> </w:t>
      </w:r>
      <w:r>
        <w:rPr>
          <w:rStyle w:val="WW8Num3z0"/>
          <w:rFonts w:ascii="Verdana" w:hAnsi="Verdana"/>
          <w:color w:val="4682B4"/>
          <w:sz w:val="18"/>
          <w:szCs w:val="18"/>
        </w:rPr>
        <w:t>антимонопольного</w:t>
      </w:r>
      <w:r>
        <w:rPr>
          <w:rStyle w:val="WW8Num2z0"/>
          <w:rFonts w:ascii="Verdana" w:hAnsi="Verdana"/>
          <w:color w:val="000000"/>
          <w:sz w:val="18"/>
          <w:szCs w:val="18"/>
        </w:rPr>
        <w:t> </w:t>
      </w:r>
      <w:r>
        <w:rPr>
          <w:rFonts w:ascii="Verdana" w:hAnsi="Verdana"/>
          <w:color w:val="000000"/>
          <w:sz w:val="18"/>
          <w:szCs w:val="18"/>
        </w:rPr>
        <w:t>законодательства;</w:t>
      </w:r>
    </w:p>
    <w:p w14:paraId="738B8F73"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разработка объективной системы оценки мер по государственной финансовой</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малого предпринимательства;</w:t>
      </w:r>
    </w:p>
    <w:p w14:paraId="4C0B1488" w14:textId="77777777" w:rsidR="00036B43" w:rsidRDefault="00036B43" w:rsidP="00036B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использование государственных механизмов и ресурсов на местах для создания общих благоприятных условий деятельности в отношении малого предпринимательства;</w:t>
      </w:r>
    </w:p>
    <w:p w14:paraId="601F72A8"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разработка механизмов финансовой поддержки с учетом специфики отдельных наиболее</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и стратегических направления развития, малого предпринимательства (малые</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предприятия, малые предприятия депрессивных территорий и</w:t>
      </w:r>
      <w:r>
        <w:rPr>
          <w:rStyle w:val="WW8Num2z0"/>
          <w:rFonts w:ascii="Verdana" w:hAnsi="Verdana"/>
          <w:color w:val="000000"/>
          <w:sz w:val="18"/>
          <w:szCs w:val="18"/>
        </w:rPr>
        <w:t> </w:t>
      </w:r>
      <w:r>
        <w:rPr>
          <w:rStyle w:val="WW8Num3z0"/>
          <w:rFonts w:ascii="Verdana" w:hAnsi="Verdana"/>
          <w:color w:val="4682B4"/>
          <w:sz w:val="18"/>
          <w:szCs w:val="18"/>
        </w:rPr>
        <w:t>моногородов</w:t>
      </w:r>
      <w:r>
        <w:rPr>
          <w:rStyle w:val="WW8Num2z0"/>
          <w:rFonts w:ascii="Verdana" w:hAnsi="Verdana"/>
          <w:color w:val="000000"/>
          <w:sz w:val="18"/>
          <w:szCs w:val="18"/>
        </w:rPr>
        <w:t> </w:t>
      </w:r>
      <w:r>
        <w:rPr>
          <w:rFonts w:ascii="Verdana" w:hAnsi="Verdana"/>
          <w:color w:val="000000"/>
          <w:sz w:val="18"/>
          <w:szCs w:val="18"/>
        </w:rPr>
        <w:t>и т.д.).</w:t>
      </w:r>
    </w:p>
    <w:p w14:paraId="317E7B49"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Задачами государственной политики поддержки малого предпринимательства в Республике Башкортостан на настоящем этапе определены: сохранение количественных и качественных показателей развития субъектов малого и среднего предпринимательства; обеспечение</w:t>
      </w:r>
      <w:r>
        <w:rPr>
          <w:rStyle w:val="WW8Num2z0"/>
          <w:rFonts w:ascii="Verdana" w:hAnsi="Verdana"/>
          <w:color w:val="000000"/>
          <w:sz w:val="18"/>
          <w:szCs w:val="18"/>
        </w:rPr>
        <w:t> </w:t>
      </w:r>
      <w:r>
        <w:rPr>
          <w:rStyle w:val="WW8Num3z0"/>
          <w:rFonts w:ascii="Verdana" w:hAnsi="Verdana"/>
          <w:color w:val="4682B4"/>
          <w:sz w:val="18"/>
          <w:szCs w:val="18"/>
        </w:rPr>
        <w:t>занятости</w:t>
      </w:r>
      <w:r>
        <w:rPr>
          <w:rStyle w:val="WW8Num2z0"/>
          <w:rFonts w:ascii="Verdana" w:hAnsi="Verdana"/>
          <w:color w:val="000000"/>
          <w:sz w:val="18"/>
          <w:szCs w:val="18"/>
        </w:rPr>
        <w:t> </w:t>
      </w:r>
      <w:r>
        <w:rPr>
          <w:rFonts w:ascii="Verdana" w:hAnsi="Verdana"/>
          <w:color w:val="000000"/>
          <w:sz w:val="18"/>
          <w:szCs w:val="18"/>
        </w:rPr>
        <w:t>населения и развитие самозанятости; формирование</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среды в экономике Республики Башкортостан; обеспечение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субъектов малого и среднего предпринимательства; оказание содействия.субъектам малого и среднего предпринимательства в</w:t>
      </w:r>
      <w:r>
        <w:rPr>
          <w:rStyle w:val="WW8Num2z0"/>
          <w:rFonts w:ascii="Verdana" w:hAnsi="Verdana"/>
          <w:color w:val="000000"/>
          <w:sz w:val="18"/>
          <w:szCs w:val="18"/>
        </w:rPr>
        <w:t> </w:t>
      </w:r>
      <w:r>
        <w:rPr>
          <w:rStyle w:val="WW8Num3z0"/>
          <w:rFonts w:ascii="Verdana" w:hAnsi="Verdana"/>
          <w:color w:val="4682B4"/>
          <w:sz w:val="18"/>
          <w:szCs w:val="18"/>
        </w:rPr>
        <w:t>продвижении</w:t>
      </w:r>
      <w:r>
        <w:rPr>
          <w:rStyle w:val="WW8Num2z0"/>
          <w:rFonts w:ascii="Verdana" w:hAnsi="Verdana"/>
          <w:color w:val="000000"/>
          <w:sz w:val="18"/>
          <w:szCs w:val="18"/>
        </w:rPr>
        <w:t> </w:t>
      </w:r>
      <w:r>
        <w:rPr>
          <w:rFonts w:ascii="Verdana" w:hAnsi="Verdana"/>
          <w:color w:val="000000"/>
          <w:sz w:val="18"/>
          <w:szCs w:val="18"/>
        </w:rPr>
        <w:t>производимых ими товаров (работ, услуг), результатов интеллектуальной деятельности на рынки Республики Башкортостан, Российской Федерации и иностранных государств; увеличение доли, производимых субъектами малого и среднего предт</w:t>
      </w:r>
      <w:r>
        <w:rPr>
          <w:rStyle w:val="WW8Num2z0"/>
          <w:rFonts w:ascii="Verdana" w:hAnsi="Verdana"/>
          <w:color w:val="000000"/>
          <w:sz w:val="18"/>
          <w:szCs w:val="18"/>
        </w:rPr>
        <w:t> </w:t>
      </w:r>
      <w:r>
        <w:rPr>
          <w:rStyle w:val="WW8Num3z0"/>
          <w:rFonts w:ascii="Verdana" w:hAnsi="Verdana"/>
          <w:color w:val="4682B4"/>
          <w:sz w:val="18"/>
          <w:szCs w:val="18"/>
        </w:rPr>
        <w:t>принимательства</w:t>
      </w:r>
      <w:r>
        <w:rPr>
          <w:rStyle w:val="WW8Num2z0"/>
          <w:rFonts w:ascii="Verdana" w:hAnsi="Verdana"/>
          <w:color w:val="000000"/>
          <w:sz w:val="18"/>
          <w:szCs w:val="18"/>
        </w:rPr>
        <w:t> </w:t>
      </w:r>
      <w:r>
        <w:rPr>
          <w:rFonts w:ascii="Verdana" w:hAnsi="Verdana"/>
          <w:color w:val="000000"/>
          <w:sz w:val="18"/>
          <w:szCs w:val="18"/>
        </w:rPr>
        <w:t>товаров (работ, услуг) в объеме</w:t>
      </w:r>
      <w:r>
        <w:rPr>
          <w:rStyle w:val="WW8Num2z0"/>
          <w:rFonts w:ascii="Verdana" w:hAnsi="Verdana"/>
          <w:color w:val="000000"/>
          <w:sz w:val="18"/>
          <w:szCs w:val="18"/>
        </w:rPr>
        <w:t> </w:t>
      </w:r>
      <w:r>
        <w:rPr>
          <w:rStyle w:val="WW8Num3z0"/>
          <w:rFonts w:ascii="Verdana" w:hAnsi="Verdana"/>
          <w:color w:val="4682B4"/>
          <w:sz w:val="18"/>
          <w:szCs w:val="18"/>
        </w:rPr>
        <w:t>валового</w:t>
      </w:r>
      <w:r>
        <w:rPr>
          <w:rStyle w:val="WW8Num2z0"/>
          <w:rFonts w:ascii="Verdana" w:hAnsi="Verdana"/>
          <w:color w:val="000000"/>
          <w:sz w:val="18"/>
          <w:szCs w:val="18"/>
        </w:rPr>
        <w:t> </w:t>
      </w:r>
      <w:r>
        <w:rPr>
          <w:rFonts w:ascii="Verdana" w:hAnsi="Verdana"/>
          <w:color w:val="000000"/>
          <w:sz w:val="18"/>
          <w:szCs w:val="18"/>
        </w:rPr>
        <w:t>регионального продукта; увеличение доли на региональном рынке отечественной продукции производимой-субъектами малого и среднего предпринимательства.38</w:t>
      </w:r>
    </w:p>
    <w:p w14:paraId="5C4C7AB5"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выполнения указанных задач в рамках региональной политики по развитию малого-и среднего бизнеса-реализуется комплекс мер по осуществлению прямой и косвенной поддержки малого предпринимательства. Четкое формулирование целей и задач государственной политики в этой сфере является необходимым, но недостаточным условием успешности такой' политики. Не менее важной является организация реализации этих планов,</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контроля за их исполнением и</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Style w:val="WW8Num2z0"/>
          <w:rFonts w:ascii="Verdana" w:hAnsi="Verdana"/>
          <w:color w:val="000000"/>
          <w:sz w:val="18"/>
          <w:szCs w:val="18"/>
        </w:rPr>
        <w:t> </w:t>
      </w:r>
      <w:r>
        <w:rPr>
          <w:rFonts w:ascii="Verdana" w:hAnsi="Verdana"/>
          <w:color w:val="000000"/>
          <w:sz w:val="18"/>
          <w:szCs w:val="18"/>
        </w:rPr>
        <w:t>систем мероприятий с учетом оценки их воздействия на малое</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предпринимательство</w:t>
      </w:r>
      <w:r>
        <w:rPr>
          <w:rStyle w:val="WW8Num2z0"/>
          <w:rFonts w:ascii="Verdana" w:hAnsi="Verdana"/>
          <w:color w:val="000000"/>
          <w:sz w:val="18"/>
          <w:szCs w:val="18"/>
        </w:rPr>
        <w:t> </w:t>
      </w:r>
      <w:r>
        <w:rPr>
          <w:rFonts w:ascii="Verdana" w:hAnsi="Verdana"/>
          <w:color w:val="000000"/>
          <w:sz w:val="18"/>
          <w:szCs w:val="18"/>
        </w:rPr>
        <w:t>и эффективности бюджетных расходов.</w:t>
      </w:r>
    </w:p>
    <w:p w14:paraId="7D0C4DC3" w14:textId="77777777" w:rsidR="00036B43" w:rsidRDefault="00036B43" w:rsidP="00036B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Задачу адекватной оценки мер государственной поддержки малого предпринимательства нами предлагается решить путем расчета интегрального</w:t>
      </w:r>
    </w:p>
    <w:p w14:paraId="5C103424"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38 Республиканская программа развития субъектов малого и среднего предпринимательства в Республике Башкортостан на 2009 год. - Уфа: МВСТП. - С. 9. показателя эффективности государственной поддержки МП включающего в себя показатели экономической,</w:t>
      </w:r>
      <w:r>
        <w:rPr>
          <w:rStyle w:val="WW8Num2z0"/>
          <w:rFonts w:ascii="Verdana" w:hAnsi="Verdana"/>
          <w:color w:val="000000"/>
          <w:sz w:val="18"/>
          <w:szCs w:val="18"/>
        </w:rPr>
        <w:t> </w:t>
      </w:r>
      <w:r>
        <w:rPr>
          <w:rStyle w:val="WW8Num3z0"/>
          <w:rFonts w:ascii="Verdana" w:hAnsi="Verdana"/>
          <w:color w:val="4682B4"/>
          <w:sz w:val="18"/>
          <w:szCs w:val="18"/>
        </w:rPr>
        <w:t>бюджетной</w:t>
      </w:r>
      <w:r>
        <w:rPr>
          <w:rFonts w:ascii="Verdana" w:hAnsi="Verdana"/>
          <w:color w:val="000000"/>
          <w:sz w:val="18"/>
          <w:szCs w:val="18"/>
        </w:rPr>
        <w:t>, социальной и инфраструктурной эффективности.</w:t>
      </w:r>
    </w:p>
    <w:p w14:paraId="74AD1E1E"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ходе обследования деятельности городских округов и</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районов Республики Башкортостан по эффективности</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финансовых средств для развития малого предпринимательства выявлено, что в абсолютном большинстве городских округов и муниципальных районов преобладает</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из местного бюджета и других источников. В связи с этим сделан вывод о необходимости усиления в политике поддержки малого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местной компоненты, подразумевающей смещение акцентов с уровня субъекта федерации на уровень муниципальных образований.</w:t>
      </w:r>
    </w:p>
    <w:p w14:paraId="30696B52" w14:textId="77777777" w:rsidR="00036B43" w:rsidRDefault="00036B43" w:rsidP="00036B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этой связи разработана методика</w:t>
      </w:r>
      <w:r>
        <w:rPr>
          <w:rStyle w:val="WW8Num2z0"/>
          <w:rFonts w:ascii="Verdana" w:hAnsi="Verdana"/>
          <w:color w:val="000000"/>
          <w:sz w:val="18"/>
          <w:szCs w:val="18"/>
        </w:rPr>
        <w:t> </w:t>
      </w:r>
      <w:r>
        <w:rPr>
          <w:rStyle w:val="WW8Num3z0"/>
          <w:rFonts w:ascii="Verdana" w:hAnsi="Verdana"/>
          <w:color w:val="4682B4"/>
          <w:sz w:val="18"/>
          <w:szCs w:val="18"/>
        </w:rPr>
        <w:t>конкурсного</w:t>
      </w:r>
      <w:r>
        <w:rPr>
          <w:rStyle w:val="WW8Num2z0"/>
          <w:rFonts w:ascii="Verdana" w:hAnsi="Verdana"/>
          <w:color w:val="000000"/>
          <w:sz w:val="18"/>
          <w:szCs w:val="18"/>
        </w:rPr>
        <w:t> </w:t>
      </w:r>
      <w:r>
        <w:rPr>
          <w:rFonts w:ascii="Verdana" w:hAnsi="Verdana"/>
          <w:color w:val="000000"/>
          <w:sz w:val="18"/>
          <w:szCs w:val="18"/>
        </w:rPr>
        <w:t>распределения средств федерального и региональных</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 xml:space="preserve">, предусмотренных на поддержку ма- • лого предпринимательства в городских округах и муниципальных районах. Реализация этой методики позволит повысить эффективность использования * государственных финансовых средств, выделенных </w:t>
      </w:r>
      <w:r>
        <w:rPr>
          <w:rFonts w:ascii="Verdana" w:hAnsi="Verdana"/>
          <w:color w:val="000000"/>
          <w:sz w:val="18"/>
          <w:szCs w:val="18"/>
        </w:rPr>
        <w:lastRenderedPageBreak/>
        <w:t>на</w:t>
      </w:r>
      <w:r>
        <w:rPr>
          <w:rStyle w:val="WW8Num2z0"/>
          <w:rFonts w:ascii="Verdana" w:hAnsi="Verdana"/>
          <w:color w:val="000000"/>
          <w:sz w:val="18"/>
          <w:szCs w:val="18"/>
        </w:rPr>
        <w:t> </w:t>
      </w:r>
      <w:r>
        <w:rPr>
          <w:rStyle w:val="WW8Num3z0"/>
          <w:rFonts w:ascii="Verdana" w:hAnsi="Verdana"/>
          <w:color w:val="4682B4"/>
          <w:sz w:val="18"/>
          <w:szCs w:val="18"/>
        </w:rPr>
        <w:t>поддержку</w:t>
      </w:r>
      <w:r>
        <w:rPr>
          <w:rStyle w:val="WW8Num2z0"/>
          <w:rFonts w:ascii="Verdana" w:hAnsi="Verdana"/>
          <w:color w:val="000000"/>
          <w:sz w:val="18"/>
          <w:szCs w:val="18"/>
        </w:rPr>
        <w:t> </w:t>
      </w:r>
      <w:r>
        <w:rPr>
          <w:rFonts w:ascii="Verdana" w:hAnsi="Verdana"/>
          <w:color w:val="000000"/>
          <w:sz w:val="18"/>
          <w:szCs w:val="18"/>
        </w:rPr>
        <w:t>субъектов малого предпринимательства, через выявление тех городских округов и муниципальных районов, которые обладают наибольшим</w:t>
      </w:r>
      <w:r>
        <w:rPr>
          <w:rStyle w:val="WW8Num2z0"/>
          <w:rFonts w:ascii="Verdana" w:hAnsi="Verdana"/>
          <w:color w:val="000000"/>
          <w:sz w:val="18"/>
          <w:szCs w:val="18"/>
        </w:rPr>
        <w:t> </w:t>
      </w:r>
      <w:r>
        <w:rPr>
          <w:rStyle w:val="WW8Num3z0"/>
          <w:rFonts w:ascii="Verdana" w:hAnsi="Verdana"/>
          <w:color w:val="4682B4"/>
          <w:sz w:val="18"/>
          <w:szCs w:val="18"/>
        </w:rPr>
        <w:t>предпринимательским</w:t>
      </w:r>
      <w:r>
        <w:rPr>
          <w:rStyle w:val="WW8Num2z0"/>
          <w:rFonts w:ascii="Verdana" w:hAnsi="Verdana"/>
          <w:color w:val="000000"/>
          <w:sz w:val="18"/>
          <w:szCs w:val="18"/>
        </w:rPr>
        <w:t> </w:t>
      </w:r>
      <w:r>
        <w:rPr>
          <w:rFonts w:ascii="Verdana" w:hAnsi="Verdana"/>
          <w:color w:val="000000"/>
          <w:sz w:val="18"/>
          <w:szCs w:val="18"/>
        </w:rPr>
        <w:t>потенциалом, стимулируя тем самым местные администрации активно проводить политику поддержки малого предпринимательства.</w:t>
      </w:r>
    </w:p>
    <w:p w14:paraId="5746FD88" w14:textId="77777777" w:rsidR="00036B43" w:rsidRDefault="00036B43" w:rsidP="00036B4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Барлыбаев, Азамат Адигамович, 2012 год</w:t>
      </w:r>
    </w:p>
    <w:p w14:paraId="597934F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 Гражданский Кодекс Российской Федерации // Полный сборник кодексов Российской Федерации. С изменениями и дополнениями* на 1 мая 1999 г.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«Фирма "Издательство ACT"», 1999. 167 с.</w:t>
      </w:r>
    </w:p>
    <w:p w14:paraId="19F159B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 Федеральный закон «О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малого предпринимательства в Российской Федерации» от 14 июня 1995 г. № 88-ФЗ (утратил силу).</w:t>
      </w:r>
    </w:p>
    <w:p w14:paraId="5B0BC2F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3. Федеральный закон «О производственных</w:t>
      </w:r>
      <w:r>
        <w:rPr>
          <w:rStyle w:val="WW8Num2z0"/>
          <w:rFonts w:ascii="Verdana" w:hAnsi="Verdana"/>
          <w:color w:val="000000"/>
          <w:sz w:val="18"/>
          <w:szCs w:val="18"/>
        </w:rPr>
        <w:t> </w:t>
      </w:r>
      <w:r>
        <w:rPr>
          <w:rStyle w:val="WW8Num3z0"/>
          <w:rFonts w:ascii="Verdana" w:hAnsi="Verdana"/>
          <w:color w:val="4682B4"/>
          <w:sz w:val="18"/>
          <w:szCs w:val="18"/>
        </w:rPr>
        <w:t>кооперативах</w:t>
      </w:r>
      <w:r>
        <w:rPr>
          <w:rFonts w:ascii="Verdana" w:hAnsi="Verdana"/>
          <w:color w:val="000000"/>
          <w:sz w:val="18"/>
          <w:szCs w:val="18"/>
        </w:rPr>
        <w:t>» от 8 мая 1996 г. №41-ФЗ.</w:t>
      </w:r>
    </w:p>
    <w:p w14:paraId="6D43060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закон «О защите прав юридических лиц и индивидуальных</w:t>
      </w:r>
      <w:r>
        <w:rPr>
          <w:rStyle w:val="WW8Num2z0"/>
          <w:rFonts w:ascii="Verdana" w:hAnsi="Verdana"/>
          <w:color w:val="000000"/>
          <w:sz w:val="18"/>
          <w:szCs w:val="18"/>
        </w:rPr>
        <w:t> </w:t>
      </w:r>
      <w:r>
        <w:rPr>
          <w:rStyle w:val="WW8Num3z0"/>
          <w:rFonts w:ascii="Verdana" w:hAnsi="Verdana"/>
          <w:color w:val="4682B4"/>
          <w:sz w:val="18"/>
          <w:szCs w:val="18"/>
        </w:rPr>
        <w:t>предпринимателей</w:t>
      </w:r>
      <w:r>
        <w:rPr>
          <w:rStyle w:val="WW8Num2z0"/>
          <w:rFonts w:ascii="Verdana" w:hAnsi="Verdana"/>
          <w:color w:val="000000"/>
          <w:sz w:val="18"/>
          <w:szCs w:val="18"/>
        </w:rPr>
        <w:t> </w:t>
      </w:r>
      <w:r>
        <w:rPr>
          <w:rFonts w:ascii="Verdana" w:hAnsi="Verdana"/>
          <w:color w:val="000000"/>
          <w:sz w:val="18"/>
          <w:szCs w:val="18"/>
        </w:rPr>
        <w:t>при проведении государственного контроля (надзора)» от 08 августа 2001г. № 134-Ф3.</w:t>
      </w:r>
    </w:p>
    <w:p w14:paraId="3F4BDA6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5.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размещении</w:t>
      </w:r>
      <w:r>
        <w:rPr>
          <w:rStyle w:val="WW8Num2z0"/>
          <w:rFonts w:ascii="Verdana" w:hAnsi="Verdana"/>
          <w:color w:val="000000"/>
          <w:sz w:val="18"/>
          <w:szCs w:val="18"/>
        </w:rPr>
        <w:t> </w:t>
      </w:r>
      <w:r>
        <w:rPr>
          <w:rFonts w:ascii="Verdana" w:hAnsi="Verdana"/>
          <w:color w:val="000000"/>
          <w:sz w:val="18"/>
          <w:szCs w:val="18"/>
        </w:rPr>
        <w:t>заказов на поставки товаров, выполнение работ, оказание услуг для государственных и</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нужд» от 21 июля 2005 г. № 94-ФЗ.</w:t>
      </w:r>
    </w:p>
    <w:p w14:paraId="5C070F9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6. Федеральный закон «О развитии малого и среднего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Style w:val="WW8Num2z0"/>
          <w:rFonts w:ascii="Verdana" w:hAnsi="Verdana"/>
          <w:color w:val="000000"/>
          <w:sz w:val="18"/>
          <w:szCs w:val="18"/>
        </w:rPr>
        <w:t> </w:t>
      </w:r>
      <w:r>
        <w:rPr>
          <w:rFonts w:ascii="Verdana" w:hAnsi="Verdana"/>
          <w:color w:val="000000"/>
          <w:sz w:val="18"/>
          <w:szCs w:val="18"/>
        </w:rPr>
        <w:t>в Российской Федерации» от 24 июля 2007 г. № 209-ФЗ.</w:t>
      </w:r>
    </w:p>
    <w:p w14:paraId="15EEE49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7. Постановление Правительства РФ «О перечне</w:t>
      </w:r>
      <w:r>
        <w:rPr>
          <w:rStyle w:val="WW8Num2z0"/>
          <w:rFonts w:ascii="Verdana" w:hAnsi="Verdana"/>
          <w:color w:val="000000"/>
          <w:sz w:val="18"/>
          <w:szCs w:val="18"/>
        </w:rPr>
        <w:t> </w:t>
      </w:r>
      <w:r>
        <w:rPr>
          <w:rStyle w:val="WW8Num3z0"/>
          <w:rFonts w:ascii="Verdana" w:hAnsi="Verdana"/>
          <w:color w:val="4682B4"/>
          <w:sz w:val="18"/>
          <w:szCs w:val="18"/>
        </w:rPr>
        <w:t>товаров</w:t>
      </w:r>
      <w:r>
        <w:rPr>
          <w:rFonts w:ascii="Verdana" w:hAnsi="Verdana"/>
          <w:color w:val="000000"/>
          <w:sz w:val="18"/>
          <w:szCs w:val="18"/>
        </w:rPr>
        <w:t>, работ, услуг для государственных и муниципальных нужд,</w:t>
      </w:r>
      <w:r>
        <w:rPr>
          <w:rStyle w:val="WW8Num2z0"/>
          <w:rFonts w:ascii="Verdana" w:hAnsi="Verdana"/>
          <w:color w:val="000000"/>
          <w:sz w:val="18"/>
          <w:szCs w:val="18"/>
        </w:rPr>
        <w:t> </w:t>
      </w:r>
      <w:r>
        <w:rPr>
          <w:rStyle w:val="WW8Num3z0"/>
          <w:rFonts w:ascii="Verdana" w:hAnsi="Verdana"/>
          <w:color w:val="4682B4"/>
          <w:sz w:val="18"/>
          <w:szCs w:val="18"/>
        </w:rPr>
        <w:t>размещение</w:t>
      </w:r>
      <w:r>
        <w:rPr>
          <w:rStyle w:val="WW8Num2z0"/>
          <w:rFonts w:ascii="Verdana" w:hAnsi="Verdana"/>
          <w:color w:val="000000"/>
          <w:sz w:val="18"/>
          <w:szCs w:val="18"/>
        </w:rPr>
        <w:t> </w:t>
      </w:r>
      <w:r>
        <w:rPr>
          <w:rFonts w:ascii="Verdana" w:hAnsi="Verdana"/>
          <w:color w:val="000000"/>
          <w:sz w:val="18"/>
          <w:szCs w:val="18"/>
        </w:rPr>
        <w:t>заказов на которые осуществляется у субъектов малого предпринимательства» от 4 ноября 2006 г. № 642.</w:t>
      </w:r>
    </w:p>
    <w:p w14:paraId="08C40D3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8. Постановление Правительства РФ «Об условиях и порядке</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средств федерального бюджета, предусмотренных на государственную</w:t>
      </w:r>
      <w:r>
        <w:rPr>
          <w:rStyle w:val="WW8Num2z0"/>
          <w:rFonts w:ascii="Verdana" w:hAnsi="Verdana"/>
          <w:color w:val="000000"/>
          <w:sz w:val="18"/>
          <w:szCs w:val="18"/>
        </w:rPr>
        <w:t> </w:t>
      </w:r>
      <w:r>
        <w:rPr>
          <w:rStyle w:val="WW8Num3z0"/>
          <w:rFonts w:ascii="Verdana" w:hAnsi="Verdana"/>
          <w:color w:val="4682B4"/>
          <w:sz w:val="18"/>
          <w:szCs w:val="18"/>
        </w:rPr>
        <w:t>поддержку</w:t>
      </w:r>
      <w:r>
        <w:rPr>
          <w:rStyle w:val="WW8Num2z0"/>
          <w:rFonts w:ascii="Verdana" w:hAnsi="Verdana"/>
          <w:color w:val="000000"/>
          <w:sz w:val="18"/>
          <w:szCs w:val="18"/>
        </w:rPr>
        <w:t> </w:t>
      </w:r>
      <w:r>
        <w:rPr>
          <w:rFonts w:ascii="Verdana" w:hAnsi="Verdana"/>
          <w:color w:val="000000"/>
          <w:sz w:val="18"/>
          <w:szCs w:val="18"/>
        </w:rPr>
        <w:t>малого предпринимательства, включая крестьянские (</w:t>
      </w:r>
      <w:r>
        <w:rPr>
          <w:rStyle w:val="WW8Num3z0"/>
          <w:rFonts w:ascii="Verdana" w:hAnsi="Verdana"/>
          <w:color w:val="4682B4"/>
          <w:sz w:val="18"/>
          <w:szCs w:val="18"/>
        </w:rPr>
        <w:t>фермерские</w:t>
      </w:r>
      <w:r>
        <w:rPr>
          <w:rFonts w:ascii="Verdana" w:hAnsi="Verdana"/>
          <w:color w:val="000000"/>
          <w:sz w:val="18"/>
          <w:szCs w:val="18"/>
        </w:rPr>
        <w:t>) хозяйства» от 22 апреля 2005 г. № 249!</w:t>
      </w:r>
    </w:p>
    <w:p w14:paraId="643B855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9. Постановление Правительства РФ «Об утверждении положения о Министерстве РФ по</w:t>
      </w:r>
      <w:r>
        <w:rPr>
          <w:rStyle w:val="WW8Num2z0"/>
          <w:rFonts w:ascii="Verdana" w:hAnsi="Verdana"/>
          <w:color w:val="000000"/>
          <w:sz w:val="18"/>
          <w:szCs w:val="18"/>
        </w:rPr>
        <w:t> </w:t>
      </w:r>
      <w:r>
        <w:rPr>
          <w:rStyle w:val="WW8Num3z0"/>
          <w:rFonts w:ascii="Verdana" w:hAnsi="Verdana"/>
          <w:color w:val="4682B4"/>
          <w:sz w:val="18"/>
          <w:szCs w:val="18"/>
        </w:rPr>
        <w:t>антимонопольной</w:t>
      </w:r>
      <w:r>
        <w:rPr>
          <w:rStyle w:val="WW8Num2z0"/>
          <w:rFonts w:ascii="Verdana" w:hAnsi="Verdana"/>
          <w:color w:val="000000"/>
          <w:sz w:val="18"/>
          <w:szCs w:val="18"/>
        </w:rPr>
        <w:t> </w:t>
      </w:r>
      <w:r>
        <w:rPr>
          <w:rFonts w:ascii="Verdana" w:hAnsi="Verdana"/>
          <w:color w:val="000000"/>
          <w:sz w:val="18"/>
          <w:szCs w:val="18"/>
        </w:rPr>
        <w:t>политике и поддержке предпринимательства» от 12 июля 1999 г. № 793 (утратил силу).</w:t>
      </w:r>
    </w:p>
    <w:p w14:paraId="5A783C3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10. Ю.Приказ</w:t>
      </w:r>
      <w:r>
        <w:rPr>
          <w:rStyle w:val="WW8Num2z0"/>
          <w:rFonts w:ascii="Verdana" w:hAnsi="Verdana"/>
          <w:color w:val="000000"/>
          <w:sz w:val="18"/>
          <w:szCs w:val="18"/>
        </w:rPr>
        <w:t> </w:t>
      </w:r>
      <w:r>
        <w:rPr>
          <w:rStyle w:val="WW8Num3z0"/>
          <w:rFonts w:ascii="Verdana" w:hAnsi="Verdana"/>
          <w:color w:val="4682B4"/>
          <w:sz w:val="18"/>
          <w:szCs w:val="18"/>
        </w:rPr>
        <w:t>МАП</w:t>
      </w:r>
      <w:r>
        <w:rPr>
          <w:rStyle w:val="WW8Num2z0"/>
          <w:rFonts w:ascii="Verdana" w:hAnsi="Verdana"/>
          <w:color w:val="000000"/>
          <w:sz w:val="18"/>
          <w:szCs w:val="18"/>
        </w:rPr>
        <w:t> </w:t>
      </w:r>
      <w:r>
        <w:rPr>
          <w:rFonts w:ascii="Verdana" w:hAnsi="Verdana"/>
          <w:color w:val="000000"/>
          <w:sz w:val="18"/>
          <w:szCs w:val="18"/>
        </w:rPr>
        <w:t>РФ «Об утверждении Положения о</w:t>
      </w:r>
      <w:r>
        <w:rPr>
          <w:rStyle w:val="WW8Num2z0"/>
          <w:rFonts w:ascii="Verdana" w:hAnsi="Verdana"/>
          <w:color w:val="000000"/>
          <w:sz w:val="18"/>
          <w:szCs w:val="18"/>
        </w:rPr>
        <w:t> </w:t>
      </w:r>
      <w:r>
        <w:rPr>
          <w:rStyle w:val="WW8Num3z0"/>
          <w:rFonts w:ascii="Verdana" w:hAnsi="Verdana"/>
          <w:color w:val="4682B4"/>
          <w:sz w:val="18"/>
          <w:szCs w:val="18"/>
        </w:rPr>
        <w:t>территориальном</w:t>
      </w:r>
      <w:r>
        <w:rPr>
          <w:rStyle w:val="WW8Num2z0"/>
          <w:rFonts w:ascii="Verdana" w:hAnsi="Verdana"/>
          <w:color w:val="000000"/>
          <w:sz w:val="18"/>
          <w:szCs w:val="18"/>
        </w:rPr>
        <w:t> </w:t>
      </w:r>
      <w:r>
        <w:rPr>
          <w:rFonts w:ascii="Verdana" w:hAnsi="Verdana"/>
          <w:color w:val="000000"/>
          <w:sz w:val="18"/>
          <w:szCs w:val="18"/>
        </w:rPr>
        <w:t>управлении МАП России» от 17 ноября 1999 г. № 441 (утратил силу).</w:t>
      </w:r>
    </w:p>
    <w:p w14:paraId="51AA03D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11. Закон Республики Башкортостан «О применении индивидуальными</w:t>
      </w:r>
      <w:r>
        <w:rPr>
          <w:rStyle w:val="WW8Num2z0"/>
          <w:rFonts w:ascii="Verdana" w:hAnsi="Verdana"/>
          <w:color w:val="000000"/>
          <w:sz w:val="18"/>
          <w:szCs w:val="18"/>
        </w:rPr>
        <w:t> </w:t>
      </w:r>
      <w:r>
        <w:rPr>
          <w:rStyle w:val="WW8Num3z0"/>
          <w:rFonts w:ascii="Verdana" w:hAnsi="Verdana"/>
          <w:color w:val="4682B4"/>
          <w:sz w:val="18"/>
          <w:szCs w:val="18"/>
        </w:rPr>
        <w:t>предпринимателями</w:t>
      </w:r>
      <w:r>
        <w:rPr>
          <w:rStyle w:val="WW8Num2z0"/>
          <w:rFonts w:ascii="Verdana" w:hAnsi="Verdana"/>
          <w:color w:val="000000"/>
          <w:sz w:val="18"/>
          <w:szCs w:val="18"/>
        </w:rPr>
        <w:t> </w:t>
      </w:r>
      <w:r>
        <w:rPr>
          <w:rFonts w:ascii="Verdana" w:hAnsi="Verdana"/>
          <w:color w:val="000000"/>
          <w:sz w:val="18"/>
          <w:szCs w:val="18"/>
        </w:rPr>
        <w:t>упрощенной системы налогообложения на основе патента на территории Республики Башкортостан» от 1 октября 2007 г. № 465-3.</w:t>
      </w:r>
    </w:p>
    <w:p w14:paraId="0262E38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12. Закон Республики Башкортостан «О государственной поддержке сельскохозяйственных</w:t>
      </w:r>
      <w:r>
        <w:rPr>
          <w:rStyle w:val="WW8Num2z0"/>
          <w:rFonts w:ascii="Verdana" w:hAnsi="Verdana"/>
          <w:color w:val="000000"/>
          <w:sz w:val="18"/>
          <w:szCs w:val="18"/>
        </w:rPr>
        <w:t> </w:t>
      </w:r>
      <w:r>
        <w:rPr>
          <w:rStyle w:val="WW8Num3z0"/>
          <w:rFonts w:ascii="Verdana" w:hAnsi="Verdana"/>
          <w:color w:val="4682B4"/>
          <w:sz w:val="18"/>
          <w:szCs w:val="18"/>
        </w:rPr>
        <w:t>потребительских</w:t>
      </w:r>
      <w:r>
        <w:rPr>
          <w:rStyle w:val="WW8Num2z0"/>
          <w:rFonts w:ascii="Verdana" w:hAnsi="Verdana"/>
          <w:color w:val="000000"/>
          <w:sz w:val="18"/>
          <w:szCs w:val="18"/>
        </w:rPr>
        <w:t> </w:t>
      </w:r>
      <w:r>
        <w:rPr>
          <w:rFonts w:ascii="Verdana" w:hAnsi="Verdana"/>
          <w:color w:val="000000"/>
          <w:sz w:val="18"/>
          <w:szCs w:val="18"/>
        </w:rPr>
        <w:t>кооперативов в Республике Башкортостан» от 8* декабря 2006 г. № 389-з.</w:t>
      </w:r>
    </w:p>
    <w:p w14:paraId="26BF1B9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13. Закон Республики Башкортостан «</w:t>
      </w:r>
      <w:r>
        <w:rPr>
          <w:rStyle w:val="WW8Num3z0"/>
          <w:rFonts w:ascii="Verdana" w:hAnsi="Verdana"/>
          <w:color w:val="4682B4"/>
          <w:sz w:val="18"/>
          <w:szCs w:val="18"/>
        </w:rPr>
        <w:t>О государственной поддержке малого предпринимательства в Республике Башкортостан</w:t>
      </w:r>
      <w:r>
        <w:rPr>
          <w:rFonts w:ascii="Verdana" w:hAnsi="Verdana"/>
          <w:color w:val="000000"/>
          <w:sz w:val="18"/>
          <w:szCs w:val="18"/>
        </w:rPr>
        <w:t>» от 14 марта 1996 г. № 27-з (утратил силу).</w:t>
      </w:r>
    </w:p>
    <w:p w14:paraId="0C9150A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14. Закон Республики Башкортостан «</w:t>
      </w:r>
      <w:r>
        <w:rPr>
          <w:rStyle w:val="WW8Num3z0"/>
          <w:rFonts w:ascii="Verdana" w:hAnsi="Verdana"/>
          <w:color w:val="4682B4"/>
          <w:sz w:val="18"/>
          <w:szCs w:val="18"/>
        </w:rPr>
        <w:t>О развитии малого и среднего предпринимательства в Республике Башкортостан</w:t>
      </w:r>
      <w:r>
        <w:rPr>
          <w:rFonts w:ascii="Verdana" w:hAnsi="Verdana"/>
          <w:color w:val="000000"/>
          <w:sz w:val="18"/>
          <w:szCs w:val="18"/>
        </w:rPr>
        <w:t>» от 28 декабря 2007 г. № 511-3.</w:t>
      </w:r>
    </w:p>
    <w:p w14:paraId="3DCF483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15. Постановление Кабинета Министров Республики Башкортостан «О мерах по формированию механизма взаимодействия субъектов малого предпринимательства с крупными'и. средними предприятиями» от 28 сентября 1999 г. №310.</w:t>
      </w:r>
    </w:p>
    <w:p w14:paraId="54125F5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16. Постановление Кабинета Министров Республики Башкортостан «О поддержке и содействии развитию1 малого предпринимательства Республики Башкортостан» от 29 ноября 2001 г. № 303.</w:t>
      </w:r>
    </w:p>
    <w:p w14:paraId="5FE1568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17. Постановление Правительства Республики Башкортостан «О создании</w:t>
      </w:r>
      <w:r>
        <w:rPr>
          <w:rStyle w:val="WW8Num2z0"/>
          <w:rFonts w:ascii="Verdana" w:hAnsi="Verdana"/>
          <w:color w:val="000000"/>
          <w:sz w:val="18"/>
          <w:szCs w:val="18"/>
        </w:rPr>
        <w:t> </w:t>
      </w:r>
      <w:r>
        <w:rPr>
          <w:rStyle w:val="WW8Num3z0"/>
          <w:rFonts w:ascii="Verdana" w:hAnsi="Verdana"/>
          <w:color w:val="4682B4"/>
          <w:sz w:val="18"/>
          <w:szCs w:val="18"/>
        </w:rPr>
        <w:t>некоммерческой</w:t>
      </w:r>
      <w:r>
        <w:rPr>
          <w:rStyle w:val="WW8Num2z0"/>
          <w:rFonts w:ascii="Verdana" w:hAnsi="Verdana"/>
          <w:color w:val="000000"/>
          <w:sz w:val="18"/>
          <w:szCs w:val="18"/>
        </w:rPr>
        <w:t> </w:t>
      </w:r>
      <w:r>
        <w:rPr>
          <w:rFonts w:ascii="Verdana" w:hAnsi="Verdana"/>
          <w:color w:val="000000"/>
          <w:sz w:val="18"/>
          <w:szCs w:val="18"/>
        </w:rPr>
        <w:t>организации «Фонд содействия-развитию венчурных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в малые предприятия в научно-технической сфере Республики Башкортостан» от 1 декабря 2006 г. № 338.</w:t>
      </w:r>
    </w:p>
    <w:p w14:paraId="62C0D6B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18. Постановление Правительства Республики Башкортостан «Об утверждении порядка формирования и использования</w:t>
      </w:r>
      <w:r>
        <w:rPr>
          <w:rStyle w:val="WW8Num2z0"/>
          <w:rFonts w:ascii="Verdana" w:hAnsi="Verdana"/>
          <w:color w:val="000000"/>
          <w:sz w:val="18"/>
          <w:szCs w:val="18"/>
        </w:rPr>
        <w:t> </w:t>
      </w:r>
      <w:r>
        <w:rPr>
          <w:rStyle w:val="WW8Num3z0"/>
          <w:rFonts w:ascii="Verdana" w:hAnsi="Verdana"/>
          <w:color w:val="4682B4"/>
          <w:sz w:val="18"/>
          <w:szCs w:val="18"/>
        </w:rPr>
        <w:t>гарантийного</w:t>
      </w:r>
      <w:r>
        <w:rPr>
          <w:rStyle w:val="WW8Num2z0"/>
          <w:rFonts w:ascii="Verdana" w:hAnsi="Verdana"/>
          <w:color w:val="000000"/>
          <w:sz w:val="18"/>
          <w:szCs w:val="18"/>
        </w:rPr>
        <w:t> </w:t>
      </w:r>
      <w:r>
        <w:rPr>
          <w:rFonts w:ascii="Verdana" w:hAnsi="Verdana"/>
          <w:color w:val="000000"/>
          <w:sz w:val="18"/>
          <w:szCs w:val="18"/>
        </w:rPr>
        <w:t>фонда для кредитования субъектов малого предпринимательства в Республике Башкортостан» от 7 октября 2005 г. № 220.</w:t>
      </w:r>
    </w:p>
    <w:p w14:paraId="1AFA701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 Постановление Правительства Республики Башкортостан. «О внесении изменений в порядок формирования и использования гарантийного фонда для</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Style w:val="WW8Num2z0"/>
          <w:rFonts w:ascii="Verdana" w:hAnsi="Verdana"/>
          <w:color w:val="000000"/>
          <w:sz w:val="18"/>
          <w:szCs w:val="18"/>
        </w:rPr>
        <w:t> </w:t>
      </w:r>
      <w:r>
        <w:rPr>
          <w:rFonts w:ascii="Verdana" w:hAnsi="Verdana"/>
          <w:color w:val="000000"/>
          <w:sz w:val="18"/>
          <w:szCs w:val="18"/>
        </w:rPr>
        <w:t>субъектов малого предпринимательства в Республике Башкортостан» от 10 октября 2007 г. № 289.</w:t>
      </w:r>
    </w:p>
    <w:p w14:paraId="14AA157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20. Постановление Правительства Республики Башкортостан «Об образовании Республиканского совета по поддержке предпринимательства при</w:t>
      </w:r>
    </w:p>
    <w:p w14:paraId="5C074A0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21. Правительстве Республики Башкортостан и внесении изменений в отдельные решения Правительства Республики Башкортостан» от 17 апреля 2003 г. № 97.</w:t>
      </w:r>
    </w:p>
    <w:p w14:paraId="1EAFE4C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22. Постановление Правительства Республики Башкортостан «О концепции развития малого предпринимательства в Республике Башкортостан на 2006-2010 годы» от 17 июля 2006 г № 202.</w:t>
      </w:r>
    </w:p>
    <w:p w14:paraId="5CE8984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23. Постановление Правительства Республики Башкортостан «О</w:t>
      </w:r>
      <w:r>
        <w:rPr>
          <w:rStyle w:val="WW8Num2z0"/>
          <w:rFonts w:ascii="Verdana" w:hAnsi="Verdana"/>
          <w:color w:val="000000"/>
          <w:sz w:val="18"/>
          <w:szCs w:val="18"/>
        </w:rPr>
        <w:t> </w:t>
      </w:r>
      <w:r>
        <w:rPr>
          <w:rStyle w:val="WW8Num3z0"/>
          <w:rFonts w:ascii="Verdana" w:hAnsi="Verdana"/>
          <w:color w:val="4682B4"/>
          <w:sz w:val="18"/>
          <w:szCs w:val="18"/>
        </w:rPr>
        <w:t>стимулировании</w:t>
      </w:r>
      <w:r>
        <w:rPr>
          <w:rStyle w:val="WW8Num2z0"/>
          <w:rFonts w:ascii="Verdana" w:hAnsi="Verdana"/>
          <w:color w:val="000000"/>
          <w:sz w:val="18"/>
          <w:szCs w:val="18"/>
        </w:rPr>
        <w:t> </w:t>
      </w:r>
      <w:r>
        <w:rPr>
          <w:rFonts w:ascii="Verdana" w:hAnsi="Verdana"/>
          <w:color w:val="000000"/>
          <w:sz w:val="18"/>
          <w:szCs w:val="18"/>
        </w:rPr>
        <w:t>развития территории8 на основе оценки эффективности экономической деятельности администраций муниципальных образований Республики Башкортостан» от 30 декабря 2005 г. №299.</w:t>
      </w:r>
    </w:p>
    <w:p w14:paraId="6226006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24. Башкортостан 2015: стратегия развития. - Уфа:</w:t>
      </w:r>
      <w:r>
        <w:rPr>
          <w:rStyle w:val="WW8Num2z0"/>
          <w:rFonts w:ascii="Verdana" w:hAnsi="Verdana"/>
          <w:color w:val="000000"/>
          <w:sz w:val="18"/>
          <w:szCs w:val="18"/>
        </w:rPr>
        <w:t> </w:t>
      </w:r>
      <w:r>
        <w:rPr>
          <w:rStyle w:val="WW8Num3z0"/>
          <w:rFonts w:ascii="Verdana" w:hAnsi="Verdana"/>
          <w:color w:val="4682B4"/>
          <w:sz w:val="18"/>
          <w:szCs w:val="18"/>
        </w:rPr>
        <w:t>РИО</w:t>
      </w:r>
      <w:r>
        <w:rPr>
          <w:rStyle w:val="WW8Num2z0"/>
          <w:rFonts w:ascii="Verdana" w:hAnsi="Verdana"/>
          <w:color w:val="000000"/>
          <w:sz w:val="18"/>
          <w:szCs w:val="18"/>
        </w:rPr>
        <w:t> </w:t>
      </w:r>
      <w:r>
        <w:rPr>
          <w:rFonts w:ascii="Verdana" w:hAnsi="Verdana"/>
          <w:color w:val="000000"/>
          <w:sz w:val="18"/>
          <w:szCs w:val="18"/>
        </w:rPr>
        <w:t>БАГСУ, 2004. -440 с.</w:t>
      </w:r>
    </w:p>
    <w:p w14:paraId="66E9725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Бахмудов</w:t>
      </w:r>
      <w:r>
        <w:rPr>
          <w:rStyle w:val="WW8Num2z0"/>
          <w:rFonts w:ascii="Verdana" w:hAnsi="Verdana"/>
          <w:color w:val="000000"/>
          <w:sz w:val="18"/>
          <w:szCs w:val="18"/>
        </w:rPr>
        <w:t> </w:t>
      </w:r>
      <w:r>
        <w:rPr>
          <w:rFonts w:ascii="Verdana" w:hAnsi="Verdana"/>
          <w:color w:val="000000"/>
          <w:sz w:val="18"/>
          <w:szCs w:val="18"/>
        </w:rPr>
        <w:t>М.М. Система государственной поддержки малого предпринимательства в регионе. Дис. .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 Махачкала, 2001. 24 с.</w:t>
      </w:r>
    </w:p>
    <w:p w14:paraId="24D52D8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Бревнов</w:t>
      </w:r>
      <w:r>
        <w:rPr>
          <w:rStyle w:val="WW8Num2z0"/>
          <w:rFonts w:ascii="Verdana" w:hAnsi="Verdana"/>
          <w:color w:val="000000"/>
          <w:sz w:val="18"/>
          <w:szCs w:val="18"/>
        </w:rPr>
        <w:t> </w:t>
      </w:r>
      <w:r>
        <w:rPr>
          <w:rFonts w:ascii="Verdana" w:hAnsi="Verdana"/>
          <w:color w:val="000000"/>
          <w:sz w:val="18"/>
          <w:szCs w:val="18"/>
        </w:rPr>
        <w:t>A.A. Маркетинг малого предприятия: Практическое пособие. Киев: ВИРА-Р, 1998. - 384 с.</w:t>
      </w:r>
    </w:p>
    <w:p w14:paraId="21417D4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Бреев</w:t>
      </w:r>
      <w:r>
        <w:rPr>
          <w:rStyle w:val="WW8Num2z0"/>
          <w:rFonts w:ascii="Verdana" w:hAnsi="Verdana"/>
          <w:color w:val="000000"/>
          <w:sz w:val="18"/>
          <w:szCs w:val="18"/>
        </w:rPr>
        <w:t> </w:t>
      </w:r>
      <w:r>
        <w:rPr>
          <w:rFonts w:ascii="Verdana" w:hAnsi="Verdana"/>
          <w:color w:val="000000"/>
          <w:sz w:val="18"/>
          <w:szCs w:val="18"/>
        </w:rPr>
        <w:t>Б.Д., Вороновская O.E. Методы государственной финансовой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малого предпринимательства в условиях ограниченности средств./ Препринт # WP/98/044 М.:</w:t>
      </w:r>
      <w:r>
        <w:rPr>
          <w:rStyle w:val="WW8Num2z0"/>
          <w:rFonts w:ascii="Verdana" w:hAnsi="Verdana"/>
          <w:color w:val="000000"/>
          <w:sz w:val="18"/>
          <w:szCs w:val="18"/>
        </w:rPr>
        <w:t> </w:t>
      </w:r>
      <w:r>
        <w:rPr>
          <w:rStyle w:val="WW8Num3z0"/>
          <w:rFonts w:ascii="Verdana" w:hAnsi="Verdana"/>
          <w:color w:val="4682B4"/>
          <w:sz w:val="18"/>
          <w:szCs w:val="18"/>
        </w:rPr>
        <w:t>ЦЭМИ</w:t>
      </w:r>
      <w:r>
        <w:rPr>
          <w:rStyle w:val="WW8Num2z0"/>
          <w:rFonts w:ascii="Verdana" w:hAnsi="Verdana"/>
          <w:color w:val="000000"/>
          <w:sz w:val="18"/>
          <w:szCs w:val="18"/>
        </w:rPr>
        <w:t> </w:t>
      </w:r>
      <w:r>
        <w:rPr>
          <w:rFonts w:ascii="Verdana" w:hAnsi="Verdana"/>
          <w:color w:val="000000"/>
          <w:sz w:val="18"/>
          <w:szCs w:val="18"/>
        </w:rPr>
        <w:t>РАН, 1998. - 65 с.</w:t>
      </w:r>
    </w:p>
    <w:p w14:paraId="686FB45A"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Бусыгин</w:t>
      </w:r>
      <w:r>
        <w:rPr>
          <w:rStyle w:val="WW8Num2z0"/>
          <w:rFonts w:ascii="Verdana" w:hAnsi="Verdana"/>
          <w:color w:val="000000"/>
          <w:sz w:val="18"/>
          <w:szCs w:val="18"/>
        </w:rPr>
        <w:t> </w:t>
      </w:r>
      <w:r>
        <w:rPr>
          <w:rFonts w:ascii="Verdana" w:hAnsi="Verdana"/>
          <w:color w:val="000000"/>
          <w:sz w:val="18"/>
          <w:szCs w:val="18"/>
        </w:rPr>
        <w:t>А. В. Предпринимательство. Основной курс: Учебник для вузов. М.: ИНФРА-М, 1997. - 489 с.</w:t>
      </w:r>
    </w:p>
    <w:p w14:paraId="2066DD4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Бухвальд</w:t>
      </w:r>
      <w:r>
        <w:rPr>
          <w:rStyle w:val="WW8Num2z0"/>
          <w:rFonts w:ascii="Verdana" w:hAnsi="Verdana"/>
          <w:color w:val="000000"/>
          <w:sz w:val="18"/>
          <w:szCs w:val="18"/>
        </w:rPr>
        <w:t> </w:t>
      </w:r>
      <w:r>
        <w:rPr>
          <w:rFonts w:ascii="Verdana" w:hAnsi="Verdana"/>
          <w:color w:val="000000"/>
          <w:sz w:val="18"/>
          <w:szCs w:val="18"/>
        </w:rPr>
        <w:t>Е., Виленский А. Кредитование малого предпринимательства // Вопросы экономики. 2001. — №4. - С. 95-99.</w:t>
      </w:r>
    </w:p>
    <w:p w14:paraId="2544AF7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Буянкина</w:t>
      </w:r>
      <w:r>
        <w:rPr>
          <w:rStyle w:val="WW8Num2z0"/>
          <w:rFonts w:ascii="Verdana" w:hAnsi="Verdana"/>
          <w:color w:val="000000"/>
          <w:sz w:val="18"/>
          <w:szCs w:val="18"/>
        </w:rPr>
        <w:t> </w:t>
      </w:r>
      <w:r>
        <w:rPr>
          <w:rFonts w:ascii="Verdana" w:hAnsi="Verdana"/>
          <w:color w:val="000000"/>
          <w:sz w:val="18"/>
          <w:szCs w:val="18"/>
        </w:rPr>
        <w:t>А.Н. Государственное регулирование малого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в России. Дис. д-ра экон. наук. М., 1998 — 320 с.</w:t>
      </w:r>
    </w:p>
    <w:p w14:paraId="570B14B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Вальрас</w:t>
      </w:r>
      <w:r>
        <w:rPr>
          <w:rStyle w:val="WW8Num2z0"/>
          <w:rFonts w:ascii="Verdana" w:hAnsi="Verdana"/>
          <w:color w:val="000000"/>
          <w:sz w:val="18"/>
          <w:szCs w:val="18"/>
        </w:rPr>
        <w:t> </w:t>
      </w:r>
      <w:r>
        <w:rPr>
          <w:rFonts w:ascii="Verdana" w:hAnsi="Verdana"/>
          <w:color w:val="000000"/>
          <w:sz w:val="18"/>
          <w:szCs w:val="18"/>
        </w:rPr>
        <w:t>J1. Элементы чистой политической</w:t>
      </w:r>
      <w:r>
        <w:rPr>
          <w:rStyle w:val="WW8Num2z0"/>
          <w:rFonts w:ascii="Verdana" w:hAnsi="Verdana"/>
          <w:color w:val="000000"/>
          <w:sz w:val="18"/>
          <w:szCs w:val="18"/>
        </w:rPr>
        <w:t> </w:t>
      </w:r>
      <w:r>
        <w:rPr>
          <w:rStyle w:val="WW8Num3z0"/>
          <w:rFonts w:ascii="Verdana" w:hAnsi="Verdana"/>
          <w:color w:val="4682B4"/>
          <w:sz w:val="18"/>
          <w:szCs w:val="18"/>
        </w:rPr>
        <w:t>экономии</w:t>
      </w:r>
      <w:r>
        <w:rPr>
          <w:rFonts w:ascii="Verdana" w:hAnsi="Verdana"/>
          <w:color w:val="000000"/>
          <w:sz w:val="18"/>
          <w:szCs w:val="18"/>
        </w:rPr>
        <w:t>, или Теория общественного богатства. М.:УРСС, 2000. - 436 с.</w:t>
      </w:r>
    </w:p>
    <w:p w14:paraId="5F26465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Василькова</w:t>
      </w:r>
      <w:r>
        <w:rPr>
          <w:rStyle w:val="WW8Num2z0"/>
          <w:rFonts w:ascii="Verdana" w:hAnsi="Verdana"/>
          <w:color w:val="000000"/>
          <w:sz w:val="18"/>
          <w:szCs w:val="18"/>
        </w:rPr>
        <w:t> </w:t>
      </w:r>
      <w:r>
        <w:rPr>
          <w:rFonts w:ascii="Verdana" w:hAnsi="Verdana"/>
          <w:color w:val="000000"/>
          <w:sz w:val="18"/>
          <w:szCs w:val="18"/>
        </w:rPr>
        <w:t>В.В. Порядок и хаос в развитии социальных систем: Синергетика и теория социальной самоорганизации. СПб.: Лань, 1999. -480 с.</w:t>
      </w:r>
    </w:p>
    <w:p w14:paraId="5A6612C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33. Варнеке Х.-Ю. Революция в</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культуре. Фрактальное предприятие: Пер. с нем. — М.: МАИК Наука/Интерпериодика, 1999. — 280 с.</w:t>
      </w:r>
    </w:p>
    <w:p w14:paraId="18EA866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34. Ван</w:t>
      </w:r>
      <w:r>
        <w:rPr>
          <w:rStyle w:val="WW8Num2z0"/>
          <w:rFonts w:ascii="Verdana" w:hAnsi="Verdana"/>
          <w:color w:val="000000"/>
          <w:sz w:val="18"/>
          <w:szCs w:val="18"/>
        </w:rPr>
        <w:t> </w:t>
      </w:r>
      <w:r>
        <w:rPr>
          <w:rStyle w:val="WW8Num3z0"/>
          <w:rFonts w:ascii="Verdana" w:hAnsi="Verdana"/>
          <w:color w:val="4682B4"/>
          <w:sz w:val="18"/>
          <w:szCs w:val="18"/>
        </w:rPr>
        <w:t>Хорн</w:t>
      </w:r>
      <w:r>
        <w:rPr>
          <w:rStyle w:val="WW8Num2z0"/>
          <w:rFonts w:ascii="Verdana" w:hAnsi="Verdana"/>
          <w:color w:val="000000"/>
          <w:sz w:val="18"/>
          <w:szCs w:val="18"/>
        </w:rPr>
        <w:t> </w:t>
      </w:r>
      <w:r>
        <w:rPr>
          <w:rFonts w:ascii="Verdana" w:hAnsi="Verdana"/>
          <w:color w:val="000000"/>
          <w:sz w:val="18"/>
          <w:szCs w:val="18"/>
        </w:rPr>
        <w:t>Дж. Основы управления финансами / Пер. с англ. Под ред. И.И.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-М.: Финансы и статистика, 1997.</w:t>
      </w:r>
    </w:p>
    <w:p w14:paraId="7833D74A"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Виленский</w:t>
      </w:r>
      <w:r>
        <w:rPr>
          <w:rStyle w:val="WW8Num2z0"/>
          <w:rFonts w:ascii="Verdana" w:hAnsi="Verdana"/>
          <w:color w:val="000000"/>
          <w:sz w:val="18"/>
          <w:szCs w:val="18"/>
        </w:rPr>
        <w:t> </w:t>
      </w:r>
      <w:r>
        <w:rPr>
          <w:rFonts w:ascii="Verdana" w:hAnsi="Verdana"/>
          <w:color w:val="000000"/>
          <w:sz w:val="18"/>
          <w:szCs w:val="18"/>
        </w:rPr>
        <w:t>A.B. Макроэкономические институциональные ограничения развития российского малого предпринимательства/ Институт экономики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М.: Наука, 2007. - 237 с.</w:t>
      </w:r>
    </w:p>
    <w:p w14:paraId="77D72DF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Виленский</w:t>
      </w:r>
      <w:r>
        <w:rPr>
          <w:rStyle w:val="WW8Num2z0"/>
          <w:rFonts w:ascii="Verdana" w:hAnsi="Verdana"/>
          <w:color w:val="000000"/>
          <w:sz w:val="18"/>
          <w:szCs w:val="18"/>
        </w:rPr>
        <w:t> </w:t>
      </w:r>
      <w:r>
        <w:rPr>
          <w:rFonts w:ascii="Verdana" w:hAnsi="Verdana"/>
          <w:color w:val="000000"/>
          <w:sz w:val="18"/>
          <w:szCs w:val="18"/>
        </w:rPr>
        <w:t>A.B. Парадоксы поддержки малого бизнеса: предварительные итог</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 Вопросы экономики, №6, 2010. С. 149-155.</w:t>
      </w:r>
    </w:p>
    <w:p w14:paraId="150B2EC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Гамза</w:t>
      </w:r>
      <w:r>
        <w:rPr>
          <w:rStyle w:val="WW8Num2z0"/>
          <w:rFonts w:ascii="Verdana" w:hAnsi="Verdana"/>
          <w:color w:val="000000"/>
          <w:sz w:val="18"/>
          <w:szCs w:val="18"/>
        </w:rPr>
        <w:t> </w:t>
      </w:r>
      <w:r>
        <w:rPr>
          <w:rFonts w:ascii="Verdana" w:hAnsi="Verdana"/>
          <w:color w:val="000000"/>
          <w:sz w:val="18"/>
          <w:szCs w:val="18"/>
        </w:rPr>
        <w:t>В.А. Малые и средние предприятия: финансово-кредитные проблемы развития //</w:t>
      </w:r>
      <w:r>
        <w:rPr>
          <w:rStyle w:val="WW8Num2z0"/>
          <w:rFonts w:ascii="Verdana" w:hAnsi="Verdana"/>
          <w:color w:val="000000"/>
          <w:sz w:val="18"/>
          <w:szCs w:val="18"/>
        </w:rPr>
        <w:t>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дело. 2003. № 6. - С. 8-10.</w:t>
      </w:r>
    </w:p>
    <w:p w14:paraId="690E5E3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Глазьев</w:t>
      </w:r>
      <w:r>
        <w:rPr>
          <w:rStyle w:val="WW8Num2z0"/>
          <w:rFonts w:ascii="Verdana" w:hAnsi="Verdana"/>
          <w:color w:val="000000"/>
          <w:sz w:val="18"/>
          <w:szCs w:val="18"/>
        </w:rPr>
        <w:t> </w:t>
      </w:r>
      <w:r>
        <w:rPr>
          <w:rFonts w:ascii="Verdana" w:hAnsi="Verdana"/>
          <w:color w:val="000000"/>
          <w:sz w:val="18"/>
          <w:szCs w:val="18"/>
        </w:rPr>
        <w:t>С. Теория долгосрочного технико-экономического развития М.: ВлаДар, 1993.-257 с.</w:t>
      </w:r>
    </w:p>
    <w:p w14:paraId="67420AB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39. Голикова В., Яковлев А. Анализ моделей взаимодействия крупных и средних российских компаний с местными и региональными органами власти и</w:t>
      </w:r>
      <w:r>
        <w:rPr>
          <w:rStyle w:val="WW8Num2z0"/>
          <w:rFonts w:ascii="Verdana" w:hAnsi="Verdana"/>
          <w:color w:val="000000"/>
          <w:sz w:val="18"/>
          <w:szCs w:val="18"/>
        </w:rPr>
        <w:t> </w:t>
      </w:r>
      <w:r>
        <w:rPr>
          <w:rStyle w:val="WW8Num3z0"/>
          <w:rFonts w:ascii="Verdana" w:hAnsi="Verdana"/>
          <w:color w:val="4682B4"/>
          <w:sz w:val="18"/>
          <w:szCs w:val="18"/>
        </w:rPr>
        <w:t>негосударственными</w:t>
      </w:r>
      <w:r>
        <w:rPr>
          <w:rStyle w:val="WW8Num2z0"/>
          <w:rFonts w:ascii="Verdana" w:hAnsi="Verdana"/>
          <w:color w:val="000000"/>
          <w:sz w:val="18"/>
          <w:szCs w:val="18"/>
        </w:rPr>
        <w:t> </w:t>
      </w:r>
      <w:r>
        <w:rPr>
          <w:rFonts w:ascii="Verdana" w:hAnsi="Verdana"/>
          <w:color w:val="000000"/>
          <w:sz w:val="18"/>
          <w:szCs w:val="18"/>
        </w:rPr>
        <w:t>предпринимательскими объединениями: Препринт WP1/2007/06.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2007. - 76 с.</w:t>
      </w:r>
    </w:p>
    <w:p w14:paraId="6BA3314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40. Государственная</w:t>
      </w:r>
      <w:r>
        <w:rPr>
          <w:rStyle w:val="WW8Num2z0"/>
          <w:rFonts w:ascii="Verdana" w:hAnsi="Verdana"/>
          <w:color w:val="000000"/>
          <w:sz w:val="18"/>
          <w:szCs w:val="18"/>
        </w:rPr>
        <w:t> </w:t>
      </w:r>
      <w:r>
        <w:rPr>
          <w:rStyle w:val="WW8Num3z0"/>
          <w:rFonts w:ascii="Verdana" w:hAnsi="Verdana"/>
          <w:color w:val="4682B4"/>
          <w:sz w:val="18"/>
          <w:szCs w:val="18"/>
        </w:rPr>
        <w:t>поддержка</w:t>
      </w:r>
      <w:r>
        <w:rPr>
          <w:rStyle w:val="WW8Num2z0"/>
          <w:rFonts w:ascii="Verdana" w:hAnsi="Verdana"/>
          <w:color w:val="000000"/>
          <w:sz w:val="18"/>
          <w:szCs w:val="18"/>
        </w:rPr>
        <w:t> </w:t>
      </w:r>
      <w:r>
        <w:rPr>
          <w:rFonts w:ascii="Verdana" w:hAnsi="Verdana"/>
          <w:color w:val="000000"/>
          <w:sz w:val="18"/>
          <w:szCs w:val="18"/>
        </w:rPr>
        <w:t>малого предпринимательства в странах Центральной и Восточной Европы/отв. ред. P.C. Гринберг; Ин-т экономики РАН. М.: Наука, 2006 - 258 с.</w:t>
      </w:r>
    </w:p>
    <w:p w14:paraId="6EA56BB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41. Даль В. Толковый словарь живого великорусского языка (1882). — М., 1956.-т.З.-388 с.</w:t>
      </w:r>
    </w:p>
    <w:p w14:paraId="5B225B4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 xml:space="preserve">В.В. Организационно-экономические основы развития предпринимательства </w:t>
      </w:r>
      <w:r>
        <w:rPr>
          <w:rFonts w:ascii="Verdana" w:hAnsi="Verdana"/>
          <w:color w:val="000000"/>
          <w:sz w:val="18"/>
          <w:szCs w:val="18"/>
        </w:rPr>
        <w:lastRenderedPageBreak/>
        <w:t>в</w:t>
      </w:r>
      <w:r>
        <w:rPr>
          <w:rStyle w:val="WW8Num2z0"/>
          <w:rFonts w:ascii="Verdana" w:hAnsi="Verdana"/>
          <w:color w:val="000000"/>
          <w:sz w:val="18"/>
          <w:szCs w:val="18"/>
        </w:rPr>
        <w:t> </w:t>
      </w:r>
      <w:r>
        <w:rPr>
          <w:rStyle w:val="WW8Num3z0"/>
          <w:rFonts w:ascii="Verdana" w:hAnsi="Verdana"/>
          <w:color w:val="4682B4"/>
          <w:sz w:val="18"/>
          <w:szCs w:val="18"/>
        </w:rPr>
        <w:t>трансформационный</w:t>
      </w:r>
      <w:r>
        <w:rPr>
          <w:rStyle w:val="WW8Num2z0"/>
          <w:rFonts w:ascii="Verdana" w:hAnsi="Verdana"/>
          <w:color w:val="000000"/>
          <w:sz w:val="18"/>
          <w:szCs w:val="18"/>
        </w:rPr>
        <w:t> </w:t>
      </w:r>
      <w:r>
        <w:rPr>
          <w:rFonts w:ascii="Verdana" w:hAnsi="Verdana"/>
          <w:color w:val="000000"/>
          <w:sz w:val="18"/>
          <w:szCs w:val="18"/>
        </w:rPr>
        <w:t>период: Автореф. дисс. . канд. экон. наук. М., 2001. - 28 с.</w:t>
      </w:r>
    </w:p>
    <w:p w14:paraId="50142F6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Джобава</w:t>
      </w:r>
      <w:r>
        <w:rPr>
          <w:rStyle w:val="WW8Num2z0"/>
          <w:rFonts w:ascii="Verdana" w:hAnsi="Verdana"/>
          <w:color w:val="000000"/>
          <w:sz w:val="18"/>
          <w:szCs w:val="18"/>
        </w:rPr>
        <w:t> </w:t>
      </w:r>
      <w:r>
        <w:rPr>
          <w:rFonts w:ascii="Verdana" w:hAnsi="Verdana"/>
          <w:color w:val="000000"/>
          <w:sz w:val="18"/>
          <w:szCs w:val="18"/>
        </w:rPr>
        <w:t>H.A. Государственное регулирование малого предпринимательства. СПб.: Издательский Дом СПбГУ, Издательство юридического факультета СПбГУ, 2004. - 112 с.</w:t>
      </w:r>
    </w:p>
    <w:p w14:paraId="316C156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44. Динамика развития малого предпринимательства в регионах России в2007 году:</w:t>
      </w:r>
      <w:r>
        <w:rPr>
          <w:rStyle w:val="WW8Num2z0"/>
          <w:rFonts w:ascii="Verdana" w:hAnsi="Verdana"/>
          <w:color w:val="000000"/>
          <w:sz w:val="18"/>
          <w:szCs w:val="18"/>
        </w:rPr>
        <w:t> </w:t>
      </w:r>
      <w:r>
        <w:rPr>
          <w:rStyle w:val="WW8Num3z0"/>
          <w:rFonts w:ascii="Verdana" w:hAnsi="Verdana"/>
          <w:color w:val="4682B4"/>
          <w:sz w:val="18"/>
          <w:szCs w:val="18"/>
        </w:rPr>
        <w:t>Ежеквартальный</w:t>
      </w:r>
      <w:r>
        <w:rPr>
          <w:rStyle w:val="WW8Num2z0"/>
          <w:rFonts w:ascii="Verdana" w:hAnsi="Verdana"/>
          <w:color w:val="000000"/>
          <w:sz w:val="18"/>
          <w:szCs w:val="18"/>
        </w:rPr>
        <w:t> </w:t>
      </w:r>
      <w:r>
        <w:rPr>
          <w:rFonts w:ascii="Verdana" w:hAnsi="Verdana"/>
          <w:color w:val="000000"/>
          <w:sz w:val="18"/>
          <w:szCs w:val="18"/>
        </w:rPr>
        <w:t>информационно-аналитический доклад. — М.: Национальный институт системных исследований проблем предпринимательства, 2004. 35 с.</w:t>
      </w:r>
    </w:p>
    <w:p w14:paraId="1A7E021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45. Динамика развития малого предпринимательства в регионах России в2008 году: Ежеквартальный информационно-аналитический доклад. М.: Национальный институт системных исследований проблем предпринимательства, 2005 - 42 с.</w:t>
      </w:r>
    </w:p>
    <w:p w14:paraId="6F22CE8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46. Динамика развития малого предпринимательства в регионах России в2009 году: Ежеквартальный информационно-аналитический доклад. М.: Национальный институт системных исследований проблем предпринимательства, 2006-40 с.</w:t>
      </w:r>
    </w:p>
    <w:p w14:paraId="2559BDE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Друкер</w:t>
      </w:r>
      <w:r>
        <w:rPr>
          <w:rStyle w:val="WW8Num2z0"/>
          <w:rFonts w:ascii="Verdana" w:hAnsi="Verdana"/>
          <w:color w:val="000000"/>
          <w:sz w:val="18"/>
          <w:szCs w:val="18"/>
        </w:rPr>
        <w:t> </w:t>
      </w:r>
      <w:r>
        <w:rPr>
          <w:rFonts w:ascii="Verdana" w:hAnsi="Verdana"/>
          <w:color w:val="000000"/>
          <w:sz w:val="18"/>
          <w:szCs w:val="18"/>
        </w:rPr>
        <w:t>П. Практика менеджмента. — М.: Изд. Дом «</w:t>
      </w:r>
      <w:r>
        <w:rPr>
          <w:rStyle w:val="WW8Num3z0"/>
          <w:rFonts w:ascii="Verdana" w:hAnsi="Verdana"/>
          <w:color w:val="4682B4"/>
          <w:sz w:val="18"/>
          <w:szCs w:val="18"/>
        </w:rPr>
        <w:t>Вильяме</w:t>
      </w:r>
      <w:r>
        <w:rPr>
          <w:rFonts w:ascii="Verdana" w:hAnsi="Verdana"/>
          <w:color w:val="000000"/>
          <w:sz w:val="18"/>
          <w:szCs w:val="18"/>
        </w:rPr>
        <w:t>», 2000. — 398 с.</w:t>
      </w:r>
    </w:p>
    <w:p w14:paraId="7ED7FF7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48. Ибадова J1.T.</w:t>
      </w:r>
      <w:r>
        <w:rPr>
          <w:rStyle w:val="WW8Num2z0"/>
          <w:rFonts w:ascii="Verdana" w:hAnsi="Verdana"/>
          <w:color w:val="000000"/>
          <w:sz w:val="18"/>
          <w:szCs w:val="18"/>
        </w:rPr>
        <w:t> </w:t>
      </w:r>
      <w:r>
        <w:rPr>
          <w:rStyle w:val="WW8Num3z0"/>
          <w:rFonts w:ascii="Verdana" w:hAnsi="Verdana"/>
          <w:color w:val="4682B4"/>
          <w:sz w:val="18"/>
          <w:szCs w:val="18"/>
        </w:rPr>
        <w:t>Венчурное</w:t>
      </w:r>
      <w:r>
        <w:rPr>
          <w:rStyle w:val="WW8Num2z0"/>
          <w:rFonts w:ascii="Verdana" w:hAnsi="Verdana"/>
          <w:color w:val="000000"/>
          <w:sz w:val="18"/>
          <w:szCs w:val="18"/>
        </w:rPr>
        <w:t> </w:t>
      </w:r>
      <w:r>
        <w:rPr>
          <w:rFonts w:ascii="Verdana" w:hAnsi="Verdana"/>
          <w:color w:val="000000"/>
          <w:sz w:val="18"/>
          <w:szCs w:val="18"/>
        </w:rPr>
        <w:t>финансирование малого предпринимательства //</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кредит. — 2006. — №4. С. 49 - 55.</w:t>
      </w:r>
    </w:p>
    <w:p w14:paraId="3F6F83C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49. Ибадова JI.T. Государственная финансово-кредитная поддержка малого предпринимательства //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 2005. — №16. С. 46 - 57.</w:t>
      </w:r>
    </w:p>
    <w:p w14:paraId="341FD26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50. Ибадова JI.T. Правовые проблемы</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кредитования малого бизнеса // Банковское дело. 2006. - №1. - С. 50 — 52.</w:t>
      </w:r>
    </w:p>
    <w:p w14:paraId="43D749C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51. Ибадова JI.T. Роль</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кооперативов в финансировании малого бизнеса // Финансы и кредит. 2006. - №1. - С.28 - 38.</w:t>
      </w:r>
    </w:p>
    <w:p w14:paraId="35353B8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52. Ибадова JI.T.</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и кредитование малого бизнеса в России: правовые аспекты — М.: Волтерс Клувер, 2006 . — 272 с.</w:t>
      </w:r>
    </w:p>
    <w:p w14:paraId="56391EF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53. Иванова JI.H. Малое</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предпринимательство</w:t>
      </w:r>
      <w:r>
        <w:rPr>
          <w:rStyle w:val="WW8Num2z0"/>
          <w:rFonts w:ascii="Verdana" w:hAnsi="Verdana"/>
          <w:color w:val="000000"/>
          <w:sz w:val="18"/>
          <w:szCs w:val="18"/>
        </w:rPr>
        <w:t> </w:t>
      </w:r>
      <w:r>
        <w:rPr>
          <w:rFonts w:ascii="Verdana" w:hAnsi="Verdana"/>
          <w:color w:val="000000"/>
          <w:sz w:val="18"/>
          <w:szCs w:val="18"/>
        </w:rPr>
        <w:t>и занятость. М.: Наука, 2004. - 96 с.</w:t>
      </w:r>
    </w:p>
    <w:p w14:paraId="686554F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54. Исследование эффективности системы государственной поддержки малого предпринимательства в Российской Федерации: состояние, направления развития. — М.: Национальный институт системных исследований проблем предпринимательства, 2003. 124 с.</w:t>
      </w:r>
    </w:p>
    <w:p w14:paraId="1279C89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Кестер</w:t>
      </w:r>
      <w:r>
        <w:rPr>
          <w:rStyle w:val="WW8Num2z0"/>
          <w:rFonts w:ascii="Verdana" w:hAnsi="Verdana"/>
          <w:color w:val="000000"/>
          <w:sz w:val="18"/>
          <w:szCs w:val="18"/>
        </w:rPr>
        <w:t> </w:t>
      </w:r>
      <w:r>
        <w:rPr>
          <w:rFonts w:ascii="Verdana" w:hAnsi="Verdana"/>
          <w:color w:val="000000"/>
          <w:sz w:val="18"/>
          <w:szCs w:val="18"/>
        </w:rPr>
        <w:t>Я.М. Управление развитием малых промышленных предприятий в экономике региона. Дис. . канд. экон. наук. -Ниж. Новгород, 2001.</w:t>
      </w:r>
    </w:p>
    <w:p w14:paraId="65115DE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56. Киевский В. Банки и малое предпринимательство: противоречивое единство и пути совместного развития // Банковское дело. 2005. - №1. - С.12-16.</w:t>
      </w:r>
    </w:p>
    <w:p w14:paraId="664BB22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57. Кларк Дж. Б. Распределение богатства. — М., 2000. 127 с.</w:t>
      </w:r>
    </w:p>
    <w:p w14:paraId="00FEFA4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Клейнер</w:t>
      </w:r>
      <w:r>
        <w:rPr>
          <w:rStyle w:val="WW8Num2z0"/>
          <w:rFonts w:ascii="Verdana" w:hAnsi="Verdana"/>
          <w:color w:val="000000"/>
          <w:sz w:val="18"/>
          <w:szCs w:val="18"/>
        </w:rPr>
        <w:t> </w:t>
      </w:r>
      <w:r>
        <w:rPr>
          <w:rFonts w:ascii="Verdana" w:hAnsi="Verdana"/>
          <w:color w:val="000000"/>
          <w:sz w:val="18"/>
          <w:szCs w:val="18"/>
        </w:rPr>
        <w:t>Г.Б. Эволюция институциональных систем. М.: Наука, 2004. - 167 с.</w:t>
      </w:r>
    </w:p>
    <w:p w14:paraId="50D3794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Клейнер</w:t>
      </w:r>
      <w:r>
        <w:rPr>
          <w:rStyle w:val="WW8Num2z0"/>
          <w:rFonts w:ascii="Verdana" w:hAnsi="Verdana"/>
          <w:color w:val="000000"/>
          <w:sz w:val="18"/>
          <w:szCs w:val="18"/>
        </w:rPr>
        <w:t> </w:t>
      </w:r>
      <w:r>
        <w:rPr>
          <w:rFonts w:ascii="Verdana" w:hAnsi="Verdana"/>
          <w:color w:val="000000"/>
          <w:sz w:val="18"/>
          <w:szCs w:val="18"/>
        </w:rPr>
        <w:t>Г.Б. Управление корпоративными предприятиями в переходной экономике // Вопросы экономики. 1999. - №8. - С. 14-18.</w:t>
      </w:r>
    </w:p>
    <w:p w14:paraId="5BDFDD8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Клейнер</w:t>
      </w:r>
      <w:r>
        <w:rPr>
          <w:rStyle w:val="WW8Num2z0"/>
          <w:rFonts w:ascii="Verdana" w:hAnsi="Verdana"/>
          <w:color w:val="000000"/>
          <w:sz w:val="18"/>
          <w:szCs w:val="18"/>
        </w:rPr>
        <w:t> </w:t>
      </w:r>
      <w:r>
        <w:rPr>
          <w:rFonts w:ascii="Verdana" w:hAnsi="Verdana"/>
          <w:color w:val="000000"/>
          <w:sz w:val="18"/>
          <w:szCs w:val="18"/>
        </w:rPr>
        <w:t>Г.Б. Разорванный мир // Эксперт. 2002. - №2. - С. 25-26.</w:t>
      </w:r>
    </w:p>
    <w:p w14:paraId="36424F5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Князев</w:t>
      </w:r>
      <w:r>
        <w:rPr>
          <w:rStyle w:val="WW8Num2z0"/>
          <w:rFonts w:ascii="Verdana" w:hAnsi="Verdana"/>
          <w:color w:val="000000"/>
          <w:sz w:val="18"/>
          <w:szCs w:val="18"/>
        </w:rPr>
        <w:t> </w:t>
      </w:r>
      <w:r>
        <w:rPr>
          <w:rFonts w:ascii="Verdana" w:hAnsi="Verdana"/>
          <w:color w:val="000000"/>
          <w:sz w:val="18"/>
          <w:szCs w:val="18"/>
        </w:rPr>
        <w:t>E.H., Курдюмова С.П. Основания синергетики. СПб.: Але-тейя, 2002.-414 с.</w:t>
      </w:r>
    </w:p>
    <w:p w14:paraId="28EAD1D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62. Колесникова JT.A. Порядок для хаоса: государство и предпринимательство в переходной экономике/Под ред. Б.К. Злобина. — М.: Эдиториал УРСС, 2001. 276 с.</w:t>
      </w:r>
    </w:p>
    <w:p w14:paraId="5381DE8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63. Курманова JI.P. Стратегия кредитования малого бизнеса // Экономика и управление. 2004. - №2. - С.13-18.</w:t>
      </w:r>
    </w:p>
    <w:p w14:paraId="3842D9A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Лапуста</w:t>
      </w:r>
      <w:r>
        <w:rPr>
          <w:rStyle w:val="WW8Num2z0"/>
          <w:rFonts w:ascii="Verdana" w:hAnsi="Verdana"/>
          <w:color w:val="000000"/>
          <w:sz w:val="18"/>
          <w:szCs w:val="18"/>
        </w:rPr>
        <w:t> </w:t>
      </w:r>
      <w:r>
        <w:rPr>
          <w:rFonts w:ascii="Verdana" w:hAnsi="Verdana"/>
          <w:color w:val="000000"/>
          <w:sz w:val="18"/>
          <w:szCs w:val="18"/>
        </w:rPr>
        <w:t>М.Г., Мазурина Т.Ю. Проблемы кредитования малого бизнеса России // Финансы. 2005. - №4. - С. 14-16.</w:t>
      </w:r>
    </w:p>
    <w:p w14:paraId="77A5AC9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Лютиков</w:t>
      </w:r>
      <w:r>
        <w:rPr>
          <w:rStyle w:val="WW8Num2z0"/>
          <w:rFonts w:ascii="Verdana" w:hAnsi="Verdana"/>
          <w:color w:val="000000"/>
          <w:sz w:val="18"/>
          <w:szCs w:val="18"/>
        </w:rPr>
        <w:t> </w:t>
      </w:r>
      <w:r>
        <w:rPr>
          <w:rFonts w:ascii="Verdana" w:hAnsi="Verdana"/>
          <w:color w:val="000000"/>
          <w:sz w:val="18"/>
          <w:szCs w:val="18"/>
        </w:rPr>
        <w:t>A.M. Деловая среда предпринимательства: теория и практика. М.: Наука, 2007. - 115 с.</w:t>
      </w:r>
    </w:p>
    <w:p w14:paraId="29DC236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Ляшенко</w:t>
      </w:r>
      <w:r>
        <w:rPr>
          <w:rStyle w:val="WW8Num2z0"/>
          <w:rFonts w:ascii="Verdana" w:hAnsi="Verdana"/>
          <w:color w:val="000000"/>
          <w:sz w:val="18"/>
          <w:szCs w:val="18"/>
        </w:rPr>
        <w:t> </w:t>
      </w:r>
      <w:r>
        <w:rPr>
          <w:rFonts w:ascii="Verdana" w:hAnsi="Verdana"/>
          <w:color w:val="000000"/>
          <w:sz w:val="18"/>
          <w:szCs w:val="18"/>
        </w:rPr>
        <w:t>В.И. Регулирование развития малого предпринимательства в Украине: проблемы и пути решения. Донецк: HAH Украины. Институт экономики</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2007. - 452 с.</w:t>
      </w:r>
    </w:p>
    <w:p w14:paraId="7D46355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67. Маевский В. Введение в эволюционную</w:t>
      </w:r>
      <w:r>
        <w:rPr>
          <w:rStyle w:val="WW8Num2z0"/>
          <w:rFonts w:ascii="Verdana" w:hAnsi="Verdana"/>
          <w:color w:val="000000"/>
          <w:sz w:val="18"/>
          <w:szCs w:val="18"/>
        </w:rPr>
        <w:t> </w:t>
      </w:r>
      <w:r>
        <w:rPr>
          <w:rStyle w:val="WW8Num3z0"/>
          <w:rFonts w:ascii="Verdana" w:hAnsi="Verdana"/>
          <w:color w:val="4682B4"/>
          <w:sz w:val="18"/>
          <w:szCs w:val="18"/>
        </w:rPr>
        <w:t>макроэкономику</w:t>
      </w:r>
      <w:r>
        <w:rPr>
          <w:rFonts w:ascii="Verdana" w:hAnsi="Verdana"/>
          <w:color w:val="000000"/>
          <w:sz w:val="18"/>
          <w:szCs w:val="18"/>
        </w:rPr>
        <w:t>. М.: Япония сегодня, 1997.</w:t>
      </w:r>
    </w:p>
    <w:p w14:paraId="097993D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68. Малое предпринимательство в Республике Башкортостан: статистический сборник. Уфа: Башкортостанстат, 2010. - 121 с.</w:t>
      </w:r>
    </w:p>
    <w:p w14:paraId="182A5AE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69. Малое предпринимательство России в 2009:</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 / Росстат. М., 2010. - 164 с.</w:t>
      </w:r>
    </w:p>
    <w:p w14:paraId="2BEF278A"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70. Малое предпринимательство в России: состояние, проблемы, перспективы. М.: 1999. - 76 с.</w:t>
      </w:r>
    </w:p>
    <w:p w14:paraId="10CCB32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71. Маркс К.</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 Т.1. Маркс К., Энгельс Ф. Соч. - 2-е изд.- Т. 23. -908 с.</w:t>
      </w:r>
    </w:p>
    <w:p w14:paraId="18008BD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72. Материалы к заседанию Правительства РФ по вопросу «</w:t>
      </w:r>
      <w:r>
        <w:rPr>
          <w:rStyle w:val="WW8Num3z0"/>
          <w:rFonts w:ascii="Verdana" w:hAnsi="Verdana"/>
          <w:color w:val="4682B4"/>
          <w:sz w:val="18"/>
          <w:szCs w:val="18"/>
        </w:rPr>
        <w:t>О мерах государственной: поддержки малого предпринимательства</w:t>
      </w:r>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МЭРТ</w:t>
      </w:r>
      <w:r>
        <w:rPr>
          <w:rStyle w:val="WW8Num2z0"/>
          <w:rFonts w:ascii="Verdana" w:hAnsi="Verdana"/>
          <w:color w:val="000000"/>
          <w:sz w:val="18"/>
          <w:szCs w:val="18"/>
        </w:rPr>
        <w:t> </w:t>
      </w:r>
      <w:r>
        <w:rPr>
          <w:rFonts w:ascii="Verdana" w:hAnsi="Verdana"/>
          <w:color w:val="000000"/>
          <w:sz w:val="18"/>
          <w:szCs w:val="18"/>
        </w:rPr>
        <w:t>РФ, 2006: - 43. с. . - . ,</w:t>
      </w:r>
    </w:p>
    <w:p w14:paraId="6802BB2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малого бизнеса: учебник / под:, ред. проф. М.М. Мак-симцова и проф. В.Я.</w:t>
      </w:r>
      <w:r>
        <w:rPr>
          <w:rStyle w:val="WW8Num2z0"/>
          <w:rFonts w:ascii="Verdana" w:hAnsi="Verdana"/>
          <w:color w:val="000000"/>
          <w:sz w:val="18"/>
          <w:szCs w:val="18"/>
        </w:rPr>
        <w:t> </w:t>
      </w:r>
      <w:r>
        <w:rPr>
          <w:rStyle w:val="WW8Num3z0"/>
          <w:rFonts w:ascii="Verdana" w:hAnsi="Verdana"/>
          <w:color w:val="4682B4"/>
          <w:sz w:val="18"/>
          <w:szCs w:val="18"/>
        </w:rPr>
        <w:t>Горфинкеля</w:t>
      </w:r>
      <w:r>
        <w:rPr>
          <w:rFonts w:ascii="Verdana" w:hAnsi="Verdana"/>
          <w:color w:val="000000"/>
          <w:sz w:val="18"/>
          <w:szCs w:val="18"/>
        </w:rPr>
        <w:t>. — Mi: Вузовский учебник, 2004. — 269 с.</w:t>
      </w:r>
    </w:p>
    <w:p w14:paraId="4BD2E2D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74. Механизмы развития» малого предпринимательства в России: аналитический сборник / отв. ред. B.IO. Заведеев. — М.г Академия</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и рынка, 2002. 172 с.</w:t>
      </w:r>
    </w:p>
    <w:p w14:paraId="745649B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Мигун</w:t>
      </w:r>
      <w:r>
        <w:rPr>
          <w:rStyle w:val="WW8Num2z0"/>
          <w:rFonts w:ascii="Verdana" w:hAnsi="Verdana"/>
          <w:color w:val="000000"/>
          <w:sz w:val="18"/>
          <w:szCs w:val="18"/>
        </w:rPr>
        <w:t> </w:t>
      </w:r>
      <w:r>
        <w:rPr>
          <w:rFonts w:ascii="Verdana" w:hAnsi="Verdana"/>
          <w:color w:val="000000"/>
          <w:sz w:val="18"/>
          <w:szCs w:val="18"/>
        </w:rPr>
        <w:t>И В. О кредитовании</w:t>
      </w:r>
      <w:r>
        <w:rPr>
          <w:rStyle w:val="WW8Num2z0"/>
          <w:rFonts w:ascii="Verdana" w:hAnsi="Verdana"/>
          <w:color w:val="000000"/>
          <w:sz w:val="18"/>
          <w:szCs w:val="18"/>
        </w:rPr>
        <w:t> </w:t>
      </w:r>
      <w:r>
        <w:rPr>
          <w:rStyle w:val="WW8Num3z0"/>
          <w:rFonts w:ascii="Verdana" w:hAnsi="Verdana"/>
          <w:color w:val="4682B4"/>
          <w:sz w:val="18"/>
          <w:szCs w:val="18"/>
        </w:rPr>
        <w:t>ЕБРР</w:t>
      </w:r>
      <w:r>
        <w:rPr>
          <w:rFonts w:ascii="Verdana" w:hAnsi="Verdana"/>
          <w:color w:val="000000"/>
          <w:sz w:val="18"/>
          <w:szCs w:val="18"/>
        </w:rPr>
        <w:t>' малого и среднего бизнеса- в странах Центральной и Восточной Европы //</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и кредит. 2004: - №7. -С.62-66. •</w:t>
      </w:r>
    </w:p>
    <w:p w14:paraId="2D57075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76. Мизес JT1 Бюрократия.</w:t>
      </w:r>
      <w:r>
        <w:rPr>
          <w:rStyle w:val="WW8Num2z0"/>
          <w:rFonts w:ascii="Verdana" w:hAnsi="Verdana"/>
          <w:color w:val="000000"/>
          <w:sz w:val="18"/>
          <w:szCs w:val="18"/>
        </w:rPr>
        <w:t> </w:t>
      </w:r>
      <w:r>
        <w:rPr>
          <w:rStyle w:val="WW8Num3z0"/>
          <w:rFonts w:ascii="Verdana" w:hAnsi="Verdana"/>
          <w:color w:val="4682B4"/>
          <w:sz w:val="18"/>
          <w:szCs w:val="18"/>
        </w:rPr>
        <w:t>Запланированный</w:t>
      </w:r>
      <w:r>
        <w:rPr>
          <w:rStyle w:val="WW8Num2z0"/>
          <w:rFonts w:ascii="Verdana" w:hAnsi="Verdana"/>
          <w:color w:val="000000"/>
          <w:sz w:val="18"/>
          <w:szCs w:val="18"/>
        </w:rPr>
        <w:t> </w:t>
      </w:r>
      <w:r>
        <w:rPr>
          <w:rFonts w:ascii="Verdana" w:hAnsi="Verdana"/>
          <w:color w:val="000000"/>
          <w:sz w:val="18"/>
          <w:szCs w:val="18"/>
        </w:rPr>
        <w:t>хаос. Антикапиталистическая ментальность. Mi: «Catallaxy»: Дело, 1993. - 412'с.</w:t>
      </w:r>
    </w:p>
    <w:p w14:paraId="7EC152D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77. Мизес -Jli Социализм. Экономический и социологический анализ: -M.: «Catallaxy». 1994. 412 с.95;Мизес JI: Индивид, рынок и правовое государство. СПб.: Пневма, 2006. - 196 с.</w:t>
      </w:r>
    </w:p>
    <w:p w14:paraId="59950CA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Немирова</w:t>
      </w:r>
      <w:r>
        <w:rPr>
          <w:rStyle w:val="WW8Num2z0"/>
          <w:rFonts w:ascii="Verdana" w:hAnsi="Verdana"/>
          <w:color w:val="000000"/>
          <w:sz w:val="18"/>
          <w:szCs w:val="18"/>
        </w:rPr>
        <w:t> </w:t>
      </w:r>
      <w:r>
        <w:rPr>
          <w:rFonts w:ascii="Verdana" w:hAnsi="Verdana"/>
          <w:color w:val="000000"/>
          <w:sz w:val="18"/>
          <w:szCs w:val="18"/>
        </w:rPr>
        <w:t>H.H. Финансово-кредитный механизм государственной поддержки малого предпринимательства РФ (на примере Уральского региона). Дис. канд. экон. наук. Екатеринбург, 2003. - 167 с.</w:t>
      </w:r>
    </w:p>
    <w:p w14:paraId="461436C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79. ЮО.Основы предпринимательства: словарь-справочник. М.: Луч-2,. 1993.-384 с.</w:t>
      </w:r>
    </w:p>
    <w:p w14:paraId="1085E8F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80. ЮГ.Поланьи К. Великая трансформация: политические и экономические истоки нашего времени; СПб.: Алетейя, 2002.— 312 с.</w:t>
      </w:r>
    </w:p>
    <w:p w14:paraId="7C4693C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81. Ю2.Положение и развитие малого предпринимательства в;России 7/ Социологические исследования. 1994. — № 8-9. С. 23-27. </w:t>
      </w:r>
      <w:r>
        <w:rPr>
          <w:rFonts w:ascii="Arial" w:hAnsi="Arial" w:cs="Arial"/>
          <w:color w:val="000000"/>
          <w:sz w:val="18"/>
          <w:szCs w:val="18"/>
        </w:rPr>
        <w:t>■</w:t>
      </w:r>
    </w:p>
    <w:p w14:paraId="3A9F5F6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82. ЮЗ.Полтерович В.М. Трансплантация институтов // Экономическая наука современнойРоссии.-2001. — №3—С. 7—15.</w:t>
      </w:r>
    </w:p>
    <w:p w14:paraId="0F1AE74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Предпринимательский</w:t>
      </w:r>
      <w:r>
        <w:rPr>
          <w:rStyle w:val="WW8Num2z0"/>
          <w:rFonts w:ascii="Verdana" w:hAnsi="Verdana"/>
          <w:color w:val="000000"/>
          <w:sz w:val="18"/>
          <w:szCs w:val="18"/>
        </w:rPr>
        <w:t> </w:t>
      </w:r>
      <w:r>
        <w:rPr>
          <w:rFonts w:ascii="Verdana" w:hAnsi="Verdana"/>
          <w:color w:val="000000"/>
          <w:sz w:val="18"/>
          <w:szCs w:val="18"/>
        </w:rPr>
        <w:t>климат в России: индекс ОПОРЫ 2010-2011. М.: ОПОРА России. 100 с.</w:t>
      </w:r>
    </w:p>
    <w:p w14:paraId="16275CD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84. Предпринимательство: учебник для вузов / под ред. проф. В.Я. Гор-финкеля, проф. Г.Б.</w:t>
      </w:r>
      <w:r>
        <w:rPr>
          <w:rStyle w:val="WW8Num2z0"/>
          <w:rFonts w:ascii="Verdana" w:hAnsi="Verdana"/>
          <w:color w:val="000000"/>
          <w:sz w:val="18"/>
          <w:szCs w:val="18"/>
        </w:rPr>
        <w:t> </w:t>
      </w:r>
      <w:r>
        <w:rPr>
          <w:rStyle w:val="WW8Num3z0"/>
          <w:rFonts w:ascii="Verdana" w:hAnsi="Verdana"/>
          <w:color w:val="4682B4"/>
          <w:sz w:val="18"/>
          <w:szCs w:val="18"/>
        </w:rPr>
        <w:t>Поляка</w:t>
      </w:r>
      <w:r>
        <w:rPr>
          <w:rFonts w:ascii="Verdana" w:hAnsi="Verdana"/>
          <w:color w:val="000000"/>
          <w:sz w:val="18"/>
          <w:szCs w:val="18"/>
        </w:rPr>
        <w:t>, проф. В.А. Швандара. М.: ЮНИТИ-ДАНА, 2008. - 735 с.</w:t>
      </w:r>
    </w:p>
    <w:p w14:paraId="7F2294D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85. Развитие региональной системы предпринимательства / А.Н.</w:t>
      </w:r>
      <w:r>
        <w:rPr>
          <w:rStyle w:val="WW8Num2z0"/>
          <w:rFonts w:ascii="Verdana" w:hAnsi="Verdana"/>
          <w:color w:val="000000"/>
          <w:sz w:val="18"/>
          <w:szCs w:val="18"/>
        </w:rPr>
        <w:t> </w:t>
      </w:r>
      <w:r>
        <w:rPr>
          <w:rStyle w:val="WW8Num3z0"/>
          <w:rFonts w:ascii="Verdana" w:hAnsi="Verdana"/>
          <w:color w:val="4682B4"/>
          <w:sz w:val="18"/>
          <w:szCs w:val="18"/>
        </w:rPr>
        <w:t>Дегтярев</w:t>
      </w:r>
      <w:r>
        <w:rPr>
          <w:rFonts w:ascii="Verdana" w:hAnsi="Verdana"/>
          <w:color w:val="000000"/>
          <w:sz w:val="18"/>
          <w:szCs w:val="18"/>
        </w:rPr>
        <w:t>, Р.И. Маликов, Н.З. Солодилова, Г.Ф.</w:t>
      </w:r>
      <w:r>
        <w:rPr>
          <w:rStyle w:val="WW8Num2z0"/>
          <w:rFonts w:ascii="Verdana" w:hAnsi="Verdana"/>
          <w:color w:val="000000"/>
          <w:sz w:val="18"/>
          <w:szCs w:val="18"/>
        </w:rPr>
        <w:t> </w:t>
      </w:r>
      <w:r>
        <w:rPr>
          <w:rStyle w:val="WW8Num3z0"/>
          <w:rFonts w:ascii="Verdana" w:hAnsi="Verdana"/>
          <w:color w:val="4682B4"/>
          <w:sz w:val="18"/>
          <w:szCs w:val="18"/>
        </w:rPr>
        <w:t>Фатхлисламова</w:t>
      </w:r>
      <w:r>
        <w:rPr>
          <w:rStyle w:val="WW8Num2z0"/>
          <w:rFonts w:ascii="Verdana" w:hAnsi="Verdana"/>
          <w:color w:val="000000"/>
          <w:sz w:val="18"/>
          <w:szCs w:val="18"/>
        </w:rPr>
        <w:t> </w:t>
      </w:r>
      <w:r>
        <w:rPr>
          <w:rFonts w:ascii="Verdana" w:hAnsi="Verdana"/>
          <w:color w:val="000000"/>
          <w:sz w:val="18"/>
          <w:szCs w:val="18"/>
        </w:rPr>
        <w:t>и др.; под общ. ред. д. э. н., проф. А.Н. Дегтярева. Уфа:</w:t>
      </w:r>
      <w:r>
        <w:rPr>
          <w:rStyle w:val="WW8Num2z0"/>
          <w:rFonts w:ascii="Verdana" w:hAnsi="Verdana"/>
          <w:color w:val="000000"/>
          <w:sz w:val="18"/>
          <w:szCs w:val="18"/>
        </w:rPr>
        <w:t> </w:t>
      </w:r>
      <w:r>
        <w:rPr>
          <w:rStyle w:val="WW8Num3z0"/>
          <w:rFonts w:ascii="Verdana" w:hAnsi="Verdana"/>
          <w:color w:val="4682B4"/>
          <w:sz w:val="18"/>
          <w:szCs w:val="18"/>
        </w:rPr>
        <w:t>УГАЭС</w:t>
      </w:r>
      <w:r>
        <w:rPr>
          <w:rFonts w:ascii="Verdana" w:hAnsi="Verdana"/>
          <w:color w:val="000000"/>
          <w:sz w:val="18"/>
          <w:szCs w:val="18"/>
        </w:rPr>
        <w:t>, 2008. - 300 с.</w:t>
      </w:r>
    </w:p>
    <w:p w14:paraId="6CB45D3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86. ПО.Райзберг Б.А.,</w:t>
      </w:r>
      <w:r>
        <w:rPr>
          <w:rStyle w:val="WW8Num2z0"/>
          <w:rFonts w:ascii="Verdana" w:hAnsi="Verdana"/>
          <w:color w:val="000000"/>
          <w:sz w:val="18"/>
          <w:szCs w:val="18"/>
        </w:rPr>
        <w:t> </w:t>
      </w:r>
      <w:r>
        <w:rPr>
          <w:rStyle w:val="WW8Num3z0"/>
          <w:rFonts w:ascii="Verdana" w:hAnsi="Verdana"/>
          <w:color w:val="4682B4"/>
          <w:sz w:val="18"/>
          <w:szCs w:val="18"/>
        </w:rPr>
        <w:t>Лозовский</w:t>
      </w:r>
      <w:r>
        <w:rPr>
          <w:rStyle w:val="WW8Num2z0"/>
          <w:rFonts w:ascii="Verdana" w:hAnsi="Verdana"/>
          <w:color w:val="000000"/>
          <w:sz w:val="18"/>
          <w:szCs w:val="18"/>
        </w:rPr>
        <w:t> </w:t>
      </w:r>
      <w:r>
        <w:rPr>
          <w:rFonts w:ascii="Verdana" w:hAnsi="Verdana"/>
          <w:color w:val="000000"/>
          <w:sz w:val="18"/>
          <w:szCs w:val="18"/>
        </w:rPr>
        <w:t>Л.Ш., Стародубцева Е.Б. Современный экономический словарь. М.: Инфра-М, 1997. - с. 254.</w:t>
      </w:r>
    </w:p>
    <w:p w14:paraId="5E69A6E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87. Репке В. Коренные вопросы</w:t>
      </w:r>
      <w:r>
        <w:rPr>
          <w:rStyle w:val="WW8Num2z0"/>
          <w:rFonts w:ascii="Verdana" w:hAnsi="Verdana"/>
          <w:color w:val="000000"/>
          <w:sz w:val="18"/>
          <w:szCs w:val="18"/>
        </w:rPr>
        <w:t> </w:t>
      </w:r>
      <w:r>
        <w:rPr>
          <w:rStyle w:val="WW8Num3z0"/>
          <w:rFonts w:ascii="Verdana" w:hAnsi="Verdana"/>
          <w:color w:val="4682B4"/>
          <w:sz w:val="18"/>
          <w:szCs w:val="18"/>
        </w:rPr>
        <w:t>хозяйственного</w:t>
      </w:r>
      <w:r>
        <w:rPr>
          <w:rStyle w:val="WW8Num2z0"/>
          <w:rFonts w:ascii="Verdana" w:hAnsi="Verdana"/>
          <w:color w:val="000000"/>
          <w:sz w:val="18"/>
          <w:szCs w:val="18"/>
        </w:rPr>
        <w:t> </w:t>
      </w:r>
      <w:r>
        <w:rPr>
          <w:rFonts w:ascii="Verdana" w:hAnsi="Verdana"/>
          <w:color w:val="000000"/>
          <w:sz w:val="18"/>
          <w:szCs w:val="18"/>
        </w:rPr>
        <w:t>порядка // Теория хозяйственного порядка: «</w:t>
      </w:r>
      <w:r>
        <w:rPr>
          <w:rStyle w:val="WW8Num3z0"/>
          <w:rFonts w:ascii="Verdana" w:hAnsi="Verdana"/>
          <w:color w:val="4682B4"/>
          <w:sz w:val="18"/>
          <w:szCs w:val="18"/>
        </w:rPr>
        <w:t>Фрайбургская</w:t>
      </w:r>
      <w:r>
        <w:rPr>
          <w:rStyle w:val="WW8Num2z0"/>
          <w:rFonts w:ascii="Verdana" w:hAnsi="Verdana"/>
          <w:color w:val="000000"/>
          <w:sz w:val="18"/>
          <w:szCs w:val="18"/>
        </w:rPr>
        <w:t> </w:t>
      </w:r>
      <w:r>
        <w:rPr>
          <w:rFonts w:ascii="Verdana" w:hAnsi="Verdana"/>
          <w:color w:val="000000"/>
          <w:sz w:val="18"/>
          <w:szCs w:val="18"/>
        </w:rPr>
        <w:t>школа и немецкий неолиберализм». -М.: Экономика, 2002. С. 120-171.</w:t>
      </w:r>
    </w:p>
    <w:p w14:paraId="1635D41A"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88. Репке В. Малое и среднее предприятие в народном хозяйстве. Из сборника статей «Концепция хозяйственного'порядка. Учение ордолиберализ-ма (1949 г.) //</w:t>
      </w:r>
      <w:r>
        <w:rPr>
          <w:rStyle w:val="WW8Num2z0"/>
          <w:rFonts w:ascii="Verdana" w:hAnsi="Verdana"/>
          <w:color w:val="000000"/>
          <w:sz w:val="18"/>
          <w:szCs w:val="18"/>
        </w:rPr>
        <w:t> </w:t>
      </w:r>
      <w:r>
        <w:rPr>
          <w:rStyle w:val="WW8Num3z0"/>
          <w:rFonts w:ascii="Verdana" w:hAnsi="Verdana"/>
          <w:color w:val="4682B4"/>
          <w:sz w:val="18"/>
          <w:szCs w:val="18"/>
        </w:rPr>
        <w:t>Политэконом</w:t>
      </w:r>
      <w:r>
        <w:rPr>
          <w:rFonts w:ascii="Verdana" w:hAnsi="Verdana"/>
          <w:color w:val="000000"/>
          <w:sz w:val="18"/>
          <w:szCs w:val="18"/>
        </w:rPr>
        <w:t>. 1998. - №1. - С. 50-58.</w:t>
      </w:r>
    </w:p>
    <w:p w14:paraId="2A16A28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89. ПЗ.Рикардо Д. Сочинения / пер. с англ. под ред. М.Н.</w:t>
      </w:r>
      <w:r>
        <w:rPr>
          <w:rStyle w:val="WW8Num2z0"/>
          <w:rFonts w:ascii="Verdana" w:hAnsi="Verdana"/>
          <w:color w:val="000000"/>
          <w:sz w:val="18"/>
          <w:szCs w:val="18"/>
        </w:rPr>
        <w:t> </w:t>
      </w:r>
      <w:r>
        <w:rPr>
          <w:rStyle w:val="WW8Num3z0"/>
          <w:rFonts w:ascii="Verdana" w:hAnsi="Verdana"/>
          <w:color w:val="4682B4"/>
          <w:sz w:val="18"/>
          <w:szCs w:val="18"/>
        </w:rPr>
        <w:t>Смит</w:t>
      </w:r>
      <w:r>
        <w:rPr>
          <w:rFonts w:ascii="Verdana" w:hAnsi="Verdana"/>
          <w:color w:val="000000"/>
          <w:sz w:val="18"/>
          <w:szCs w:val="18"/>
        </w:rPr>
        <w:t>. Т. 1. Начала политической экономии и налогового</w:t>
      </w:r>
      <w:r>
        <w:rPr>
          <w:rStyle w:val="WW8Num2z0"/>
          <w:rFonts w:ascii="Verdana" w:hAnsi="Verdana"/>
          <w:color w:val="000000"/>
          <w:sz w:val="18"/>
          <w:szCs w:val="18"/>
        </w:rPr>
        <w:t> </w:t>
      </w:r>
      <w:r>
        <w:rPr>
          <w:rStyle w:val="WW8Num3z0"/>
          <w:rFonts w:ascii="Verdana" w:hAnsi="Verdana"/>
          <w:color w:val="4682B4"/>
          <w:sz w:val="18"/>
          <w:szCs w:val="18"/>
        </w:rPr>
        <w:t>обложения</w:t>
      </w:r>
      <w:r>
        <w:rPr>
          <w:rFonts w:ascii="Verdana" w:hAnsi="Verdana"/>
          <w:color w:val="000000"/>
          <w:sz w:val="18"/>
          <w:szCs w:val="18"/>
        </w:rPr>
        <w:t>. Изд. 2-е. — М.: Госполитиздат, 1955.</w:t>
      </w:r>
    </w:p>
    <w:p w14:paraId="416671B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Рубе</w:t>
      </w:r>
      <w:r>
        <w:rPr>
          <w:rStyle w:val="WW8Num2z0"/>
          <w:rFonts w:ascii="Verdana" w:hAnsi="Verdana"/>
          <w:color w:val="000000"/>
          <w:sz w:val="18"/>
          <w:szCs w:val="18"/>
        </w:rPr>
        <w:t> </w:t>
      </w:r>
      <w:r>
        <w:rPr>
          <w:rFonts w:ascii="Verdana" w:hAnsi="Verdana"/>
          <w:color w:val="000000"/>
          <w:sz w:val="18"/>
          <w:szCs w:val="18"/>
        </w:rPr>
        <w:t>В А. Институциональные аспекты организации* малого бизнеса в развитых странах и в России: учеб. пособие. М.: ИНФРА-М, 2004. - 67 с.</w:t>
      </w:r>
    </w:p>
    <w:p w14:paraId="122503F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Самигуллина</w:t>
      </w:r>
      <w:r>
        <w:rPr>
          <w:rStyle w:val="WW8Num2z0"/>
          <w:rFonts w:ascii="Verdana" w:hAnsi="Verdana"/>
          <w:color w:val="000000"/>
          <w:sz w:val="18"/>
          <w:szCs w:val="18"/>
        </w:rPr>
        <w:t> </w:t>
      </w:r>
      <w:r>
        <w:rPr>
          <w:rFonts w:ascii="Verdana" w:hAnsi="Verdana"/>
          <w:color w:val="000000"/>
          <w:sz w:val="18"/>
          <w:szCs w:val="18"/>
        </w:rPr>
        <w:t>А.Ф. Система институциональной поддержки малого предпринимательства в Российской Федерации: содержание, пути совершенствования (на материалах Республики Башкортостан): автореф. дисс. . канд. экон. наук. СПб., 1999. - 25 с.</w:t>
      </w:r>
    </w:p>
    <w:p w14:paraId="31162B6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Т.Ю. Малый бизнес. М.:</w:t>
      </w:r>
      <w:r>
        <w:rPr>
          <w:rStyle w:val="WW8Num2z0"/>
          <w:rFonts w:ascii="Verdana" w:hAnsi="Verdana"/>
          <w:color w:val="000000"/>
          <w:sz w:val="18"/>
          <w:szCs w:val="18"/>
        </w:rPr>
        <w:t> </w:t>
      </w:r>
      <w:r>
        <w:rPr>
          <w:rStyle w:val="WW8Num3z0"/>
          <w:rFonts w:ascii="Verdana" w:hAnsi="Verdana"/>
          <w:color w:val="4682B4"/>
          <w:sz w:val="18"/>
          <w:szCs w:val="18"/>
        </w:rPr>
        <w:t>ГроссМедиа</w:t>
      </w:r>
      <w:r>
        <w:rPr>
          <w:rFonts w:ascii="Verdana" w:hAnsi="Verdana"/>
          <w:color w:val="000000"/>
          <w:sz w:val="18"/>
          <w:szCs w:val="18"/>
        </w:rPr>
        <w:t>, 2005. - 608 с.</w:t>
      </w:r>
    </w:p>
    <w:p w14:paraId="3A8C780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Слеуваген</w:t>
      </w:r>
      <w:r>
        <w:rPr>
          <w:rStyle w:val="WW8Num2z0"/>
          <w:rFonts w:ascii="Verdana" w:hAnsi="Verdana"/>
          <w:color w:val="000000"/>
          <w:sz w:val="18"/>
          <w:szCs w:val="18"/>
        </w:rPr>
        <w:t> </w:t>
      </w:r>
      <w:r>
        <w:rPr>
          <w:rFonts w:ascii="Verdana" w:hAnsi="Verdana"/>
          <w:color w:val="000000"/>
          <w:sz w:val="18"/>
          <w:szCs w:val="18"/>
        </w:rPr>
        <w:t>Л. Реформирование системы государственной помощи: опыт стран ЕС // Вопросы экономики. 2001. - №5. - С. 131-133</w:t>
      </w:r>
    </w:p>
    <w:p w14:paraId="39E6257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94. Словарь иностранных слов. 14-е изд., испр. М., 1987. - 344 с.</w:t>
      </w:r>
    </w:p>
    <w:p w14:paraId="4D3866E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Сметанин</w:t>
      </w:r>
      <w:r>
        <w:rPr>
          <w:rStyle w:val="WW8Num2z0"/>
          <w:rFonts w:ascii="Verdana" w:hAnsi="Verdana"/>
          <w:color w:val="000000"/>
          <w:sz w:val="18"/>
          <w:szCs w:val="18"/>
        </w:rPr>
        <w:t> </w:t>
      </w:r>
      <w:r>
        <w:rPr>
          <w:rFonts w:ascii="Verdana" w:hAnsi="Verdana"/>
          <w:color w:val="000000"/>
          <w:sz w:val="18"/>
          <w:szCs w:val="18"/>
        </w:rPr>
        <w:t>С.И. История предпринимательства в России: Курс лекций.- Mi: Палеотип; Логос, 2004. 196 с.</w:t>
      </w:r>
    </w:p>
    <w:p w14:paraId="07CF8A0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96. Стратегия развития предпринимательства в реальном</w:t>
      </w:r>
      <w:r>
        <w:rPr>
          <w:rStyle w:val="WW8Num2z0"/>
          <w:rFonts w:ascii="Verdana" w:hAnsi="Verdana"/>
          <w:color w:val="000000"/>
          <w:sz w:val="18"/>
          <w:szCs w:val="18"/>
        </w:rPr>
        <w:t> </w:t>
      </w:r>
      <w:r>
        <w:rPr>
          <w:rStyle w:val="WW8Num3z0"/>
          <w:rFonts w:ascii="Verdana" w:hAnsi="Verdana"/>
          <w:color w:val="4682B4"/>
          <w:sz w:val="18"/>
          <w:szCs w:val="18"/>
        </w:rPr>
        <w:t>секторе</w:t>
      </w:r>
      <w:r>
        <w:rPr>
          <w:rStyle w:val="WW8Num2z0"/>
          <w:rFonts w:ascii="Verdana" w:hAnsi="Verdana"/>
          <w:color w:val="000000"/>
          <w:sz w:val="18"/>
          <w:szCs w:val="18"/>
        </w:rPr>
        <w:t> </w:t>
      </w:r>
      <w:r>
        <w:rPr>
          <w:rFonts w:ascii="Verdana" w:hAnsi="Verdana"/>
          <w:color w:val="000000"/>
          <w:sz w:val="18"/>
          <w:szCs w:val="18"/>
        </w:rPr>
        <w:t>экономики.-М.: Наука, 2002. 448 с.</w:t>
      </w:r>
    </w:p>
    <w:p w14:paraId="3FEDE7A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97. Тезисы доклада министра экономического: развития и</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 Г. Грефа «</w:t>
      </w:r>
      <w:r>
        <w:rPr>
          <w:rStyle w:val="WW8Num3z0"/>
          <w:rFonts w:ascii="Verdana" w:hAnsi="Verdana"/>
          <w:color w:val="4682B4"/>
          <w:sz w:val="18"/>
          <w:szCs w:val="18"/>
        </w:rPr>
        <w:t>О мерах государственной поддержки малого предпринимательства</w:t>
      </w:r>
      <w:r>
        <w:rPr>
          <w:rFonts w:ascii="Verdana" w:hAnsi="Verdana"/>
          <w:color w:val="000000"/>
          <w:sz w:val="18"/>
          <w:szCs w:val="18"/>
        </w:rPr>
        <w:t>» к заседанию Правительства Российской Федерации 24 мая 2006 года. -http://www.economy.gov.ru.</w:t>
      </w:r>
    </w:p>
    <w:p w14:paraId="24DDFB9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98. Трансформация роли государства; в условиях смешанной экономики / отв. ред: А.Г.</w:t>
      </w:r>
      <w:r>
        <w:rPr>
          <w:rStyle w:val="WW8Num2z0"/>
          <w:rFonts w:ascii="Verdana" w:hAnsi="Verdana"/>
          <w:color w:val="000000"/>
          <w:sz w:val="18"/>
          <w:szCs w:val="18"/>
        </w:rPr>
        <w:t> </w:t>
      </w:r>
      <w:r>
        <w:rPr>
          <w:rStyle w:val="WW8Num3z0"/>
          <w:rFonts w:ascii="Verdana" w:hAnsi="Verdana"/>
          <w:color w:val="4682B4"/>
          <w:sz w:val="18"/>
          <w:szCs w:val="18"/>
        </w:rPr>
        <w:t>Зельднер</w:t>
      </w:r>
      <w:r>
        <w:rPr>
          <w:rFonts w:ascii="Verdana" w:hAnsi="Verdana"/>
          <w:color w:val="000000"/>
          <w:sz w:val="18"/>
          <w:szCs w:val="18"/>
        </w:rPr>
        <w:t>, ИЮ. Ваславская; Ин-т экономики РАН:; М:: Наука, 2006.-261 с.</w:t>
      </w:r>
    </w:p>
    <w:p w14:paraId="7308BF1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99. Фрактал как новый</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оптимизации управленческих структур // РИСК. 2004. - X» 1. - С.25-29.</w:t>
      </w:r>
    </w:p>
    <w:p w14:paraId="3197D84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Хайек</w:t>
      </w:r>
      <w:r>
        <w:rPr>
          <w:rStyle w:val="WW8Num2z0"/>
          <w:rFonts w:ascii="Verdana" w:hAnsi="Verdana"/>
          <w:color w:val="000000"/>
          <w:sz w:val="18"/>
          <w:szCs w:val="18"/>
        </w:rPr>
        <w:t> </w:t>
      </w:r>
      <w:r>
        <w:rPr>
          <w:rFonts w:ascii="Verdana" w:hAnsi="Verdana"/>
          <w:color w:val="000000"/>
          <w:sz w:val="18"/>
          <w:szCs w:val="18"/>
        </w:rPr>
        <w:t>Ф. Индивидуализм и экономический порядок. М.: Изограф, . 2000.-256 с.</w:t>
      </w:r>
    </w:p>
    <w:p w14:paraId="29501C0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Шулус</w:t>
      </w:r>
      <w:r>
        <w:rPr>
          <w:rStyle w:val="WW8Num2z0"/>
          <w:rFonts w:ascii="Verdana" w:hAnsi="Verdana"/>
          <w:color w:val="000000"/>
          <w:sz w:val="18"/>
          <w:szCs w:val="18"/>
        </w:rPr>
        <w:t> </w:t>
      </w:r>
      <w:r>
        <w:rPr>
          <w:rFonts w:ascii="Verdana" w:hAnsi="Verdana"/>
          <w:color w:val="000000"/>
          <w:sz w:val="18"/>
          <w:szCs w:val="18"/>
        </w:rPr>
        <w:t>A.A. Становление системы поддержки малого предпринимательства в России // Российский экономический журнал. 1997. - №5-6. - С. 11-15.</w:t>
      </w:r>
    </w:p>
    <w:p w14:paraId="0150911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Шумпетер</w:t>
      </w:r>
      <w:r>
        <w:rPr>
          <w:rStyle w:val="WW8Num2z0"/>
          <w:rFonts w:ascii="Verdana" w:hAnsi="Verdana"/>
          <w:color w:val="000000"/>
          <w:sz w:val="18"/>
          <w:szCs w:val="18"/>
        </w:rPr>
        <w:t> </w:t>
      </w:r>
      <w:r>
        <w:rPr>
          <w:rFonts w:ascii="Verdana" w:hAnsi="Verdana"/>
          <w:color w:val="000000"/>
          <w:sz w:val="18"/>
          <w:szCs w:val="18"/>
        </w:rPr>
        <w:t>Й. Теория экономического развития. М.: Прогресс, 1982. -453 с.</w:t>
      </w:r>
    </w:p>
    <w:p w14:paraId="0ADAD09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103. Экономика Башкортостана: учебник для вузов и ссузов / под общ. ред. Х.А. Ьарлыбаева. — Уфа: 2007. 544 с.</w:t>
      </w:r>
    </w:p>
    <w:p w14:paraId="0780CAE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104. Экономика и управление малой</w:t>
      </w:r>
      <w:r>
        <w:rPr>
          <w:rStyle w:val="WW8Num2z0"/>
          <w:rFonts w:ascii="Verdana" w:hAnsi="Verdana"/>
          <w:color w:val="000000"/>
          <w:sz w:val="18"/>
          <w:szCs w:val="18"/>
        </w:rPr>
        <w:t> </w:t>
      </w:r>
      <w:r>
        <w:rPr>
          <w:rStyle w:val="WW8Num3z0"/>
          <w:rFonts w:ascii="Verdana" w:hAnsi="Verdana"/>
          <w:color w:val="4682B4"/>
          <w:sz w:val="18"/>
          <w:szCs w:val="18"/>
        </w:rPr>
        <w:t>фирмой</w:t>
      </w:r>
      <w:r>
        <w:rPr>
          <w:rFonts w:ascii="Verdana" w:hAnsi="Verdana"/>
          <w:color w:val="000000"/>
          <w:sz w:val="18"/>
          <w:szCs w:val="18"/>
        </w:rPr>
        <w:t>: учебное пособие / под ред. И.В.</w:t>
      </w:r>
      <w:r>
        <w:rPr>
          <w:rStyle w:val="WW8Num2z0"/>
          <w:rFonts w:ascii="Verdana" w:hAnsi="Verdana"/>
          <w:color w:val="000000"/>
          <w:sz w:val="18"/>
          <w:szCs w:val="18"/>
        </w:rPr>
        <w:t> </w:t>
      </w:r>
      <w:r>
        <w:rPr>
          <w:rStyle w:val="WW8Num3z0"/>
          <w:rFonts w:ascii="Verdana" w:hAnsi="Verdana"/>
          <w:color w:val="4682B4"/>
          <w:sz w:val="18"/>
          <w:szCs w:val="18"/>
        </w:rPr>
        <w:t>Мишуровой</w:t>
      </w:r>
      <w:r>
        <w:rPr>
          <w:rFonts w:ascii="Verdana" w:hAnsi="Verdana"/>
          <w:color w:val="000000"/>
          <w:sz w:val="18"/>
          <w:szCs w:val="18"/>
        </w:rPr>
        <w:t>. М.: ИКЦ «МарТ»; Ростов н/Д: Издательский центр «МарТ», 2004. -672 с. :</w:t>
      </w:r>
    </w:p>
    <w:p w14:paraId="72F5F9E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105. Akerlof G. The Market for Eemons:: Quality Uncertainty and the Market Mechanism: Quarterly Joumafof Economics, August, 1970; 85, p: 488-500:</w:t>
      </w:r>
    </w:p>
    <w:p w14:paraId="618097D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106. Brooksbank R: Defining the small business: . A new classification of company, size// Enteipreneurshipandf regional development. 1991.^- № 3: P: 17.</w:t>
      </w:r>
    </w:p>
    <w:p w14:paraId="1D4D62C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107. GantillonR. Essai sur la natoe du commerce en general / EdlAnd;transK by II.Higgs.-L., 1931. P.29-32.</w:t>
      </w:r>
    </w:p>
    <w:p w14:paraId="3CD3401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108. Freeman G. Prometheus Unbound. FUTURES, October 1984,16(5), p. 499.l40;Kir/ner I:M. Persrption, opportunity and profit: studies in the theory ofentrepreneurship.-Chicago, 1979. -278 p.</w:t>
      </w:r>
    </w:p>
    <w:p w14:paraId="0F4D828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109. IIopland J. Emerging Organization Forms. A Framework for analyzing Virtual Corporations. The Financial Technologies Group, Inc., January 1997. 212 p.</w:t>
      </w:r>
    </w:p>
    <w:p w14:paraId="2B94366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110. Perez G. Microelectronics, Long Wave and Word Structural Change: New Perspectives for Developing Countries. Word Development; 1985, Vol. 13, № 3, p. 445-446.</w:t>
      </w:r>
    </w:p>
    <w:p w14:paraId="6FF8C9D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111. Pinchot G. Intrapreneuring. Harper Collins Publishers, 1985. - 352 p.</w:t>
      </w:r>
    </w:p>
    <w:p w14:paraId="3664199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112. Stiglitz J.E., Weiss A. Credit Rationing in Market with Imperfect Information. -American Economic Review, 1981, 71, p. 912-927.</w:t>
      </w:r>
    </w:p>
    <w:p w14:paraId="3935AF3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113. U.S. Small business Administration: Office of the Associate Administrator for management Assistance. Wash., 1980.</w:t>
      </w:r>
    </w:p>
    <w:p w14:paraId="5B8F74C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114. Velu H.A.V. The Development Process of the Personally Managed Enterprise. European Foundation for Management Developments. 10th Seminar of Small Business, 1980. p. 21.</w:t>
      </w:r>
    </w:p>
    <w:p w14:paraId="2980893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115. Московская область 775 74363 54656</w:t>
      </w:r>
    </w:p>
    <w:p w14:paraId="431C7A9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116. Свердловская область 447 63984 59698</w:t>
      </w:r>
    </w:p>
    <w:p w14:paraId="3697BF8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117. Краснодарский край 527 53894 46719</w:t>
      </w:r>
    </w:p>
    <w:p w14:paraId="769AB11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118. Ростовская область 511 46593 21351</w:t>
      </w:r>
    </w:p>
    <w:p w14:paraId="2788E1E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119. Новосибирская область 475 48750 44898</w:t>
      </w:r>
    </w:p>
    <w:p w14:paraId="494E277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120. Самарская область 459 46420 41302</w:t>
      </w:r>
    </w:p>
    <w:p w14:paraId="564CD8F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121. Республика Татарстан 458 44638 38877</w:t>
      </w:r>
    </w:p>
    <w:p w14:paraId="5D2B982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122. Тюменская область 441 36057 32017</w:t>
      </w:r>
    </w:p>
    <w:p w14:paraId="6C78DAA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123. Республика Башкортостан 356 31172 25536</w:t>
      </w:r>
    </w:p>
    <w:p w14:paraId="7368DAE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124. Челябинская область 348 31169 26969</w:t>
      </w:r>
    </w:p>
    <w:p w14:paraId="18A2F6F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125. Нижегородская область 330 31171 24035</w:t>
      </w:r>
    </w:p>
    <w:p w14:paraId="3EE8040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126. Алтайский край 307 27628 24888</w:t>
      </w:r>
    </w:p>
    <w:p w14:paraId="65EEFB7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127. Волгоградская область 308 26469 21351</w:t>
      </w:r>
    </w:p>
    <w:p w14:paraId="1C31372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128. Составлено по данным: Малое и среднее предпринимательство в России-2010: статистический сборник. М:</w:t>
      </w:r>
      <w:r>
        <w:rPr>
          <w:rStyle w:val="WW8Num2z0"/>
          <w:rFonts w:ascii="Verdana" w:hAnsi="Verdana"/>
          <w:color w:val="000000"/>
          <w:sz w:val="18"/>
          <w:szCs w:val="18"/>
        </w:rPr>
        <w:t> </w:t>
      </w:r>
      <w:r>
        <w:rPr>
          <w:rStyle w:val="WW8Num3z0"/>
          <w:rFonts w:ascii="Verdana" w:hAnsi="Verdana"/>
          <w:color w:val="4682B4"/>
          <w:sz w:val="18"/>
          <w:szCs w:val="18"/>
        </w:rPr>
        <w:t>Росстат</w:t>
      </w:r>
      <w:r>
        <w:rPr>
          <w:rFonts w:ascii="Verdana" w:hAnsi="Verdana"/>
          <w:color w:val="000000"/>
          <w:sz w:val="18"/>
          <w:szCs w:val="18"/>
        </w:rPr>
        <w:t>, 2010. - С. 11-12.</w:t>
      </w:r>
    </w:p>
    <w:p w14:paraId="271CCA5A"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129. Выделено средств из федерального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на финансовую поддержку малого и среднего предпринимательства в субъектах Российской Федерациив 2010 году40</w:t>
      </w:r>
    </w:p>
    <w:p w14:paraId="168B9E9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130. Федеральный округ Субъект РФ Объем</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(рублей)</w:t>
      </w:r>
    </w:p>
    <w:p w14:paraId="05509E3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СФО</w:t>
      </w:r>
      <w:r>
        <w:rPr>
          <w:rStyle w:val="WW8Num2z0"/>
          <w:rFonts w:ascii="Verdana" w:hAnsi="Verdana"/>
          <w:color w:val="000000"/>
          <w:sz w:val="18"/>
          <w:szCs w:val="18"/>
        </w:rPr>
        <w:t> </w:t>
      </w:r>
      <w:r>
        <w:rPr>
          <w:rFonts w:ascii="Verdana" w:hAnsi="Verdana"/>
          <w:color w:val="000000"/>
          <w:sz w:val="18"/>
          <w:szCs w:val="18"/>
        </w:rPr>
        <w:t>Алтайский край 92000000</w:t>
      </w:r>
    </w:p>
    <w:p w14:paraId="00D1774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ЮФО</w:t>
      </w:r>
      <w:r>
        <w:rPr>
          <w:rStyle w:val="WW8Num2z0"/>
          <w:rFonts w:ascii="Verdana" w:hAnsi="Verdana"/>
          <w:color w:val="000000"/>
          <w:sz w:val="18"/>
          <w:szCs w:val="18"/>
        </w:rPr>
        <w:t> </w:t>
      </w:r>
      <w:r>
        <w:rPr>
          <w:rFonts w:ascii="Verdana" w:hAnsi="Verdana"/>
          <w:color w:val="000000"/>
          <w:sz w:val="18"/>
          <w:szCs w:val="18"/>
        </w:rPr>
        <w:t>Краснодарский край 67 000000</w:t>
      </w:r>
    </w:p>
    <w:p w14:paraId="7ED9781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133. СФО Красноярский край 465000000</w:t>
      </w:r>
    </w:p>
    <w:p w14:paraId="77E1FFD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СЗФО</w:t>
      </w:r>
      <w:r>
        <w:rPr>
          <w:rStyle w:val="WW8Num2z0"/>
          <w:rFonts w:ascii="Verdana" w:hAnsi="Verdana"/>
          <w:color w:val="000000"/>
          <w:sz w:val="18"/>
          <w:szCs w:val="18"/>
        </w:rPr>
        <w:t> </w:t>
      </w:r>
      <w:r>
        <w:rPr>
          <w:rFonts w:ascii="Verdana" w:hAnsi="Verdana"/>
          <w:color w:val="000000"/>
          <w:sz w:val="18"/>
          <w:szCs w:val="18"/>
        </w:rPr>
        <w:t>Ненецкий автономный округ 0</w:t>
      </w:r>
    </w:p>
    <w:p w14:paraId="342205D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ДФО</w:t>
      </w:r>
      <w:r>
        <w:rPr>
          <w:rStyle w:val="WW8Num2z0"/>
          <w:rFonts w:ascii="Verdana" w:hAnsi="Verdana"/>
          <w:color w:val="000000"/>
          <w:sz w:val="18"/>
          <w:szCs w:val="18"/>
        </w:rPr>
        <w:t> </w:t>
      </w:r>
      <w:r>
        <w:rPr>
          <w:rFonts w:ascii="Verdana" w:hAnsi="Verdana"/>
          <w:color w:val="000000"/>
          <w:sz w:val="18"/>
          <w:szCs w:val="18"/>
        </w:rPr>
        <w:t>Приморский край 23 028 3328</w:t>
      </w:r>
    </w:p>
    <w:p w14:paraId="1846343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СКФО</w:t>
      </w:r>
      <w:r>
        <w:rPr>
          <w:rStyle w:val="WW8Num2z0"/>
          <w:rFonts w:ascii="Verdana" w:hAnsi="Verdana"/>
          <w:color w:val="000000"/>
          <w:sz w:val="18"/>
          <w:szCs w:val="18"/>
        </w:rPr>
        <w:t> </w:t>
      </w:r>
      <w:r>
        <w:rPr>
          <w:rFonts w:ascii="Verdana" w:hAnsi="Verdana"/>
          <w:color w:val="000000"/>
          <w:sz w:val="18"/>
          <w:szCs w:val="18"/>
        </w:rPr>
        <w:t>Ставропольский край 318 369 856</w:t>
      </w:r>
    </w:p>
    <w:p w14:paraId="584DDD2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137. ДФО Хабаровский край 104 889000</w:t>
      </w:r>
    </w:p>
    <w:p w14:paraId="3E2ACDD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138. ДФО Амурская область 41360000</w:t>
      </w:r>
    </w:p>
    <w:p w14:paraId="0B28217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139. СЗФО Архангельская область 107433 000</w:t>
      </w:r>
    </w:p>
    <w:p w14:paraId="1D9913C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140. ЮФО Астраханская область 167 050000</w:t>
      </w:r>
    </w:p>
    <w:p w14:paraId="14984D3A"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ЦФО</w:t>
      </w:r>
      <w:r>
        <w:rPr>
          <w:rStyle w:val="WW8Num2z0"/>
          <w:rFonts w:ascii="Verdana" w:hAnsi="Verdana"/>
          <w:color w:val="000000"/>
          <w:sz w:val="18"/>
          <w:szCs w:val="18"/>
        </w:rPr>
        <w:t> </w:t>
      </w:r>
      <w:r>
        <w:rPr>
          <w:rFonts w:ascii="Verdana" w:hAnsi="Verdana"/>
          <w:color w:val="000000"/>
          <w:sz w:val="18"/>
          <w:szCs w:val="18"/>
        </w:rPr>
        <w:t>Белгородская область 499537984</w:t>
      </w:r>
    </w:p>
    <w:p w14:paraId="31D769B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142. ЦФО Брянская область 288 975 008</w:t>
      </w:r>
    </w:p>
    <w:p w14:paraId="2FFE409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143. ЦФО Владимирская область 275 800000</w:t>
      </w:r>
    </w:p>
    <w:p w14:paraId="48005E1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144. ЮФО Волгоградская область 152550000</w:t>
      </w:r>
    </w:p>
    <w:p w14:paraId="5126302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145. СЗФО Вологодская область , 205702000</w:t>
      </w:r>
    </w:p>
    <w:p w14:paraId="41134BC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146. ЦФО Воронежская область 135 360000</w:t>
      </w:r>
    </w:p>
    <w:p w14:paraId="1C4EB67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ПФО</w:t>
      </w:r>
      <w:r>
        <w:rPr>
          <w:rStyle w:val="WW8Num2z0"/>
          <w:rFonts w:ascii="Verdana" w:hAnsi="Verdana"/>
          <w:color w:val="000000"/>
          <w:sz w:val="18"/>
          <w:szCs w:val="18"/>
        </w:rPr>
        <w:t> </w:t>
      </w:r>
      <w:r>
        <w:rPr>
          <w:rFonts w:ascii="Verdana" w:hAnsi="Verdana"/>
          <w:color w:val="000000"/>
          <w:sz w:val="18"/>
          <w:szCs w:val="18"/>
        </w:rPr>
        <w:t>Нижегородская область 458359360</w:t>
      </w:r>
    </w:p>
    <w:p w14:paraId="12BA83F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148. ЦФО Ивановская область 94912496</w:t>
      </w:r>
    </w:p>
    <w:p w14:paraId="18647B7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149. Источник: http://www.economv.gov.ru.</w:t>
      </w:r>
    </w:p>
    <w:p w14:paraId="61E024B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150. Федеральный округ Субъект РФ Объем финансирования (</w:t>
      </w:r>
      <w:r>
        <w:rPr>
          <w:rStyle w:val="WW8Num3z0"/>
          <w:rFonts w:ascii="Verdana" w:hAnsi="Verdana"/>
          <w:color w:val="4682B4"/>
          <w:sz w:val="18"/>
          <w:szCs w:val="18"/>
        </w:rPr>
        <w:t>рублей</w:t>
      </w:r>
      <w:r>
        <w:rPr>
          <w:rFonts w:ascii="Verdana" w:hAnsi="Verdana"/>
          <w:color w:val="000000"/>
          <w:sz w:val="18"/>
          <w:szCs w:val="18"/>
        </w:rPr>
        <w:t>)</w:t>
      </w:r>
    </w:p>
    <w:p w14:paraId="6EED870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151. СФО Иркутская область 252420000</w:t>
      </w:r>
    </w:p>
    <w:p w14:paraId="2962E04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152. СКФО Республика Ингушетия 124200000</w:t>
      </w:r>
    </w:p>
    <w:p w14:paraId="5141F20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153. СЗФО</w:t>
      </w:r>
      <w:r>
        <w:rPr>
          <w:rStyle w:val="WW8Num2z0"/>
          <w:rFonts w:ascii="Verdana" w:hAnsi="Verdana"/>
          <w:color w:val="000000"/>
          <w:sz w:val="18"/>
          <w:szCs w:val="18"/>
        </w:rPr>
        <w:t> </w:t>
      </w:r>
      <w:r>
        <w:rPr>
          <w:rStyle w:val="WW8Num3z0"/>
          <w:rFonts w:ascii="Verdana" w:hAnsi="Verdana"/>
          <w:color w:val="4682B4"/>
          <w:sz w:val="18"/>
          <w:szCs w:val="18"/>
        </w:rPr>
        <w:t>Калининградская</w:t>
      </w:r>
      <w:r>
        <w:rPr>
          <w:rStyle w:val="WW8Num2z0"/>
          <w:rFonts w:ascii="Verdana" w:hAnsi="Verdana"/>
          <w:color w:val="000000"/>
          <w:sz w:val="18"/>
          <w:szCs w:val="18"/>
        </w:rPr>
        <w:t> </w:t>
      </w:r>
      <w:r>
        <w:rPr>
          <w:rFonts w:ascii="Verdana" w:hAnsi="Verdana"/>
          <w:color w:val="000000"/>
          <w:sz w:val="18"/>
          <w:szCs w:val="18"/>
        </w:rPr>
        <w:t>область 260434000</w:t>
      </w:r>
    </w:p>
    <w:p w14:paraId="69EFF81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154. ЦФО Тверская область 183 100000</w:t>
      </w:r>
    </w:p>
    <w:p w14:paraId="360EB2D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155. ЦФО Калужская область 202912000</w:t>
      </w:r>
    </w:p>
    <w:p w14:paraId="6CEF224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156. ДФО Камчатский край 105 196000</w:t>
      </w:r>
    </w:p>
    <w:p w14:paraId="2D026DD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157. СФО Кемеровская область 317 257728</w:t>
      </w:r>
    </w:p>
    <w:p w14:paraId="513C6A3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158. ПФО Кировская область 223 000000</w:t>
      </w:r>
    </w:p>
    <w:p w14:paraId="15C3475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159. ЦФО Костромская область 68 800000</w:t>
      </w:r>
    </w:p>
    <w:p w14:paraId="7F940D5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160. ПФО Самарская область 583910208</w:t>
      </w:r>
    </w:p>
    <w:p w14:paraId="6DD0F32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УФО</w:t>
      </w:r>
      <w:r>
        <w:rPr>
          <w:rStyle w:val="WW8Num2z0"/>
          <w:rFonts w:ascii="Verdana" w:hAnsi="Verdana"/>
          <w:color w:val="000000"/>
          <w:sz w:val="18"/>
          <w:szCs w:val="18"/>
        </w:rPr>
        <w:t> </w:t>
      </w:r>
      <w:r>
        <w:rPr>
          <w:rFonts w:ascii="Verdana" w:hAnsi="Verdana"/>
          <w:color w:val="000000"/>
          <w:sz w:val="18"/>
          <w:szCs w:val="18"/>
        </w:rPr>
        <w:t>Курганская область 65 900000</w:t>
      </w:r>
    </w:p>
    <w:p w14:paraId="040C5D7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162. ЦФО Курская область 37 904000</w:t>
      </w:r>
    </w:p>
    <w:p w14:paraId="696A1FF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163. СЗФО Город Санкт-Петербург 630499968</w:t>
      </w:r>
    </w:p>
    <w:p w14:paraId="2758B44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164. СЗФО Ленинградская область 148 268 000</w:t>
      </w:r>
    </w:p>
    <w:p w14:paraId="1109AD9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165. ЦФО</w:t>
      </w:r>
      <w:r>
        <w:rPr>
          <w:rStyle w:val="WW8Num2z0"/>
          <w:rFonts w:ascii="Verdana" w:hAnsi="Verdana"/>
          <w:color w:val="000000"/>
          <w:sz w:val="18"/>
          <w:szCs w:val="18"/>
        </w:rPr>
        <w:t> </w:t>
      </w:r>
      <w:r>
        <w:rPr>
          <w:rStyle w:val="WW8Num3z0"/>
          <w:rFonts w:ascii="Verdana" w:hAnsi="Verdana"/>
          <w:color w:val="4682B4"/>
          <w:sz w:val="18"/>
          <w:szCs w:val="18"/>
        </w:rPr>
        <w:t>Липецкая</w:t>
      </w:r>
      <w:r>
        <w:rPr>
          <w:rStyle w:val="WW8Num2z0"/>
          <w:rFonts w:ascii="Verdana" w:hAnsi="Verdana"/>
          <w:color w:val="000000"/>
          <w:sz w:val="18"/>
          <w:szCs w:val="18"/>
        </w:rPr>
        <w:t> </w:t>
      </w:r>
      <w:r>
        <w:rPr>
          <w:rFonts w:ascii="Verdana" w:hAnsi="Verdana"/>
          <w:color w:val="000000"/>
          <w:sz w:val="18"/>
          <w:szCs w:val="18"/>
        </w:rPr>
        <w:t>область 73417 000</w:t>
      </w:r>
    </w:p>
    <w:p w14:paraId="3B55358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166. ДФО</w:t>
      </w:r>
      <w:r>
        <w:rPr>
          <w:rStyle w:val="WW8Num2z0"/>
          <w:rFonts w:ascii="Verdana" w:hAnsi="Verdana"/>
          <w:color w:val="000000"/>
          <w:sz w:val="18"/>
          <w:szCs w:val="18"/>
        </w:rPr>
        <w:t> </w:t>
      </w:r>
      <w:r>
        <w:rPr>
          <w:rStyle w:val="WW8Num3z0"/>
          <w:rFonts w:ascii="Verdana" w:hAnsi="Verdana"/>
          <w:color w:val="4682B4"/>
          <w:sz w:val="18"/>
          <w:szCs w:val="18"/>
        </w:rPr>
        <w:t>Магаданская</w:t>
      </w:r>
      <w:r>
        <w:rPr>
          <w:rStyle w:val="WW8Num2z0"/>
          <w:rFonts w:ascii="Verdana" w:hAnsi="Verdana"/>
          <w:color w:val="000000"/>
          <w:sz w:val="18"/>
          <w:szCs w:val="18"/>
        </w:rPr>
        <w:t> </w:t>
      </w:r>
      <w:r>
        <w:rPr>
          <w:rFonts w:ascii="Verdana" w:hAnsi="Verdana"/>
          <w:color w:val="000000"/>
          <w:sz w:val="18"/>
          <w:szCs w:val="18"/>
        </w:rPr>
        <w:t>область 51280 00035 ЦФО г. Москва 1000000000</w:t>
      </w:r>
    </w:p>
    <w:p w14:paraId="4EF2397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167. ЦФО Московская область 577100032</w:t>
      </w:r>
    </w:p>
    <w:p w14:paraId="3D92FBB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168. СЗФО</w:t>
      </w:r>
      <w:r>
        <w:rPr>
          <w:rStyle w:val="WW8Num2z0"/>
          <w:rFonts w:ascii="Verdana" w:hAnsi="Verdana"/>
          <w:color w:val="000000"/>
          <w:sz w:val="18"/>
          <w:szCs w:val="18"/>
        </w:rPr>
        <w:t> </w:t>
      </w:r>
      <w:r>
        <w:rPr>
          <w:rStyle w:val="WW8Num3z0"/>
          <w:rFonts w:ascii="Verdana" w:hAnsi="Verdana"/>
          <w:color w:val="4682B4"/>
          <w:sz w:val="18"/>
          <w:szCs w:val="18"/>
        </w:rPr>
        <w:t>Мурманская</w:t>
      </w:r>
      <w:r>
        <w:rPr>
          <w:rStyle w:val="WW8Num2z0"/>
          <w:rFonts w:ascii="Verdana" w:hAnsi="Verdana"/>
          <w:color w:val="000000"/>
          <w:sz w:val="18"/>
          <w:szCs w:val="18"/>
        </w:rPr>
        <w:t> </w:t>
      </w:r>
      <w:r>
        <w:rPr>
          <w:rFonts w:ascii="Verdana" w:hAnsi="Verdana"/>
          <w:color w:val="000000"/>
          <w:sz w:val="18"/>
          <w:szCs w:val="18"/>
        </w:rPr>
        <w:t>область 112578 000</w:t>
      </w:r>
    </w:p>
    <w:p w14:paraId="4ACEAC5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169. СЗФО Новгородская область 91 100000</w:t>
      </w:r>
    </w:p>
    <w:p w14:paraId="75B7374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170. СФО Новосибирская область 367596992</w:t>
      </w:r>
    </w:p>
    <w:p w14:paraId="10D1D58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171. СФО Омская область 173 500 000</w:t>
      </w:r>
    </w:p>
    <w:p w14:paraId="5CF8567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172. Федеральный округ Субъект РФ Объем финансирования (рублей)</w:t>
      </w:r>
    </w:p>
    <w:p w14:paraId="3E19A0D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173. ПФО Оренбургская область 65 893 ООО</w:t>
      </w:r>
    </w:p>
    <w:p w14:paraId="783D40B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174. ЦФО Орловская область 141900000</w:t>
      </w:r>
    </w:p>
    <w:p w14:paraId="60E94F3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175. ПФО Пензенская область 270 602 272</w:t>
      </w:r>
    </w:p>
    <w:p w14:paraId="71904EB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176. ПФО Пермский край 270529 664</w:t>
      </w:r>
    </w:p>
    <w:p w14:paraId="4829822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177. СЗФО Псковская область 82690000</w:t>
      </w:r>
    </w:p>
    <w:p w14:paraId="7B71DAF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178. ЮФО Ростовская область 472804000</w:t>
      </w:r>
    </w:p>
    <w:p w14:paraId="59EA31A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179. ЦФО Рязанская область 185 711008</w:t>
      </w:r>
    </w:p>
    <w:p w14:paraId="08800B0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180. ПФО Саратовская область 220 200000</w:t>
      </w:r>
    </w:p>
    <w:p w14:paraId="3333848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181. ДФО</w:t>
      </w:r>
      <w:r>
        <w:rPr>
          <w:rStyle w:val="WW8Num2z0"/>
          <w:rFonts w:ascii="Verdana" w:hAnsi="Verdana"/>
          <w:color w:val="000000"/>
          <w:sz w:val="18"/>
          <w:szCs w:val="18"/>
        </w:rPr>
        <w:t> </w:t>
      </w:r>
      <w:r>
        <w:rPr>
          <w:rStyle w:val="WW8Num3z0"/>
          <w:rFonts w:ascii="Verdana" w:hAnsi="Verdana"/>
          <w:color w:val="4682B4"/>
          <w:sz w:val="18"/>
          <w:szCs w:val="18"/>
        </w:rPr>
        <w:t>Сахалинская</w:t>
      </w:r>
      <w:r>
        <w:rPr>
          <w:rStyle w:val="WW8Num2z0"/>
          <w:rFonts w:ascii="Verdana" w:hAnsi="Verdana"/>
          <w:color w:val="000000"/>
          <w:sz w:val="18"/>
          <w:szCs w:val="18"/>
        </w:rPr>
        <w:t> </w:t>
      </w:r>
      <w:r>
        <w:rPr>
          <w:rFonts w:ascii="Verdana" w:hAnsi="Verdana"/>
          <w:color w:val="000000"/>
          <w:sz w:val="18"/>
          <w:szCs w:val="18"/>
        </w:rPr>
        <w:t>область 183 395 008</w:t>
      </w:r>
    </w:p>
    <w:p w14:paraId="5A6EF97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182. УФО Свердловская область 856554816</w:t>
      </w:r>
    </w:p>
    <w:p w14:paraId="6E662C3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183. ЦФО Смоленская область 144000000</w:t>
      </w:r>
    </w:p>
    <w:p w14:paraId="60BA305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184. ЦФО Тамбовская область 76000000</w:t>
      </w:r>
    </w:p>
    <w:p w14:paraId="61DD39A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185. СФО Томская область 184350000</w:t>
      </w:r>
    </w:p>
    <w:p w14:paraId="7EFA3A9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186. ЦФО Тульская область 98 612000</w:t>
      </w:r>
    </w:p>
    <w:p w14:paraId="60A5F0F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187. УФО Тюменская область 185 568 000</w:t>
      </w:r>
    </w:p>
    <w:p w14:paraId="591B272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188. УФО Ханты-Мансийский автономный округ Югра 112000000</w:t>
      </w:r>
    </w:p>
    <w:p w14:paraId="01B9C5B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189. УФО Ямало-Ненецкий автономный округ 61000000</w:t>
      </w:r>
    </w:p>
    <w:p w14:paraId="4EE26F9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190. ПФО Ульяновская область 226 500 000</w:t>
      </w:r>
    </w:p>
    <w:p w14:paraId="5FE0E97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191. УФО Челябинская область 326366016</w:t>
      </w:r>
    </w:p>
    <w:p w14:paraId="5268C49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192. СФО Забайкальский край 191000000</w:t>
      </w:r>
    </w:p>
    <w:p w14:paraId="184A5FD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193. ДФО</w:t>
      </w:r>
      <w:r>
        <w:rPr>
          <w:rStyle w:val="WW8Num2z0"/>
          <w:rFonts w:ascii="Verdana" w:hAnsi="Verdana"/>
          <w:color w:val="000000"/>
          <w:sz w:val="18"/>
          <w:szCs w:val="18"/>
        </w:rPr>
        <w:t> </w:t>
      </w:r>
      <w:r>
        <w:rPr>
          <w:rStyle w:val="WW8Num3z0"/>
          <w:rFonts w:ascii="Verdana" w:hAnsi="Verdana"/>
          <w:color w:val="4682B4"/>
          <w:sz w:val="18"/>
          <w:szCs w:val="18"/>
        </w:rPr>
        <w:t>Чукотский</w:t>
      </w:r>
      <w:r>
        <w:rPr>
          <w:rStyle w:val="WW8Num2z0"/>
          <w:rFonts w:ascii="Verdana" w:hAnsi="Verdana"/>
          <w:color w:val="000000"/>
          <w:sz w:val="18"/>
          <w:szCs w:val="18"/>
        </w:rPr>
        <w:t> </w:t>
      </w:r>
      <w:r>
        <w:rPr>
          <w:rFonts w:ascii="Verdana" w:hAnsi="Verdana"/>
          <w:color w:val="000000"/>
          <w:sz w:val="18"/>
          <w:szCs w:val="18"/>
        </w:rPr>
        <w:t>автономный округ 14400000</w:t>
      </w:r>
    </w:p>
    <w:p w14:paraId="784CBC6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194. Федеральный округ Субъект РФ Объем финансирования (рублей)</w:t>
      </w:r>
    </w:p>
    <w:p w14:paraId="32E3FBA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195. ЦФО Ярославская область 262298000</w:t>
      </w:r>
    </w:p>
    <w:p w14:paraId="6F3A1FD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196. ЮФО Республика</w:t>
      </w:r>
      <w:r>
        <w:rPr>
          <w:rStyle w:val="WW8Num2z0"/>
          <w:rFonts w:ascii="Verdana" w:hAnsi="Verdana"/>
          <w:color w:val="000000"/>
          <w:sz w:val="18"/>
          <w:szCs w:val="18"/>
        </w:rPr>
        <w:t> </w:t>
      </w:r>
      <w:r>
        <w:rPr>
          <w:rStyle w:val="WW8Num3z0"/>
          <w:rFonts w:ascii="Verdana" w:hAnsi="Verdana"/>
          <w:color w:val="4682B4"/>
          <w:sz w:val="18"/>
          <w:szCs w:val="18"/>
        </w:rPr>
        <w:t>Адыгея</w:t>
      </w:r>
      <w:r>
        <w:rPr>
          <w:rStyle w:val="WW8Num2z0"/>
          <w:rFonts w:ascii="Verdana" w:hAnsi="Verdana"/>
          <w:color w:val="000000"/>
          <w:sz w:val="18"/>
          <w:szCs w:val="18"/>
        </w:rPr>
        <w:t> </w:t>
      </w:r>
      <w:r>
        <w:rPr>
          <w:rFonts w:ascii="Verdana" w:hAnsi="Verdana"/>
          <w:color w:val="000000"/>
          <w:sz w:val="18"/>
          <w:szCs w:val="18"/>
        </w:rPr>
        <w:t>132200000</w:t>
      </w:r>
    </w:p>
    <w:p w14:paraId="23E463B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197. ПФО Республика Башкортостан 367000000</w:t>
      </w:r>
    </w:p>
    <w:p w14:paraId="0BD1E01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198. СФО Республика Бурятия 106000 000</w:t>
      </w:r>
    </w:p>
    <w:p w14:paraId="0D8F655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199. СКФО Республика Дагестан 266000000</w:t>
      </w:r>
    </w:p>
    <w:p w14:paraId="512FAC4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200. СКФО Кабардино-Балкарская Республика 171500000</w:t>
      </w:r>
    </w:p>
    <w:p w14:paraId="2CF0C1F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201. СФО Республика Алтай 170930000</w:t>
      </w:r>
    </w:p>
    <w:p w14:paraId="2B4DCD9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202. ЮФО Республика Калмыкия 150000000</w:t>
      </w:r>
    </w:p>
    <w:p w14:paraId="62D5D24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203. СЗФО Республика Карелия 30116000</w:t>
      </w:r>
    </w:p>
    <w:p w14:paraId="3FF1E51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204. СЗФО Республика Коми 85 630000</w:t>
      </w:r>
    </w:p>
    <w:p w14:paraId="3DEF36C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205. ПФО Республика</w:t>
      </w:r>
      <w:r>
        <w:rPr>
          <w:rStyle w:val="WW8Num2z0"/>
          <w:rFonts w:ascii="Verdana" w:hAnsi="Verdana"/>
          <w:color w:val="000000"/>
          <w:sz w:val="18"/>
          <w:szCs w:val="18"/>
        </w:rPr>
        <w:t> </w:t>
      </w:r>
      <w:r>
        <w:rPr>
          <w:rStyle w:val="WW8Num3z0"/>
          <w:rFonts w:ascii="Verdana" w:hAnsi="Verdana"/>
          <w:color w:val="4682B4"/>
          <w:sz w:val="18"/>
          <w:szCs w:val="18"/>
        </w:rPr>
        <w:t>Марий</w:t>
      </w:r>
      <w:r>
        <w:rPr>
          <w:rStyle w:val="WW8Num2z0"/>
          <w:rFonts w:ascii="Verdana" w:hAnsi="Verdana"/>
          <w:color w:val="000000"/>
          <w:sz w:val="18"/>
          <w:szCs w:val="18"/>
        </w:rPr>
        <w:t> </w:t>
      </w:r>
      <w:r>
        <w:rPr>
          <w:rFonts w:ascii="Verdana" w:hAnsi="Verdana"/>
          <w:color w:val="000000"/>
          <w:sz w:val="18"/>
          <w:szCs w:val="18"/>
        </w:rPr>
        <w:t>Эл 63 800000</w:t>
      </w:r>
    </w:p>
    <w:p w14:paraId="1D15D88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206. ПФО Республика Мордовия 93 205 200"</w:t>
      </w:r>
    </w:p>
    <w:p w14:paraId="6A1F564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207. СКФО Республика Северная Осетия-Алания 226 000 000 &lt;</w:t>
      </w:r>
    </w:p>
    <w:p w14:paraId="4F3EC3D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208. СКФО Карачаево-Черкесская Республика 98000000</w:t>
      </w:r>
    </w:p>
    <w:p w14:paraId="35EB7F8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209. ПФО Республика Татарстан 682534016</w:t>
      </w:r>
    </w:p>
    <w:p w14:paraId="2687F38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210. СФО Республика Тыва 45440000</w:t>
      </w:r>
    </w:p>
    <w:p w14:paraId="489720B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211. ПФО Удмуртская Республика 80800000</w:t>
      </w:r>
    </w:p>
    <w:p w14:paraId="68CF0B0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212. СФО Республика Хакасия 46000000</w:t>
      </w:r>
    </w:p>
    <w:p w14:paraId="69E72A1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213. СКФО Чеченская Республика 332599776</w:t>
      </w:r>
    </w:p>
    <w:p w14:paraId="64469BA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214. ПФО Чувашская Республика 192644800</w:t>
      </w:r>
    </w:p>
    <w:p w14:paraId="03CF4E9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215. ДФО Республика Саха (Якутия) 300000000</w:t>
      </w:r>
    </w:p>
    <w:p w14:paraId="4305907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216. ДФО Еврейская автономная область 9687480</w:t>
      </w:r>
    </w:p>
    <w:p w14:paraId="4783771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217. Заявки на</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субсидий из федерального бюджета для финансирования региональных программ финансовой поддержки малого и среднего предпринимательства в 2011 году41</w:t>
      </w:r>
    </w:p>
    <w:p w14:paraId="197BF1F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218. Федеральный округ Субъект РФ Сумма запрашиваемого финансирования (рублей)</w:t>
      </w:r>
    </w:p>
    <w:p w14:paraId="42FD5C7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219. СФО Алтайский край 156400000</w:t>
      </w:r>
    </w:p>
    <w:p w14:paraId="0CD0A6E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220. ЮФО Краснодарский край 3082000003 СФО Красноярский край 0</w:t>
      </w:r>
    </w:p>
    <w:p w14:paraId="3BA0DBA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221. СЗФО Ненецкий автономный округ 0</w:t>
      </w:r>
    </w:p>
    <w:p w14:paraId="2517F57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222. ДФО Приморский край 228392992</w:t>
      </w:r>
    </w:p>
    <w:p w14:paraId="233138AA"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223. СКФО Ставропольский край 1000000000</w:t>
      </w:r>
    </w:p>
    <w:p w14:paraId="3257A87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224. ДФО Хабаровский край 138800000</w:t>
      </w:r>
    </w:p>
    <w:p w14:paraId="67E623A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225. ДФО Амурская область 121384000</w:t>
      </w:r>
    </w:p>
    <w:p w14:paraId="02F3DD9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226. СЗФО Архангельская область 98800000</w:t>
      </w:r>
    </w:p>
    <w:p w14:paraId="6088F51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227. ЮФО Астраханская область 88000000</w:t>
      </w:r>
    </w:p>
    <w:p w14:paraId="012EA01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228. ЦФО Белгородская область 531652864</w:t>
      </w:r>
    </w:p>
    <w:p w14:paraId="74C14A9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229. ЦФО Брянская область 657626240</w:t>
      </w:r>
    </w:p>
    <w:p w14:paraId="36570C0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230. ЦФО Владимирская область. 235700000</w:t>
      </w:r>
    </w:p>
    <w:p w14:paraId="4474212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231. ЮФО Волгоградская область 194800000</w:t>
      </w:r>
    </w:p>
    <w:p w14:paraId="3628EE7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232. СЗФО Вологодская область 196170000</w:t>
      </w:r>
    </w:p>
    <w:p w14:paraId="5B5163D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233. ЦФО Воронежская область 200040000</w:t>
      </w:r>
    </w:p>
    <w:p w14:paraId="5C70C8D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234. ПФО Нижегородская область 0</w:t>
      </w:r>
    </w:p>
    <w:p w14:paraId="6DD5926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235. ЦФО Ивановская область, 344721600</w:t>
      </w:r>
    </w:p>
    <w:p w14:paraId="355D8ED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236. СФО Иркутская область 329249984</w:t>
      </w:r>
    </w:p>
    <w:p w14:paraId="613ECFC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237. СКФО Республика Ингушетия 212800000</w:t>
      </w:r>
    </w:p>
    <w:p w14:paraId="41B5420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238. СЗФО Калининградская-область 34101000</w:t>
      </w:r>
    </w:p>
    <w:p w14:paraId="61B21C3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239. ЦФО Тверская область 363600000</w:t>
      </w:r>
    </w:p>
    <w:p w14:paraId="08F173DA"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240. ЦФО Калужская область 128400000</w:t>
      </w:r>
    </w:p>
    <w:p w14:paraId="31F62E1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241. ДФО Камчатский край 135900000</w:t>
      </w:r>
    </w:p>
    <w:p w14:paraId="4C51FAA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242. СФО Кемеровская область 234855008</w:t>
      </w:r>
    </w:p>
    <w:p w14:paraId="000A70A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243. ПФО' Кировскаяюбласть 193200000</w:t>
      </w:r>
    </w:p>
    <w:p w14:paraId="2B916EA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244. ЦФО Костромская область 40800000</w:t>
      </w:r>
    </w:p>
    <w:p w14:paraId="054F7D7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245. ПФО Самарская область 493273408</w:t>
      </w:r>
    </w:p>
    <w:p w14:paraId="558C786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246. УФО Курганская область 115800000</w:t>
      </w:r>
    </w:p>
    <w:p w14:paraId="08F3AFC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247. ЦФО Курская область 55760000</w:t>
      </w:r>
    </w:p>
    <w:p w14:paraId="07AC480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248. СЗФО Город Санкт-Петербург 497500000</w:t>
      </w:r>
    </w:p>
    <w:p w14:paraId="775323DA"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249. Источник: http://www.economv.gov.ru.</w:t>
      </w:r>
    </w:p>
    <w:p w14:paraId="4B936C1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250. Федеральный округ Субъект РФ Сумма запрашиваемого финансирования (рублей)</w:t>
      </w:r>
    </w:p>
    <w:p w14:paraId="71A5840A"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251. СЗФО Ленинградская область 148628848</w:t>
      </w:r>
    </w:p>
    <w:p w14:paraId="75C778DA"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252. ЦФО Липецкая область 63530824</w:t>
      </w:r>
    </w:p>
    <w:p w14:paraId="007441E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253. ДФО Магаданская^ область 85000000</w:t>
      </w:r>
    </w:p>
    <w:p w14:paraId="0710F46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254. ЦФО Город Москва 1000000000</w:t>
      </w:r>
    </w:p>
    <w:p w14:paraId="307C600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255. ЦФО Московская область 205200000 </w:t>
      </w:r>
      <w:r>
        <w:rPr>
          <w:rFonts w:ascii="Arial" w:hAnsi="Arial" w:cs="Arial"/>
          <w:color w:val="000000"/>
          <w:sz w:val="18"/>
          <w:szCs w:val="18"/>
        </w:rPr>
        <w:t>■</w:t>
      </w:r>
      <w:r>
        <w:rPr>
          <w:rFonts w:ascii="Verdana" w:hAnsi="Verdana"/>
          <w:color w:val="000000"/>
          <w:sz w:val="18"/>
          <w:szCs w:val="18"/>
        </w:rPr>
        <w:t xml:space="preserve"> .</w:t>
      </w:r>
    </w:p>
    <w:p w14:paraId="2E7C6DE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256. СЗФО Мурманская область 78000000 </w:t>
      </w:r>
      <w:r>
        <w:rPr>
          <w:rFonts w:ascii="Arial" w:hAnsi="Arial" w:cs="Arial"/>
          <w:color w:val="000000"/>
          <w:sz w:val="18"/>
          <w:szCs w:val="18"/>
        </w:rPr>
        <w:t>■</w:t>
      </w:r>
      <w:r>
        <w:rPr>
          <w:rFonts w:ascii="Verdana" w:hAnsi="Verdana"/>
          <w:color w:val="000000"/>
          <w:sz w:val="18"/>
          <w:szCs w:val="18"/>
        </w:rPr>
        <w:t xml:space="preserve"> .</w:t>
      </w:r>
    </w:p>
    <w:p w14:paraId="769217F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257. СЗФО Новгородская область 988840005</w:t>
      </w:r>
    </w:p>
    <w:p w14:paraId="5DAD5DE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258. СФО Новосибирская область .478404000 .</w:t>
      </w:r>
    </w:p>
    <w:p w14:paraId="5EF7D44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259. СФО Омская область . , .347200000</w:t>
      </w:r>
    </w:p>
    <w:p w14:paraId="6496DF6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260. ПФО Оренбургская область 45224060842: ЦФО-, Орловская область 128400000</w:t>
      </w:r>
    </w:p>
    <w:p w14:paraId="0B05AD8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261. ПФО . Пензенская; область 905216128 </w:t>
      </w:r>
      <w:r>
        <w:rPr>
          <w:rFonts w:ascii="Arial" w:hAnsi="Arial" w:cs="Arial"/>
          <w:color w:val="000000"/>
          <w:sz w:val="18"/>
          <w:szCs w:val="18"/>
        </w:rPr>
        <w:t>■</w:t>
      </w:r>
      <w:r>
        <w:rPr>
          <w:rFonts w:ascii="Verdana" w:hAnsi="Verdana"/>
          <w:color w:val="000000"/>
          <w:sz w:val="18"/>
          <w:szCs w:val="18"/>
        </w:rPr>
        <w:t xml:space="preserve">44' </w:t>
      </w:r>
      <w:r>
        <w:rPr>
          <w:rFonts w:ascii="Verdana" w:hAnsi="Verdana" w:cs="Verdana"/>
          <w:color w:val="000000"/>
          <w:sz w:val="18"/>
          <w:szCs w:val="18"/>
        </w:rPr>
        <w:t>ПФО</w:t>
      </w:r>
      <w:r>
        <w:rPr>
          <w:rFonts w:ascii="Verdana" w:hAnsi="Verdana"/>
          <w:color w:val="000000"/>
          <w:sz w:val="18"/>
          <w:szCs w:val="18"/>
        </w:rPr>
        <w:t xml:space="preserve"> </w:t>
      </w:r>
      <w:r>
        <w:rPr>
          <w:rFonts w:ascii="Verdana" w:hAnsi="Verdana" w:cs="Verdana"/>
          <w:color w:val="000000"/>
          <w:sz w:val="18"/>
          <w:szCs w:val="18"/>
        </w:rPr>
        <w:t>Пермский</w:t>
      </w:r>
      <w:r>
        <w:rPr>
          <w:rFonts w:ascii="Verdana" w:hAnsi="Verdana"/>
          <w:color w:val="000000"/>
          <w:sz w:val="18"/>
          <w:szCs w:val="18"/>
        </w:rPr>
        <w:t xml:space="preserve"> </w:t>
      </w:r>
      <w:r>
        <w:rPr>
          <w:rFonts w:ascii="Verdana" w:hAnsi="Verdana" w:cs="Verdana"/>
          <w:color w:val="000000"/>
          <w:sz w:val="18"/>
          <w:szCs w:val="18"/>
        </w:rPr>
        <w:t>край</w:t>
      </w:r>
      <w:r>
        <w:rPr>
          <w:rFonts w:ascii="Verdana" w:hAnsi="Verdana"/>
          <w:color w:val="000000"/>
          <w:sz w:val="18"/>
          <w:szCs w:val="18"/>
        </w:rPr>
        <w:t xml:space="preserve"> 122325088 :</w:t>
      </w:r>
    </w:p>
    <w:p w14:paraId="73DE69C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262. СЗФО Псковская область. 80000000</w:t>
      </w:r>
    </w:p>
    <w:p w14:paraId="368D0CC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263. ЮФО Ростовскаяюбласть </w:t>
      </w:r>
      <w:r>
        <w:rPr>
          <w:rFonts w:ascii="Arial" w:hAnsi="Arial" w:cs="Arial"/>
          <w:color w:val="000000"/>
          <w:sz w:val="18"/>
          <w:szCs w:val="18"/>
        </w:rPr>
        <w:t>■</w:t>
      </w:r>
      <w:r>
        <w:rPr>
          <w:rFonts w:ascii="Verdana" w:hAnsi="Verdana"/>
          <w:color w:val="000000"/>
          <w:sz w:val="18"/>
          <w:szCs w:val="18"/>
        </w:rPr>
        <w:t>:'"."</w:t>
      </w:r>
      <w:r>
        <w:rPr>
          <w:rFonts w:ascii="Verdana" w:hAnsi="Verdana" w:cs="Verdana"/>
          <w:color w:val="000000"/>
          <w:sz w:val="18"/>
          <w:szCs w:val="18"/>
        </w:rPr>
        <w:t>•</w:t>
      </w:r>
      <w:r>
        <w:rPr>
          <w:rFonts w:ascii="Verdana" w:hAnsi="Verdana"/>
          <w:color w:val="000000"/>
          <w:sz w:val="18"/>
          <w:szCs w:val="18"/>
        </w:rPr>
        <w:t>'. .362000000</w:t>
      </w:r>
    </w:p>
    <w:p w14:paraId="5C2FF027"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264. ЦФО Рязанская,область . . .•"'. 265000000</w:t>
      </w:r>
    </w:p>
    <w:p w14:paraId="361CFB6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265. ПФО' Саратовская,область; 103200000</w:t>
      </w:r>
    </w:p>
    <w:p w14:paraId="10E5AC8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266. ДФО' С ахалинская- область» 83935920'</w:t>
      </w:r>
    </w:p>
    <w:p w14:paraId="5619B36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267. УФ©. Свердловская область' о -. . '</w:t>
      </w:r>
      <w:r>
        <w:rPr>
          <w:rFonts w:ascii="Arial" w:hAnsi="Arial" w:cs="Arial"/>
          <w:color w:val="000000"/>
          <w:sz w:val="18"/>
          <w:szCs w:val="18"/>
        </w:rPr>
        <w:t>■</w:t>
      </w:r>
    </w:p>
    <w:p w14:paraId="33036A6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268. ЦФО Смоленская область. 188000000 .52'- ЦФО Тамбовская область. 10000000053&gt; СФО Томская область 167600000</w:t>
      </w:r>
    </w:p>
    <w:p w14:paraId="2514D26C"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269. ЦФО Тульская: область 168200000</w:t>
      </w:r>
    </w:p>
    <w:p w14:paraId="2AD9422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270. УФО Тюменская: область. 174939008</w:t>
      </w:r>
    </w:p>
    <w:p w14:paraId="6BCB2EC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271. УФО Ханты-Мансийский автономный округ-Югра 19100000057; УФО Ямало-Ненецкий автономный округ 137319328</w:t>
      </w:r>
    </w:p>
    <w:p w14:paraId="6CCF528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272. ПФО . Ульяновская: область '51980000059* УФО Челябинская область 128000000</w:t>
      </w:r>
    </w:p>
    <w:p w14:paraId="689CE53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273. СФО Забайкальский край </w:t>
      </w:r>
      <w:r>
        <w:rPr>
          <w:rFonts w:ascii="Arial" w:hAnsi="Arial" w:cs="Arial"/>
          <w:color w:val="000000"/>
          <w:sz w:val="18"/>
          <w:szCs w:val="18"/>
        </w:rPr>
        <w:t>■</w:t>
      </w:r>
      <w:r>
        <w:rPr>
          <w:rFonts w:ascii="Verdana" w:hAnsi="Verdana"/>
          <w:color w:val="000000"/>
          <w:sz w:val="18"/>
          <w:szCs w:val="18"/>
        </w:rPr>
        <w:t xml:space="preserve"> 227650000</w:t>
      </w:r>
    </w:p>
    <w:p w14:paraId="661284C3"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274. ДФО Чукотский автономный округ 18200000 .62' ЦФО Ярославскаясобласть 721920832</w:t>
      </w:r>
    </w:p>
    <w:p w14:paraId="6F7C0A7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275. ЮФО Республика Адыгея 19200000064, ПФО Республика Башкортостан 407520000</w:t>
      </w:r>
    </w:p>
    <w:p w14:paraId="04ABAC4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276. СФО Республика Бурятия 399268320</w:t>
      </w:r>
    </w:p>
    <w:p w14:paraId="48FD59F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277. СКФО Республика Дагестан 404083712</w:t>
      </w:r>
    </w:p>
    <w:p w14:paraId="3A72273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278. СКФО Кабардино-Балкарская Республика 191599168</w:t>
      </w:r>
    </w:p>
    <w:p w14:paraId="48571676"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279. СФО Республика Алтай 242960000</w:t>
      </w:r>
    </w:p>
    <w:p w14:paraId="5005908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280. Федеральный округ Субъект РФ Сумма запрашиваемого финансирования(рублей)</w:t>
      </w:r>
    </w:p>
    <w:p w14:paraId="00862E7D"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281. ЮФО Республика Калмыкия 40000000</w:t>
      </w:r>
    </w:p>
    <w:p w14:paraId="36B221AA"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282. СЗФО Республика Карелия 72600000</w:t>
      </w:r>
    </w:p>
    <w:p w14:paraId="6AC24FB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283. СЗФО Республика Коми 59002820</w:t>
      </w:r>
    </w:p>
    <w:p w14:paraId="3B785C4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284. ПФО Республика Марий Эл 64000000</w:t>
      </w:r>
    </w:p>
    <w:p w14:paraId="13789F88"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285. ПФО Республика Мордовия 160000000</w:t>
      </w:r>
    </w:p>
    <w:p w14:paraId="158CDD6E"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286. СКФО Республика Северная Осетия-Алания 232000000</w:t>
      </w:r>
    </w:p>
    <w:p w14:paraId="58178134"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287. СКФО Карачаево-Черкесская Республика 89540000</w:t>
      </w:r>
    </w:p>
    <w:p w14:paraId="18C4833B"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288. ПФО Республика Татарстан 1000000000</w:t>
      </w:r>
    </w:p>
    <w:p w14:paraId="45EB320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289. СФО Республика Тыва 50000000</w:t>
      </w:r>
    </w:p>
    <w:p w14:paraId="6AEABD82"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290. ПФО Удмуртская Республика 177600000</w:t>
      </w:r>
    </w:p>
    <w:p w14:paraId="4A75204F"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291. СФО Республика Хакасия 66000000</w:t>
      </w:r>
    </w:p>
    <w:p w14:paraId="0A6548C0"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292. СКФО Чеченская Республика 427853376</w:t>
      </w:r>
    </w:p>
    <w:p w14:paraId="6AA49D41"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293. ПФО Чувашская Республика 259217200</w:t>
      </w:r>
    </w:p>
    <w:p w14:paraId="4831A699"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294. ДФО Республика Саха (Якутия) 300000000</w:t>
      </w:r>
    </w:p>
    <w:p w14:paraId="33D10935" w14:textId="77777777" w:rsidR="00036B43" w:rsidRDefault="00036B43" w:rsidP="00036B43">
      <w:pPr>
        <w:pStyle w:val="WW8Num1z2"/>
        <w:shd w:val="clear" w:color="auto" w:fill="F7F7F7"/>
        <w:spacing w:after="0"/>
        <w:rPr>
          <w:rFonts w:ascii="Verdana" w:hAnsi="Verdana"/>
          <w:color w:val="000000"/>
          <w:sz w:val="18"/>
          <w:szCs w:val="18"/>
        </w:rPr>
      </w:pPr>
      <w:r>
        <w:rPr>
          <w:rFonts w:ascii="Verdana" w:hAnsi="Verdana"/>
          <w:color w:val="000000"/>
          <w:sz w:val="18"/>
          <w:szCs w:val="18"/>
        </w:rPr>
        <w:t>295. ДФО Еврейская автономная область 3301160</w:t>
      </w:r>
    </w:p>
    <w:p w14:paraId="75FD1941" w14:textId="428DAE7E" w:rsidR="00D7454D" w:rsidRPr="00D4597E" w:rsidRDefault="00036B43" w:rsidP="00036B43">
      <w:r>
        <w:rPr>
          <w:rFonts w:ascii="Verdana" w:hAnsi="Verdana"/>
          <w:color w:val="000000"/>
          <w:sz w:val="18"/>
          <w:szCs w:val="18"/>
        </w:rPr>
        <w:br/>
      </w:r>
      <w:r>
        <w:rPr>
          <w:rFonts w:ascii="Verdana" w:hAnsi="Verdana"/>
          <w:color w:val="000000"/>
          <w:sz w:val="18"/>
          <w:szCs w:val="18"/>
        </w:rPr>
        <w:br/>
      </w:r>
      <w:bookmarkStart w:id="0" w:name="_GoBack"/>
      <w:bookmarkEnd w:id="0"/>
    </w:p>
    <w:sectPr w:rsidR="00D7454D" w:rsidRPr="00D4597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C2311" w14:textId="77777777" w:rsidR="00F902CE" w:rsidRDefault="00F902CE">
      <w:pPr>
        <w:spacing w:after="0" w:line="240" w:lineRule="auto"/>
      </w:pPr>
      <w:r>
        <w:separator/>
      </w:r>
    </w:p>
  </w:endnote>
  <w:endnote w:type="continuationSeparator" w:id="0">
    <w:p w14:paraId="58690DFD" w14:textId="77777777" w:rsidR="00F902CE" w:rsidRDefault="00F9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B1919" w14:textId="77777777" w:rsidR="00F902CE" w:rsidRDefault="00F902CE">
      <w:pPr>
        <w:spacing w:after="0" w:line="240" w:lineRule="auto"/>
      </w:pPr>
      <w:r>
        <w:separator/>
      </w:r>
    </w:p>
  </w:footnote>
  <w:footnote w:type="continuationSeparator" w:id="0">
    <w:p w14:paraId="6FFDDC0B" w14:textId="77777777" w:rsidR="00F902CE" w:rsidRDefault="00F90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FD8"/>
    <w:rsid w:val="00167989"/>
    <w:rsid w:val="001715EB"/>
    <w:rsid w:val="001723A9"/>
    <w:rsid w:val="0017287B"/>
    <w:rsid w:val="0017475F"/>
    <w:rsid w:val="0017495E"/>
    <w:rsid w:val="001764AB"/>
    <w:rsid w:val="001769F4"/>
    <w:rsid w:val="00177CA2"/>
    <w:rsid w:val="00177CB7"/>
    <w:rsid w:val="00183E5B"/>
    <w:rsid w:val="001857BD"/>
    <w:rsid w:val="00187089"/>
    <w:rsid w:val="00187A70"/>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C9E"/>
    <w:rsid w:val="0055485D"/>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1A40"/>
    <w:rsid w:val="00942207"/>
    <w:rsid w:val="0094299E"/>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2CE"/>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16</Pages>
  <Words>5548</Words>
  <Characters>44670</Characters>
  <Application>Microsoft Office Word</Application>
  <DocSecurity>0</DocSecurity>
  <Lines>1395</Lines>
  <Paragraphs>309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46</cp:revision>
  <cp:lastPrinted>2009-02-06T05:36:00Z</cp:lastPrinted>
  <dcterms:created xsi:type="dcterms:W3CDTF">2016-12-16T14:44:00Z</dcterms:created>
  <dcterms:modified xsi:type="dcterms:W3CDTF">2016-12-30T17:45:00Z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