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721" w:rsidRDefault="00716721" w:rsidP="0071672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 xml:space="preserve">Сич Володимир Олександрович, </w:t>
      </w:r>
      <w:r>
        <w:rPr>
          <w:rFonts w:ascii="CIDFont+F4" w:hAnsi="CIDFont+F4" w:cs="CIDFont+F4"/>
          <w:kern w:val="0"/>
          <w:sz w:val="28"/>
          <w:szCs w:val="28"/>
          <w:lang w:eastAsia="ru-RU"/>
        </w:rPr>
        <w:t>аспірант кафедри загальної та</w:t>
      </w:r>
    </w:p>
    <w:p w:rsidR="00716721" w:rsidRDefault="00716721" w:rsidP="0071672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клінічної патофізіології імені Д.О. Альперна Харківського національного</w:t>
      </w:r>
    </w:p>
    <w:p w:rsidR="00716721" w:rsidRDefault="00716721" w:rsidP="0071672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медичного університету, тема дисертації: «Роль тахікінінів в реакціях</w:t>
      </w:r>
    </w:p>
    <w:p w:rsidR="00716721" w:rsidRDefault="00716721" w:rsidP="0071672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системи крові при запаленні» (222 Медицина). Спеціалізована вчена</w:t>
      </w:r>
    </w:p>
    <w:p w:rsidR="00716721" w:rsidRDefault="00716721" w:rsidP="0071672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рада ДФ 64.600.021 у Харківському національному медичному</w:t>
      </w:r>
    </w:p>
    <w:p w:rsidR="004A5337" w:rsidRPr="00716721" w:rsidRDefault="00716721" w:rsidP="00716721">
      <w:r>
        <w:rPr>
          <w:rFonts w:ascii="CIDFont+F4" w:hAnsi="CIDFont+F4" w:cs="CIDFont+F4"/>
          <w:kern w:val="0"/>
          <w:sz w:val="28"/>
          <w:szCs w:val="28"/>
          <w:lang w:eastAsia="ru-RU"/>
        </w:rPr>
        <w:t>університеті</w:t>
      </w:r>
    </w:p>
    <w:sectPr w:rsidR="004A5337" w:rsidRPr="0071672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BA1C90">
                <w:pPr>
                  <w:spacing w:line="240" w:lineRule="auto"/>
                </w:pPr>
                <w:fldSimple w:instr=" PAGE \* MERGEFORMAT ">
                  <w:r w:rsidR="007973C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BA1C90">
                <w:pPr>
                  <w:spacing w:line="240" w:lineRule="auto"/>
                </w:pPr>
                <w:fldSimple w:instr=" PAGE \* MERGEFORMAT ">
                  <w:r w:rsidR="00716721" w:rsidRPr="0071672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BA1C90">
      <w:pPr>
        <w:rPr>
          <w:sz w:val="2"/>
          <w:szCs w:val="2"/>
        </w:rPr>
      </w:pPr>
      <w:r w:rsidRPr="00BA1C9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BA1C90">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BA1C90">
      <w:pPr>
        <w:rPr>
          <w:sz w:val="2"/>
          <w:szCs w:val="2"/>
        </w:rPr>
      </w:pPr>
      <w:r w:rsidRPr="00BA1C9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BA1C90">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87859-3E16-4E4F-9BC1-599B7B887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50</Words>
  <Characters>288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61</cp:revision>
  <cp:lastPrinted>2009-02-06T05:36:00Z</cp:lastPrinted>
  <dcterms:created xsi:type="dcterms:W3CDTF">2021-11-11T17:50:00Z</dcterms:created>
  <dcterms:modified xsi:type="dcterms:W3CDTF">2021-11-11T19:44:00Z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