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56B98" w14:textId="09AD943E" w:rsidR="00741195" w:rsidRDefault="00E8634B" w:rsidP="00E8634B">
      <w:pPr>
        <w:rPr>
          <w:rFonts w:ascii="Tahoma" w:hAnsi="Tahoma" w:cs="Tahoma"/>
          <w:color w:val="3A3A3A"/>
          <w:sz w:val="20"/>
          <w:szCs w:val="20"/>
        </w:rPr>
      </w:pPr>
      <w:r>
        <w:rPr>
          <w:rFonts w:ascii="Tahoma" w:hAnsi="Tahoma" w:cs="Tahoma"/>
          <w:color w:val="3A3A3A"/>
          <w:sz w:val="20"/>
          <w:szCs w:val="20"/>
        </w:rPr>
        <w:t>Полиця, Тетяна Дмитрівна. Фразеологічна та паремійна об'єктивація концепту "думка" в українській мові : автореферат дис. ... канд. філол. наук : 10.02.01 / Т. Д. Полиця ; наук. кер. В. Л. Іващенко ; М-во освіти і науки України, Нац. пед. ун-т ім. М. П. Драгоманова. - Київ, 2016. - 24 с.</w:t>
      </w:r>
    </w:p>
    <w:p w14:paraId="631CD062" w14:textId="26EBC8A5" w:rsidR="00E8634B" w:rsidRPr="00E8634B" w:rsidRDefault="00E8634B" w:rsidP="00E8634B">
      <w:r>
        <w:rPr>
          <w:rFonts w:ascii="Tahoma" w:hAnsi="Tahoma" w:cs="Tahoma"/>
          <w:color w:val="3A3A3A"/>
          <w:sz w:val="20"/>
          <w:szCs w:val="20"/>
        </w:rPr>
        <w:t xml:space="preserve">Дисертація на здобуття наукового ступеня кандидата філологічних наук зі спеціальності 10.02.01 – українська мова. – </w:t>
      </w:r>
      <w:bookmarkStart w:id="0" w:name="_GoBack"/>
      <w:r>
        <w:rPr>
          <w:rFonts w:ascii="Tahoma" w:hAnsi="Tahoma" w:cs="Tahoma"/>
          <w:color w:val="3A3A3A"/>
          <w:sz w:val="20"/>
          <w:szCs w:val="20"/>
        </w:rPr>
        <w:t>Національний педагогічний університет імені М. П. Драгоманова, Київ</w:t>
      </w:r>
      <w:bookmarkEnd w:id="0"/>
      <w:r>
        <w:rPr>
          <w:rFonts w:ascii="Tahoma" w:hAnsi="Tahoma" w:cs="Tahoma"/>
          <w:color w:val="3A3A3A"/>
          <w:sz w:val="20"/>
          <w:szCs w:val="20"/>
        </w:rPr>
        <w:t>, 2016. У дисертації на матеріалі українських фразеологізмів, прислів’їв та приказок уперше проаналізовано фразеолого-паремійну об’єктивацію концепту «думка» в українській мові, розроблено й застосовано власну методику її дослідження, описано засоби репрезентації концепту в науковій і наївній КС, запропоновано модель зонально-градуальної структури його номінативного поля, зокрема термінологічного, діалектної актуалізації, асоціативного, власне фразеологічного та паремійного в кореляції з градацією семантичної структури лексеми думка. Проаналізовано динаміку її семантичного розвитку. У фразеолого-паремійному полі концепту «думка» виявлено й зонально-градуально структуровано базові (змістові) й нові смислопороджувальні когнітивні, семантичні, метафоричні й метонімічні моделі його об’єктивації в українській мові, на основі яких формулюються фразеологічні та паремійні значення. Віднаходження у фразеологічних і паремійних одиницях смислопороджувальних когнітивних моделей «думка – суб’єкт думання», «думка – інтелектуальна властивість особистості», «думка – вмістилище», «думка – інструмент думання», «дума – об’єкт, яким можна володіти», «думка – об’єкт мисленнєвого процесу» дає підстави для цілком обґрунтованого формулювання нових значень слова думка, їх фіксації у словниках та укладання на цій основі не лише тематичного словника українських фразем і паремій, а й словника концептів української мови.</w:t>
      </w:r>
      <w:r>
        <w:rPr>
          <w:rFonts w:ascii="Tahoma" w:hAnsi="Tahoma" w:cs="Tahoma"/>
          <w:color w:val="3A3A3A"/>
          <w:sz w:val="20"/>
          <w:szCs w:val="20"/>
        </w:rPr>
        <w:br/>
        <w:t>Dissertation for Obtaining Candidate of Philology Academic Degree: specialty 10.02.01. – the Ukrainian language. – Dragomanov National Pedagogical University, Kyiv, 2016. Dissertation deals with analyzing phraseological and paremiological objectivation of the concept of «thought» for the first time in Ukrainian language on the material of idioms, proverbs and sayings, developed and applied author’s own methodology of the research, the means of concept's representation in scientific and naive pictures of the world are described, proposed the model of zonal-gradation structure of its nominative field, in particular terminology, dialect actualization, associative, and actually phraseological and paremiological fields in correlation with the gradation of the semantic structure of the lexeme думка. The dynamics of its semantic development is analyzed. In phraseological and paremiological fields of the concept of "thought" revealed and zonal-gradatly structured basic and new cognitive, semantic, metaphorical and metonimical models of its objectivation in the Ukrainian language, which formulate phraseological and paremiological meanings. Found out cognitive models "thought is the subject of the thinking", "thought is the personality's intellectual ability", "thought – reservoir", "thought – tools for thinking", "thought – object which can be owned", "thought is the object of the thinking process" give grounds for well-founded formulation of new meanings of the word думка, their fixation in dictionaries and organizing on this basis, not only thematic phraseological and paremiological dictionaries, but the dictionary of concepts of the Ukrainian language.</w:t>
      </w:r>
      <w:r>
        <w:rPr>
          <w:rFonts w:ascii="Tahoma" w:hAnsi="Tahoma" w:cs="Tahoma"/>
          <w:color w:val="3A3A3A"/>
          <w:sz w:val="20"/>
          <w:szCs w:val="20"/>
        </w:rPr>
        <w:br/>
        <w:t xml:space="preserve">Диссертация на соискание ученой степени кандидата филологических наук по специальности 10.02.01 – украинский язык. – Национальный педагогический университет имени М. П. Драгоманова, Киев, 2016. Впервые объектом изучения в украинском языкознании стала фразеологическая и паремийная объективация концепта «думка» как одного из основных в ментальном пространстве украинского социума. Разработана оригинальная методика его моделирования. Фразеолого-паремийная объективация концепта рассматривается как проектирование внутренних индивидуальных смыслов, чувств, переживаний абстрактного образа мысли во внешние объективные формы – фразеологические и паремийные единицы сквозь призму их узусного осмысления на уровне семантики. Содержание концепта «думка» формируют когнитивные, семантические, метафорические и метонимические модели его объективации, репрезентантами которых на языковом уровне являются фразеологические и паремийные единицы. Доказано, что концепт «думка», один из ключевых в концептуальной и языковой картинах мира украинцев, находится в иерархии смысловых отношений с другими концептами. Его имя – лексема думка имеет древнеанглийское происхождение. В украинском языке ее семантическое пространство эволюционировало: от значения «думка, мисль» (XVI–XVII вв.), </w:t>
      </w:r>
      <w:r>
        <w:rPr>
          <w:rFonts w:ascii="Tahoma" w:hAnsi="Tahoma" w:cs="Tahoma"/>
          <w:color w:val="3A3A3A"/>
          <w:sz w:val="20"/>
          <w:szCs w:val="20"/>
        </w:rPr>
        <w:lastRenderedPageBreak/>
        <w:t xml:space="preserve">актуализируемого лексемами дума, доума, думка, до значений, представленных четырьмя когнитивными моделями: 1) «процесс мышления», 2) «продукт мышления», 3) «содержание сознания», 4) «мировоззрение» (ХХ в.). Они являются базовыми для формирования содержания концепта. Установлено, что все средства языковой репрезентации концепта образуют его номинативное поле, фрагментами которого является терминологическое (научная КМ), диалектное, общеязыковое, в частности лексическое, фразеолого-паремийное и ассоциативное (наивно-бытовая КМ) поля. Это термины, диалектные названия (лексемы и фраземы), общеупотребительные лексемы, фраземы и паремии, лексемы, номинирующие ассоциации на слово-стимул думка, однокоренные с ним слова, синонимы. Отмечено, что структура терминополя концепта «думка» представлена собственно научным понятием «думка» (центр поля), терминологическими сочетаниями с компонентом думка (ядро), однокоренными с лексемой думка словами (приядерная зона), синонимическими, понятийно-смежными терминами и однокоренными с ними единицами как в структуре, так и в дефинициях (периферия). Терминологические репрезентанты концепта актуализируют базовые когнитивные модели, формирующие узусную семантику лексемы думка, и смыслобразующие когнитивные модели «думка – имя собственное», «думка – субъект мышления = живое существо», расширяющие ее концептуальное содержание. Когнитивная модель «думка – жанр / вид поэзии» объективируется в терминах, связанных с творческим отражением действительности. Описано поле диалектной репрезентации исследуемого концепта, которое структурируется на приядерную зону, ближнюю и дальнюю периферии. Ядро и крайняя периферия вербально не представлены. Диалектные номинации концепта «думка» (95 единиц) объективируют базовые когнитивные модели. Расширение содержания происходит за счет актуализации когнитивной модели «думка – интеллектуальные свойства личности». Эмоциональность диалектных номинаций реализуется преимущественно пейоративно с оттенком иронии. Доминантным является абстрактный образ ментального действия. Определено, что ассоциативное поле концепта «думка» формируют собственно лексема думка (центр поля), реакции на стимул думка, фразеологические и паремийные стимулы, в структуру которых входит указанная лексема (ядро), реакции на стимул думати и устоявшиеся выражения, компонентом которых является эта лексема (приядерная зона), реакции на синонимические с именем концепта стимулы и однокоренные с ними слова (периферия). Отдельные ассоциации совпадают с приведенными в толковых словарях значениями слов-стимулов, что является свидетельством их типичности для украинского сообщества. В большинстве случаев реальные значения фразеологических единиц не совпадают с указанными в общеязыковых словарях, что дает основания пересмотреть их семантику и дополнить ее другими значениями или смысловыми оттенками. Большинство ассоциаций на паремийные стимулы объединяются вокруг одного или нескольких значений, каждое из которых можно толковать как отдельный семантический оттенок той или иной паремийной единицы. Ассоциативное поле концепта «думка» представляют также индивидуальные смыслы, чем обусловлено разнообразие его образности и эмоционально-оценочной окраски. Доминантными являются антропоцентрические и соматические образы, положительные и дидактические коннотации. Установлено, что в основе зафиксированных в словарях значений фразеологических и паремийных единиц, объективирующих концепт «думка», лежат базовые (содержательные) и смыслообразующие когнитивные, семантические, метафорические и метонимические модели. Смысловое содержание анализируемых фразеологизмов и паремий охватывает темы, связанные с человеком, его жизнью, природой, домашним хозяйством, жильем, религиозными верованиями, историческим прошлым Украины. Среди паремийных единиц выделяется группа идеологически окрашенных выражений. Такая тематика поддерживается соответствующей богатой палитрой образов. Доминирующим образом во фразеолого-паремийном поле является образ головы. Выявление во фразеологических и паремийных единицах основных смыслообразующих когнитивных моделей «думка – субъект мышления», «думка – интеллектуальное свойство личности», «думка – вместилище», «думка – инструмент мышления», «думка – объект, которым можно владеть», «думка – объект мыслительного процесса» дает возможность для вполне обоснованного формулирования новых значений слова думка в украинском языке, их фиксации в словарях, а также </w:t>
      </w:r>
      <w:r>
        <w:rPr>
          <w:rFonts w:ascii="Tahoma" w:hAnsi="Tahoma" w:cs="Tahoma"/>
          <w:color w:val="3A3A3A"/>
          <w:sz w:val="20"/>
          <w:szCs w:val="20"/>
        </w:rPr>
        <w:lastRenderedPageBreak/>
        <w:t>составления на этой основе не только тематического словаря украинских фразем и паремий, но и словаря концептов украинского языка.</w:t>
      </w:r>
    </w:p>
    <w:sectPr w:rsidR="00E8634B" w:rsidRPr="00E8634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57D77" w14:textId="77777777" w:rsidR="00545186" w:rsidRDefault="00545186">
      <w:pPr>
        <w:spacing w:after="0" w:line="240" w:lineRule="auto"/>
      </w:pPr>
      <w:r>
        <w:separator/>
      </w:r>
    </w:p>
  </w:endnote>
  <w:endnote w:type="continuationSeparator" w:id="0">
    <w:p w14:paraId="7ADFDBD2" w14:textId="77777777" w:rsidR="00545186" w:rsidRDefault="00545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4ED8F" w14:textId="77777777" w:rsidR="00545186" w:rsidRDefault="00545186">
      <w:pPr>
        <w:spacing w:after="0" w:line="240" w:lineRule="auto"/>
      </w:pPr>
      <w:r>
        <w:separator/>
      </w:r>
    </w:p>
  </w:footnote>
  <w:footnote w:type="continuationSeparator" w:id="0">
    <w:p w14:paraId="6C70587A" w14:textId="77777777" w:rsidR="00545186" w:rsidRDefault="00545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1F24E6A"/>
    <w:multiLevelType w:val="multilevel"/>
    <w:tmpl w:val="0980E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11C85E60"/>
    <w:multiLevelType w:val="multilevel"/>
    <w:tmpl w:val="C8249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20C630B"/>
    <w:multiLevelType w:val="multilevel"/>
    <w:tmpl w:val="B202A4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5D0691C"/>
    <w:multiLevelType w:val="multilevel"/>
    <w:tmpl w:val="43625A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6BB1D29"/>
    <w:multiLevelType w:val="multilevel"/>
    <w:tmpl w:val="BC4892BA"/>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D82842"/>
    <w:multiLevelType w:val="multilevel"/>
    <w:tmpl w:val="41AE0D20"/>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B749FE"/>
    <w:multiLevelType w:val="multilevel"/>
    <w:tmpl w:val="B4C8D6A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1390850"/>
    <w:multiLevelType w:val="multilevel"/>
    <w:tmpl w:val="4CB05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7" w15:restartNumberingAfterBreak="0">
    <w:nsid w:val="3B1014DB"/>
    <w:multiLevelType w:val="multilevel"/>
    <w:tmpl w:val="7534EA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3D4954"/>
    <w:multiLevelType w:val="multilevel"/>
    <w:tmpl w:val="AF943110"/>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E90652"/>
    <w:multiLevelType w:val="multilevel"/>
    <w:tmpl w:val="53EE24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5E224A1"/>
    <w:multiLevelType w:val="multilevel"/>
    <w:tmpl w:val="FC96C99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A2B1954"/>
    <w:multiLevelType w:val="multilevel"/>
    <w:tmpl w:val="ACA6F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6709E1"/>
    <w:multiLevelType w:val="multilevel"/>
    <w:tmpl w:val="57304A7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57B276B"/>
    <w:multiLevelType w:val="multilevel"/>
    <w:tmpl w:val="C3B4608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077CF2"/>
    <w:multiLevelType w:val="multilevel"/>
    <w:tmpl w:val="57501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7" w15:restartNumberingAfterBreak="0">
    <w:nsid w:val="5C3539D6"/>
    <w:multiLevelType w:val="multilevel"/>
    <w:tmpl w:val="F6944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D7B7C94"/>
    <w:multiLevelType w:val="multilevel"/>
    <w:tmpl w:val="3A286CFA"/>
    <w:lvl w:ilvl="0">
      <w:start w:val="19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603E74D4"/>
    <w:multiLevelType w:val="multilevel"/>
    <w:tmpl w:val="617C70AA"/>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ED1F33"/>
    <w:multiLevelType w:val="multilevel"/>
    <w:tmpl w:val="4E94F384"/>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C8E559A"/>
    <w:multiLevelType w:val="multilevel"/>
    <w:tmpl w:val="738E6B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17F58B3"/>
    <w:multiLevelType w:val="multilevel"/>
    <w:tmpl w:val="230615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36956BE"/>
    <w:multiLevelType w:val="multilevel"/>
    <w:tmpl w:val="DEB08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A86716"/>
    <w:multiLevelType w:val="multilevel"/>
    <w:tmpl w:val="1464ACD4"/>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 w:numId="15">
    <w:abstractNumId w:val="6"/>
  </w:num>
  <w:num w:numId="16">
    <w:abstractNumId w:val="7"/>
  </w:num>
  <w:num w:numId="17">
    <w:abstractNumId w:val="8"/>
  </w:num>
  <w:num w:numId="18">
    <w:abstractNumId w:val="10"/>
  </w:num>
  <w:num w:numId="19">
    <w:abstractNumId w:val="12"/>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83"/>
  </w:num>
  <w:num w:numId="28">
    <w:abstractNumId w:val="67"/>
  </w:num>
  <w:num w:numId="29">
    <w:abstractNumId w:val="69"/>
  </w:num>
  <w:num w:numId="30">
    <w:abstractNumId w:val="57"/>
  </w:num>
  <w:num w:numId="31">
    <w:abstractNumId w:val="59"/>
  </w:num>
  <w:num w:numId="32">
    <w:abstractNumId w:val="73"/>
  </w:num>
  <w:num w:numId="33">
    <w:abstractNumId w:val="82"/>
  </w:num>
  <w:num w:numId="34">
    <w:abstractNumId w:val="71"/>
  </w:num>
  <w:num w:numId="35">
    <w:abstractNumId w:val="65"/>
  </w:num>
  <w:num w:numId="36">
    <w:abstractNumId w:val="84"/>
  </w:num>
  <w:num w:numId="37">
    <w:abstractNumId w:val="75"/>
  </w:num>
  <w:num w:numId="38">
    <w:abstractNumId w:val="77"/>
  </w:num>
  <w:num w:numId="39">
    <w:abstractNumId w:val="72"/>
  </w:num>
  <w:num w:numId="40">
    <w:abstractNumId w:val="74"/>
  </w:num>
  <w:num w:numId="41">
    <w:abstractNumId w:val="62"/>
  </w:num>
  <w:num w:numId="42">
    <w:abstractNumId w:val="63"/>
  </w:num>
  <w:num w:numId="43">
    <w:abstractNumId w:val="85"/>
  </w:num>
  <w:num w:numId="44">
    <w:abstractNumId w:val="80"/>
  </w:num>
  <w:num w:numId="45">
    <w:abstractNumId w:val="81"/>
  </w:num>
  <w:num w:numId="46">
    <w:abstractNumId w:val="78"/>
  </w:num>
  <w:num w:numId="47">
    <w:abstractNumId w:val="60"/>
  </w:num>
  <w:num w:numId="48">
    <w:abstractNumId w:val="64"/>
  </w:num>
  <w:num w:numId="49">
    <w:abstractNumId w:val="61"/>
  </w:num>
  <w:num w:numId="50">
    <w:abstractNumId w:val="6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186"/>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1736</TotalTime>
  <Pages>3</Pages>
  <Words>1403</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177</cp:revision>
  <cp:lastPrinted>2009-02-06T05:36:00Z</cp:lastPrinted>
  <dcterms:created xsi:type="dcterms:W3CDTF">2017-02-26T13:11:00Z</dcterms:created>
  <dcterms:modified xsi:type="dcterms:W3CDTF">2017-03-24T10:44:00Z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