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D1C0C" w:rsidRDefault="003D1C0C" w:rsidP="003D1C0C">
      <w:r w:rsidRPr="00EC7349">
        <w:rPr>
          <w:rFonts w:ascii="Times New Roman" w:hAnsi="Times New Roman" w:cs="Times New Roman"/>
          <w:b/>
          <w:bCs/>
          <w:color w:val="000000"/>
          <w:sz w:val="24"/>
          <w:szCs w:val="24"/>
          <w:lang w:eastAsia="uk-UA"/>
        </w:rPr>
        <w:t xml:space="preserve">Слободян Микита Богданович, </w:t>
      </w:r>
      <w:r w:rsidRPr="00EC7349">
        <w:rPr>
          <w:rFonts w:ascii="Times New Roman" w:hAnsi="Times New Roman" w:cs="Times New Roman"/>
          <w:bCs/>
          <w:color w:val="000000"/>
          <w:sz w:val="24"/>
          <w:szCs w:val="24"/>
          <w:lang w:eastAsia="uk-UA"/>
        </w:rPr>
        <w:t>начальник управління використання паливно-енергетичних ресурсів, енергозбереження та екології, Товариство з обмеженою відповідальністю «Оператор газотранспортної системи України»</w:t>
      </w:r>
      <w:r w:rsidRPr="00EC7349">
        <w:rPr>
          <w:rFonts w:ascii="Times New Roman" w:hAnsi="Times New Roman" w:cs="Times New Roman"/>
          <w:color w:val="000000"/>
          <w:sz w:val="24"/>
          <w:szCs w:val="24"/>
          <w:lang w:eastAsia="uk-UA"/>
        </w:rPr>
        <w:t>. Назва дисертації: «Удосконалення методів прогнозування режимів роботи газопроводів на засадах ресурсозбереження». Шифр та назва спеціальності – 05.15.13 – трубопровідний транспорт, нафтогазосховища. Спецрада Д 20.052.04 Івано-Франківського національного технічного університету нафти і газу</w:t>
      </w:r>
    </w:p>
    <w:sectPr w:rsidR="000D5E82" w:rsidRPr="003D1C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D1C0C" w:rsidRPr="003D1C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68B21-F6BF-4246-9952-2C6C8ECC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2021-02-09T09:24:00Z</dcterms:created>
  <dcterms:modified xsi:type="dcterms:W3CDTF">2021-02-12T20:29:00Z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