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FF1821" w:rsidRDefault="00FF1821" w:rsidP="00FF1821">
      <w:pPr>
        <w:spacing w:line="360" w:lineRule="auto"/>
        <w:jc w:val="center"/>
        <w:rPr>
          <w:b/>
          <w:sz w:val="28"/>
          <w:szCs w:val="28"/>
          <w:lang w:val="uk-UA"/>
        </w:rPr>
      </w:pPr>
      <w:bookmarkStart w:id="0" w:name="_Hlt159839706"/>
      <w:bookmarkEnd w:id="0"/>
      <w:r>
        <w:rPr>
          <w:b/>
          <w:sz w:val="28"/>
          <w:szCs w:val="28"/>
        </w:rPr>
        <w:t>М</w:t>
      </w:r>
      <w:r>
        <w:rPr>
          <w:b/>
          <w:sz w:val="28"/>
          <w:szCs w:val="28"/>
          <w:lang w:val="uk-UA"/>
        </w:rPr>
        <w:t>ІНІСТЕРСТВО  ОХОРОНИ  ЗДОРОВ</w:t>
      </w:r>
      <w:r>
        <w:rPr>
          <w:b/>
          <w:sz w:val="28"/>
          <w:szCs w:val="28"/>
        </w:rPr>
        <w:t>’</w:t>
      </w:r>
      <w:r>
        <w:rPr>
          <w:b/>
          <w:sz w:val="28"/>
          <w:szCs w:val="28"/>
          <w:lang w:val="uk-UA"/>
        </w:rPr>
        <w:t>Я  УКРАЇНИ</w:t>
      </w:r>
    </w:p>
    <w:p w:rsidR="00FF1821" w:rsidRDefault="00FF1821" w:rsidP="00FF1821">
      <w:pPr>
        <w:pStyle w:val="afffffffe"/>
        <w:rPr>
          <w:b/>
          <w:szCs w:val="28"/>
        </w:rPr>
      </w:pPr>
      <w:r>
        <w:rPr>
          <w:b/>
          <w:szCs w:val="28"/>
        </w:rPr>
        <w:t>ВІННИЦЬКИЙ  НАЦІОНАЛЬНИЙ  МЕДИЧНИЙ  УНІВЕРСИТИЕТ</w:t>
      </w:r>
    </w:p>
    <w:p w:rsidR="00FF1821" w:rsidRDefault="00FF1821" w:rsidP="00FF1821">
      <w:pPr>
        <w:pStyle w:val="afffffffe"/>
        <w:rPr>
          <w:b/>
          <w:szCs w:val="28"/>
        </w:rPr>
      </w:pPr>
      <w:r>
        <w:rPr>
          <w:b/>
          <w:szCs w:val="28"/>
        </w:rPr>
        <w:t>ім. М.І.ПИРОГОВА</w:t>
      </w:r>
    </w:p>
    <w:p w:rsidR="00FF1821" w:rsidRDefault="00FF1821" w:rsidP="00FF1821">
      <w:pPr>
        <w:spacing w:line="360" w:lineRule="auto"/>
        <w:jc w:val="center"/>
        <w:rPr>
          <w:sz w:val="28"/>
          <w:szCs w:val="28"/>
          <w:lang w:val="uk-UA"/>
        </w:rPr>
      </w:pPr>
    </w:p>
    <w:p w:rsidR="00FF1821" w:rsidRDefault="00FF1821" w:rsidP="00FF1821">
      <w:pPr>
        <w:pStyle w:val="affffffff2"/>
        <w:jc w:val="right"/>
        <w:rPr>
          <w:i/>
          <w:sz w:val="28"/>
          <w:szCs w:val="28"/>
        </w:rPr>
      </w:pPr>
      <w:r>
        <w:rPr>
          <w:i/>
          <w:sz w:val="28"/>
          <w:szCs w:val="28"/>
        </w:rPr>
        <w:t>На правах рукопису</w:t>
      </w:r>
    </w:p>
    <w:p w:rsidR="00FF1821" w:rsidRDefault="00FF1821" w:rsidP="00FF1821">
      <w:pPr>
        <w:pStyle w:val="1"/>
        <w:jc w:val="right"/>
        <w:rPr>
          <w:bCs w:val="0"/>
          <w:sz w:val="28"/>
          <w:szCs w:val="28"/>
        </w:rPr>
      </w:pPr>
    </w:p>
    <w:p w:rsidR="00FF1821" w:rsidRDefault="00FF1821" w:rsidP="00FF1821">
      <w:pPr>
        <w:pStyle w:val="1"/>
        <w:jc w:val="right"/>
        <w:rPr>
          <w:b w:val="0"/>
          <w:sz w:val="28"/>
          <w:szCs w:val="28"/>
        </w:rPr>
      </w:pPr>
      <w:r>
        <w:rPr>
          <w:b w:val="0"/>
          <w:bCs w:val="0"/>
          <w:sz w:val="28"/>
          <w:szCs w:val="28"/>
        </w:rPr>
        <w:t>УДК 618.1:612.015.036:618.13-089:618.177</w:t>
      </w:r>
    </w:p>
    <w:p w:rsidR="00FF1821" w:rsidRDefault="00FF1821" w:rsidP="00FF1821">
      <w:pPr>
        <w:spacing w:line="360" w:lineRule="auto"/>
        <w:jc w:val="center"/>
        <w:rPr>
          <w:sz w:val="28"/>
          <w:szCs w:val="28"/>
          <w:lang w:val="uk-UA"/>
        </w:rPr>
      </w:pPr>
    </w:p>
    <w:p w:rsidR="00FF1821" w:rsidRDefault="00FF1821" w:rsidP="00FF1821">
      <w:pPr>
        <w:spacing w:line="360" w:lineRule="auto"/>
        <w:jc w:val="center"/>
        <w:rPr>
          <w:b/>
          <w:sz w:val="28"/>
          <w:szCs w:val="28"/>
          <w:lang w:val="uk-UA"/>
        </w:rPr>
      </w:pPr>
      <w:r>
        <w:rPr>
          <w:b/>
          <w:bCs/>
          <w:sz w:val="28"/>
          <w:szCs w:val="28"/>
          <w:lang w:val="uk-UA"/>
        </w:rPr>
        <w:t xml:space="preserve">ТАРАН  ОКСАНА  АНАТОЛІЇВНА </w:t>
      </w:r>
    </w:p>
    <w:p w:rsidR="00FF1821" w:rsidRDefault="00FF1821" w:rsidP="00FF1821">
      <w:pPr>
        <w:spacing w:line="360" w:lineRule="auto"/>
        <w:jc w:val="center"/>
        <w:rPr>
          <w:sz w:val="28"/>
          <w:szCs w:val="28"/>
          <w:lang w:val="uk-UA"/>
        </w:rPr>
      </w:pPr>
    </w:p>
    <w:p w:rsidR="00FF1821" w:rsidRDefault="00FF1821" w:rsidP="00FF1821">
      <w:pPr>
        <w:spacing w:line="360" w:lineRule="auto"/>
        <w:jc w:val="center"/>
        <w:rPr>
          <w:b/>
          <w:bCs/>
          <w:sz w:val="28"/>
          <w:szCs w:val="28"/>
          <w:lang w:val="uk-UA"/>
        </w:rPr>
      </w:pPr>
      <w:bookmarkStart w:id="1" w:name="_GoBack"/>
      <w:r>
        <w:rPr>
          <w:b/>
          <w:bCs/>
          <w:sz w:val="28"/>
          <w:szCs w:val="28"/>
          <w:lang w:val="uk-UA"/>
        </w:rPr>
        <w:t>СУЧАСНІ АСПЕКТИ ДІАГНОСТИКИ ТА ПРОФІЛАКТИКИ ПІСЛЯОПЕРАЦІЙНОГО СПАЙКОВОГО ПРОЦЕСУ У ЖІНОК РЕПРОДУКТИВНОГО ВІКУ</w:t>
      </w:r>
    </w:p>
    <w:p w:rsidR="00FF1821" w:rsidRDefault="00FF1821" w:rsidP="00FF1821">
      <w:pPr>
        <w:spacing w:line="360" w:lineRule="auto"/>
        <w:jc w:val="center"/>
        <w:rPr>
          <w:b/>
          <w:bCs/>
          <w:sz w:val="28"/>
          <w:szCs w:val="28"/>
          <w:lang w:val="uk-UA"/>
        </w:rPr>
      </w:pPr>
      <w:r>
        <w:rPr>
          <w:b/>
          <w:bCs/>
          <w:sz w:val="28"/>
          <w:szCs w:val="28"/>
          <w:lang w:val="uk-UA"/>
        </w:rPr>
        <w:t>(клініко-експериментальна робота)</w:t>
      </w:r>
    </w:p>
    <w:bookmarkEnd w:id="1"/>
    <w:p w:rsidR="00FF1821" w:rsidRDefault="00FF1821" w:rsidP="00FF1821">
      <w:pPr>
        <w:pStyle w:val="20"/>
        <w:jc w:val="both"/>
        <w:rPr>
          <w:b w:val="0"/>
          <w:bCs w:val="0"/>
        </w:rPr>
      </w:pPr>
    </w:p>
    <w:p w:rsidR="00FF1821" w:rsidRDefault="00FF1821" w:rsidP="00FF1821">
      <w:pPr>
        <w:pStyle w:val="20"/>
        <w:jc w:val="center"/>
        <w:rPr>
          <w:b w:val="0"/>
        </w:rPr>
      </w:pPr>
      <w:r>
        <w:rPr>
          <w:b w:val="0"/>
        </w:rPr>
        <w:t xml:space="preserve">14.01.01 – акушерство та </w:t>
      </w:r>
      <w:proofErr w:type="gramStart"/>
      <w:r>
        <w:rPr>
          <w:b w:val="0"/>
        </w:rPr>
        <w:t>г</w:t>
      </w:r>
      <w:proofErr w:type="gramEnd"/>
      <w:r>
        <w:rPr>
          <w:b w:val="0"/>
        </w:rPr>
        <w:t>інекологія</w:t>
      </w:r>
    </w:p>
    <w:p w:rsidR="00FF1821" w:rsidRDefault="00FF1821" w:rsidP="00FF1821">
      <w:pPr>
        <w:spacing w:line="360" w:lineRule="auto"/>
        <w:jc w:val="both"/>
        <w:rPr>
          <w:sz w:val="28"/>
          <w:szCs w:val="28"/>
          <w:lang w:val="uk-UA"/>
        </w:rPr>
      </w:pPr>
    </w:p>
    <w:p w:rsidR="00FF1821" w:rsidRDefault="00FF1821" w:rsidP="00FF1821">
      <w:pPr>
        <w:spacing w:line="360" w:lineRule="auto"/>
        <w:jc w:val="center"/>
        <w:rPr>
          <w:b/>
          <w:sz w:val="28"/>
          <w:szCs w:val="28"/>
          <w:lang w:val="uk-UA"/>
        </w:rPr>
      </w:pPr>
      <w:r>
        <w:rPr>
          <w:b/>
          <w:sz w:val="28"/>
          <w:szCs w:val="28"/>
          <w:lang w:val="uk-UA"/>
        </w:rPr>
        <w:t xml:space="preserve">Дисертація </w:t>
      </w:r>
    </w:p>
    <w:p w:rsidR="00FF1821" w:rsidRDefault="00FF1821" w:rsidP="00FF1821">
      <w:pPr>
        <w:spacing w:line="360" w:lineRule="auto"/>
        <w:jc w:val="center"/>
        <w:rPr>
          <w:b/>
          <w:sz w:val="28"/>
          <w:szCs w:val="28"/>
          <w:lang w:val="uk-UA"/>
        </w:rPr>
      </w:pPr>
      <w:r>
        <w:rPr>
          <w:b/>
          <w:sz w:val="28"/>
          <w:szCs w:val="28"/>
          <w:lang w:val="uk-UA"/>
        </w:rPr>
        <w:t xml:space="preserve">на здобуття наукового ступеня </w:t>
      </w:r>
    </w:p>
    <w:p w:rsidR="00FF1821" w:rsidRDefault="00FF1821" w:rsidP="00FF1821">
      <w:pPr>
        <w:spacing w:line="360" w:lineRule="auto"/>
        <w:jc w:val="center"/>
        <w:rPr>
          <w:b/>
          <w:sz w:val="28"/>
          <w:szCs w:val="28"/>
          <w:lang w:val="uk-UA"/>
        </w:rPr>
      </w:pPr>
      <w:r>
        <w:rPr>
          <w:b/>
          <w:sz w:val="28"/>
          <w:szCs w:val="28"/>
          <w:lang w:val="uk-UA"/>
        </w:rPr>
        <w:t>кандидата медичних наук</w:t>
      </w:r>
    </w:p>
    <w:p w:rsidR="00FF1821" w:rsidRDefault="00FF1821" w:rsidP="00FF1821">
      <w:pPr>
        <w:spacing w:line="360" w:lineRule="auto"/>
        <w:jc w:val="right"/>
        <w:rPr>
          <w:sz w:val="28"/>
          <w:szCs w:val="28"/>
          <w:lang w:val="uk-UA"/>
        </w:rPr>
      </w:pPr>
    </w:p>
    <w:p w:rsidR="00FF1821" w:rsidRDefault="00FF1821" w:rsidP="00FF1821">
      <w:pPr>
        <w:spacing w:line="360" w:lineRule="auto"/>
        <w:jc w:val="right"/>
        <w:rPr>
          <w:sz w:val="28"/>
          <w:szCs w:val="28"/>
          <w:lang w:val="uk-UA"/>
        </w:rPr>
      </w:pPr>
    </w:p>
    <w:p w:rsidR="00FF1821" w:rsidRDefault="00FF1821" w:rsidP="00FF1821">
      <w:pPr>
        <w:spacing w:line="360" w:lineRule="auto"/>
        <w:ind w:left="4680"/>
        <w:rPr>
          <w:b/>
          <w:sz w:val="28"/>
          <w:szCs w:val="28"/>
          <w:lang w:val="uk-UA"/>
        </w:rPr>
      </w:pPr>
      <w:r>
        <w:rPr>
          <w:b/>
          <w:sz w:val="28"/>
          <w:szCs w:val="28"/>
          <w:lang w:val="uk-UA"/>
        </w:rPr>
        <w:t>Науковий  керівник:</w:t>
      </w:r>
    </w:p>
    <w:p w:rsidR="00FF1821" w:rsidRDefault="00FF1821" w:rsidP="00FF1821">
      <w:pPr>
        <w:spacing w:line="360" w:lineRule="auto"/>
        <w:ind w:left="4680"/>
        <w:rPr>
          <w:b/>
          <w:sz w:val="28"/>
          <w:szCs w:val="28"/>
          <w:lang w:val="uk-UA"/>
        </w:rPr>
      </w:pPr>
      <w:r>
        <w:rPr>
          <w:b/>
          <w:sz w:val="28"/>
          <w:szCs w:val="28"/>
          <w:lang w:val="uk-UA"/>
        </w:rPr>
        <w:t>доктор медичних наук, професор</w:t>
      </w:r>
    </w:p>
    <w:p w:rsidR="00FF1821" w:rsidRDefault="00FF1821" w:rsidP="00FF1821">
      <w:pPr>
        <w:spacing w:line="360" w:lineRule="auto"/>
        <w:ind w:left="4680"/>
        <w:rPr>
          <w:b/>
          <w:bCs/>
          <w:sz w:val="28"/>
          <w:szCs w:val="28"/>
          <w:lang w:val="uk-UA"/>
        </w:rPr>
      </w:pPr>
      <w:r>
        <w:rPr>
          <w:b/>
          <w:bCs/>
          <w:sz w:val="28"/>
          <w:szCs w:val="28"/>
          <w:lang w:val="uk-UA"/>
        </w:rPr>
        <w:lastRenderedPageBreak/>
        <w:t>Мазорчук Борис Федорович</w:t>
      </w:r>
    </w:p>
    <w:p w:rsidR="00FF1821" w:rsidRDefault="00FF1821" w:rsidP="00FF1821">
      <w:pPr>
        <w:spacing w:line="360" w:lineRule="auto"/>
        <w:jc w:val="both"/>
        <w:rPr>
          <w:b/>
          <w:bCs/>
          <w:sz w:val="28"/>
          <w:szCs w:val="28"/>
          <w:lang w:val="uk-UA"/>
        </w:rPr>
      </w:pPr>
    </w:p>
    <w:p w:rsidR="00FF1821" w:rsidRDefault="00FF1821" w:rsidP="00FF1821">
      <w:pPr>
        <w:spacing w:line="360" w:lineRule="auto"/>
        <w:jc w:val="both"/>
        <w:rPr>
          <w:b/>
          <w:bCs/>
          <w:sz w:val="28"/>
          <w:szCs w:val="28"/>
          <w:lang w:val="uk-UA"/>
        </w:rPr>
      </w:pPr>
    </w:p>
    <w:p w:rsidR="00FF1821" w:rsidRDefault="00FF1821" w:rsidP="00FF1821">
      <w:pPr>
        <w:spacing w:line="360" w:lineRule="auto"/>
        <w:jc w:val="both"/>
        <w:rPr>
          <w:b/>
          <w:bCs/>
          <w:sz w:val="28"/>
          <w:szCs w:val="28"/>
          <w:lang w:val="uk-UA"/>
        </w:rPr>
      </w:pPr>
    </w:p>
    <w:p w:rsidR="00FF1821" w:rsidRDefault="00FF1821" w:rsidP="00FF1821">
      <w:pPr>
        <w:spacing w:line="360" w:lineRule="auto"/>
        <w:jc w:val="center"/>
        <w:rPr>
          <w:b/>
          <w:sz w:val="28"/>
          <w:szCs w:val="28"/>
          <w:lang w:val="uk-UA"/>
        </w:rPr>
      </w:pPr>
      <w:r>
        <w:rPr>
          <w:b/>
          <w:sz w:val="28"/>
          <w:szCs w:val="28"/>
          <w:lang w:val="uk-UA"/>
        </w:rPr>
        <w:t>Вінниця - 2007</w:t>
      </w:r>
    </w:p>
    <w:p w:rsidR="00FF1821" w:rsidRDefault="00FF1821" w:rsidP="00FF1821">
      <w:pPr>
        <w:spacing w:line="360" w:lineRule="auto"/>
        <w:ind w:right="200"/>
        <w:jc w:val="center"/>
        <w:rPr>
          <w:b/>
          <w:sz w:val="28"/>
          <w:szCs w:val="28"/>
          <w:lang w:eastAsia="uk-UA"/>
        </w:rPr>
      </w:pPr>
      <w:r>
        <w:rPr>
          <w:b/>
          <w:sz w:val="28"/>
          <w:szCs w:val="28"/>
          <w:lang w:val="uk-UA" w:eastAsia="uk-UA"/>
        </w:rPr>
        <w:t xml:space="preserve">ЗМІСТ </w:t>
      </w:r>
    </w:p>
    <w:p w:rsidR="00FF1821" w:rsidRDefault="00FF1821" w:rsidP="00FF1821">
      <w:pPr>
        <w:spacing w:line="360" w:lineRule="auto"/>
        <w:ind w:left="1080" w:right="200"/>
        <w:jc w:val="center"/>
        <w:rPr>
          <w:sz w:val="28"/>
          <w:szCs w:val="28"/>
          <w:lang w:eastAsia="uk-UA"/>
        </w:rPr>
      </w:pPr>
    </w:p>
    <w:p w:rsidR="00FF1821" w:rsidRDefault="00FF1821" w:rsidP="00FF1821">
      <w:pPr>
        <w:spacing w:line="360" w:lineRule="auto"/>
        <w:ind w:left="1080" w:right="200"/>
        <w:jc w:val="right"/>
        <w:rPr>
          <w:sz w:val="28"/>
          <w:szCs w:val="28"/>
          <w:lang w:eastAsia="uk-UA"/>
        </w:rPr>
      </w:pPr>
      <w:r>
        <w:rPr>
          <w:sz w:val="28"/>
          <w:szCs w:val="28"/>
          <w:lang w:eastAsia="uk-UA"/>
        </w:rPr>
        <w:t>Стор.</w:t>
      </w:r>
    </w:p>
    <w:p w:rsidR="00FF1821" w:rsidRDefault="00FF1821" w:rsidP="00FF1821">
      <w:pPr>
        <w:tabs>
          <w:tab w:val="left" w:pos="9900"/>
        </w:tabs>
        <w:spacing w:line="360" w:lineRule="auto"/>
        <w:ind w:right="21"/>
        <w:rPr>
          <w:sz w:val="28"/>
          <w:szCs w:val="28"/>
          <w:lang w:val="uk-UA"/>
        </w:rPr>
      </w:pPr>
      <w:r>
        <w:rPr>
          <w:sz w:val="28"/>
          <w:szCs w:val="28"/>
          <w:lang w:val="uk-UA"/>
        </w:rPr>
        <w:t>ПЕРЕЛІК УМОВНИХ ПОЗНАЧЕНЬ</w:t>
      </w:r>
      <w:r>
        <w:rPr>
          <w:sz w:val="28"/>
          <w:szCs w:val="28"/>
        </w:rPr>
        <w:t>……</w:t>
      </w:r>
      <w:r>
        <w:rPr>
          <w:sz w:val="28"/>
          <w:szCs w:val="28"/>
          <w:lang w:val="uk-UA"/>
        </w:rPr>
        <w:t>........</w:t>
      </w:r>
      <w:r>
        <w:rPr>
          <w:sz w:val="28"/>
          <w:szCs w:val="28"/>
        </w:rPr>
        <w:t>……………………...</w:t>
      </w:r>
      <w:r>
        <w:rPr>
          <w:sz w:val="28"/>
          <w:szCs w:val="28"/>
          <w:lang w:val="uk-UA"/>
        </w:rPr>
        <w:t>................4</w:t>
      </w:r>
    </w:p>
    <w:p w:rsidR="00FF1821" w:rsidRDefault="00FF1821" w:rsidP="00FF1821">
      <w:pPr>
        <w:tabs>
          <w:tab w:val="left" w:pos="9900"/>
        </w:tabs>
        <w:spacing w:line="360" w:lineRule="auto"/>
        <w:ind w:right="21"/>
        <w:rPr>
          <w:sz w:val="28"/>
          <w:szCs w:val="28"/>
          <w:lang w:val="uk-UA"/>
        </w:rPr>
      </w:pPr>
      <w:r>
        <w:rPr>
          <w:bCs/>
          <w:sz w:val="28"/>
          <w:szCs w:val="28"/>
          <w:lang w:val="uk-UA"/>
        </w:rPr>
        <w:t>ВСТУП</w:t>
      </w:r>
      <w:r>
        <w:rPr>
          <w:sz w:val="28"/>
          <w:szCs w:val="28"/>
          <w:lang w:val="uk-UA"/>
        </w:rPr>
        <w:t>……………………………………………........………………................5</w:t>
      </w:r>
    </w:p>
    <w:p w:rsidR="00FF1821" w:rsidRDefault="00FF1821" w:rsidP="00FF1821">
      <w:pPr>
        <w:spacing w:line="360" w:lineRule="auto"/>
        <w:jc w:val="both"/>
        <w:rPr>
          <w:bCs/>
          <w:iCs/>
          <w:sz w:val="28"/>
          <w:szCs w:val="28"/>
          <w:lang w:val="uk-UA"/>
        </w:rPr>
      </w:pPr>
      <w:r>
        <w:rPr>
          <w:sz w:val="28"/>
          <w:szCs w:val="28"/>
          <w:lang w:val="uk-UA"/>
        </w:rPr>
        <w:t>РОЗДІЛ 1. П</w:t>
      </w:r>
      <w:r>
        <w:rPr>
          <w:bCs/>
          <w:iCs/>
          <w:sz w:val="28"/>
          <w:szCs w:val="28"/>
          <w:lang w:val="uk-UA"/>
        </w:rPr>
        <w:t xml:space="preserve">АТОГЕНЕЗ, ДІАГНОСТИКА ТА </w:t>
      </w:r>
    </w:p>
    <w:p w:rsidR="00FF1821" w:rsidRDefault="00FF1821" w:rsidP="00FF1821">
      <w:pPr>
        <w:spacing w:line="360" w:lineRule="auto"/>
        <w:jc w:val="both"/>
        <w:rPr>
          <w:bCs/>
          <w:iCs/>
          <w:sz w:val="28"/>
          <w:szCs w:val="28"/>
          <w:lang w:val="uk-UA"/>
        </w:rPr>
      </w:pPr>
      <w:r>
        <w:rPr>
          <w:bCs/>
          <w:iCs/>
          <w:sz w:val="28"/>
          <w:szCs w:val="28"/>
          <w:lang w:val="uk-UA"/>
        </w:rPr>
        <w:t xml:space="preserve">ФАРМАКОПРОФІЛАКТИКА ПІСЛЯОПЕРАЦІЙНОГО </w:t>
      </w:r>
    </w:p>
    <w:p w:rsidR="00FF1821" w:rsidRDefault="00FF1821" w:rsidP="00FF1821">
      <w:pPr>
        <w:spacing w:line="360" w:lineRule="auto"/>
        <w:jc w:val="both"/>
        <w:rPr>
          <w:b/>
          <w:bCs/>
          <w:iCs/>
          <w:sz w:val="28"/>
          <w:szCs w:val="28"/>
          <w:lang w:val="uk-UA"/>
        </w:rPr>
      </w:pPr>
      <w:r>
        <w:rPr>
          <w:bCs/>
          <w:iCs/>
          <w:sz w:val="28"/>
          <w:szCs w:val="28"/>
          <w:lang w:val="uk-UA"/>
        </w:rPr>
        <w:t xml:space="preserve">СПАЙКОВОГО ПРОЦЕСУ У ЖІНОК </w:t>
      </w:r>
      <w:r>
        <w:rPr>
          <w:sz w:val="28"/>
          <w:szCs w:val="28"/>
          <w:lang w:val="uk-UA"/>
        </w:rPr>
        <w:t>(Огляд літератури).............................11</w:t>
      </w:r>
    </w:p>
    <w:p w:rsidR="00FF1821" w:rsidRDefault="00FF1821" w:rsidP="00B55F83">
      <w:pPr>
        <w:numPr>
          <w:ilvl w:val="1"/>
          <w:numId w:val="60"/>
        </w:numPr>
        <w:suppressAutoHyphens w:val="0"/>
        <w:spacing w:line="360" w:lineRule="auto"/>
        <w:jc w:val="both"/>
        <w:rPr>
          <w:bCs/>
          <w:sz w:val="28"/>
          <w:szCs w:val="28"/>
          <w:lang w:val="uk-UA"/>
        </w:rPr>
      </w:pPr>
      <w:r>
        <w:rPr>
          <w:bCs/>
          <w:sz w:val="28"/>
          <w:szCs w:val="28"/>
          <w:lang w:val="uk-UA"/>
        </w:rPr>
        <w:t xml:space="preserve">Патогенез, класифікація та діагностика післяопераційних </w:t>
      </w:r>
    </w:p>
    <w:p w:rsidR="00FF1821" w:rsidRDefault="00FF1821" w:rsidP="00FF1821">
      <w:pPr>
        <w:spacing w:line="360" w:lineRule="auto"/>
        <w:ind w:left="1418"/>
        <w:jc w:val="both"/>
        <w:rPr>
          <w:sz w:val="28"/>
          <w:szCs w:val="28"/>
          <w:lang w:val="uk-UA"/>
        </w:rPr>
      </w:pPr>
      <w:r>
        <w:rPr>
          <w:bCs/>
          <w:sz w:val="28"/>
          <w:szCs w:val="28"/>
          <w:lang w:val="uk-UA"/>
        </w:rPr>
        <w:t>спайок у жінок, які мали в анамнезі оперативні втручання …</w:t>
      </w:r>
      <w:r>
        <w:rPr>
          <w:sz w:val="28"/>
          <w:szCs w:val="28"/>
          <w:lang w:val="uk-UA"/>
        </w:rPr>
        <w:t>.....11</w:t>
      </w:r>
    </w:p>
    <w:p w:rsidR="00FF1821" w:rsidRDefault="00FF1821" w:rsidP="00B55F83">
      <w:pPr>
        <w:numPr>
          <w:ilvl w:val="1"/>
          <w:numId w:val="60"/>
        </w:numPr>
        <w:suppressAutoHyphens w:val="0"/>
        <w:spacing w:line="360" w:lineRule="auto"/>
        <w:ind w:right="21"/>
        <w:rPr>
          <w:sz w:val="28"/>
          <w:szCs w:val="28"/>
          <w:lang w:val="uk-UA"/>
        </w:rPr>
      </w:pPr>
      <w:r>
        <w:rPr>
          <w:sz w:val="28"/>
          <w:szCs w:val="28"/>
          <w:lang w:val="uk-UA"/>
        </w:rPr>
        <w:t xml:space="preserve">Фармакопрофілактика спайкових процесів в малому тазу: досягнення, не вирішені питання та шляхи </w:t>
      </w:r>
    </w:p>
    <w:p w:rsidR="00FF1821" w:rsidRDefault="00FF1821" w:rsidP="00FF1821">
      <w:pPr>
        <w:spacing w:line="360" w:lineRule="auto"/>
        <w:ind w:left="1418" w:right="21"/>
        <w:rPr>
          <w:sz w:val="28"/>
          <w:szCs w:val="28"/>
          <w:lang w:val="uk-UA"/>
        </w:rPr>
      </w:pPr>
      <w:r>
        <w:rPr>
          <w:sz w:val="28"/>
          <w:szCs w:val="28"/>
          <w:lang w:val="uk-UA"/>
        </w:rPr>
        <w:t>подальшої оптимізації…………………………………………..….29</w:t>
      </w:r>
    </w:p>
    <w:p w:rsidR="00FF1821" w:rsidRDefault="00FF1821" w:rsidP="00FF1821">
      <w:pPr>
        <w:spacing w:line="360" w:lineRule="auto"/>
        <w:jc w:val="both"/>
        <w:rPr>
          <w:bCs/>
          <w:sz w:val="28"/>
          <w:szCs w:val="28"/>
          <w:lang w:val="uk-UA" w:eastAsia="uk-UA"/>
        </w:rPr>
      </w:pPr>
      <w:r>
        <w:rPr>
          <w:sz w:val="28"/>
          <w:szCs w:val="28"/>
          <w:lang w:val="uk-UA"/>
        </w:rPr>
        <w:t>РОЗДІЛ 2. МАТЕРІАЛИ ТА МЕТОДИ ДОСЛІДЖЕННЯ ..............................</w:t>
      </w:r>
      <w:r>
        <w:rPr>
          <w:bCs/>
          <w:sz w:val="28"/>
          <w:szCs w:val="28"/>
          <w:lang w:val="uk-UA" w:eastAsia="uk-UA"/>
        </w:rPr>
        <w:t>41</w:t>
      </w:r>
    </w:p>
    <w:p w:rsidR="00FF1821" w:rsidRDefault="00FF1821" w:rsidP="00B55F83">
      <w:pPr>
        <w:numPr>
          <w:ilvl w:val="1"/>
          <w:numId w:val="57"/>
        </w:numPr>
        <w:tabs>
          <w:tab w:val="clear" w:pos="1575"/>
        </w:tabs>
        <w:suppressAutoHyphens w:val="0"/>
        <w:spacing w:line="360" w:lineRule="auto"/>
        <w:ind w:left="851" w:firstLine="0"/>
        <w:jc w:val="both"/>
        <w:rPr>
          <w:sz w:val="28"/>
          <w:szCs w:val="28"/>
          <w:lang w:val="uk-UA"/>
        </w:rPr>
      </w:pPr>
      <w:r>
        <w:rPr>
          <w:sz w:val="28"/>
          <w:szCs w:val="28"/>
          <w:lang w:val="uk-UA"/>
        </w:rPr>
        <w:t>Клініко-лабораторні методи дослідження ……………………....41</w:t>
      </w:r>
    </w:p>
    <w:p w:rsidR="00FF1821" w:rsidRDefault="00FF1821" w:rsidP="00B55F83">
      <w:pPr>
        <w:numPr>
          <w:ilvl w:val="1"/>
          <w:numId w:val="57"/>
        </w:numPr>
        <w:tabs>
          <w:tab w:val="clear" w:pos="1575"/>
        </w:tabs>
        <w:suppressAutoHyphens w:val="0"/>
        <w:spacing w:line="360" w:lineRule="auto"/>
        <w:ind w:left="851" w:firstLine="0"/>
        <w:jc w:val="both"/>
        <w:rPr>
          <w:sz w:val="28"/>
          <w:szCs w:val="28"/>
          <w:lang w:val="uk-UA"/>
        </w:rPr>
      </w:pPr>
      <w:r>
        <w:rPr>
          <w:sz w:val="28"/>
          <w:szCs w:val="28"/>
          <w:lang w:val="uk-UA"/>
        </w:rPr>
        <w:t>Методика інструментальних методів дослідження …………..…48</w:t>
      </w:r>
    </w:p>
    <w:p w:rsidR="00FF1821" w:rsidRDefault="00FF1821" w:rsidP="00B55F83">
      <w:pPr>
        <w:numPr>
          <w:ilvl w:val="1"/>
          <w:numId w:val="57"/>
        </w:numPr>
        <w:tabs>
          <w:tab w:val="clear" w:pos="1575"/>
        </w:tabs>
        <w:suppressAutoHyphens w:val="0"/>
        <w:spacing w:line="360" w:lineRule="auto"/>
        <w:ind w:left="851" w:firstLine="0"/>
        <w:jc w:val="both"/>
        <w:rPr>
          <w:sz w:val="28"/>
          <w:szCs w:val="28"/>
          <w:lang w:val="uk-UA"/>
        </w:rPr>
      </w:pPr>
      <w:r>
        <w:rPr>
          <w:sz w:val="28"/>
          <w:szCs w:val="28"/>
          <w:lang w:val="uk-UA"/>
        </w:rPr>
        <w:t>Методика  експериментальних досліджень ………………..........52</w:t>
      </w:r>
    </w:p>
    <w:p w:rsidR="00FF1821" w:rsidRDefault="00FF1821" w:rsidP="00B55F83">
      <w:pPr>
        <w:numPr>
          <w:ilvl w:val="1"/>
          <w:numId w:val="57"/>
        </w:numPr>
        <w:tabs>
          <w:tab w:val="clear" w:pos="1575"/>
        </w:tabs>
        <w:suppressAutoHyphens w:val="0"/>
        <w:spacing w:line="360" w:lineRule="auto"/>
        <w:ind w:left="851" w:firstLine="0"/>
        <w:jc w:val="both"/>
        <w:rPr>
          <w:sz w:val="28"/>
          <w:szCs w:val="28"/>
          <w:lang w:val="uk-UA"/>
        </w:rPr>
      </w:pPr>
      <w:r>
        <w:rPr>
          <w:sz w:val="28"/>
          <w:szCs w:val="28"/>
          <w:lang w:val="uk-UA"/>
        </w:rPr>
        <w:t>Методика прогностичних програм, які використані у роботі…...53</w:t>
      </w:r>
    </w:p>
    <w:p w:rsidR="00FF1821" w:rsidRDefault="00FF1821" w:rsidP="00B55F83">
      <w:pPr>
        <w:numPr>
          <w:ilvl w:val="1"/>
          <w:numId w:val="57"/>
        </w:numPr>
        <w:tabs>
          <w:tab w:val="clear" w:pos="1575"/>
        </w:tabs>
        <w:suppressAutoHyphens w:val="0"/>
        <w:spacing w:line="360" w:lineRule="auto"/>
        <w:ind w:left="851" w:firstLine="0"/>
        <w:jc w:val="both"/>
        <w:rPr>
          <w:sz w:val="28"/>
          <w:szCs w:val="28"/>
          <w:lang w:val="uk-UA"/>
        </w:rPr>
      </w:pPr>
      <w:r>
        <w:rPr>
          <w:sz w:val="28"/>
          <w:szCs w:val="28"/>
          <w:lang w:val="uk-UA"/>
        </w:rPr>
        <w:t>Статистичні методи дослідження …………………………………56</w:t>
      </w:r>
    </w:p>
    <w:p w:rsidR="00FF1821" w:rsidRDefault="00FF1821" w:rsidP="00FF1821">
      <w:pPr>
        <w:spacing w:line="360" w:lineRule="auto"/>
        <w:jc w:val="both"/>
        <w:rPr>
          <w:bCs/>
          <w:iCs/>
          <w:sz w:val="28"/>
          <w:szCs w:val="28"/>
          <w:lang w:val="uk-UA"/>
        </w:rPr>
      </w:pPr>
      <w:r>
        <w:rPr>
          <w:bCs/>
          <w:sz w:val="28"/>
          <w:szCs w:val="28"/>
          <w:lang w:val="uk-UA" w:eastAsia="uk-UA"/>
        </w:rPr>
        <w:t>РОЗДІЛ 3.</w:t>
      </w:r>
      <w:r>
        <w:rPr>
          <w:bCs/>
          <w:i/>
          <w:iCs/>
          <w:sz w:val="28"/>
          <w:szCs w:val="28"/>
          <w:lang w:val="uk-UA"/>
        </w:rPr>
        <w:t xml:space="preserve"> </w:t>
      </w:r>
      <w:r>
        <w:rPr>
          <w:bCs/>
          <w:iCs/>
          <w:sz w:val="28"/>
          <w:szCs w:val="28"/>
          <w:lang w:val="uk-UA"/>
        </w:rPr>
        <w:t xml:space="preserve">РЕТРОСПЕКТИВНИЙ АНАЛІЗ ІСТОРІЙ </w:t>
      </w:r>
    </w:p>
    <w:p w:rsidR="00FF1821" w:rsidRDefault="00FF1821" w:rsidP="00FF1821">
      <w:pPr>
        <w:spacing w:line="360" w:lineRule="auto"/>
        <w:jc w:val="both"/>
        <w:rPr>
          <w:bCs/>
          <w:iCs/>
          <w:sz w:val="28"/>
          <w:szCs w:val="28"/>
          <w:lang w:val="uk-UA"/>
        </w:rPr>
      </w:pPr>
      <w:r>
        <w:rPr>
          <w:bCs/>
          <w:iCs/>
          <w:sz w:val="28"/>
          <w:szCs w:val="28"/>
          <w:lang w:val="uk-UA"/>
        </w:rPr>
        <w:t xml:space="preserve">ТА КЛІНІЧНА ХАРАКТЕРИСТИКА ЖІНОК З СПАЙКОВИМ </w:t>
      </w:r>
    </w:p>
    <w:p w:rsidR="00FF1821" w:rsidRDefault="00FF1821" w:rsidP="00FF1821">
      <w:pPr>
        <w:spacing w:line="360" w:lineRule="auto"/>
        <w:jc w:val="both"/>
        <w:rPr>
          <w:b/>
          <w:bCs/>
          <w:i/>
          <w:iCs/>
          <w:sz w:val="28"/>
          <w:szCs w:val="28"/>
          <w:lang w:val="uk-UA"/>
        </w:rPr>
      </w:pPr>
      <w:r>
        <w:rPr>
          <w:bCs/>
          <w:iCs/>
          <w:sz w:val="28"/>
          <w:szCs w:val="28"/>
          <w:lang w:val="uk-UA"/>
        </w:rPr>
        <w:t>ПРОЦЕСОМ  МАЛОГО ТАЗУ</w:t>
      </w:r>
      <w:r>
        <w:rPr>
          <w:b/>
          <w:bCs/>
          <w:iCs/>
          <w:sz w:val="28"/>
          <w:szCs w:val="28"/>
          <w:lang w:val="uk-UA"/>
        </w:rPr>
        <w:t xml:space="preserve"> </w:t>
      </w:r>
      <w:r>
        <w:rPr>
          <w:bCs/>
          <w:iCs/>
          <w:sz w:val="28"/>
          <w:szCs w:val="28"/>
          <w:lang w:val="uk-UA"/>
        </w:rPr>
        <w:t>…………………………………………..……59</w:t>
      </w:r>
    </w:p>
    <w:p w:rsidR="00FF1821" w:rsidRDefault="00FF1821" w:rsidP="00B55F83">
      <w:pPr>
        <w:numPr>
          <w:ilvl w:val="1"/>
          <w:numId w:val="59"/>
        </w:numPr>
        <w:tabs>
          <w:tab w:val="clear" w:pos="1620"/>
        </w:tabs>
        <w:suppressAutoHyphens w:val="0"/>
        <w:spacing w:line="360" w:lineRule="auto"/>
        <w:jc w:val="both"/>
        <w:rPr>
          <w:bCs/>
          <w:iCs/>
          <w:sz w:val="28"/>
          <w:szCs w:val="28"/>
          <w:lang w:val="uk-UA"/>
        </w:rPr>
      </w:pPr>
      <w:r>
        <w:rPr>
          <w:bCs/>
          <w:iCs/>
          <w:sz w:val="28"/>
          <w:szCs w:val="28"/>
          <w:lang w:val="uk-UA"/>
        </w:rPr>
        <w:t xml:space="preserve">Ретроспективний аналіз історій хвороби жінок з </w:t>
      </w:r>
    </w:p>
    <w:p w:rsidR="00FF1821" w:rsidRDefault="00FF1821" w:rsidP="00FF1821">
      <w:pPr>
        <w:spacing w:line="360" w:lineRule="auto"/>
        <w:ind w:left="1418"/>
        <w:jc w:val="both"/>
        <w:rPr>
          <w:bCs/>
          <w:iCs/>
          <w:sz w:val="28"/>
          <w:szCs w:val="28"/>
          <w:lang w:val="uk-UA"/>
        </w:rPr>
      </w:pPr>
      <w:r>
        <w:rPr>
          <w:bCs/>
          <w:iCs/>
          <w:sz w:val="28"/>
          <w:szCs w:val="28"/>
          <w:lang w:val="uk-UA"/>
        </w:rPr>
        <w:t>спайковим процесом …………….…………………………………59</w:t>
      </w:r>
    </w:p>
    <w:p w:rsidR="00FF1821" w:rsidRDefault="00FF1821" w:rsidP="00FF1821">
      <w:pPr>
        <w:spacing w:line="360" w:lineRule="auto"/>
        <w:ind w:left="1418"/>
        <w:jc w:val="both"/>
        <w:rPr>
          <w:bCs/>
          <w:iCs/>
          <w:sz w:val="28"/>
          <w:szCs w:val="28"/>
          <w:lang w:val="uk-UA"/>
        </w:rPr>
      </w:pPr>
      <w:r>
        <w:rPr>
          <w:bCs/>
          <w:iCs/>
          <w:sz w:val="28"/>
          <w:szCs w:val="28"/>
          <w:lang w:val="uk-UA"/>
        </w:rPr>
        <w:t xml:space="preserve">3.1.1. Сучасні фактори ризику розвитку спайкового </w:t>
      </w:r>
    </w:p>
    <w:p w:rsidR="00FF1821" w:rsidRDefault="00FF1821" w:rsidP="00FF1821">
      <w:pPr>
        <w:spacing w:line="360" w:lineRule="auto"/>
        <w:ind w:left="1418"/>
        <w:jc w:val="both"/>
        <w:rPr>
          <w:bCs/>
          <w:iCs/>
          <w:sz w:val="28"/>
          <w:szCs w:val="28"/>
          <w:lang w:val="uk-UA"/>
        </w:rPr>
      </w:pPr>
      <w:r>
        <w:rPr>
          <w:bCs/>
          <w:iCs/>
          <w:sz w:val="28"/>
          <w:szCs w:val="28"/>
          <w:lang w:val="uk-UA"/>
        </w:rPr>
        <w:lastRenderedPageBreak/>
        <w:t>процесу малого тазу у жінок після оперативних втручань ……..75</w:t>
      </w:r>
    </w:p>
    <w:p w:rsidR="00FF1821" w:rsidRDefault="00FF1821" w:rsidP="00B55F83">
      <w:pPr>
        <w:numPr>
          <w:ilvl w:val="1"/>
          <w:numId w:val="59"/>
        </w:numPr>
        <w:suppressAutoHyphens w:val="0"/>
        <w:spacing w:line="360" w:lineRule="auto"/>
        <w:jc w:val="both"/>
        <w:rPr>
          <w:bCs/>
          <w:iCs/>
          <w:sz w:val="28"/>
          <w:szCs w:val="28"/>
          <w:lang w:val="uk-UA"/>
        </w:rPr>
      </w:pPr>
      <w:r>
        <w:rPr>
          <w:bCs/>
          <w:iCs/>
          <w:sz w:val="28"/>
          <w:szCs w:val="28"/>
          <w:lang w:val="uk-UA"/>
        </w:rPr>
        <w:t xml:space="preserve">Клінічна характеристика жінок з спайковим процесом </w:t>
      </w:r>
    </w:p>
    <w:p w:rsidR="00FF1821" w:rsidRDefault="00FF1821" w:rsidP="00FF1821">
      <w:pPr>
        <w:spacing w:line="360" w:lineRule="auto"/>
        <w:ind w:left="1701"/>
        <w:jc w:val="both"/>
        <w:rPr>
          <w:bCs/>
          <w:iCs/>
          <w:sz w:val="28"/>
          <w:szCs w:val="28"/>
          <w:lang w:val="uk-UA"/>
        </w:rPr>
      </w:pPr>
      <w:r>
        <w:rPr>
          <w:bCs/>
          <w:iCs/>
          <w:sz w:val="28"/>
          <w:szCs w:val="28"/>
          <w:lang w:val="uk-UA"/>
        </w:rPr>
        <w:t>малого тазу……………………………………………………….79</w:t>
      </w:r>
    </w:p>
    <w:p w:rsidR="00FF1821" w:rsidRDefault="00FF1821" w:rsidP="00FF1821">
      <w:pPr>
        <w:spacing w:line="360" w:lineRule="auto"/>
        <w:jc w:val="both"/>
        <w:rPr>
          <w:b/>
          <w:iCs/>
          <w:sz w:val="28"/>
          <w:szCs w:val="28"/>
          <w:lang w:val="uk-UA"/>
        </w:rPr>
      </w:pPr>
    </w:p>
    <w:p w:rsidR="00FF1821" w:rsidRDefault="00FF1821" w:rsidP="00FF1821">
      <w:pPr>
        <w:spacing w:line="360" w:lineRule="auto"/>
        <w:jc w:val="both"/>
        <w:rPr>
          <w:iCs/>
          <w:sz w:val="28"/>
          <w:szCs w:val="28"/>
          <w:lang w:val="uk-UA"/>
        </w:rPr>
      </w:pPr>
      <w:r>
        <w:rPr>
          <w:iCs/>
          <w:sz w:val="28"/>
          <w:szCs w:val="28"/>
          <w:lang w:val="uk-UA"/>
        </w:rPr>
        <w:t xml:space="preserve">РОЗДІЛ 4. ДІАГНОСТИКА ТА ПРОГНОЗУВАННЯ </w:t>
      </w:r>
    </w:p>
    <w:p w:rsidR="00FF1821" w:rsidRDefault="00FF1821" w:rsidP="00FF1821">
      <w:pPr>
        <w:spacing w:line="360" w:lineRule="auto"/>
        <w:jc w:val="both"/>
        <w:rPr>
          <w:b/>
          <w:iCs/>
          <w:sz w:val="28"/>
          <w:szCs w:val="28"/>
          <w:lang w:val="uk-UA"/>
        </w:rPr>
      </w:pPr>
      <w:r>
        <w:rPr>
          <w:iCs/>
          <w:sz w:val="28"/>
          <w:szCs w:val="28"/>
          <w:lang w:val="uk-UA"/>
        </w:rPr>
        <w:t>СПАЙКОВОГО ПРОЦЕСУ……………………………………………………87</w:t>
      </w:r>
    </w:p>
    <w:p w:rsidR="00FF1821" w:rsidRDefault="00FF1821" w:rsidP="00FF1821">
      <w:pPr>
        <w:spacing w:line="360" w:lineRule="auto"/>
        <w:ind w:left="900"/>
        <w:jc w:val="both"/>
        <w:rPr>
          <w:bCs/>
          <w:iCs/>
          <w:sz w:val="28"/>
          <w:szCs w:val="28"/>
          <w:lang w:val="uk-UA"/>
        </w:rPr>
      </w:pPr>
      <w:r>
        <w:rPr>
          <w:bCs/>
          <w:iCs/>
          <w:sz w:val="28"/>
          <w:szCs w:val="28"/>
          <w:lang w:val="uk-UA"/>
        </w:rPr>
        <w:t xml:space="preserve">4.1. Діагностика спайкового процесу в умовах </w:t>
      </w:r>
    </w:p>
    <w:p w:rsidR="00FF1821" w:rsidRDefault="00FF1821" w:rsidP="00FF1821">
      <w:pPr>
        <w:spacing w:line="360" w:lineRule="auto"/>
        <w:ind w:left="900"/>
        <w:jc w:val="both"/>
        <w:rPr>
          <w:bCs/>
          <w:iCs/>
          <w:sz w:val="28"/>
          <w:szCs w:val="28"/>
          <w:lang w:val="uk-UA"/>
        </w:rPr>
      </w:pPr>
      <w:r>
        <w:rPr>
          <w:bCs/>
          <w:iCs/>
          <w:sz w:val="28"/>
          <w:szCs w:val="28"/>
          <w:lang w:val="uk-UA"/>
        </w:rPr>
        <w:t>експерименту (експериментальні дослідження)……………..............87</w:t>
      </w:r>
    </w:p>
    <w:p w:rsidR="00FF1821" w:rsidRDefault="00FF1821" w:rsidP="00FF1821">
      <w:pPr>
        <w:spacing w:line="360" w:lineRule="auto"/>
        <w:ind w:left="900"/>
        <w:jc w:val="both"/>
        <w:rPr>
          <w:bCs/>
          <w:iCs/>
          <w:sz w:val="28"/>
          <w:szCs w:val="28"/>
          <w:lang w:val="uk-UA"/>
        </w:rPr>
      </w:pPr>
      <w:r>
        <w:rPr>
          <w:bCs/>
          <w:iCs/>
          <w:sz w:val="28"/>
          <w:szCs w:val="28"/>
          <w:lang w:val="uk-UA"/>
        </w:rPr>
        <w:t xml:space="preserve">4.2. Стан мікроциркуляторного забезпечення у жінок </w:t>
      </w:r>
    </w:p>
    <w:p w:rsidR="00FF1821" w:rsidRDefault="00FF1821" w:rsidP="00FF1821">
      <w:pPr>
        <w:spacing w:line="360" w:lineRule="auto"/>
        <w:ind w:left="900"/>
        <w:jc w:val="both"/>
        <w:rPr>
          <w:bCs/>
          <w:iCs/>
          <w:sz w:val="28"/>
          <w:szCs w:val="28"/>
          <w:lang w:val="uk-UA"/>
        </w:rPr>
      </w:pPr>
      <w:r>
        <w:rPr>
          <w:bCs/>
          <w:iCs/>
          <w:sz w:val="28"/>
          <w:szCs w:val="28"/>
          <w:lang w:val="uk-UA"/>
        </w:rPr>
        <w:t>з спайковим процесом …………………………………………………90</w:t>
      </w:r>
    </w:p>
    <w:p w:rsidR="00FF1821" w:rsidRDefault="00FF1821" w:rsidP="00FF1821">
      <w:pPr>
        <w:spacing w:line="360" w:lineRule="auto"/>
        <w:ind w:left="900"/>
        <w:jc w:val="both"/>
        <w:rPr>
          <w:bCs/>
          <w:iCs/>
          <w:sz w:val="28"/>
          <w:szCs w:val="28"/>
          <w:lang w:val="uk-UA"/>
        </w:rPr>
      </w:pPr>
      <w:r>
        <w:rPr>
          <w:bCs/>
          <w:iCs/>
          <w:sz w:val="28"/>
          <w:szCs w:val="28"/>
          <w:lang w:val="uk-UA"/>
        </w:rPr>
        <w:t xml:space="preserve">4.3. Рівень цитокінів у жінок з спайковим процесом </w:t>
      </w:r>
    </w:p>
    <w:p w:rsidR="00FF1821" w:rsidRDefault="00FF1821" w:rsidP="00FF1821">
      <w:pPr>
        <w:spacing w:line="360" w:lineRule="auto"/>
        <w:ind w:left="900"/>
        <w:jc w:val="both"/>
        <w:rPr>
          <w:bCs/>
          <w:iCs/>
          <w:sz w:val="28"/>
          <w:szCs w:val="28"/>
          <w:lang w:val="uk-UA"/>
        </w:rPr>
      </w:pPr>
      <w:r>
        <w:rPr>
          <w:bCs/>
          <w:iCs/>
          <w:sz w:val="28"/>
          <w:szCs w:val="28"/>
          <w:lang w:val="uk-UA"/>
        </w:rPr>
        <w:t>органів малого тазу …………………………………………………....92</w:t>
      </w:r>
    </w:p>
    <w:p w:rsidR="00FF1821" w:rsidRDefault="00FF1821" w:rsidP="00FF1821">
      <w:pPr>
        <w:spacing w:line="360" w:lineRule="auto"/>
        <w:jc w:val="both"/>
        <w:rPr>
          <w:iCs/>
          <w:sz w:val="28"/>
          <w:szCs w:val="28"/>
          <w:lang w:val="uk-UA"/>
        </w:rPr>
      </w:pPr>
      <w:r>
        <w:rPr>
          <w:iCs/>
          <w:sz w:val="28"/>
          <w:szCs w:val="28"/>
          <w:lang w:val="uk-UA"/>
        </w:rPr>
        <w:t xml:space="preserve">РОЗДІЛ </w:t>
      </w:r>
      <w:r>
        <w:rPr>
          <w:iCs/>
          <w:sz w:val="28"/>
          <w:szCs w:val="28"/>
        </w:rPr>
        <w:t>5</w:t>
      </w:r>
      <w:r>
        <w:rPr>
          <w:iCs/>
          <w:sz w:val="28"/>
          <w:szCs w:val="28"/>
          <w:lang w:val="uk-UA"/>
        </w:rPr>
        <w:t xml:space="preserve">. РЕЗУЛЬТАТИ ГІСТОЛОГІЧНОГО ДОСЛІДЖЕННЯ </w:t>
      </w:r>
    </w:p>
    <w:p w:rsidR="00FF1821" w:rsidRDefault="00FF1821" w:rsidP="00FF1821">
      <w:pPr>
        <w:spacing w:line="360" w:lineRule="auto"/>
        <w:jc w:val="both"/>
        <w:rPr>
          <w:b/>
          <w:iCs/>
          <w:sz w:val="28"/>
          <w:szCs w:val="28"/>
          <w:lang w:val="uk-UA"/>
        </w:rPr>
      </w:pPr>
      <w:r>
        <w:rPr>
          <w:iCs/>
          <w:sz w:val="28"/>
          <w:szCs w:val="28"/>
          <w:lang w:val="uk-UA"/>
        </w:rPr>
        <w:t>ЖІНОК ІЗ СПАЙКОВИМ ПРОЦЕСОМ……………………………………...96</w:t>
      </w:r>
    </w:p>
    <w:p w:rsidR="00FF1821" w:rsidRDefault="00FF1821" w:rsidP="00FF1821">
      <w:pPr>
        <w:pStyle w:val="31"/>
        <w:spacing w:before="0" w:after="0" w:line="360" w:lineRule="auto"/>
        <w:rPr>
          <w:rFonts w:ascii="Times New Roman" w:hAnsi="Times New Roman" w:cs="Times New Roman"/>
          <w:b w:val="0"/>
          <w:sz w:val="28"/>
          <w:szCs w:val="28"/>
          <w:lang w:val="uk-UA"/>
        </w:rPr>
      </w:pPr>
      <w:r>
        <w:rPr>
          <w:rFonts w:ascii="Times New Roman" w:hAnsi="Times New Roman" w:cs="Times New Roman"/>
          <w:b w:val="0"/>
          <w:bCs/>
          <w:iCs/>
          <w:sz w:val="28"/>
          <w:szCs w:val="28"/>
          <w:lang w:val="uk-UA"/>
        </w:rPr>
        <w:t xml:space="preserve">РОЗДІЛ </w:t>
      </w:r>
      <w:r>
        <w:rPr>
          <w:rFonts w:ascii="Times New Roman" w:hAnsi="Times New Roman" w:cs="Times New Roman"/>
          <w:b w:val="0"/>
          <w:bCs/>
          <w:iCs/>
          <w:sz w:val="28"/>
          <w:szCs w:val="28"/>
        </w:rPr>
        <w:t>6</w:t>
      </w:r>
      <w:r>
        <w:rPr>
          <w:rFonts w:ascii="Times New Roman" w:hAnsi="Times New Roman" w:cs="Times New Roman"/>
          <w:b w:val="0"/>
          <w:bCs/>
          <w:sz w:val="28"/>
          <w:szCs w:val="28"/>
          <w:lang w:val="uk-UA"/>
        </w:rPr>
        <w:t>.</w:t>
      </w:r>
      <w:r>
        <w:rPr>
          <w:rFonts w:ascii="Times New Roman" w:hAnsi="Times New Roman" w:cs="Times New Roman"/>
          <w:b w:val="0"/>
          <w:sz w:val="28"/>
          <w:szCs w:val="28"/>
          <w:lang w:val="uk-UA"/>
        </w:rPr>
        <w:t xml:space="preserve"> ЕФЕКТИВНІСТЬ ПРОФІЛАКТИЧНИХ ЗАХОДІВ </w:t>
      </w:r>
    </w:p>
    <w:p w:rsidR="00FF1821" w:rsidRDefault="00FF1821" w:rsidP="00FF1821">
      <w:pPr>
        <w:pStyle w:val="31"/>
        <w:spacing w:before="0" w:after="0" w:line="360" w:lineRule="auto"/>
        <w:rPr>
          <w:rFonts w:ascii="Times New Roman" w:hAnsi="Times New Roman" w:cs="Times New Roman"/>
          <w:sz w:val="28"/>
          <w:szCs w:val="28"/>
          <w:lang w:val="uk-UA"/>
        </w:rPr>
      </w:pPr>
      <w:r>
        <w:rPr>
          <w:rFonts w:ascii="Times New Roman" w:hAnsi="Times New Roman" w:cs="Times New Roman"/>
          <w:b w:val="0"/>
          <w:sz w:val="28"/>
          <w:szCs w:val="28"/>
          <w:lang w:val="uk-UA"/>
        </w:rPr>
        <w:t>ПІСЛЯОПЕРАЦІЙНОГО СПАЙКОВОГО ПРОЦЕСУ ………………..…......109</w:t>
      </w:r>
    </w:p>
    <w:p w:rsidR="00FF1821" w:rsidRDefault="00FF1821" w:rsidP="00FF1821">
      <w:pPr>
        <w:spacing w:line="360" w:lineRule="auto"/>
        <w:rPr>
          <w:sz w:val="28"/>
          <w:szCs w:val="28"/>
          <w:lang w:val="uk-UA"/>
        </w:rPr>
      </w:pPr>
      <w:r>
        <w:rPr>
          <w:sz w:val="28"/>
          <w:szCs w:val="28"/>
          <w:lang w:val="uk-UA"/>
        </w:rPr>
        <w:t>АНАЛІЗ ТА УЗАГАЛЬНЕННЯ РЕЗУЛЬТАТІВ ДОСЛІДЖЕНЬ…….............126</w:t>
      </w:r>
    </w:p>
    <w:p w:rsidR="00FF1821" w:rsidRDefault="00FF1821" w:rsidP="00FF1821">
      <w:pPr>
        <w:tabs>
          <w:tab w:val="left" w:pos="9900"/>
        </w:tabs>
        <w:spacing w:line="360" w:lineRule="auto"/>
        <w:ind w:right="21"/>
        <w:rPr>
          <w:b/>
          <w:bCs/>
          <w:iCs/>
          <w:sz w:val="28"/>
          <w:szCs w:val="28"/>
          <w:lang w:val="uk-UA"/>
        </w:rPr>
      </w:pPr>
      <w:r>
        <w:rPr>
          <w:sz w:val="28"/>
          <w:szCs w:val="28"/>
          <w:lang w:val="uk-UA"/>
        </w:rPr>
        <w:t>ВИСНОВКИ...</w:t>
      </w:r>
      <w:r>
        <w:rPr>
          <w:sz w:val="28"/>
          <w:szCs w:val="28"/>
        </w:rPr>
        <w:t>..............</w:t>
      </w:r>
      <w:r>
        <w:rPr>
          <w:sz w:val="28"/>
          <w:szCs w:val="28"/>
          <w:lang w:val="uk-UA"/>
        </w:rPr>
        <w:t>........................................................................</w:t>
      </w:r>
      <w:r>
        <w:rPr>
          <w:sz w:val="28"/>
          <w:szCs w:val="28"/>
        </w:rPr>
        <w:t>.</w:t>
      </w:r>
      <w:r>
        <w:rPr>
          <w:sz w:val="28"/>
          <w:szCs w:val="28"/>
          <w:lang w:val="uk-UA"/>
        </w:rPr>
        <w:t>.................143</w:t>
      </w:r>
    </w:p>
    <w:p w:rsidR="00FF1821" w:rsidRDefault="00FF1821" w:rsidP="00FF1821">
      <w:pPr>
        <w:tabs>
          <w:tab w:val="left" w:pos="9900"/>
        </w:tabs>
        <w:spacing w:line="360" w:lineRule="auto"/>
        <w:ind w:right="21"/>
        <w:rPr>
          <w:b/>
          <w:bCs/>
          <w:i/>
          <w:iCs/>
          <w:sz w:val="28"/>
          <w:szCs w:val="28"/>
          <w:lang w:val="uk-UA"/>
        </w:rPr>
      </w:pPr>
      <w:r>
        <w:rPr>
          <w:bCs/>
          <w:iCs/>
          <w:sz w:val="28"/>
          <w:szCs w:val="28"/>
          <w:lang w:val="uk-UA"/>
        </w:rPr>
        <w:t>ПРАКТИЧНІ  РЕКОМЕНДАЦІЇ</w:t>
      </w:r>
      <w:r>
        <w:rPr>
          <w:b/>
          <w:bCs/>
          <w:iCs/>
          <w:sz w:val="28"/>
          <w:szCs w:val="28"/>
          <w:lang w:val="uk-UA"/>
        </w:rPr>
        <w:t xml:space="preserve"> </w:t>
      </w:r>
      <w:r>
        <w:rPr>
          <w:bCs/>
          <w:iCs/>
          <w:sz w:val="28"/>
          <w:szCs w:val="28"/>
          <w:lang w:val="uk-UA"/>
        </w:rPr>
        <w:t>……………………………………………….145</w:t>
      </w:r>
    </w:p>
    <w:p w:rsidR="00FF1821" w:rsidRDefault="00FF1821" w:rsidP="00FF1821">
      <w:pPr>
        <w:tabs>
          <w:tab w:val="left" w:pos="9900"/>
        </w:tabs>
        <w:spacing w:line="360" w:lineRule="auto"/>
        <w:ind w:right="21"/>
        <w:rPr>
          <w:sz w:val="28"/>
          <w:szCs w:val="28"/>
        </w:rPr>
      </w:pPr>
      <w:r>
        <w:rPr>
          <w:sz w:val="28"/>
          <w:szCs w:val="28"/>
          <w:lang w:val="uk-UA"/>
        </w:rPr>
        <w:t>СПИСОК ВИКОРИСТАНОЇ ЛІТЕРАТУРИ......................................................146</w:t>
      </w:r>
    </w:p>
    <w:p w:rsidR="00FF1821" w:rsidRDefault="00FF1821" w:rsidP="00FF1821">
      <w:pPr>
        <w:spacing w:line="360" w:lineRule="auto"/>
        <w:rPr>
          <w:sz w:val="28"/>
          <w:szCs w:val="28"/>
          <w:lang w:val="uk-UA"/>
        </w:rPr>
      </w:pPr>
      <w:r>
        <w:rPr>
          <w:sz w:val="28"/>
          <w:szCs w:val="28"/>
          <w:lang w:val="uk-UA"/>
        </w:rPr>
        <w:t>ДОДАТОК А...................................................................................................</w:t>
      </w:r>
      <w:r>
        <w:rPr>
          <w:sz w:val="28"/>
          <w:szCs w:val="28"/>
        </w:rPr>
        <w:t>.</w:t>
      </w:r>
      <w:r>
        <w:rPr>
          <w:sz w:val="28"/>
          <w:szCs w:val="28"/>
          <w:lang w:val="uk-UA"/>
        </w:rPr>
        <w:t>......172</w:t>
      </w:r>
    </w:p>
    <w:p w:rsidR="00FF1821" w:rsidRDefault="00FF1821" w:rsidP="00FF1821">
      <w:pPr>
        <w:spacing w:line="360" w:lineRule="auto"/>
        <w:rPr>
          <w:sz w:val="28"/>
          <w:szCs w:val="28"/>
          <w:lang w:val="uk-UA"/>
        </w:rPr>
      </w:pPr>
      <w:r>
        <w:rPr>
          <w:sz w:val="28"/>
          <w:szCs w:val="28"/>
          <w:lang w:val="uk-UA"/>
        </w:rPr>
        <w:t>ДОДАТОК Б...................................................................................................</w:t>
      </w:r>
      <w:r>
        <w:rPr>
          <w:sz w:val="28"/>
          <w:szCs w:val="28"/>
        </w:rPr>
        <w:t>.</w:t>
      </w:r>
      <w:r>
        <w:rPr>
          <w:sz w:val="28"/>
          <w:szCs w:val="28"/>
          <w:lang w:val="uk-UA"/>
        </w:rPr>
        <w:t>......173</w:t>
      </w:r>
    </w:p>
    <w:p w:rsidR="00FF1821" w:rsidRDefault="00FF1821" w:rsidP="00FF1821">
      <w:pPr>
        <w:spacing w:line="360" w:lineRule="auto"/>
        <w:rPr>
          <w:sz w:val="28"/>
          <w:szCs w:val="28"/>
          <w:lang w:val="uk-UA"/>
        </w:rPr>
      </w:pPr>
      <w:r>
        <w:rPr>
          <w:sz w:val="28"/>
          <w:szCs w:val="28"/>
          <w:lang w:val="uk-UA"/>
        </w:rPr>
        <w:t>ДОДАТОК В...................................................................................................</w:t>
      </w:r>
      <w:r>
        <w:rPr>
          <w:sz w:val="28"/>
          <w:szCs w:val="28"/>
        </w:rPr>
        <w:t>.</w:t>
      </w:r>
      <w:r>
        <w:rPr>
          <w:sz w:val="28"/>
          <w:szCs w:val="28"/>
          <w:lang w:val="uk-UA"/>
        </w:rPr>
        <w:t>......174</w:t>
      </w:r>
    </w:p>
    <w:p w:rsidR="00FF1821" w:rsidRDefault="00FF1821" w:rsidP="00FF1821">
      <w:pPr>
        <w:spacing w:line="360" w:lineRule="auto"/>
        <w:rPr>
          <w:sz w:val="28"/>
          <w:szCs w:val="28"/>
          <w:lang w:val="uk-UA"/>
        </w:rPr>
      </w:pPr>
      <w:r>
        <w:rPr>
          <w:sz w:val="28"/>
          <w:szCs w:val="28"/>
          <w:lang w:val="uk-UA"/>
        </w:rPr>
        <w:t>ДОДАТОК Д...................................................................................................</w:t>
      </w:r>
      <w:r>
        <w:rPr>
          <w:sz w:val="28"/>
          <w:szCs w:val="28"/>
        </w:rPr>
        <w:t>.</w:t>
      </w:r>
      <w:r>
        <w:rPr>
          <w:sz w:val="28"/>
          <w:szCs w:val="28"/>
          <w:lang w:val="uk-UA"/>
        </w:rPr>
        <w:t>......175</w:t>
      </w:r>
    </w:p>
    <w:p w:rsidR="00FF1821" w:rsidRDefault="00FF1821" w:rsidP="00FF1821">
      <w:pPr>
        <w:spacing w:line="360" w:lineRule="auto"/>
        <w:rPr>
          <w:sz w:val="28"/>
          <w:szCs w:val="28"/>
          <w:lang w:val="uk-UA"/>
        </w:rPr>
      </w:pPr>
      <w:r>
        <w:rPr>
          <w:sz w:val="28"/>
          <w:szCs w:val="28"/>
          <w:lang w:val="uk-UA"/>
        </w:rPr>
        <w:t>ДОДАТОК Ж..................................................................................................</w:t>
      </w:r>
      <w:r>
        <w:rPr>
          <w:sz w:val="28"/>
          <w:szCs w:val="28"/>
        </w:rPr>
        <w:t>.</w:t>
      </w:r>
      <w:r>
        <w:rPr>
          <w:sz w:val="28"/>
          <w:szCs w:val="28"/>
          <w:lang w:val="uk-UA"/>
        </w:rPr>
        <w:t>......176</w:t>
      </w:r>
    </w:p>
    <w:p w:rsidR="00FF1821" w:rsidRDefault="00FF1821" w:rsidP="00FF1821">
      <w:pPr>
        <w:spacing w:line="360" w:lineRule="auto"/>
        <w:rPr>
          <w:sz w:val="28"/>
          <w:szCs w:val="28"/>
          <w:lang w:val="uk-UA"/>
        </w:rPr>
      </w:pPr>
      <w:r>
        <w:rPr>
          <w:sz w:val="28"/>
          <w:szCs w:val="28"/>
          <w:lang w:val="uk-UA"/>
        </w:rPr>
        <w:t>ДОДАТОК З...................................................................................................</w:t>
      </w:r>
      <w:r>
        <w:rPr>
          <w:sz w:val="28"/>
          <w:szCs w:val="28"/>
        </w:rPr>
        <w:t>.</w:t>
      </w:r>
      <w:r>
        <w:rPr>
          <w:sz w:val="28"/>
          <w:szCs w:val="28"/>
          <w:lang w:val="uk-UA"/>
        </w:rPr>
        <w:t>......177</w:t>
      </w:r>
    </w:p>
    <w:p w:rsidR="00FF1821" w:rsidRDefault="00FF1821" w:rsidP="00FF1821">
      <w:pPr>
        <w:spacing w:line="360" w:lineRule="auto"/>
        <w:rPr>
          <w:sz w:val="28"/>
          <w:szCs w:val="28"/>
          <w:lang w:val="uk-UA"/>
        </w:rPr>
      </w:pPr>
      <w:r>
        <w:rPr>
          <w:sz w:val="28"/>
          <w:szCs w:val="28"/>
          <w:lang w:val="uk-UA"/>
        </w:rPr>
        <w:t>ДОДАТОК К...................................................................................................</w:t>
      </w:r>
      <w:r>
        <w:rPr>
          <w:sz w:val="28"/>
          <w:szCs w:val="28"/>
        </w:rPr>
        <w:t>.</w:t>
      </w:r>
      <w:r>
        <w:rPr>
          <w:sz w:val="28"/>
          <w:szCs w:val="28"/>
          <w:lang w:val="uk-UA"/>
        </w:rPr>
        <w:t>......178</w:t>
      </w:r>
    </w:p>
    <w:p w:rsidR="00FF1821" w:rsidRDefault="00FF1821" w:rsidP="00FF1821">
      <w:pPr>
        <w:spacing w:line="360" w:lineRule="auto"/>
        <w:rPr>
          <w:sz w:val="28"/>
          <w:szCs w:val="28"/>
          <w:lang w:val="uk-UA"/>
        </w:rPr>
      </w:pPr>
      <w:r>
        <w:rPr>
          <w:sz w:val="28"/>
          <w:szCs w:val="28"/>
          <w:lang w:val="uk-UA"/>
        </w:rPr>
        <w:t>ДОДАТОК Л...................................................................................................</w:t>
      </w:r>
      <w:r>
        <w:rPr>
          <w:sz w:val="28"/>
          <w:szCs w:val="28"/>
        </w:rPr>
        <w:t>.</w:t>
      </w:r>
      <w:r>
        <w:rPr>
          <w:sz w:val="28"/>
          <w:szCs w:val="28"/>
          <w:lang w:val="uk-UA"/>
        </w:rPr>
        <w:t>......179</w:t>
      </w:r>
    </w:p>
    <w:p w:rsidR="00FF1821" w:rsidRDefault="00FF1821" w:rsidP="00FF1821">
      <w:pPr>
        <w:spacing w:line="360" w:lineRule="auto"/>
        <w:rPr>
          <w:sz w:val="28"/>
          <w:szCs w:val="28"/>
          <w:lang w:val="uk-UA"/>
        </w:rPr>
      </w:pPr>
      <w:r>
        <w:rPr>
          <w:sz w:val="28"/>
          <w:szCs w:val="28"/>
          <w:lang w:val="uk-UA"/>
        </w:rPr>
        <w:t>ДОДАТОК М..................................................................................................</w:t>
      </w:r>
      <w:r>
        <w:rPr>
          <w:sz w:val="28"/>
          <w:szCs w:val="28"/>
        </w:rPr>
        <w:t>.</w:t>
      </w:r>
      <w:r>
        <w:rPr>
          <w:sz w:val="28"/>
          <w:szCs w:val="28"/>
          <w:lang w:val="uk-UA"/>
        </w:rPr>
        <w:t>......180</w:t>
      </w:r>
    </w:p>
    <w:p w:rsidR="00FF1821" w:rsidRDefault="00FF1821" w:rsidP="00FF1821">
      <w:pPr>
        <w:spacing w:line="360" w:lineRule="auto"/>
        <w:rPr>
          <w:sz w:val="28"/>
          <w:szCs w:val="28"/>
          <w:lang w:val="uk-UA"/>
        </w:rPr>
      </w:pPr>
      <w:r>
        <w:rPr>
          <w:sz w:val="28"/>
          <w:szCs w:val="28"/>
          <w:lang w:val="uk-UA"/>
        </w:rPr>
        <w:t>ДОДАТОК Н...................................................................................................</w:t>
      </w:r>
      <w:r>
        <w:rPr>
          <w:sz w:val="28"/>
          <w:szCs w:val="28"/>
        </w:rPr>
        <w:t>.</w:t>
      </w:r>
      <w:r>
        <w:rPr>
          <w:sz w:val="28"/>
          <w:szCs w:val="28"/>
          <w:lang w:val="uk-UA"/>
        </w:rPr>
        <w:t>......182</w:t>
      </w:r>
    </w:p>
    <w:p w:rsidR="00FF1821" w:rsidRDefault="00FF1821" w:rsidP="00FF1821">
      <w:pPr>
        <w:spacing w:line="360" w:lineRule="auto"/>
        <w:rPr>
          <w:sz w:val="28"/>
          <w:szCs w:val="28"/>
          <w:lang w:val="uk-UA"/>
        </w:rPr>
      </w:pPr>
    </w:p>
    <w:p w:rsidR="00FF1821" w:rsidRDefault="00FF1821" w:rsidP="00FF1821">
      <w:pPr>
        <w:spacing w:line="360" w:lineRule="auto"/>
        <w:jc w:val="center"/>
        <w:rPr>
          <w:sz w:val="28"/>
          <w:szCs w:val="28"/>
          <w:lang w:val="uk-UA"/>
        </w:rPr>
      </w:pPr>
    </w:p>
    <w:p w:rsidR="00FF1821" w:rsidRDefault="00FF1821" w:rsidP="00FF1821">
      <w:pPr>
        <w:spacing w:line="360" w:lineRule="auto"/>
        <w:jc w:val="center"/>
        <w:rPr>
          <w:b/>
          <w:bCs/>
          <w:sz w:val="28"/>
          <w:szCs w:val="28"/>
        </w:rPr>
      </w:pPr>
      <w:r>
        <w:rPr>
          <w:sz w:val="28"/>
          <w:szCs w:val="28"/>
          <w:lang w:val="uk-UA"/>
        </w:rPr>
        <w:br w:type="page"/>
      </w:r>
      <w:r>
        <w:rPr>
          <w:b/>
          <w:bCs/>
          <w:sz w:val="28"/>
          <w:szCs w:val="28"/>
          <w:lang w:val="uk-UA"/>
        </w:rPr>
        <w:lastRenderedPageBreak/>
        <w:t>ПЕРЕЛІК УМОВНИХ ПОЗНАЧЕНЬ</w:t>
      </w:r>
    </w:p>
    <w:p w:rsidR="00FF1821" w:rsidRDefault="00FF1821" w:rsidP="00FF1821">
      <w:pPr>
        <w:spacing w:line="360" w:lineRule="auto"/>
        <w:ind w:firstLine="902"/>
        <w:rPr>
          <w:b/>
          <w:bCs/>
          <w:sz w:val="28"/>
          <w:szCs w:val="28"/>
        </w:rPr>
      </w:pPr>
    </w:p>
    <w:p w:rsidR="00FF1821" w:rsidRDefault="00FF1821" w:rsidP="00FF1821">
      <w:pPr>
        <w:spacing w:line="360" w:lineRule="auto"/>
        <w:ind w:firstLine="902"/>
        <w:rPr>
          <w:sz w:val="28"/>
          <w:szCs w:val="28"/>
        </w:rPr>
      </w:pPr>
    </w:p>
    <w:p w:rsidR="00FF1821" w:rsidRDefault="00FF1821" w:rsidP="00FF1821">
      <w:pPr>
        <w:spacing w:line="360" w:lineRule="auto"/>
        <w:rPr>
          <w:sz w:val="28"/>
          <w:szCs w:val="28"/>
          <w:lang w:val="uk-UA"/>
        </w:rPr>
      </w:pPr>
      <w:r>
        <w:rPr>
          <w:sz w:val="28"/>
          <w:szCs w:val="28"/>
          <w:lang w:val="uk-UA"/>
        </w:rPr>
        <w:t xml:space="preserve">СП </w:t>
      </w:r>
      <w:r>
        <w:rPr>
          <w:sz w:val="28"/>
          <w:szCs w:val="28"/>
          <w:lang w:val="uk-UA"/>
        </w:rPr>
        <w:tab/>
      </w:r>
      <w:r>
        <w:rPr>
          <w:sz w:val="28"/>
          <w:szCs w:val="28"/>
          <w:lang w:val="uk-UA"/>
        </w:rPr>
        <w:tab/>
        <w:t xml:space="preserve">– спайковий процес </w:t>
      </w:r>
    </w:p>
    <w:p w:rsidR="00FF1821" w:rsidRDefault="00FF1821" w:rsidP="00FF1821">
      <w:pPr>
        <w:spacing w:line="360" w:lineRule="auto"/>
        <w:rPr>
          <w:sz w:val="28"/>
          <w:szCs w:val="28"/>
          <w:lang w:val="uk-UA"/>
        </w:rPr>
      </w:pPr>
      <w:r>
        <w:rPr>
          <w:sz w:val="28"/>
          <w:szCs w:val="28"/>
          <w:lang w:val="uk-UA"/>
        </w:rPr>
        <w:t xml:space="preserve">ФР </w:t>
      </w:r>
      <w:r>
        <w:rPr>
          <w:sz w:val="28"/>
          <w:szCs w:val="28"/>
          <w:lang w:val="uk-UA"/>
        </w:rPr>
        <w:tab/>
      </w:r>
      <w:r>
        <w:rPr>
          <w:sz w:val="28"/>
          <w:szCs w:val="28"/>
          <w:lang w:val="uk-UA"/>
        </w:rPr>
        <w:tab/>
        <w:t>– фактор росту</w:t>
      </w:r>
    </w:p>
    <w:p w:rsidR="00FF1821" w:rsidRDefault="00FF1821" w:rsidP="00FF1821">
      <w:pPr>
        <w:spacing w:line="360" w:lineRule="auto"/>
        <w:rPr>
          <w:sz w:val="28"/>
          <w:szCs w:val="28"/>
          <w:lang w:val="uk-UA"/>
        </w:rPr>
      </w:pPr>
      <w:r>
        <w:rPr>
          <w:sz w:val="28"/>
          <w:szCs w:val="28"/>
          <w:lang w:val="uk-UA"/>
        </w:rPr>
        <w:t xml:space="preserve">ІЛ </w:t>
      </w:r>
      <w:r>
        <w:rPr>
          <w:sz w:val="28"/>
          <w:szCs w:val="28"/>
          <w:lang w:val="uk-UA"/>
        </w:rPr>
        <w:tab/>
      </w:r>
      <w:r>
        <w:rPr>
          <w:sz w:val="28"/>
          <w:szCs w:val="28"/>
          <w:lang w:val="uk-UA"/>
        </w:rPr>
        <w:tab/>
      </w:r>
      <w:r>
        <w:rPr>
          <w:sz w:val="28"/>
          <w:szCs w:val="28"/>
          <w:lang w:val="uk-UA"/>
        </w:rPr>
        <w:noBreakHyphen/>
        <w:t xml:space="preserve"> інтерлейкін </w:t>
      </w:r>
    </w:p>
    <w:p w:rsidR="00FF1821" w:rsidRDefault="00FF1821" w:rsidP="00FF1821">
      <w:pPr>
        <w:spacing w:line="360" w:lineRule="auto"/>
        <w:rPr>
          <w:sz w:val="28"/>
          <w:szCs w:val="28"/>
          <w:lang w:val="uk-UA"/>
        </w:rPr>
      </w:pPr>
      <w:r>
        <w:rPr>
          <w:sz w:val="28"/>
          <w:szCs w:val="28"/>
          <w:lang w:val="uk-UA"/>
        </w:rPr>
        <w:t xml:space="preserve">ФНП </w:t>
      </w:r>
      <w:r>
        <w:rPr>
          <w:sz w:val="28"/>
          <w:szCs w:val="28"/>
          <w:lang w:val="uk-UA"/>
        </w:rPr>
        <w:tab/>
      </w:r>
      <w:r>
        <w:rPr>
          <w:sz w:val="28"/>
          <w:szCs w:val="28"/>
          <w:lang w:val="uk-UA"/>
        </w:rPr>
        <w:tab/>
        <w:t>– фактор некрозу пухлини</w:t>
      </w:r>
    </w:p>
    <w:p w:rsidR="00FF1821" w:rsidRDefault="00FF1821" w:rsidP="00FF1821">
      <w:pPr>
        <w:spacing w:line="360" w:lineRule="auto"/>
        <w:rPr>
          <w:sz w:val="28"/>
          <w:szCs w:val="28"/>
          <w:lang w:val="uk-UA"/>
        </w:rPr>
      </w:pPr>
      <w:r>
        <w:rPr>
          <w:sz w:val="28"/>
          <w:szCs w:val="28"/>
          <w:lang w:val="uk-UA"/>
        </w:rPr>
        <w:t xml:space="preserve">СЕФР </w:t>
      </w:r>
      <w:r>
        <w:rPr>
          <w:sz w:val="28"/>
          <w:szCs w:val="28"/>
          <w:lang w:val="uk-UA"/>
        </w:rPr>
        <w:tab/>
        <w:t>– судинно-ендотеліальний фактор росту</w:t>
      </w:r>
    </w:p>
    <w:p w:rsidR="00FF1821" w:rsidRDefault="00FF1821" w:rsidP="00FF1821">
      <w:pPr>
        <w:spacing w:line="360" w:lineRule="auto"/>
        <w:rPr>
          <w:sz w:val="28"/>
          <w:szCs w:val="28"/>
          <w:lang w:val="uk-UA"/>
        </w:rPr>
      </w:pPr>
      <w:r>
        <w:rPr>
          <w:sz w:val="28"/>
          <w:szCs w:val="28"/>
          <w:lang w:val="uk-UA"/>
        </w:rPr>
        <w:t xml:space="preserve">ЗБ </w:t>
      </w:r>
      <w:r>
        <w:rPr>
          <w:sz w:val="28"/>
          <w:szCs w:val="28"/>
          <w:lang w:val="uk-UA"/>
        </w:rPr>
        <w:tab/>
      </w:r>
      <w:r>
        <w:rPr>
          <w:sz w:val="28"/>
          <w:szCs w:val="28"/>
          <w:lang w:val="uk-UA"/>
        </w:rPr>
        <w:tab/>
        <w:t>– загальний білок</w:t>
      </w:r>
    </w:p>
    <w:p w:rsidR="00FF1821" w:rsidRDefault="00FF1821" w:rsidP="00FF1821">
      <w:pPr>
        <w:spacing w:line="360" w:lineRule="auto"/>
        <w:rPr>
          <w:sz w:val="28"/>
          <w:szCs w:val="28"/>
          <w:lang w:val="uk-UA"/>
        </w:rPr>
      </w:pPr>
      <w:r>
        <w:rPr>
          <w:sz w:val="28"/>
          <w:szCs w:val="28"/>
          <w:lang w:val="uk-UA"/>
        </w:rPr>
        <w:t xml:space="preserve">МЦ </w:t>
      </w:r>
      <w:r>
        <w:rPr>
          <w:sz w:val="28"/>
          <w:szCs w:val="28"/>
          <w:lang w:val="uk-UA"/>
        </w:rPr>
        <w:tab/>
      </w:r>
      <w:r>
        <w:rPr>
          <w:sz w:val="28"/>
          <w:szCs w:val="28"/>
          <w:lang w:val="uk-UA"/>
        </w:rPr>
        <w:tab/>
      </w:r>
      <w:r>
        <w:rPr>
          <w:sz w:val="28"/>
          <w:szCs w:val="28"/>
          <w:lang w:val="uk-UA"/>
        </w:rPr>
        <w:noBreakHyphen/>
        <w:t xml:space="preserve"> мікроциркуляція</w:t>
      </w:r>
    </w:p>
    <w:p w:rsidR="00FF1821" w:rsidRDefault="00FF1821" w:rsidP="00FF1821">
      <w:pPr>
        <w:spacing w:line="360" w:lineRule="auto"/>
        <w:rPr>
          <w:sz w:val="28"/>
          <w:szCs w:val="28"/>
          <w:lang w:val="uk-UA"/>
        </w:rPr>
      </w:pPr>
      <w:r>
        <w:rPr>
          <w:sz w:val="28"/>
          <w:szCs w:val="28"/>
          <w:lang w:val="uk-UA"/>
        </w:rPr>
        <w:t xml:space="preserve">ум.од. </w:t>
      </w:r>
      <w:r>
        <w:rPr>
          <w:sz w:val="28"/>
          <w:szCs w:val="28"/>
          <w:lang w:val="uk-UA"/>
        </w:rPr>
        <w:tab/>
      </w:r>
      <w:r>
        <w:rPr>
          <w:sz w:val="28"/>
          <w:szCs w:val="28"/>
          <w:lang w:val="uk-UA"/>
        </w:rPr>
        <w:noBreakHyphen/>
        <w:t xml:space="preserve"> умовна одиниця </w:t>
      </w:r>
    </w:p>
    <w:p w:rsidR="00FF1821" w:rsidRDefault="00FF1821" w:rsidP="00FF1821">
      <w:pPr>
        <w:spacing w:line="360" w:lineRule="auto"/>
        <w:rPr>
          <w:sz w:val="28"/>
          <w:szCs w:val="28"/>
          <w:lang w:val="uk-UA"/>
        </w:rPr>
      </w:pPr>
      <w:r>
        <w:rPr>
          <w:sz w:val="28"/>
          <w:szCs w:val="28"/>
          <w:lang w:val="uk-UA"/>
        </w:rPr>
        <w:t xml:space="preserve">ЦОГ </w:t>
      </w:r>
      <w:r>
        <w:rPr>
          <w:sz w:val="28"/>
          <w:szCs w:val="28"/>
          <w:lang w:val="uk-UA"/>
        </w:rPr>
        <w:tab/>
      </w:r>
      <w:r>
        <w:rPr>
          <w:sz w:val="28"/>
          <w:szCs w:val="28"/>
          <w:lang w:val="uk-UA"/>
        </w:rPr>
        <w:tab/>
      </w:r>
      <w:r>
        <w:rPr>
          <w:sz w:val="28"/>
          <w:szCs w:val="28"/>
          <w:lang w:val="uk-UA"/>
        </w:rPr>
        <w:noBreakHyphen/>
        <w:t xml:space="preserve"> циклооксігеназа </w:t>
      </w:r>
    </w:p>
    <w:p w:rsidR="00FF1821" w:rsidRDefault="00FF1821" w:rsidP="00FF1821">
      <w:pPr>
        <w:spacing w:line="360" w:lineRule="auto"/>
        <w:rPr>
          <w:sz w:val="28"/>
          <w:szCs w:val="28"/>
          <w:lang w:val="uk-UA"/>
        </w:rPr>
      </w:pPr>
      <w:r>
        <w:rPr>
          <w:sz w:val="28"/>
          <w:szCs w:val="28"/>
          <w:lang w:val="uk-UA"/>
        </w:rPr>
        <w:t xml:space="preserve">ШОЕ </w:t>
      </w:r>
      <w:r>
        <w:rPr>
          <w:sz w:val="28"/>
          <w:szCs w:val="28"/>
          <w:lang w:val="uk-UA"/>
        </w:rPr>
        <w:tab/>
        <w:t>– швидкість осідання еритроцитів</w:t>
      </w:r>
    </w:p>
    <w:p w:rsidR="00FF1821" w:rsidRDefault="00FF1821" w:rsidP="00FF1821">
      <w:pPr>
        <w:spacing w:line="360" w:lineRule="auto"/>
        <w:rPr>
          <w:sz w:val="28"/>
          <w:szCs w:val="28"/>
          <w:lang w:val="uk-UA"/>
        </w:rPr>
      </w:pPr>
      <w:r>
        <w:rPr>
          <w:sz w:val="28"/>
          <w:szCs w:val="28"/>
          <w:lang w:val="uk-UA"/>
        </w:rPr>
        <w:t xml:space="preserve">БАР </w:t>
      </w:r>
      <w:r>
        <w:rPr>
          <w:sz w:val="28"/>
          <w:szCs w:val="28"/>
          <w:lang w:val="uk-UA"/>
        </w:rPr>
        <w:tab/>
      </w:r>
      <w:r>
        <w:rPr>
          <w:sz w:val="28"/>
          <w:szCs w:val="28"/>
          <w:lang w:val="uk-UA"/>
        </w:rPr>
        <w:tab/>
        <w:t xml:space="preserve">– біологічно-активні речовини </w:t>
      </w:r>
    </w:p>
    <w:p w:rsidR="00FF1821" w:rsidRDefault="00FF1821" w:rsidP="00FF1821">
      <w:pPr>
        <w:spacing w:line="360" w:lineRule="auto"/>
        <w:rPr>
          <w:sz w:val="28"/>
          <w:szCs w:val="28"/>
          <w:lang w:val="uk-UA"/>
        </w:rPr>
      </w:pPr>
      <w:r>
        <w:rPr>
          <w:sz w:val="28"/>
          <w:szCs w:val="28"/>
          <w:lang w:val="uk-UA"/>
        </w:rPr>
        <w:t xml:space="preserve">РФК </w:t>
      </w:r>
      <w:r>
        <w:rPr>
          <w:sz w:val="28"/>
          <w:szCs w:val="28"/>
          <w:lang w:val="uk-UA"/>
        </w:rPr>
        <w:tab/>
      </w:r>
      <w:r>
        <w:rPr>
          <w:sz w:val="28"/>
          <w:szCs w:val="28"/>
          <w:lang w:val="uk-UA"/>
        </w:rPr>
        <w:tab/>
        <w:t>– реактивні форми кисню</w:t>
      </w:r>
    </w:p>
    <w:p w:rsidR="00FF1821" w:rsidRDefault="00FF1821" w:rsidP="00FF1821">
      <w:pPr>
        <w:spacing w:line="360" w:lineRule="auto"/>
        <w:rPr>
          <w:sz w:val="28"/>
          <w:szCs w:val="28"/>
          <w:lang w:val="uk-UA"/>
        </w:rPr>
      </w:pPr>
      <w:r>
        <w:rPr>
          <w:sz w:val="28"/>
          <w:szCs w:val="28"/>
          <w:lang w:val="uk-UA"/>
        </w:rPr>
        <w:t xml:space="preserve">ПМЦ </w:t>
      </w:r>
      <w:r>
        <w:rPr>
          <w:sz w:val="28"/>
          <w:szCs w:val="28"/>
          <w:lang w:val="uk-UA"/>
        </w:rPr>
        <w:tab/>
        <w:t xml:space="preserve">– порушення менструального циклу </w:t>
      </w:r>
    </w:p>
    <w:p w:rsidR="00FF1821" w:rsidRDefault="00FF1821" w:rsidP="00FF1821">
      <w:pPr>
        <w:spacing w:line="360" w:lineRule="auto"/>
        <w:rPr>
          <w:sz w:val="28"/>
          <w:szCs w:val="28"/>
          <w:lang w:val="uk-UA"/>
        </w:rPr>
      </w:pPr>
      <w:r>
        <w:rPr>
          <w:sz w:val="28"/>
          <w:szCs w:val="28"/>
          <w:lang w:val="uk-UA"/>
        </w:rPr>
        <w:t xml:space="preserve">УФН </w:t>
      </w:r>
      <w:r>
        <w:rPr>
          <w:sz w:val="28"/>
          <w:szCs w:val="28"/>
          <w:lang w:val="uk-UA"/>
        </w:rPr>
        <w:tab/>
      </w:r>
      <w:r>
        <w:rPr>
          <w:sz w:val="28"/>
          <w:szCs w:val="28"/>
          <w:lang w:val="uk-UA"/>
        </w:rPr>
        <w:tab/>
        <w:t xml:space="preserve">– узагальнена функція належності </w:t>
      </w:r>
    </w:p>
    <w:p w:rsidR="00FF1821" w:rsidRDefault="00FF1821" w:rsidP="00FF1821">
      <w:pPr>
        <w:spacing w:line="360" w:lineRule="auto"/>
        <w:rPr>
          <w:sz w:val="28"/>
          <w:szCs w:val="28"/>
          <w:lang w:val="uk-UA"/>
        </w:rPr>
      </w:pPr>
      <w:r>
        <w:rPr>
          <w:sz w:val="28"/>
          <w:szCs w:val="28"/>
          <w:lang w:val="uk-UA"/>
        </w:rPr>
        <w:t xml:space="preserve">ВХШ </w:t>
      </w:r>
      <w:r>
        <w:rPr>
          <w:sz w:val="28"/>
          <w:szCs w:val="28"/>
          <w:lang w:val="uk-UA"/>
        </w:rPr>
        <w:tab/>
        <w:t xml:space="preserve">– виразкова хвороба шлунку </w:t>
      </w:r>
    </w:p>
    <w:p w:rsidR="00FF1821" w:rsidRDefault="00FF1821" w:rsidP="00FF1821">
      <w:pPr>
        <w:spacing w:line="360" w:lineRule="auto"/>
        <w:rPr>
          <w:sz w:val="28"/>
          <w:szCs w:val="28"/>
          <w:lang w:val="uk-UA"/>
        </w:rPr>
      </w:pPr>
      <w:r>
        <w:rPr>
          <w:sz w:val="28"/>
          <w:szCs w:val="28"/>
          <w:lang w:val="uk-UA"/>
        </w:rPr>
        <w:t xml:space="preserve">ВХДПК </w:t>
      </w:r>
      <w:r>
        <w:rPr>
          <w:sz w:val="28"/>
          <w:szCs w:val="28"/>
          <w:lang w:val="uk-UA"/>
        </w:rPr>
        <w:tab/>
        <w:t>– виразкова хвороба дванадцятипалої кишки</w:t>
      </w:r>
    </w:p>
    <w:p w:rsidR="00FF1821" w:rsidRDefault="00FF1821" w:rsidP="00FF1821">
      <w:pPr>
        <w:spacing w:line="360" w:lineRule="auto"/>
        <w:ind w:firstLine="902"/>
        <w:rPr>
          <w:sz w:val="28"/>
          <w:szCs w:val="28"/>
          <w:lang w:val="uk-UA"/>
        </w:rPr>
      </w:pPr>
    </w:p>
    <w:p w:rsidR="00FF1821" w:rsidRDefault="00FF1821" w:rsidP="00FF1821">
      <w:pPr>
        <w:spacing w:line="360" w:lineRule="auto"/>
        <w:ind w:firstLine="902"/>
        <w:rPr>
          <w:sz w:val="28"/>
          <w:szCs w:val="28"/>
          <w:lang w:val="uk-UA"/>
        </w:rPr>
      </w:pPr>
    </w:p>
    <w:p w:rsidR="00FF1821" w:rsidRDefault="00FF1821" w:rsidP="00FF1821">
      <w:pPr>
        <w:spacing w:line="360" w:lineRule="auto"/>
        <w:ind w:firstLine="902"/>
        <w:rPr>
          <w:sz w:val="28"/>
          <w:szCs w:val="28"/>
          <w:lang w:val="uk-UA"/>
        </w:rPr>
      </w:pPr>
    </w:p>
    <w:p w:rsidR="00FF1821" w:rsidRDefault="00FF1821" w:rsidP="00FF1821">
      <w:pPr>
        <w:spacing w:line="360" w:lineRule="auto"/>
        <w:ind w:firstLine="902"/>
        <w:rPr>
          <w:sz w:val="28"/>
          <w:szCs w:val="28"/>
          <w:lang w:val="uk-UA"/>
        </w:rPr>
      </w:pPr>
    </w:p>
    <w:p w:rsidR="00FF1821" w:rsidRDefault="00FF1821" w:rsidP="00FF1821">
      <w:pPr>
        <w:spacing w:line="360" w:lineRule="auto"/>
        <w:ind w:firstLine="902"/>
        <w:rPr>
          <w:sz w:val="28"/>
          <w:szCs w:val="28"/>
          <w:lang w:val="uk-UA"/>
        </w:rPr>
      </w:pPr>
    </w:p>
    <w:p w:rsidR="00FF1821" w:rsidRDefault="00FF1821" w:rsidP="00FF1821">
      <w:pPr>
        <w:spacing w:line="360" w:lineRule="auto"/>
        <w:jc w:val="center"/>
        <w:rPr>
          <w:b/>
          <w:bCs/>
          <w:sz w:val="28"/>
          <w:szCs w:val="28"/>
          <w:lang w:val="uk-UA"/>
        </w:rPr>
      </w:pPr>
      <w:r>
        <w:rPr>
          <w:sz w:val="28"/>
          <w:szCs w:val="28"/>
          <w:lang w:val="uk-UA"/>
        </w:rPr>
        <w:br w:type="page"/>
      </w:r>
      <w:r>
        <w:rPr>
          <w:b/>
          <w:bCs/>
          <w:sz w:val="28"/>
          <w:szCs w:val="28"/>
          <w:lang w:val="uk-UA"/>
        </w:rPr>
        <w:lastRenderedPageBreak/>
        <w:t>ВСТУП</w:t>
      </w:r>
    </w:p>
    <w:p w:rsidR="00FF1821" w:rsidRDefault="00FF1821" w:rsidP="00FF1821">
      <w:pPr>
        <w:spacing w:line="360" w:lineRule="auto"/>
        <w:ind w:firstLine="902"/>
        <w:rPr>
          <w:b/>
          <w:bCs/>
          <w:sz w:val="28"/>
          <w:szCs w:val="28"/>
          <w:lang w:val="uk-UA"/>
        </w:rPr>
      </w:pPr>
    </w:p>
    <w:p w:rsidR="00FF1821" w:rsidRDefault="00FF1821" w:rsidP="00FF1821">
      <w:pPr>
        <w:spacing w:line="360" w:lineRule="auto"/>
        <w:ind w:firstLine="902"/>
        <w:rPr>
          <w:sz w:val="28"/>
          <w:szCs w:val="28"/>
          <w:lang w:val="uk-UA"/>
        </w:rPr>
      </w:pPr>
    </w:p>
    <w:p w:rsidR="00FF1821" w:rsidRDefault="00FF1821" w:rsidP="00FF1821">
      <w:pPr>
        <w:spacing w:line="360" w:lineRule="auto"/>
        <w:ind w:firstLine="709"/>
        <w:jc w:val="both"/>
        <w:rPr>
          <w:sz w:val="28"/>
          <w:szCs w:val="28"/>
          <w:lang w:val="uk-UA"/>
        </w:rPr>
      </w:pPr>
      <w:r>
        <w:rPr>
          <w:b/>
          <w:sz w:val="28"/>
          <w:szCs w:val="28"/>
          <w:lang w:val="uk-UA"/>
        </w:rPr>
        <w:t xml:space="preserve">Актуальність роботи. </w:t>
      </w:r>
      <w:r>
        <w:rPr>
          <w:sz w:val="28"/>
          <w:szCs w:val="28"/>
          <w:lang w:val="uk-UA"/>
        </w:rPr>
        <w:t>Утворення внутрішньоочеревиних і тазових спайок спостерігається в 60-100 % випадків у відновлювальному періоді після перенесених порожнинних операцій [3</w:t>
      </w:r>
      <w:r>
        <w:rPr>
          <w:sz w:val="28"/>
          <w:szCs w:val="28"/>
        </w:rPr>
        <w:t xml:space="preserve">, 31, </w:t>
      </w:r>
      <w:r>
        <w:rPr>
          <w:sz w:val="28"/>
          <w:szCs w:val="28"/>
          <w:lang w:val="uk-UA"/>
        </w:rPr>
        <w:t>96]. Дана патологія характеризується широкою поширеністю, яка не має істотної тенденції до зниження. У гінекології ця проблема є особливо актуальною, так як, розвиток спайкового процесу призводить не тільки до погіршення якості життя хворих через виникнення больового синдрому, збільшення ризику повторних операцій, але і сприяє розвитку трубно-перитонеального безпліддя у пацієнток репродуктивного віку [37</w:t>
      </w:r>
      <w:r>
        <w:rPr>
          <w:sz w:val="28"/>
          <w:szCs w:val="28"/>
        </w:rPr>
        <w:t xml:space="preserve">, 56, </w:t>
      </w:r>
      <w:r>
        <w:rPr>
          <w:sz w:val="28"/>
          <w:szCs w:val="28"/>
          <w:lang w:val="uk-UA"/>
        </w:rPr>
        <w:t>92</w:t>
      </w:r>
      <w:r>
        <w:rPr>
          <w:sz w:val="28"/>
          <w:szCs w:val="28"/>
        </w:rPr>
        <w:t xml:space="preserve">, </w:t>
      </w:r>
      <w:r>
        <w:rPr>
          <w:sz w:val="28"/>
          <w:szCs w:val="28"/>
          <w:lang w:val="uk-UA"/>
        </w:rPr>
        <w:t xml:space="preserve">95]. </w:t>
      </w:r>
    </w:p>
    <w:p w:rsidR="00FF1821" w:rsidRDefault="00FF1821" w:rsidP="00FF1821">
      <w:pPr>
        <w:spacing w:line="360" w:lineRule="auto"/>
        <w:ind w:firstLine="709"/>
        <w:jc w:val="both"/>
        <w:rPr>
          <w:sz w:val="28"/>
          <w:szCs w:val="28"/>
        </w:rPr>
      </w:pPr>
      <w:r>
        <w:rPr>
          <w:sz w:val="28"/>
          <w:szCs w:val="28"/>
        </w:rPr>
        <w:t>Частота неплідності подружніх пар з кожним роком зроста</w:t>
      </w:r>
      <w:proofErr w:type="gramStart"/>
      <w:r>
        <w:rPr>
          <w:sz w:val="28"/>
          <w:szCs w:val="28"/>
        </w:rPr>
        <w:t>є,</w:t>
      </w:r>
      <w:proofErr w:type="gramEnd"/>
      <w:r>
        <w:rPr>
          <w:sz w:val="28"/>
          <w:szCs w:val="28"/>
        </w:rPr>
        <w:t xml:space="preserve"> що негативно впливає на генофонд України. </w:t>
      </w:r>
      <w:r>
        <w:rPr>
          <w:sz w:val="28"/>
          <w:szCs w:val="28"/>
          <w:lang w:val="uk-UA"/>
        </w:rPr>
        <w:t>Так в</w:t>
      </w:r>
      <w:r>
        <w:rPr>
          <w:sz w:val="28"/>
          <w:szCs w:val="28"/>
        </w:rPr>
        <w:t xml:space="preserve"> Україні 15% сімей </w:t>
      </w:r>
      <w:r>
        <w:rPr>
          <w:sz w:val="28"/>
          <w:szCs w:val="28"/>
          <w:lang w:val="uk-UA"/>
        </w:rPr>
        <w:t xml:space="preserve">є </w:t>
      </w:r>
      <w:r>
        <w:rPr>
          <w:sz w:val="28"/>
          <w:szCs w:val="28"/>
        </w:rPr>
        <w:t>безплідн</w:t>
      </w:r>
      <w:r>
        <w:rPr>
          <w:sz w:val="28"/>
          <w:szCs w:val="28"/>
          <w:lang w:val="uk-UA"/>
        </w:rPr>
        <w:t>ими</w:t>
      </w:r>
      <w:r>
        <w:rPr>
          <w:sz w:val="28"/>
          <w:szCs w:val="28"/>
        </w:rPr>
        <w:t xml:space="preserve">. Серед них частота жіночого безпліддя складає 50-60%. </w:t>
      </w:r>
      <w:proofErr w:type="gramStart"/>
      <w:r>
        <w:rPr>
          <w:sz w:val="28"/>
          <w:szCs w:val="28"/>
        </w:rPr>
        <w:t>В</w:t>
      </w:r>
      <w:proofErr w:type="gramEnd"/>
      <w:r>
        <w:rPr>
          <w:sz w:val="28"/>
          <w:szCs w:val="28"/>
        </w:rPr>
        <w:t xml:space="preserve"> структурі жіночого безпліддя частота перитонеальн</w:t>
      </w:r>
      <w:r>
        <w:rPr>
          <w:sz w:val="28"/>
          <w:szCs w:val="28"/>
          <w:lang w:val="uk-UA"/>
        </w:rPr>
        <w:t>их форм</w:t>
      </w:r>
      <w:r>
        <w:rPr>
          <w:sz w:val="28"/>
          <w:szCs w:val="28"/>
        </w:rPr>
        <w:t xml:space="preserve"> коливається від 9,2 до  34 % [</w:t>
      </w:r>
      <w:r>
        <w:rPr>
          <w:sz w:val="28"/>
          <w:szCs w:val="28"/>
          <w:lang w:val="uk-UA"/>
        </w:rPr>
        <w:t>28, 35, 58, 69, 82, 94, 96</w:t>
      </w:r>
      <w:r>
        <w:rPr>
          <w:sz w:val="28"/>
          <w:szCs w:val="28"/>
        </w:rPr>
        <w:t xml:space="preserve">]. </w:t>
      </w:r>
    </w:p>
    <w:p w:rsidR="00FF1821" w:rsidRDefault="00FF1821" w:rsidP="00FF1821">
      <w:pPr>
        <w:spacing w:line="360" w:lineRule="auto"/>
        <w:ind w:firstLine="709"/>
        <w:jc w:val="both"/>
        <w:rPr>
          <w:sz w:val="28"/>
          <w:szCs w:val="28"/>
          <w:lang w:val="uk-UA"/>
        </w:rPr>
      </w:pPr>
      <w:r>
        <w:rPr>
          <w:sz w:val="28"/>
          <w:szCs w:val="28"/>
          <w:lang w:val="uk-UA"/>
        </w:rPr>
        <w:t xml:space="preserve">Як зазначалось вище, однією з основних причин безпліддя є наявність перитубарних спайок. Важливим компонентом етіопатогенезу спайкового процесу в малому тазу цілий ряд авторів </w:t>
      </w:r>
      <w:r>
        <w:rPr>
          <w:sz w:val="28"/>
          <w:szCs w:val="28"/>
        </w:rPr>
        <w:t>[11, 24, 36, 44, 66, 89]</w:t>
      </w:r>
      <w:r>
        <w:rPr>
          <w:sz w:val="28"/>
          <w:szCs w:val="28"/>
          <w:lang w:val="uk-UA"/>
        </w:rPr>
        <w:t xml:space="preserve">, вважають </w:t>
      </w:r>
      <w:r>
        <w:rPr>
          <w:sz w:val="28"/>
          <w:szCs w:val="28"/>
        </w:rPr>
        <w:t xml:space="preserve"> </w:t>
      </w:r>
      <w:r>
        <w:rPr>
          <w:sz w:val="28"/>
          <w:szCs w:val="28"/>
          <w:lang w:val="uk-UA"/>
        </w:rPr>
        <w:t>ішемію очеревини та навколишніх тканин. Часто під час операції подібних ситуацій уникнути неможливо (накладення затискачів, формування анастомозів), тому вивчення механізмів впливу ішемії тканин на процес формування післяопераційних спайок і можливих шляхів його профілактики є надзвичайно актуальним.</w:t>
      </w:r>
    </w:p>
    <w:p w:rsidR="00FF1821" w:rsidRDefault="00FF1821" w:rsidP="00FF1821">
      <w:pPr>
        <w:spacing w:line="360" w:lineRule="auto"/>
        <w:ind w:firstLine="709"/>
        <w:jc w:val="both"/>
        <w:rPr>
          <w:sz w:val="28"/>
          <w:szCs w:val="28"/>
          <w:lang w:val="uk-UA"/>
        </w:rPr>
      </w:pPr>
      <w:r>
        <w:rPr>
          <w:sz w:val="28"/>
          <w:szCs w:val="28"/>
          <w:lang w:val="uk-UA"/>
        </w:rPr>
        <w:t xml:space="preserve">Іншим важливим питанням спайкового процесу є його діагностика. На даний час не існує достовірних методів діагностування спайкового процесу в черевній порожнині, а традиційні способи, серед яких рентгенологічні, ультразвукові, ангіографічні методики, малоінформативні. Єдиним достовірним методом віріфікації спайкового процесу є лапароскопічне дослідження, але використання саме інвазивних методик  і є причиною спайкоутворення. Такий </w:t>
      </w:r>
      <w:r>
        <w:rPr>
          <w:sz w:val="28"/>
          <w:szCs w:val="28"/>
          <w:lang w:val="uk-UA"/>
        </w:rPr>
        <w:lastRenderedPageBreak/>
        <w:t>стан проблеми примушує шукати нові діагностичні методи для розв’язання  вказаної проблеми [41, 49, 65, 98, 118, 124].</w:t>
      </w:r>
    </w:p>
    <w:p w:rsidR="00FF1821" w:rsidRDefault="00FF1821" w:rsidP="00FF1821">
      <w:pPr>
        <w:spacing w:line="360" w:lineRule="auto"/>
        <w:ind w:firstLine="709"/>
        <w:jc w:val="both"/>
        <w:rPr>
          <w:sz w:val="28"/>
          <w:szCs w:val="28"/>
          <w:lang w:val="uk-UA"/>
        </w:rPr>
      </w:pPr>
      <w:r>
        <w:rPr>
          <w:sz w:val="28"/>
          <w:szCs w:val="28"/>
          <w:lang w:val="uk-UA"/>
        </w:rPr>
        <w:t xml:space="preserve">Про актуальність питання профілактики післяопераційного спайкоутворення говорити не доводиться: з приводу спайкової хвороби щорічно в хірургічних відділеннях лікується близько 1% прооперованих раніше хворих, кишкова непрохідність розвивається у 50-75% хворих із спайковою хворобою і супроводжується високою летальністю, консервативне лікування її малоефективне, а після оперативних втручань рецидиви складають 32 - 71% [36, 39, 62, 140, 183, 197]. </w:t>
      </w:r>
    </w:p>
    <w:p w:rsidR="00FF1821" w:rsidRDefault="00FF1821" w:rsidP="00FF1821">
      <w:pPr>
        <w:spacing w:line="360" w:lineRule="auto"/>
        <w:ind w:firstLine="709"/>
        <w:jc w:val="both"/>
        <w:rPr>
          <w:sz w:val="28"/>
          <w:szCs w:val="28"/>
          <w:lang w:val="uk-UA"/>
        </w:rPr>
      </w:pPr>
      <w:r>
        <w:rPr>
          <w:sz w:val="28"/>
          <w:szCs w:val="28"/>
          <w:lang w:val="uk-UA"/>
        </w:rPr>
        <w:t xml:space="preserve">Аналіз літературних даних, що стосуються вивчення терапевтичної дії лікарських препаратів спрямованих на лікування та профілактику спайкових процесів в порожнині малого тазу, свідчить про відсутність таких засобів, які б повністю відповідали сучасним вимогам клініки. Традиційні препарати (лідаза, </w:t>
      </w:r>
      <w:r>
        <w:rPr>
          <w:caps/>
          <w:sz w:val="28"/>
          <w:szCs w:val="28"/>
          <w:lang w:val="uk-UA"/>
        </w:rPr>
        <w:t>Ф</w:t>
      </w:r>
      <w:r>
        <w:rPr>
          <w:sz w:val="28"/>
          <w:szCs w:val="28"/>
          <w:lang w:val="uk-UA"/>
        </w:rPr>
        <w:t>і</w:t>
      </w:r>
      <w:r>
        <w:rPr>
          <w:caps/>
          <w:sz w:val="28"/>
          <w:szCs w:val="28"/>
          <w:lang w:val="uk-UA"/>
        </w:rPr>
        <w:t xml:space="preserve">БС, </w:t>
      </w:r>
      <w:r>
        <w:rPr>
          <w:sz w:val="28"/>
          <w:szCs w:val="28"/>
          <w:lang w:val="uk-UA"/>
        </w:rPr>
        <w:t>алое</w:t>
      </w:r>
      <w:r>
        <w:rPr>
          <w:caps/>
          <w:sz w:val="28"/>
          <w:szCs w:val="28"/>
          <w:lang w:val="uk-UA"/>
        </w:rPr>
        <w:t xml:space="preserve">, </w:t>
      </w:r>
      <w:r>
        <w:rPr>
          <w:sz w:val="28"/>
          <w:szCs w:val="28"/>
          <w:lang w:val="uk-UA"/>
        </w:rPr>
        <w:t>а</w:t>
      </w:r>
      <w:r>
        <w:rPr>
          <w:sz w:val="28"/>
          <w:szCs w:val="28"/>
          <w:lang w:val="en-US"/>
        </w:rPr>
        <w:t>dcon</w:t>
      </w:r>
      <w:r>
        <w:rPr>
          <w:sz w:val="28"/>
          <w:szCs w:val="28"/>
          <w:lang w:val="uk-UA"/>
        </w:rPr>
        <w:t>-</w:t>
      </w:r>
      <w:r>
        <w:rPr>
          <w:sz w:val="28"/>
          <w:szCs w:val="28"/>
          <w:lang w:val="en-US"/>
        </w:rPr>
        <w:t>L</w:t>
      </w:r>
      <w:r>
        <w:rPr>
          <w:sz w:val="28"/>
          <w:szCs w:val="28"/>
          <w:lang w:val="uk-UA"/>
        </w:rPr>
        <w:t xml:space="preserve">, гідрокортизон та інші), що використовуються для лікування спайкових процесів в черевній порожнині, мають цілий ряд недоліків: короткочасна та недостатня ефективність, вузькоспрямованість дії (тільки фібрінолітична, тільки протинабрякова або тільки протизапальна тощо), відсутність анальгетичного ефекту [25, 52]. В останній час широке застосування знайшли суто ферментні препарати (серта, вобензим, вобе-мугос Е та інші), однак, вони при тривалому застосуванні призводять до підвищення вірогідності внутрішньочеревної кровотечі та розвитку алергічних реакцій [7, 15, 192, 221]. Зазначені недоліки притаманні як вітчизняним, так і зарубіжним, препаратам. </w:t>
      </w:r>
    </w:p>
    <w:p w:rsidR="00FF1821" w:rsidRDefault="00FF1821" w:rsidP="00FF1821">
      <w:pPr>
        <w:spacing w:line="360" w:lineRule="auto"/>
        <w:ind w:firstLine="709"/>
        <w:jc w:val="both"/>
        <w:rPr>
          <w:sz w:val="28"/>
          <w:szCs w:val="28"/>
          <w:lang w:val="uk-UA"/>
        </w:rPr>
      </w:pPr>
      <w:r>
        <w:rPr>
          <w:sz w:val="28"/>
          <w:szCs w:val="28"/>
          <w:lang w:val="uk-UA"/>
        </w:rPr>
        <w:t>Таким чином зазначений стан проблеми вимагає додаткового вивчення. Особливо це стосується пошуку препаратів які володіють протиспайковою дією і яким властиві політропні фармакологічні властивості, безпечність та простота застосування, а також конкурентноспроможна ціна на сучасному фармацевтичному ринку. У зв’язку з цим дані питання і стали предметом вивчення у дисертаційній роботі.</w:t>
      </w:r>
    </w:p>
    <w:p w:rsidR="00FF1821" w:rsidRDefault="00FF1821" w:rsidP="00FF1821">
      <w:pPr>
        <w:pStyle w:val="afffffffe"/>
        <w:ind w:firstLine="709"/>
        <w:jc w:val="both"/>
        <w:rPr>
          <w:szCs w:val="28"/>
        </w:rPr>
      </w:pPr>
      <w:r>
        <w:rPr>
          <w:b/>
          <w:bCs/>
          <w:szCs w:val="28"/>
        </w:rPr>
        <w:t xml:space="preserve">Зв’язок роботи с науковими програмами, планами, темами. </w:t>
      </w:r>
      <w:r>
        <w:rPr>
          <w:szCs w:val="28"/>
        </w:rPr>
        <w:t xml:space="preserve">Дисертаційна робота виконана в рамках науково-дослідної роботи кафедри акушерства та гінекології №1 Вінницького національного медичного університету (ВНМУ), яка є складовою частиною цільової державної науково-технічної </w:t>
      </w:r>
      <w:r>
        <w:rPr>
          <w:szCs w:val="28"/>
        </w:rPr>
        <w:lastRenderedPageBreak/>
        <w:t xml:space="preserve">програми «Прогнозування, </w:t>
      </w:r>
      <w:proofErr w:type="gramStart"/>
      <w:r>
        <w:rPr>
          <w:szCs w:val="28"/>
        </w:rPr>
        <w:t>проф</w:t>
      </w:r>
      <w:proofErr w:type="gramEnd"/>
      <w:r>
        <w:rPr>
          <w:szCs w:val="28"/>
        </w:rPr>
        <w:t>ілактика та лікування морфофункціональних порушень у жінок з ускладненим перебігом вагітності та обтяженим соматичним та гінекологічним анамнезом (№ державної реє</w:t>
      </w:r>
      <w:proofErr w:type="gramStart"/>
      <w:r>
        <w:rPr>
          <w:szCs w:val="28"/>
        </w:rPr>
        <w:t>страції 0106U000258).</w:t>
      </w:r>
      <w:proofErr w:type="gramEnd"/>
      <w:r>
        <w:rPr>
          <w:szCs w:val="28"/>
        </w:rPr>
        <w:t xml:space="preserve"> Дисертант є співвиконавцем зазначеної науково-дослідної роботи. </w:t>
      </w:r>
    </w:p>
    <w:p w:rsidR="00FF1821" w:rsidRDefault="00FF1821" w:rsidP="00FF1821">
      <w:pPr>
        <w:spacing w:line="360" w:lineRule="auto"/>
        <w:ind w:right="-23" w:firstLine="709"/>
        <w:jc w:val="both"/>
        <w:rPr>
          <w:sz w:val="28"/>
          <w:szCs w:val="28"/>
          <w:lang w:val="uk-UA"/>
        </w:rPr>
      </w:pPr>
      <w:r>
        <w:rPr>
          <w:b/>
          <w:sz w:val="28"/>
          <w:szCs w:val="28"/>
          <w:lang w:val="uk-UA"/>
        </w:rPr>
        <w:t xml:space="preserve">Мета дослідження: </w:t>
      </w:r>
      <w:r>
        <w:rPr>
          <w:sz w:val="28"/>
          <w:szCs w:val="28"/>
          <w:lang w:val="uk-UA"/>
        </w:rPr>
        <w:t>розробка сучасних технологій прогнозування, діагностики та комплексу лікувально-профілактичних заходів у жінок із оперативними втручаннями на органах малого тазу на основі вивчення патогенетичних механізмів розвитку</w:t>
      </w:r>
      <w:r>
        <w:rPr>
          <w:spacing w:val="-20"/>
          <w:sz w:val="28"/>
          <w:szCs w:val="28"/>
          <w:lang w:val="uk-UA"/>
        </w:rPr>
        <w:t xml:space="preserve"> СП</w:t>
      </w:r>
      <w:r>
        <w:rPr>
          <w:sz w:val="28"/>
          <w:szCs w:val="28"/>
          <w:lang w:val="uk-UA"/>
        </w:rPr>
        <w:t>.</w:t>
      </w:r>
    </w:p>
    <w:p w:rsidR="00FF1821" w:rsidRDefault="00FF1821" w:rsidP="00FF1821">
      <w:pPr>
        <w:spacing w:line="360" w:lineRule="auto"/>
        <w:ind w:right="49" w:firstLine="709"/>
        <w:rPr>
          <w:sz w:val="28"/>
          <w:szCs w:val="28"/>
        </w:rPr>
      </w:pPr>
      <w:r>
        <w:rPr>
          <w:b/>
          <w:sz w:val="28"/>
          <w:szCs w:val="28"/>
          <w:lang w:val="uk-UA"/>
        </w:rPr>
        <w:t>Завдання дослідження</w:t>
      </w:r>
      <w:r>
        <w:rPr>
          <w:sz w:val="28"/>
          <w:szCs w:val="28"/>
        </w:rPr>
        <w:t>:</w:t>
      </w:r>
    </w:p>
    <w:p w:rsidR="00FF1821" w:rsidRDefault="00FF1821" w:rsidP="00B55F83">
      <w:pPr>
        <w:numPr>
          <w:ilvl w:val="0"/>
          <w:numId w:val="61"/>
        </w:numPr>
        <w:suppressAutoHyphens w:val="0"/>
        <w:spacing w:line="360" w:lineRule="auto"/>
        <w:ind w:left="0" w:firstLine="709"/>
        <w:jc w:val="both"/>
        <w:rPr>
          <w:sz w:val="28"/>
          <w:szCs w:val="28"/>
          <w:lang w:val="uk-UA"/>
        </w:rPr>
      </w:pPr>
      <w:r>
        <w:rPr>
          <w:bCs/>
          <w:sz w:val="28"/>
          <w:szCs w:val="28"/>
          <w:lang w:val="uk-UA"/>
        </w:rPr>
        <w:t xml:space="preserve">Вивчити основні </w:t>
      </w:r>
      <w:r>
        <w:rPr>
          <w:bCs/>
          <w:iCs/>
          <w:sz w:val="28"/>
          <w:szCs w:val="28"/>
          <w:lang w:val="uk-UA"/>
        </w:rPr>
        <w:t>фактори ризику розвитку</w:t>
      </w:r>
      <w:r>
        <w:rPr>
          <w:spacing w:val="-20"/>
          <w:sz w:val="28"/>
          <w:szCs w:val="28"/>
          <w:lang w:val="uk-UA"/>
        </w:rPr>
        <w:t xml:space="preserve"> СП</w:t>
      </w:r>
      <w:r>
        <w:rPr>
          <w:bCs/>
          <w:iCs/>
          <w:sz w:val="28"/>
          <w:szCs w:val="28"/>
          <w:lang w:val="uk-UA"/>
        </w:rPr>
        <w:t xml:space="preserve">  </w:t>
      </w:r>
      <w:r>
        <w:rPr>
          <w:bCs/>
          <w:sz w:val="28"/>
          <w:szCs w:val="28"/>
          <w:lang w:val="uk-UA"/>
        </w:rPr>
        <w:t xml:space="preserve">за даними ретроспективного </w:t>
      </w:r>
      <w:r>
        <w:rPr>
          <w:bCs/>
          <w:iCs/>
          <w:sz w:val="28"/>
          <w:szCs w:val="28"/>
          <w:lang w:val="uk-UA"/>
        </w:rPr>
        <w:t>аналізу історій хвороб</w:t>
      </w:r>
      <w:r>
        <w:rPr>
          <w:bCs/>
          <w:sz w:val="28"/>
          <w:szCs w:val="28"/>
          <w:lang w:val="uk-UA"/>
        </w:rPr>
        <w:t xml:space="preserve"> жінок з оперативними втручаннями на органах малого тазу.</w:t>
      </w:r>
    </w:p>
    <w:p w:rsidR="00FF1821" w:rsidRDefault="00FF1821" w:rsidP="00B55F83">
      <w:pPr>
        <w:pStyle w:val="35"/>
        <w:widowControl/>
        <w:numPr>
          <w:ilvl w:val="0"/>
          <w:numId w:val="61"/>
        </w:numPr>
        <w:tabs>
          <w:tab w:val="num" w:pos="0"/>
        </w:tabs>
        <w:spacing w:line="360" w:lineRule="auto"/>
        <w:ind w:left="0" w:firstLine="709"/>
        <w:jc w:val="both"/>
        <w:rPr>
          <w:sz w:val="28"/>
          <w:szCs w:val="28"/>
          <w:lang w:val="uk-UA"/>
        </w:rPr>
      </w:pPr>
      <w:r>
        <w:rPr>
          <w:bCs/>
          <w:sz w:val="28"/>
          <w:szCs w:val="28"/>
          <w:lang w:val="uk-UA"/>
        </w:rPr>
        <w:t xml:space="preserve">Дослідити стан мікроциркуляторного забезпечення черевної порожнини у лабораторних тварин з післяопераційним </w:t>
      </w:r>
      <w:r>
        <w:rPr>
          <w:spacing w:val="-20"/>
          <w:sz w:val="28"/>
          <w:szCs w:val="28"/>
          <w:lang w:val="uk-UA"/>
        </w:rPr>
        <w:t>СП</w:t>
      </w:r>
      <w:r>
        <w:rPr>
          <w:bCs/>
          <w:sz w:val="28"/>
          <w:szCs w:val="28"/>
          <w:lang w:val="uk-UA"/>
        </w:rPr>
        <w:t xml:space="preserve"> (експериментальні дослідження). </w:t>
      </w:r>
    </w:p>
    <w:p w:rsidR="00FF1821" w:rsidRDefault="00FF1821" w:rsidP="00B55F83">
      <w:pPr>
        <w:numPr>
          <w:ilvl w:val="0"/>
          <w:numId w:val="61"/>
        </w:numPr>
        <w:tabs>
          <w:tab w:val="clear" w:pos="720"/>
          <w:tab w:val="left" w:pos="540"/>
          <w:tab w:val="num" w:pos="1260"/>
        </w:tabs>
        <w:suppressAutoHyphens w:val="0"/>
        <w:spacing w:line="360" w:lineRule="auto"/>
        <w:ind w:left="0" w:firstLine="709"/>
        <w:jc w:val="both"/>
        <w:rPr>
          <w:sz w:val="28"/>
          <w:szCs w:val="28"/>
          <w:lang w:val="uk-UA"/>
        </w:rPr>
      </w:pPr>
      <w:r>
        <w:rPr>
          <w:bCs/>
          <w:sz w:val="28"/>
          <w:szCs w:val="28"/>
          <w:lang w:val="uk-UA"/>
        </w:rPr>
        <w:t xml:space="preserve">Вивчити </w:t>
      </w:r>
      <w:r>
        <w:rPr>
          <w:sz w:val="28"/>
          <w:szCs w:val="28"/>
          <w:lang w:val="uk-UA"/>
        </w:rPr>
        <w:t xml:space="preserve">стан мікроциркуляторного забезпечення жінок з </w:t>
      </w:r>
      <w:r>
        <w:rPr>
          <w:spacing w:val="-20"/>
          <w:sz w:val="28"/>
          <w:szCs w:val="28"/>
          <w:lang w:val="uk-UA"/>
        </w:rPr>
        <w:t>СП</w:t>
      </w:r>
      <w:r>
        <w:rPr>
          <w:sz w:val="28"/>
          <w:szCs w:val="28"/>
          <w:lang w:val="uk-UA"/>
        </w:rPr>
        <w:t>.</w:t>
      </w:r>
    </w:p>
    <w:p w:rsidR="00FF1821" w:rsidRDefault="00FF1821" w:rsidP="00B55F83">
      <w:pPr>
        <w:numPr>
          <w:ilvl w:val="0"/>
          <w:numId w:val="61"/>
        </w:numPr>
        <w:tabs>
          <w:tab w:val="clear" w:pos="720"/>
          <w:tab w:val="left" w:pos="540"/>
          <w:tab w:val="num" w:pos="1260"/>
        </w:tabs>
        <w:suppressAutoHyphens w:val="0"/>
        <w:spacing w:line="360" w:lineRule="auto"/>
        <w:ind w:left="0" w:firstLine="709"/>
        <w:jc w:val="both"/>
        <w:rPr>
          <w:bCs/>
          <w:sz w:val="28"/>
          <w:szCs w:val="28"/>
          <w:lang w:val="uk-UA"/>
        </w:rPr>
      </w:pPr>
      <w:r>
        <w:rPr>
          <w:bCs/>
          <w:sz w:val="28"/>
          <w:szCs w:val="28"/>
          <w:lang w:val="uk-UA"/>
        </w:rPr>
        <w:t>Дослідити рівні цитокінів (</w:t>
      </w:r>
      <w:r>
        <w:rPr>
          <w:sz w:val="28"/>
          <w:szCs w:val="28"/>
          <w:lang w:val="uk-UA"/>
        </w:rPr>
        <w:t>інтерлейкіну – 10, фактора некрозу пухлини та судинно-ендотеліального фактора росту) у</w:t>
      </w:r>
      <w:r>
        <w:rPr>
          <w:bCs/>
          <w:sz w:val="28"/>
          <w:szCs w:val="28"/>
          <w:lang w:val="uk-UA"/>
        </w:rPr>
        <w:t xml:space="preserve"> жінок із спайковим процесом.</w:t>
      </w:r>
    </w:p>
    <w:p w:rsidR="00FF1821" w:rsidRDefault="00FF1821" w:rsidP="00B55F83">
      <w:pPr>
        <w:pStyle w:val="38"/>
        <w:numPr>
          <w:ilvl w:val="0"/>
          <w:numId w:val="61"/>
        </w:numPr>
        <w:suppressAutoHyphens w:val="0"/>
        <w:spacing w:after="0"/>
        <w:ind w:left="0" w:firstLine="709"/>
        <w:rPr>
          <w:sz w:val="28"/>
          <w:szCs w:val="28"/>
          <w:lang w:val="uk-UA"/>
        </w:rPr>
      </w:pPr>
      <w:r>
        <w:rPr>
          <w:sz w:val="28"/>
          <w:szCs w:val="28"/>
          <w:lang w:val="uk-UA"/>
        </w:rPr>
        <w:t>Вивчити патогенетичні механізми спайкоутворення</w:t>
      </w:r>
      <w:r>
        <w:rPr>
          <w:bCs/>
          <w:iCs/>
          <w:sz w:val="28"/>
          <w:szCs w:val="28"/>
          <w:lang w:val="uk-UA"/>
        </w:rPr>
        <w:t xml:space="preserve"> за результатами </w:t>
      </w:r>
      <w:r>
        <w:rPr>
          <w:bCs/>
          <w:sz w:val="28"/>
          <w:szCs w:val="28"/>
          <w:lang w:val="uk-UA"/>
        </w:rPr>
        <w:t>ультраструктурного</w:t>
      </w:r>
      <w:r>
        <w:rPr>
          <w:bCs/>
          <w:iCs/>
          <w:sz w:val="28"/>
          <w:szCs w:val="28"/>
          <w:lang w:val="uk-UA"/>
        </w:rPr>
        <w:t xml:space="preserve">  дослідження. </w:t>
      </w:r>
    </w:p>
    <w:p w:rsidR="00FF1821" w:rsidRDefault="00FF1821" w:rsidP="00B55F83">
      <w:pPr>
        <w:pStyle w:val="35"/>
        <w:widowControl/>
        <w:numPr>
          <w:ilvl w:val="0"/>
          <w:numId w:val="58"/>
        </w:numPr>
        <w:tabs>
          <w:tab w:val="clear" w:pos="720"/>
          <w:tab w:val="left" w:pos="540"/>
          <w:tab w:val="num" w:pos="1260"/>
        </w:tabs>
        <w:spacing w:line="360" w:lineRule="auto"/>
        <w:ind w:left="0" w:right="49" w:firstLine="709"/>
        <w:jc w:val="both"/>
        <w:rPr>
          <w:sz w:val="28"/>
          <w:szCs w:val="28"/>
          <w:lang w:val="uk-UA"/>
        </w:rPr>
      </w:pPr>
      <w:r>
        <w:rPr>
          <w:sz w:val="28"/>
          <w:szCs w:val="28"/>
          <w:lang w:val="uk-UA"/>
        </w:rPr>
        <w:t>На основі аналізу отриманих даних патогенетично обґрунтувати, розробити і впровадити в практику комплекс лікуально-профілактичних  заходів у жінок після оперативних втручань на органах малого тазу.</w:t>
      </w:r>
    </w:p>
    <w:p w:rsidR="00FF1821" w:rsidRDefault="00FF1821" w:rsidP="00FF1821">
      <w:pPr>
        <w:spacing w:line="360" w:lineRule="auto"/>
        <w:ind w:firstLine="709"/>
        <w:jc w:val="both"/>
        <w:rPr>
          <w:sz w:val="28"/>
          <w:szCs w:val="28"/>
          <w:lang w:val="uk-UA"/>
        </w:rPr>
      </w:pPr>
      <w:r>
        <w:rPr>
          <w:i/>
          <w:sz w:val="28"/>
          <w:szCs w:val="28"/>
          <w:lang w:val="uk-UA"/>
        </w:rPr>
        <w:t>Об’єкти дослідження</w:t>
      </w:r>
      <w:r>
        <w:rPr>
          <w:b/>
          <w:sz w:val="28"/>
          <w:szCs w:val="28"/>
          <w:lang w:val="uk-UA"/>
        </w:rPr>
        <w:t xml:space="preserve"> – </w:t>
      </w:r>
      <w:r>
        <w:rPr>
          <w:sz w:val="28"/>
          <w:szCs w:val="28"/>
          <w:lang w:val="uk-UA"/>
        </w:rPr>
        <w:t>експериментальні та клінічні спайкові процеси в порожнині малого тазу.</w:t>
      </w:r>
    </w:p>
    <w:p w:rsidR="00FF1821" w:rsidRDefault="00FF1821" w:rsidP="00FF1821">
      <w:pPr>
        <w:spacing w:line="360" w:lineRule="auto"/>
        <w:ind w:firstLine="709"/>
        <w:jc w:val="both"/>
        <w:rPr>
          <w:sz w:val="28"/>
          <w:szCs w:val="28"/>
          <w:lang w:val="uk-UA"/>
        </w:rPr>
      </w:pPr>
      <w:r>
        <w:rPr>
          <w:i/>
          <w:sz w:val="28"/>
          <w:szCs w:val="28"/>
          <w:lang w:val="uk-UA"/>
        </w:rPr>
        <w:t>Предмет дослідження</w:t>
      </w:r>
      <w:r>
        <w:rPr>
          <w:b/>
          <w:sz w:val="28"/>
          <w:szCs w:val="28"/>
          <w:lang w:val="uk-UA"/>
        </w:rPr>
        <w:t xml:space="preserve"> </w:t>
      </w:r>
      <w:r>
        <w:rPr>
          <w:sz w:val="28"/>
          <w:szCs w:val="28"/>
          <w:lang w:val="uk-UA"/>
        </w:rPr>
        <w:t>– фактори ризику розвитку спайкового процесу, рівні цитокінів та стан мікроциркуляторного забезпечення у жінок з спайковим процесом, комплекс антигомотоксичних препаратів.</w:t>
      </w:r>
    </w:p>
    <w:p w:rsidR="00FF1821" w:rsidRDefault="00FF1821" w:rsidP="00FF1821">
      <w:pPr>
        <w:spacing w:line="360" w:lineRule="auto"/>
        <w:ind w:firstLine="709"/>
        <w:jc w:val="both"/>
        <w:rPr>
          <w:sz w:val="28"/>
          <w:szCs w:val="28"/>
          <w:lang w:val="uk-UA"/>
        </w:rPr>
      </w:pPr>
      <w:r>
        <w:rPr>
          <w:i/>
          <w:sz w:val="28"/>
          <w:szCs w:val="28"/>
          <w:lang w:val="uk-UA"/>
        </w:rPr>
        <w:t>Методи дослідження:</w:t>
      </w:r>
      <w:r>
        <w:rPr>
          <w:b/>
          <w:sz w:val="28"/>
          <w:szCs w:val="28"/>
          <w:lang w:val="uk-UA"/>
        </w:rPr>
        <w:t xml:space="preserve"> </w:t>
      </w:r>
      <w:r>
        <w:rPr>
          <w:sz w:val="28"/>
          <w:szCs w:val="28"/>
          <w:lang w:val="uk-UA"/>
        </w:rPr>
        <w:t xml:space="preserve">клінічні, експериментальні, інструментальні, імуноферментні, морфологічні, математично-статистичні. </w:t>
      </w:r>
    </w:p>
    <w:p w:rsidR="00FF1821" w:rsidRDefault="00FF1821" w:rsidP="00FF1821">
      <w:pPr>
        <w:spacing w:line="360" w:lineRule="auto"/>
        <w:ind w:firstLine="709"/>
        <w:jc w:val="both"/>
        <w:rPr>
          <w:sz w:val="28"/>
          <w:szCs w:val="28"/>
          <w:lang w:val="uk-UA"/>
        </w:rPr>
      </w:pPr>
      <w:r>
        <w:rPr>
          <w:b/>
          <w:bCs/>
          <w:sz w:val="28"/>
          <w:szCs w:val="28"/>
          <w:lang w:val="uk-UA"/>
        </w:rPr>
        <w:lastRenderedPageBreak/>
        <w:t>Наукова новизна отриманих результатів</w:t>
      </w:r>
      <w:r>
        <w:rPr>
          <w:sz w:val="28"/>
          <w:szCs w:val="28"/>
          <w:lang w:val="uk-UA"/>
        </w:rPr>
        <w:t>. Вперше структуризовані основні фактори ризику післяопераційного спайкоутворення при реалізації нечітких алгоритмів розпізнавання медико-біологічних процесів.</w:t>
      </w:r>
    </w:p>
    <w:p w:rsidR="00FF1821" w:rsidRDefault="00FF1821" w:rsidP="00FF1821">
      <w:pPr>
        <w:spacing w:line="360" w:lineRule="auto"/>
        <w:ind w:firstLine="709"/>
        <w:jc w:val="both"/>
        <w:rPr>
          <w:sz w:val="28"/>
          <w:szCs w:val="28"/>
          <w:lang w:val="uk-UA"/>
        </w:rPr>
      </w:pPr>
      <w:r>
        <w:rPr>
          <w:sz w:val="28"/>
          <w:szCs w:val="28"/>
          <w:lang w:val="uk-UA"/>
        </w:rPr>
        <w:t xml:space="preserve">Вперше виявлено, що процес спайкоутворення реалізується через патогенетичні механізми, серед яких провідним є – порушення мікроциркуляторного забезпечення процесів загоєння в черевній порожнині, гіпоксичний стан тканин, дизрегенераторні зміни та розвиток імунного запалення, яке призводить до стимульованого колагеноутворення. </w:t>
      </w:r>
    </w:p>
    <w:p w:rsidR="00FF1821" w:rsidRDefault="00FF1821" w:rsidP="00FF1821">
      <w:pPr>
        <w:spacing w:line="360" w:lineRule="auto"/>
        <w:ind w:firstLine="709"/>
        <w:jc w:val="both"/>
        <w:rPr>
          <w:sz w:val="28"/>
          <w:szCs w:val="28"/>
          <w:lang w:val="uk-UA"/>
        </w:rPr>
      </w:pPr>
      <w:r>
        <w:rPr>
          <w:sz w:val="28"/>
          <w:szCs w:val="28"/>
          <w:lang w:val="uk-UA"/>
        </w:rPr>
        <w:t>Принципово новим в роботі є визначення мікроциркуляторного забезпечення малого тазу для діагностики спайкового процесу.</w:t>
      </w:r>
    </w:p>
    <w:p w:rsidR="00FF1821" w:rsidRDefault="00FF1821" w:rsidP="00FF1821">
      <w:pPr>
        <w:spacing w:line="360" w:lineRule="auto"/>
        <w:ind w:firstLine="709"/>
        <w:jc w:val="both"/>
        <w:rPr>
          <w:sz w:val="28"/>
          <w:szCs w:val="28"/>
          <w:lang w:val="uk-UA"/>
        </w:rPr>
      </w:pPr>
      <w:r>
        <w:rPr>
          <w:sz w:val="28"/>
          <w:szCs w:val="28"/>
          <w:lang w:val="uk-UA"/>
        </w:rPr>
        <w:t>Вперше обґрунтовано та доведено доцільність застосування комплексу антигомотоксичних препаратів для профілактики розповсюдження спайкового процесу в черевній порожнині.</w:t>
      </w:r>
    </w:p>
    <w:p w:rsidR="00FF1821" w:rsidRDefault="00FF1821" w:rsidP="00FF1821">
      <w:pPr>
        <w:spacing w:line="360" w:lineRule="auto"/>
        <w:ind w:firstLine="709"/>
        <w:jc w:val="both"/>
        <w:rPr>
          <w:sz w:val="28"/>
          <w:szCs w:val="28"/>
          <w:lang w:val="uk-UA"/>
        </w:rPr>
      </w:pPr>
      <w:r>
        <w:rPr>
          <w:sz w:val="28"/>
          <w:szCs w:val="28"/>
          <w:lang w:val="uk-UA"/>
        </w:rPr>
        <w:t>Вперше встановлено, що механізми профілактичної дії комплексу антигомотоксичних препаратів пов’язані з стимулюючим впливом на мікроциркуляторні процеси в ділянці ушкодження, активацією протизапальних цитокінів та суттєвим зниженням рівня прозапальних цитокінів.</w:t>
      </w:r>
    </w:p>
    <w:p w:rsidR="00FF1821" w:rsidRDefault="00FF1821" w:rsidP="00FF1821">
      <w:pPr>
        <w:spacing w:line="360" w:lineRule="auto"/>
        <w:ind w:firstLine="709"/>
        <w:jc w:val="both"/>
        <w:rPr>
          <w:sz w:val="28"/>
          <w:szCs w:val="28"/>
          <w:lang w:val="uk-UA"/>
        </w:rPr>
      </w:pPr>
      <w:r>
        <w:rPr>
          <w:b/>
          <w:sz w:val="28"/>
          <w:szCs w:val="28"/>
          <w:lang w:val="uk-UA"/>
        </w:rPr>
        <w:t xml:space="preserve">Практична цінність роботи. </w:t>
      </w:r>
      <w:r>
        <w:rPr>
          <w:sz w:val="28"/>
          <w:szCs w:val="28"/>
          <w:lang w:val="uk-UA"/>
        </w:rPr>
        <w:t xml:space="preserve">Розроблена методика, яка дозволяє за рівнем про- та протизапальних цитокінів, а саме - інтерлейкіну –10, фактора некрозу пухлини та судинно-ендотеліальний фактора росту діагностовути спайковий процес малого тазу. </w:t>
      </w:r>
    </w:p>
    <w:p w:rsidR="00FF1821" w:rsidRDefault="00FF1821" w:rsidP="00FF1821">
      <w:pPr>
        <w:spacing w:line="360" w:lineRule="auto"/>
        <w:ind w:firstLine="709"/>
        <w:jc w:val="both"/>
        <w:rPr>
          <w:sz w:val="28"/>
          <w:szCs w:val="28"/>
          <w:lang w:val="uk-UA"/>
        </w:rPr>
      </w:pPr>
      <w:r>
        <w:rPr>
          <w:sz w:val="28"/>
          <w:szCs w:val="28"/>
          <w:lang w:val="uk-UA"/>
        </w:rPr>
        <w:t>Удосконалена методика визначення адекватного мікроциркуляторного забезпечення процесів загоєння в черевній порожнині дозволяє діагностувати наявність спайкового процесу та контролювати ефективність профілактичних заходів щодо спайкового процесу.</w:t>
      </w:r>
    </w:p>
    <w:p w:rsidR="00FF1821" w:rsidRDefault="00FF1821" w:rsidP="00FF1821">
      <w:pPr>
        <w:spacing w:line="360" w:lineRule="auto"/>
        <w:ind w:firstLine="709"/>
        <w:jc w:val="both"/>
        <w:rPr>
          <w:sz w:val="28"/>
          <w:szCs w:val="28"/>
          <w:lang w:val="uk-UA"/>
        </w:rPr>
      </w:pPr>
      <w:r>
        <w:rPr>
          <w:sz w:val="28"/>
          <w:szCs w:val="28"/>
          <w:lang w:val="uk-UA"/>
        </w:rPr>
        <w:t xml:space="preserve">Впровадження поряд з стандартною післяопераційною терапією, комплексу антигомотоксичних препаратів  в хірургічну та гінекологічну практику дасть можливість розширити арсенал лікарських препаратів з профілактичним антиспайковим ефектом. </w:t>
      </w:r>
    </w:p>
    <w:p w:rsidR="00FF1821" w:rsidRDefault="00FF1821" w:rsidP="00FF1821">
      <w:pPr>
        <w:spacing w:line="360" w:lineRule="auto"/>
        <w:ind w:firstLine="709"/>
        <w:jc w:val="both"/>
        <w:rPr>
          <w:sz w:val="28"/>
          <w:szCs w:val="28"/>
          <w:lang w:val="uk-UA"/>
        </w:rPr>
      </w:pPr>
      <w:r>
        <w:rPr>
          <w:b/>
          <w:bCs/>
          <w:sz w:val="28"/>
          <w:szCs w:val="28"/>
          <w:lang w:val="uk-UA"/>
        </w:rPr>
        <w:t xml:space="preserve">Особистий внесок здобувача. </w:t>
      </w:r>
      <w:r>
        <w:rPr>
          <w:sz w:val="28"/>
          <w:szCs w:val="28"/>
          <w:lang w:val="uk-UA"/>
        </w:rPr>
        <w:t xml:space="preserve">Особисто здобувачем визначені мета і задачі дослідження, обрані методологічні підходи експериментального та </w:t>
      </w:r>
      <w:r>
        <w:rPr>
          <w:sz w:val="28"/>
          <w:szCs w:val="28"/>
          <w:lang w:val="uk-UA"/>
        </w:rPr>
        <w:lastRenderedPageBreak/>
        <w:t xml:space="preserve">клінічного вивчення спайкового процесу в черевній порожнині, самостійно проведено патентно-інформаційний пошук, аналіз наукової літератури по вибраній темі. Автором особисто виконано всі експериментальні дослідження, статистична обробка і аналіз отриманих результатів та оформлення їх у вигляді таблиць та рисунків, разом з керівником сформульовано висновки роботи, опубліковано основні положення дисертації. Ультраструктурні морфологічні дослідження автором проведені при консультативній допомозі завідувача кафедри патологічної анатомії ВНМУ ім. М.І. Пирогова д.мед.н., проф. Біктімірова. Біохімічні дослідження виконано на базі клінічної лабораторії ЦМіД та лабораторії клінічного пологового будинку №1 м. Вінниці. Визначення мікроциркуляторного забезпечення ранозагоювального процесу проведено при консультативній допомозі д.мед.н., проф. Белканія Г.С. </w:t>
      </w:r>
    </w:p>
    <w:p w:rsidR="00FF1821" w:rsidRDefault="00FF1821" w:rsidP="00FF1821">
      <w:pPr>
        <w:spacing w:line="360" w:lineRule="auto"/>
        <w:ind w:firstLine="709"/>
        <w:jc w:val="both"/>
        <w:rPr>
          <w:sz w:val="28"/>
          <w:szCs w:val="28"/>
          <w:lang w:val="uk-UA"/>
        </w:rPr>
      </w:pPr>
      <w:r>
        <w:rPr>
          <w:b/>
          <w:bCs/>
          <w:sz w:val="28"/>
          <w:szCs w:val="28"/>
          <w:lang w:val="uk-UA"/>
        </w:rPr>
        <w:t>Апробація роботи.</w:t>
      </w:r>
      <w:r>
        <w:rPr>
          <w:sz w:val="28"/>
          <w:szCs w:val="28"/>
          <w:lang w:val="uk-UA"/>
        </w:rPr>
        <w:t xml:space="preserve"> Фрагменти дисертаційної роботи доповідались на: дев’ятій університетській (ХХХІХ вузівська) науково-практичній конференції молодих вчених та фахівців (Вінниця, 2003 р.); десятій університетській (ХХХХ вузівська) науково-практичній конференції молодих вчених та фахівців  (Вінниця , 2004 р.); ХІ університетській (ХХХХІ вузівська) науково-практичній конференції молодих вчених та фахівців (Вінниця, 2005 р.); Всеукраїнській науково-практичній конференції “Актуальні питання сучасного акушерства” (Тернопіль, 2006 р.); науково-практичній конференції «Актуальные вопросы акушерства, гинекологии и перинатологии» (Судак, 2007р.).</w:t>
      </w:r>
    </w:p>
    <w:p w:rsidR="00FF1821" w:rsidRDefault="00FF1821" w:rsidP="00FF1821">
      <w:pPr>
        <w:spacing w:line="360" w:lineRule="auto"/>
        <w:ind w:firstLine="709"/>
        <w:jc w:val="both"/>
        <w:rPr>
          <w:sz w:val="28"/>
          <w:szCs w:val="28"/>
          <w:lang w:val="uk-UA"/>
        </w:rPr>
      </w:pPr>
      <w:r>
        <w:rPr>
          <w:b/>
          <w:bCs/>
          <w:sz w:val="28"/>
          <w:szCs w:val="28"/>
          <w:lang w:val="uk-UA"/>
        </w:rPr>
        <w:t>Публікації.</w:t>
      </w:r>
      <w:r>
        <w:rPr>
          <w:sz w:val="28"/>
          <w:szCs w:val="28"/>
          <w:lang w:val="uk-UA"/>
        </w:rPr>
        <w:t xml:space="preserve"> За матеріалами дисертації опубліковано 13 наукових робіт, у тому числі 7 статей в журналах ліцензованих ВАК України, 6 тез в матеріалах доповідей конференцій, конгресів, з'їздів, 2  деклараційних патенти України.</w:t>
      </w:r>
      <w:r>
        <w:rPr>
          <w:sz w:val="28"/>
          <w:szCs w:val="28"/>
          <w:lang w:val="uk-UA"/>
        </w:rPr>
        <w:tab/>
      </w:r>
    </w:p>
    <w:p w:rsidR="00FF1821" w:rsidRDefault="00FF1821" w:rsidP="00FF1821">
      <w:pPr>
        <w:spacing w:line="360" w:lineRule="auto"/>
        <w:ind w:firstLine="709"/>
        <w:jc w:val="both"/>
        <w:rPr>
          <w:sz w:val="28"/>
          <w:szCs w:val="28"/>
          <w:lang w:val="uk-UA"/>
        </w:rPr>
      </w:pPr>
      <w:r>
        <w:rPr>
          <w:b/>
          <w:sz w:val="28"/>
          <w:szCs w:val="28"/>
        </w:rPr>
        <w:t xml:space="preserve">Обсяг і структура дисертації. </w:t>
      </w:r>
      <w:proofErr w:type="gramStart"/>
      <w:r>
        <w:rPr>
          <w:sz w:val="28"/>
          <w:szCs w:val="28"/>
        </w:rPr>
        <w:t>Матер</w:t>
      </w:r>
      <w:proofErr w:type="gramEnd"/>
      <w:r>
        <w:rPr>
          <w:sz w:val="28"/>
          <w:szCs w:val="28"/>
        </w:rPr>
        <w:t xml:space="preserve">іали дисертації викладено на </w:t>
      </w:r>
      <w:r>
        <w:rPr>
          <w:sz w:val="28"/>
          <w:szCs w:val="28"/>
          <w:lang w:val="uk-UA"/>
        </w:rPr>
        <w:t>184</w:t>
      </w:r>
      <w:r>
        <w:rPr>
          <w:sz w:val="28"/>
          <w:szCs w:val="28"/>
        </w:rPr>
        <w:t xml:space="preserve"> сторінках машинописного тексту. Вона складається зі вступу, </w:t>
      </w:r>
      <w:r>
        <w:rPr>
          <w:sz w:val="28"/>
          <w:szCs w:val="28"/>
          <w:lang w:val="uk-UA"/>
        </w:rPr>
        <w:t>6</w:t>
      </w:r>
      <w:r>
        <w:rPr>
          <w:sz w:val="28"/>
          <w:szCs w:val="28"/>
        </w:rPr>
        <w:t xml:space="preserve"> розділів, аналізу та узагальнення результатів, висновків, практичних рекомендацій, списку використаних джерел. Робота ілюстрована </w:t>
      </w:r>
      <w:r>
        <w:rPr>
          <w:sz w:val="28"/>
          <w:szCs w:val="28"/>
          <w:lang w:val="uk-UA"/>
        </w:rPr>
        <w:t>18</w:t>
      </w:r>
      <w:r>
        <w:rPr>
          <w:sz w:val="28"/>
          <w:szCs w:val="28"/>
        </w:rPr>
        <w:t xml:space="preserve"> рисунками, </w:t>
      </w:r>
      <w:r>
        <w:rPr>
          <w:sz w:val="28"/>
          <w:szCs w:val="28"/>
          <w:lang w:val="uk-UA"/>
        </w:rPr>
        <w:t>21</w:t>
      </w:r>
      <w:r>
        <w:rPr>
          <w:sz w:val="28"/>
          <w:szCs w:val="28"/>
        </w:rPr>
        <w:t xml:space="preserve"> таблицями. Список використаних джерел включає </w:t>
      </w:r>
      <w:r>
        <w:rPr>
          <w:sz w:val="28"/>
          <w:szCs w:val="28"/>
          <w:lang w:val="uk-UA"/>
        </w:rPr>
        <w:t>251</w:t>
      </w:r>
      <w:r>
        <w:rPr>
          <w:sz w:val="28"/>
          <w:szCs w:val="28"/>
        </w:rPr>
        <w:t xml:space="preserve"> бібліографічних описів, із них – </w:t>
      </w:r>
      <w:r>
        <w:rPr>
          <w:sz w:val="28"/>
          <w:szCs w:val="28"/>
          <w:lang w:val="uk-UA"/>
        </w:rPr>
        <w:t>110</w:t>
      </w:r>
      <w:r>
        <w:rPr>
          <w:sz w:val="28"/>
          <w:szCs w:val="28"/>
        </w:rPr>
        <w:t xml:space="preserve"> кирилицею та </w:t>
      </w:r>
      <w:r>
        <w:rPr>
          <w:sz w:val="28"/>
          <w:szCs w:val="28"/>
          <w:lang w:val="uk-UA"/>
        </w:rPr>
        <w:t>141</w:t>
      </w:r>
      <w:r>
        <w:rPr>
          <w:sz w:val="28"/>
          <w:szCs w:val="28"/>
        </w:rPr>
        <w:t xml:space="preserve"> латиницею. Обсяг ілюстрацій, списку використаних джерел становить </w:t>
      </w:r>
      <w:r>
        <w:rPr>
          <w:sz w:val="28"/>
          <w:szCs w:val="28"/>
          <w:lang w:val="uk-UA"/>
        </w:rPr>
        <w:t>54</w:t>
      </w:r>
      <w:r>
        <w:rPr>
          <w:sz w:val="28"/>
          <w:szCs w:val="28"/>
        </w:rPr>
        <w:t xml:space="preserve"> сторін</w:t>
      </w:r>
      <w:r>
        <w:rPr>
          <w:sz w:val="28"/>
          <w:szCs w:val="28"/>
          <w:lang w:val="uk-UA"/>
        </w:rPr>
        <w:t>ки.</w:t>
      </w:r>
    </w:p>
    <w:p w:rsidR="00FF1821" w:rsidRDefault="00FF1821" w:rsidP="00FF1821">
      <w:pPr>
        <w:spacing w:line="360" w:lineRule="auto"/>
        <w:jc w:val="center"/>
        <w:rPr>
          <w:b/>
          <w:sz w:val="28"/>
          <w:szCs w:val="28"/>
          <w:lang w:val="uk-UA"/>
        </w:rPr>
      </w:pPr>
      <w:r>
        <w:rPr>
          <w:b/>
          <w:sz w:val="28"/>
          <w:szCs w:val="28"/>
          <w:lang w:val="uk-UA"/>
        </w:rPr>
        <w:lastRenderedPageBreak/>
        <w:br w:type="page"/>
      </w:r>
      <w:r>
        <w:rPr>
          <w:b/>
          <w:sz w:val="28"/>
          <w:szCs w:val="28"/>
          <w:lang w:val="uk-UA"/>
        </w:rPr>
        <w:lastRenderedPageBreak/>
        <w:t>ВИСНОВКИ</w:t>
      </w:r>
    </w:p>
    <w:p w:rsidR="00FF1821" w:rsidRDefault="00FF1821" w:rsidP="00FF1821">
      <w:pPr>
        <w:pStyle w:val="4fff"/>
        <w:spacing w:after="0" w:line="360" w:lineRule="auto"/>
        <w:ind w:left="0" w:firstLine="720"/>
        <w:jc w:val="both"/>
        <w:rPr>
          <w:sz w:val="28"/>
          <w:szCs w:val="28"/>
          <w:lang w:val="uk-UA"/>
        </w:rPr>
      </w:pPr>
    </w:p>
    <w:p w:rsidR="00FF1821" w:rsidRDefault="00FF1821" w:rsidP="00FF1821">
      <w:pPr>
        <w:pStyle w:val="4fff"/>
        <w:spacing w:after="0" w:line="360" w:lineRule="auto"/>
        <w:ind w:left="0" w:firstLine="720"/>
        <w:jc w:val="both"/>
        <w:rPr>
          <w:sz w:val="28"/>
          <w:szCs w:val="28"/>
          <w:lang w:val="uk-UA"/>
        </w:rPr>
      </w:pPr>
    </w:p>
    <w:p w:rsidR="00FF1821" w:rsidRDefault="00FF1821" w:rsidP="00FF1821">
      <w:pPr>
        <w:pStyle w:val="4fff"/>
        <w:spacing w:after="0" w:line="360" w:lineRule="auto"/>
        <w:ind w:left="0" w:firstLine="709"/>
        <w:jc w:val="both"/>
        <w:rPr>
          <w:sz w:val="28"/>
          <w:szCs w:val="28"/>
          <w:lang w:val="uk-UA"/>
        </w:rPr>
      </w:pPr>
      <w:r>
        <w:rPr>
          <w:sz w:val="28"/>
          <w:szCs w:val="28"/>
          <w:lang w:val="uk-UA"/>
        </w:rPr>
        <w:t xml:space="preserve">В дисертаційній роботі наведено теоретичне узагальнення і нове вирішення завдання по розробці ефективних способів діагностики та профілактики СП у жінок після перенесених оперативних втручань на органах малого тазу, впровадження нової концепції діагностики імунологічних порушень і мікроциркуляторних розладів та методів профілактичного лікування. </w:t>
      </w:r>
    </w:p>
    <w:p w:rsidR="00FF1821" w:rsidRDefault="00FF1821" w:rsidP="00FF1821">
      <w:pPr>
        <w:spacing w:line="360" w:lineRule="auto"/>
        <w:ind w:firstLine="709"/>
        <w:jc w:val="both"/>
        <w:rPr>
          <w:rFonts w:eastAsia="Arial Unicode MS"/>
          <w:sz w:val="28"/>
          <w:szCs w:val="28"/>
          <w:lang w:val="uk-UA"/>
        </w:rPr>
      </w:pPr>
      <w:r>
        <w:rPr>
          <w:sz w:val="28"/>
          <w:szCs w:val="28"/>
          <w:lang w:val="uk-UA"/>
        </w:rPr>
        <w:t>1.</w:t>
      </w:r>
      <w:r>
        <w:rPr>
          <w:sz w:val="28"/>
          <w:szCs w:val="28"/>
          <w:lang w:val="uk-UA"/>
        </w:rPr>
        <w:tab/>
        <w:t>За даними ретроспективного аналізу та результатами прогнозування за правилами нечіткого логічного виведення основними факторами ризику виникнення СП є: порушення обміну речовин (ожиріння, цукровий діабет, ДНЗ); альгодісменорея; наявність крові, навколоплідних вод в черевній порожнині; тривалість операції; крововтрата під час операції; порушення функції та захворювання травного тракту (гастрит, холецистит, панкреатит, ВХШ, ВХДПК); шкідливі звички (паління, алкоголь, наркотики).</w:t>
      </w:r>
    </w:p>
    <w:p w:rsidR="00FF1821" w:rsidRDefault="00FF1821" w:rsidP="00B55F83">
      <w:pPr>
        <w:numPr>
          <w:ilvl w:val="0"/>
          <w:numId w:val="64"/>
        </w:numPr>
        <w:tabs>
          <w:tab w:val="num" w:pos="0"/>
        </w:tabs>
        <w:suppressAutoHyphens w:val="0"/>
        <w:spacing w:line="360" w:lineRule="auto"/>
        <w:ind w:left="0" w:firstLine="709"/>
        <w:jc w:val="both"/>
        <w:rPr>
          <w:spacing w:val="-4"/>
          <w:sz w:val="28"/>
          <w:szCs w:val="28"/>
          <w:lang w:val="uk-UA"/>
        </w:rPr>
      </w:pPr>
      <w:r>
        <w:rPr>
          <w:sz w:val="28"/>
          <w:szCs w:val="28"/>
          <w:lang w:val="uk-UA"/>
        </w:rPr>
        <w:t>Створений новий спосіб моделювання СП у дослідних тварин та встановлена діагностична цінність визначення мікроциркуляторного забезпечення для діагностики СП черевної порожнини. Так при значеннях до 30 у.о. – діагностувався виражений СП, 30-60 у.о. – помірний, вище 60 у.о. – незначний.</w:t>
      </w:r>
    </w:p>
    <w:p w:rsidR="00FF1821" w:rsidRDefault="00FF1821" w:rsidP="00B55F83">
      <w:pPr>
        <w:numPr>
          <w:ilvl w:val="0"/>
          <w:numId w:val="64"/>
        </w:numPr>
        <w:tabs>
          <w:tab w:val="num" w:pos="0"/>
        </w:tabs>
        <w:suppressAutoHyphens w:val="0"/>
        <w:spacing w:line="360" w:lineRule="auto"/>
        <w:ind w:left="0" w:firstLine="709"/>
        <w:jc w:val="both"/>
        <w:rPr>
          <w:sz w:val="28"/>
          <w:szCs w:val="28"/>
          <w:lang w:val="uk-UA"/>
        </w:rPr>
      </w:pPr>
      <w:r>
        <w:rPr>
          <w:spacing w:val="-4"/>
          <w:sz w:val="28"/>
          <w:szCs w:val="28"/>
          <w:lang w:val="uk-UA"/>
        </w:rPr>
        <w:t>Визначення мікроциркуляторного забезпечення за показниками електропровідності шкіри є інформативною методикою діагностики СП в клінічних умовах. Критеріями наявності СП є визначення ішемічного, незбалансованого та дисциркуляторного типу мікроциркуляторного забезпечення.</w:t>
      </w:r>
    </w:p>
    <w:p w:rsidR="00FF1821" w:rsidRDefault="00FF1821" w:rsidP="00B55F83">
      <w:pPr>
        <w:numPr>
          <w:ilvl w:val="0"/>
          <w:numId w:val="64"/>
        </w:numPr>
        <w:tabs>
          <w:tab w:val="num" w:pos="0"/>
        </w:tabs>
        <w:suppressAutoHyphens w:val="0"/>
        <w:spacing w:line="360" w:lineRule="auto"/>
        <w:ind w:left="0" w:firstLine="709"/>
        <w:jc w:val="both"/>
        <w:rPr>
          <w:sz w:val="28"/>
          <w:szCs w:val="28"/>
          <w:lang w:val="uk-UA"/>
        </w:rPr>
      </w:pPr>
      <w:r>
        <w:rPr>
          <w:sz w:val="28"/>
          <w:szCs w:val="28"/>
          <w:lang w:val="uk-UA"/>
        </w:rPr>
        <w:t>При проведені морфологічних досліджень з’ясовано, що процес спайкоутворення реалізується багаточисельними механізмами, серед яких провідним є – пошкодження паренхіматозно-стромальних елементів кровоносних судин з переважним ураженням ендотеліоцитів, гіпоксичний стан, а також денатурація білків плазми крові,</w:t>
      </w:r>
      <w:r>
        <w:rPr>
          <w:b/>
          <w:sz w:val="28"/>
          <w:szCs w:val="28"/>
          <w:lang w:val="uk-UA"/>
        </w:rPr>
        <w:t xml:space="preserve"> </w:t>
      </w:r>
      <w:r>
        <w:rPr>
          <w:sz w:val="28"/>
          <w:szCs w:val="28"/>
          <w:lang w:val="uk-UA"/>
        </w:rPr>
        <w:t xml:space="preserve">що призводить до розвитку стромально-судинного накопичення у вигляді судинного гіалінозу. Також, одним з головних </w:t>
      </w:r>
      <w:r>
        <w:rPr>
          <w:sz w:val="28"/>
          <w:szCs w:val="28"/>
          <w:lang w:val="uk-UA"/>
        </w:rPr>
        <w:lastRenderedPageBreak/>
        <w:t>механізмів утворення спайок є розвиток імунного запалення, яке призводить до стимульованого колагеноутворення. При цьому не спостерігались продукти завершення синтезу колагену, так як деструкція колагенової тканини одночасно поєднується з її новоутворенням.</w:t>
      </w:r>
    </w:p>
    <w:p w:rsidR="00FF1821" w:rsidRDefault="00FF1821" w:rsidP="00B55F83">
      <w:pPr>
        <w:numPr>
          <w:ilvl w:val="0"/>
          <w:numId w:val="63"/>
        </w:numPr>
        <w:tabs>
          <w:tab w:val="num" w:pos="-180"/>
          <w:tab w:val="num" w:pos="0"/>
        </w:tabs>
        <w:suppressAutoHyphens w:val="0"/>
        <w:spacing w:line="360" w:lineRule="auto"/>
        <w:ind w:left="0" w:firstLine="720"/>
        <w:jc w:val="both"/>
        <w:rPr>
          <w:iCs/>
          <w:sz w:val="28"/>
          <w:szCs w:val="28"/>
          <w:lang w:val="uk-UA"/>
        </w:rPr>
      </w:pPr>
      <w:r>
        <w:rPr>
          <w:sz w:val="28"/>
          <w:szCs w:val="28"/>
          <w:lang w:val="uk-UA"/>
        </w:rPr>
        <w:t>При вивчені рівнів цитокінів у жінок з СП, встановлено, що рівень протизапального цитокіну ІЛ-10 був меншим в 2,2 рази 7,1±1,2 пг/мл проти 3,2±0,6 пг/мл (&lt;p 0,05), а прозапального ФНП в 2,1 більше ніж у жінок без СП в черевній порожнині 22,6±3,4 пг/мл проти 48,5±3,8 пг/мл (&lt;p 0,05).</w:t>
      </w:r>
    </w:p>
    <w:p w:rsidR="00FF1821" w:rsidRDefault="00FF1821" w:rsidP="00B55F83">
      <w:pPr>
        <w:numPr>
          <w:ilvl w:val="0"/>
          <w:numId w:val="63"/>
        </w:numPr>
        <w:tabs>
          <w:tab w:val="num" w:pos="-180"/>
          <w:tab w:val="num" w:pos="0"/>
        </w:tabs>
        <w:suppressAutoHyphens w:val="0"/>
        <w:spacing w:line="360" w:lineRule="auto"/>
        <w:ind w:left="0" w:firstLine="720"/>
        <w:jc w:val="both"/>
        <w:rPr>
          <w:iCs/>
          <w:sz w:val="28"/>
          <w:szCs w:val="28"/>
          <w:lang w:val="uk-UA"/>
        </w:rPr>
      </w:pPr>
      <w:r>
        <w:rPr>
          <w:sz w:val="28"/>
          <w:szCs w:val="28"/>
          <w:lang w:val="uk-UA"/>
        </w:rPr>
        <w:t>Ефективність запропонованого профілактичного лікування комплексом антигомотоксичних препаратів («Лімфоміозот», «Плацента Композитум» та «Ескулюс Композитум») характеризувалась а</w:t>
      </w:r>
      <w:r>
        <w:rPr>
          <w:iCs/>
          <w:sz w:val="28"/>
          <w:szCs w:val="28"/>
          <w:lang w:val="uk-UA"/>
        </w:rPr>
        <w:t xml:space="preserve">ктивацією процесів адекватного мікроциркуляторного забезпечення репаративних процесів черевної порожнини (гіперемічний та збалансований </w:t>
      </w:r>
      <w:r>
        <w:rPr>
          <w:sz w:val="28"/>
          <w:szCs w:val="28"/>
          <w:lang w:val="uk-UA"/>
        </w:rPr>
        <w:t xml:space="preserve">стани післяопераційного репаративного процесу); </w:t>
      </w:r>
      <w:r>
        <w:rPr>
          <w:iCs/>
          <w:sz w:val="28"/>
          <w:szCs w:val="28"/>
          <w:lang w:val="uk-UA"/>
        </w:rPr>
        <w:t>позитивною динамікою про- та протизапальних цитокінів: збільшення рівня протизапального цитокіну –</w:t>
      </w:r>
      <w:r>
        <w:rPr>
          <w:spacing w:val="-20"/>
          <w:sz w:val="28"/>
          <w:szCs w:val="28"/>
          <w:lang w:val="uk-UA"/>
        </w:rPr>
        <w:t xml:space="preserve"> ІЛ-10 </w:t>
      </w:r>
      <w:r>
        <w:rPr>
          <w:iCs/>
          <w:sz w:val="28"/>
          <w:szCs w:val="28"/>
          <w:lang w:val="uk-UA"/>
        </w:rPr>
        <w:t xml:space="preserve">до </w:t>
      </w:r>
      <w:r>
        <w:rPr>
          <w:sz w:val="28"/>
          <w:szCs w:val="28"/>
          <w:lang w:val="uk-UA"/>
        </w:rPr>
        <w:t>18,6±2,2 пг/мл проти 2,2±0,4 пг/мл у хворих, яким не застосовувалась специфічна терапія;</w:t>
      </w:r>
      <w:r>
        <w:rPr>
          <w:iCs/>
          <w:sz w:val="28"/>
          <w:szCs w:val="28"/>
          <w:lang w:val="uk-UA"/>
        </w:rPr>
        <w:t xml:space="preserve"> швидке відновлення до нормативних показників прозапальних цитокінів –ФНП та СЕФР - </w:t>
      </w:r>
      <w:r>
        <w:rPr>
          <w:sz w:val="28"/>
          <w:szCs w:val="28"/>
          <w:lang w:val="uk-UA"/>
        </w:rPr>
        <w:t>30,4±3,8 пг/мл і 106,4±6,8 пг/мл відповідно проти контролю 53,7±4,6 пг/мл та 146,5±10,4 пг/мл (&lt;p 0,05)</w:t>
      </w:r>
      <w:r>
        <w:rPr>
          <w:iCs/>
          <w:sz w:val="28"/>
          <w:szCs w:val="28"/>
          <w:lang w:val="uk-UA"/>
        </w:rPr>
        <w:t xml:space="preserve">; відсутністю ультразвукових ознак наявності СП в малому тазу.  </w:t>
      </w:r>
    </w:p>
    <w:p w:rsidR="00FF1821" w:rsidRDefault="00FF1821" w:rsidP="00FF1821">
      <w:pPr>
        <w:tabs>
          <w:tab w:val="num" w:pos="-180"/>
          <w:tab w:val="num" w:pos="0"/>
        </w:tabs>
        <w:spacing w:line="360" w:lineRule="auto"/>
        <w:ind w:firstLine="720"/>
        <w:jc w:val="both"/>
        <w:rPr>
          <w:iCs/>
          <w:sz w:val="28"/>
          <w:szCs w:val="28"/>
          <w:lang w:val="uk-UA"/>
        </w:rPr>
      </w:pPr>
    </w:p>
    <w:p w:rsidR="00FF1821" w:rsidRDefault="00FF1821" w:rsidP="00FF1821">
      <w:pPr>
        <w:tabs>
          <w:tab w:val="num" w:pos="-180"/>
          <w:tab w:val="num" w:pos="0"/>
        </w:tabs>
        <w:spacing w:line="360" w:lineRule="auto"/>
        <w:ind w:firstLine="720"/>
        <w:jc w:val="both"/>
        <w:rPr>
          <w:iCs/>
          <w:sz w:val="28"/>
          <w:szCs w:val="28"/>
          <w:lang w:val="uk-UA"/>
        </w:rPr>
      </w:pPr>
    </w:p>
    <w:p w:rsidR="00FF1821" w:rsidRDefault="00FF1821" w:rsidP="00FF1821">
      <w:pPr>
        <w:tabs>
          <w:tab w:val="num" w:pos="-180"/>
          <w:tab w:val="num" w:pos="0"/>
        </w:tabs>
        <w:spacing w:line="360" w:lineRule="auto"/>
        <w:jc w:val="center"/>
        <w:rPr>
          <w:b/>
          <w:bCs/>
          <w:iCs/>
          <w:sz w:val="28"/>
          <w:szCs w:val="28"/>
          <w:lang w:val="uk-UA"/>
        </w:rPr>
      </w:pPr>
      <w:r>
        <w:rPr>
          <w:b/>
          <w:sz w:val="28"/>
          <w:szCs w:val="28"/>
          <w:lang w:val="uk-UA"/>
        </w:rPr>
        <w:br w:type="page"/>
      </w:r>
      <w:r>
        <w:rPr>
          <w:b/>
          <w:bCs/>
          <w:iCs/>
          <w:sz w:val="28"/>
          <w:szCs w:val="28"/>
          <w:lang w:val="uk-UA"/>
        </w:rPr>
        <w:lastRenderedPageBreak/>
        <w:t>ПРАКТИЧНІ  РЕКОМЕНДАЦІЇ</w:t>
      </w:r>
    </w:p>
    <w:p w:rsidR="00FF1821" w:rsidRDefault="00FF1821" w:rsidP="00FF1821">
      <w:pPr>
        <w:tabs>
          <w:tab w:val="num" w:pos="-180"/>
        </w:tabs>
        <w:spacing w:line="360" w:lineRule="auto"/>
        <w:jc w:val="center"/>
        <w:rPr>
          <w:b/>
          <w:bCs/>
          <w:iCs/>
          <w:sz w:val="28"/>
          <w:szCs w:val="28"/>
          <w:lang w:val="uk-UA"/>
        </w:rPr>
      </w:pPr>
    </w:p>
    <w:p w:rsidR="00FF1821" w:rsidRDefault="00FF1821" w:rsidP="00FF1821">
      <w:pPr>
        <w:tabs>
          <w:tab w:val="num" w:pos="-180"/>
        </w:tabs>
        <w:spacing w:line="360" w:lineRule="auto"/>
        <w:jc w:val="center"/>
        <w:rPr>
          <w:b/>
          <w:bCs/>
          <w:iCs/>
          <w:sz w:val="28"/>
          <w:szCs w:val="28"/>
          <w:lang w:val="uk-UA"/>
        </w:rPr>
      </w:pPr>
    </w:p>
    <w:p w:rsidR="00FF1821" w:rsidRDefault="00FF1821" w:rsidP="00FF1821">
      <w:pPr>
        <w:spacing w:line="360" w:lineRule="auto"/>
        <w:ind w:firstLine="720"/>
        <w:jc w:val="both"/>
        <w:rPr>
          <w:sz w:val="28"/>
          <w:szCs w:val="28"/>
          <w:lang w:val="uk-UA"/>
        </w:rPr>
      </w:pPr>
      <w:r>
        <w:rPr>
          <w:sz w:val="28"/>
          <w:szCs w:val="28"/>
          <w:lang w:val="uk-UA"/>
        </w:rPr>
        <w:t>Розроблена прогностична модель за визначенням основних факторів ризику утворення спайкового процесу малого тазу, яка дає можливість при своєчасної корекції нівелювати вищенаведений патологічний стан.</w:t>
      </w:r>
    </w:p>
    <w:p w:rsidR="00FF1821" w:rsidRDefault="00FF1821" w:rsidP="00FF1821">
      <w:pPr>
        <w:spacing w:line="360" w:lineRule="auto"/>
        <w:ind w:firstLine="720"/>
        <w:jc w:val="both"/>
        <w:rPr>
          <w:sz w:val="28"/>
          <w:szCs w:val="28"/>
          <w:lang w:val="uk-UA"/>
        </w:rPr>
      </w:pPr>
      <w:r>
        <w:rPr>
          <w:sz w:val="28"/>
          <w:szCs w:val="28"/>
          <w:lang w:val="uk-UA"/>
        </w:rPr>
        <w:t xml:space="preserve">Розроблена методика, яка дозволяє за рівнем цитокінів, які контролюють процеси спайкоутворення на різних рівнях спайкового процесу, а саме - інтерлейкіну –10, фактора некрозу пухлини та судинно-ендотеліальний фактора росту діагностувати наявність спайкового процесу малого тазу. </w:t>
      </w:r>
    </w:p>
    <w:p w:rsidR="00FF1821" w:rsidRDefault="00FF1821" w:rsidP="00FF1821">
      <w:pPr>
        <w:spacing w:line="360" w:lineRule="auto"/>
        <w:ind w:firstLine="720"/>
        <w:jc w:val="both"/>
        <w:rPr>
          <w:sz w:val="28"/>
          <w:szCs w:val="28"/>
          <w:lang w:val="uk-UA"/>
        </w:rPr>
      </w:pPr>
      <w:r>
        <w:rPr>
          <w:sz w:val="28"/>
          <w:szCs w:val="28"/>
          <w:lang w:val="uk-UA"/>
        </w:rPr>
        <w:t>Удосконалена методика визначення адекватного мікроциркуляторного забезпечення, при допомозі якої можлива як діагностика, так і контроль профілактичного лікування спайкових процесів малого тазу. Спосіб діагностики спайкового процесу, передбачає визначення стану мікроциркуляторного забезпечення в черевній порожнині за показниками електропровідності, за допомогою серійного приладу “AGNIS-ВАТ02”. Після проведення вимірювання та співставлення даних з нормативними показниками можна констатувати різні ступені спайкового процесу.</w:t>
      </w:r>
    </w:p>
    <w:p w:rsidR="00FF1821" w:rsidRDefault="00FF1821" w:rsidP="00FF1821">
      <w:pPr>
        <w:spacing w:line="360" w:lineRule="auto"/>
        <w:ind w:firstLine="720"/>
        <w:jc w:val="both"/>
        <w:rPr>
          <w:sz w:val="28"/>
          <w:szCs w:val="28"/>
          <w:lang w:val="uk-UA"/>
        </w:rPr>
      </w:pPr>
      <w:r>
        <w:rPr>
          <w:sz w:val="28"/>
          <w:szCs w:val="28"/>
          <w:lang w:val="uk-UA"/>
        </w:rPr>
        <w:t>Впровадження поряд з стандартною післяопераційною терапією, комплексу антигомотоксичних препаратів «Лімфоміозот», «Плацента Композитум» та «Ескулюс Композитум» в хірургічну та гінекологічну практику дає можливість розширити арсенал лікарських препаратів з профілактичним антиспайковим ефектом. В ранньому післяопераційному періоді (з 1-ої по 7-у добу) антигомотоксична терапія призначається за наступною схемою: 7</w:t>
      </w:r>
      <w:r>
        <w:rPr>
          <w:sz w:val="28"/>
          <w:szCs w:val="28"/>
          <w:vertAlign w:val="superscript"/>
          <w:lang w:val="uk-UA"/>
        </w:rPr>
        <w:t>00</w:t>
      </w:r>
      <w:r>
        <w:rPr>
          <w:sz w:val="28"/>
          <w:szCs w:val="28"/>
          <w:lang w:val="uk-UA"/>
        </w:rPr>
        <w:t xml:space="preserve"> розчин «Лімфоміозоту» 2,2 мл внутрішньом’язово та 10 крапель per os «Ескулюс Композитум», 15</w:t>
      </w:r>
      <w:r>
        <w:rPr>
          <w:sz w:val="28"/>
          <w:szCs w:val="28"/>
          <w:vertAlign w:val="superscript"/>
          <w:lang w:val="uk-UA"/>
        </w:rPr>
        <w:t>00</w:t>
      </w:r>
      <w:r>
        <w:rPr>
          <w:sz w:val="28"/>
          <w:szCs w:val="28"/>
          <w:lang w:val="uk-UA"/>
        </w:rPr>
        <w:t xml:space="preserve"> «Ескулюс Композитум» по 20 крапель per os, 20</w:t>
      </w:r>
      <w:r>
        <w:rPr>
          <w:sz w:val="28"/>
          <w:szCs w:val="28"/>
          <w:vertAlign w:val="superscript"/>
          <w:lang w:val="uk-UA"/>
        </w:rPr>
        <w:t>00</w:t>
      </w:r>
      <w:r>
        <w:rPr>
          <w:sz w:val="28"/>
          <w:szCs w:val="28"/>
          <w:lang w:val="uk-UA"/>
        </w:rPr>
        <w:t xml:space="preserve"> розчин «Плацента Композитум» 2,2 мл внутрішньом’язово та 10 крапель per os «Ескулюс Композитум».</w:t>
      </w:r>
    </w:p>
    <w:p w:rsidR="00FF1821" w:rsidRDefault="00FF1821" w:rsidP="00FF1821">
      <w:pPr>
        <w:spacing w:line="360" w:lineRule="auto"/>
        <w:jc w:val="center"/>
        <w:rPr>
          <w:b/>
          <w:sz w:val="28"/>
          <w:szCs w:val="28"/>
          <w:lang w:val="uk-UA"/>
        </w:rPr>
      </w:pPr>
      <w:r>
        <w:rPr>
          <w:sz w:val="28"/>
          <w:szCs w:val="28"/>
          <w:lang w:val="uk-UA"/>
        </w:rPr>
        <w:br w:type="page"/>
      </w:r>
      <w:r>
        <w:rPr>
          <w:b/>
          <w:sz w:val="28"/>
          <w:szCs w:val="28"/>
          <w:lang w:val="uk-UA"/>
        </w:rPr>
        <w:lastRenderedPageBreak/>
        <w:t>СПИСОК ВИКОРИСТАНОЇ ЛІТЕРАТУРИ</w:t>
      </w:r>
    </w:p>
    <w:p w:rsidR="00FF1821" w:rsidRDefault="00FF1821" w:rsidP="00FF1821">
      <w:pPr>
        <w:spacing w:line="360" w:lineRule="auto"/>
        <w:jc w:val="center"/>
        <w:rPr>
          <w:b/>
          <w:sz w:val="28"/>
          <w:szCs w:val="28"/>
          <w:lang w:val="uk-UA"/>
        </w:rPr>
      </w:pP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 xml:space="preserve">Адамян Л.В., Кулаков В.И., Аскольская СИ. Качество жизни женщин после различных типов гистерэктомии, выполненных лапароскопическим, лапаротомическим и </w:t>
      </w:r>
      <w:proofErr w:type="gramStart"/>
      <w:r>
        <w:rPr>
          <w:sz w:val="28"/>
          <w:szCs w:val="28"/>
        </w:rPr>
        <w:t>влагалищным</w:t>
      </w:r>
      <w:proofErr w:type="gramEnd"/>
      <w:r>
        <w:rPr>
          <w:sz w:val="28"/>
          <w:szCs w:val="28"/>
        </w:rPr>
        <w:t xml:space="preserve"> доступами // Эндоскопия в гинекологии. – М, 1999. - С. 135-147.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Багрій О.С., Годлевський А.І., Белканія Г.С. Динаміка мікроциркуляторного відображення заживлення післяопераційних ран // Вісник Вінницького державного медичного університету. – 2002. - №2. – С. 416-422.</w:t>
      </w:r>
    </w:p>
    <w:p w:rsidR="00FF1821" w:rsidRDefault="00FF1821" w:rsidP="00B55F83">
      <w:pPr>
        <w:widowControl w:val="0"/>
        <w:numPr>
          <w:ilvl w:val="0"/>
          <w:numId w:val="62"/>
        </w:numPr>
        <w:shd w:val="clear" w:color="auto" w:fill="FFFFFF"/>
        <w:tabs>
          <w:tab w:val="clear" w:pos="2190"/>
          <w:tab w:val="num" w:pos="-180"/>
          <w:tab w:val="left" w:pos="367"/>
        </w:tabs>
        <w:suppressAutoHyphens w:val="0"/>
        <w:autoSpaceDE w:val="0"/>
        <w:autoSpaceDN w:val="0"/>
        <w:adjustRightInd w:val="0"/>
        <w:spacing w:line="360" w:lineRule="auto"/>
        <w:ind w:left="0" w:firstLine="709"/>
        <w:jc w:val="both"/>
        <w:rPr>
          <w:sz w:val="28"/>
          <w:szCs w:val="28"/>
        </w:rPr>
      </w:pPr>
      <w:r>
        <w:rPr>
          <w:sz w:val="28"/>
          <w:szCs w:val="28"/>
        </w:rPr>
        <w:t>Баймаков С. Р., Каюмов Т. Х., Мадалиев У. К профилактике послеоперационной спаечной болезни при перитоните аппендикулярной этиологии // Хирургия Узбекистана.- 2002.- №3.- С. 15-16.</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iCs/>
          <w:sz w:val="28"/>
          <w:szCs w:val="28"/>
        </w:rPr>
        <w:t>Бахтияров К.Р., Пашков В.М. Оценка качества жизни после гистерорезектоскопических операций // Вопросы гинекологии, акушерства и перинатологии.- 2002.- №1.- С. 31-33.</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bCs/>
          <w:sz w:val="28"/>
          <w:szCs w:val="28"/>
          <w:lang w:val="uk-UA"/>
        </w:rPr>
        <w:t>Бейлин В.С., Иванян А.Н., Густоварова Т.А.</w:t>
      </w:r>
      <w:r>
        <w:rPr>
          <w:sz w:val="28"/>
          <w:szCs w:val="28"/>
          <w:lang w:val="uk-UA"/>
        </w:rPr>
        <w:t xml:space="preserve"> Применение мексидола при лапароскопии в гинекологии // </w:t>
      </w:r>
      <w:r>
        <w:rPr>
          <w:bCs/>
          <w:sz w:val="28"/>
          <w:szCs w:val="28"/>
          <w:lang w:val="uk-UA"/>
        </w:rPr>
        <w:t xml:space="preserve">Актуальные вопросы акушерства и гинекологии </w:t>
      </w:r>
      <w:r>
        <w:rPr>
          <w:sz w:val="28"/>
          <w:szCs w:val="28"/>
        </w:rPr>
        <w:t>[</w:t>
      </w:r>
      <w:r>
        <w:rPr>
          <w:sz w:val="28"/>
          <w:szCs w:val="28"/>
          <w:lang w:val="uk-UA"/>
        </w:rPr>
        <w:t>Електронний ресурс</w:t>
      </w:r>
      <w:r>
        <w:rPr>
          <w:sz w:val="28"/>
          <w:szCs w:val="28"/>
        </w:rPr>
        <w:t>]</w:t>
      </w:r>
      <w:r>
        <w:rPr>
          <w:sz w:val="28"/>
          <w:szCs w:val="28"/>
          <w:lang w:val="uk-UA"/>
        </w:rPr>
        <w:t xml:space="preserve">.- Режим доступу до журн.: </w:t>
      </w:r>
      <w:r>
        <w:rPr>
          <w:bCs/>
          <w:sz w:val="28"/>
          <w:szCs w:val="28"/>
          <w:lang w:val="uk-UA"/>
        </w:rPr>
        <w:t>http://gyna.medi.ru/ag12.htm</w:t>
      </w:r>
      <w:r>
        <w:rPr>
          <w:sz w:val="28"/>
          <w:szCs w:val="28"/>
          <w:lang w:val="uk-UA"/>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Березнякова А.И. Патологическая физиология: Учебник.</w:t>
      </w:r>
      <w:r>
        <w:rPr>
          <w:bCs/>
          <w:sz w:val="28"/>
          <w:szCs w:val="28"/>
          <w:lang w:val="uk-UA"/>
        </w:rPr>
        <w:t xml:space="preserve"> -</w:t>
      </w:r>
      <w:r>
        <w:rPr>
          <w:bCs/>
          <w:sz w:val="28"/>
          <w:szCs w:val="28"/>
        </w:rPr>
        <w:t>X</w:t>
      </w:r>
      <w:r>
        <w:rPr>
          <w:bCs/>
          <w:sz w:val="28"/>
          <w:szCs w:val="28"/>
          <w:lang w:val="uk-UA"/>
        </w:rPr>
        <w:t>.:</w:t>
      </w:r>
      <w:r>
        <w:rPr>
          <w:sz w:val="28"/>
          <w:szCs w:val="28"/>
          <w:lang w:val="uk-UA"/>
        </w:rPr>
        <w:t xml:space="preserve"> Изд-во НФАУ, 2000.- 448 с.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Боднар О.Б. Лікування та профілактика спайкової хвороби у дітей після перенесення гострих хірургічних захворювань органів черевної порожнини: Автореф. дис... кандидата медичних наук: 14.01.09 / Інститут невідкладної і відновної хірургії АМН України. –Донецьк, 2003. – 19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 xml:space="preserve">Бурлев В.А., Павлович С.В. Ангиогенез и ангиогенные факторы роста в регуляции репродуктивной системы у женщин // Проблемы репродукции. – 1999. - №5. – С. 6-13.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Бурлеев В.А., Лец Н.И. Роль брюшины в патогенезе наружно-генитального эндометриоза // Проблемы репродукции - 2001. - №1 - С. 24-30.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lastRenderedPageBreak/>
        <w:t xml:space="preserve">Вальковский В.А. Распараллеливание алгоритмов и программ. </w:t>
      </w:r>
      <w:r>
        <w:rPr>
          <w:sz w:val="28"/>
          <w:szCs w:val="28"/>
        </w:rPr>
        <w:t>Структурный подход. – М.: Радио и связь, 1989. – 176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sz w:val="28"/>
          <w:szCs w:val="28"/>
        </w:rPr>
        <w:t>Вербицкий Д.А. Применение геля карбоксиметилцеллюлозы для профилактики спайкообразования в брюшной полости: Дис. … кандидата медичних наук.- Санкт-Петербург, 2004. – С. 15-20.</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iCs/>
          <w:sz w:val="28"/>
          <w:szCs w:val="28"/>
        </w:rPr>
        <w:t>Вороной С.В., Бахтияров К.Р., Коваленко М.В. Возможности трехмерной трансвагинальной эхографии в выборе оптимального доступа для выполнения миомэктомии // Современные технологии в диагностике и лечении гинекологических заболеваний.- Москва, 2006.- С. 62-63.</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iCs/>
          <w:sz w:val="28"/>
          <w:szCs w:val="28"/>
          <w:lang w:val="uk-UA"/>
        </w:rPr>
        <w:t>Геник Н.И., Закирова Э.О. Ефективність використання антигомотоксичних препаратів в лікуванні хронічних запальних процесів в гінекологічній практиці</w:t>
      </w:r>
      <w:r>
        <w:rPr>
          <w:sz w:val="28"/>
          <w:szCs w:val="28"/>
          <w:lang w:val="uk-UA"/>
        </w:rPr>
        <w:t xml:space="preserve"> // Антигомотоксическая терапия хронических воспалительных заболеваний: Сб. тезисов Междунар. научн. симпозиума. – Киев, 2007. – С. 38-41.</w:t>
      </w:r>
      <w:r>
        <w:rPr>
          <w:iCs/>
          <w:sz w:val="28"/>
          <w:szCs w:val="28"/>
          <w:lang w:val="uk-UA"/>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Гланц С.А. Медико-биологическая статистика/ Пер. с англ.- М.: Практика, 1998.- 459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Грищенко</w:t>
      </w:r>
      <w:r>
        <w:rPr>
          <w:sz w:val="28"/>
          <w:szCs w:val="28"/>
          <w:lang w:val="uk-UA"/>
        </w:rPr>
        <w:t xml:space="preserve"> </w:t>
      </w:r>
      <w:r>
        <w:rPr>
          <w:sz w:val="28"/>
          <w:szCs w:val="28"/>
        </w:rPr>
        <w:t>В.И., Козуб Н.И., Довгань А.И.</w:t>
      </w:r>
      <w:r>
        <w:rPr>
          <w:sz w:val="28"/>
          <w:szCs w:val="28"/>
          <w:lang w:val="uk-UA"/>
        </w:rPr>
        <w:t xml:space="preserve"> </w:t>
      </w:r>
      <w:r>
        <w:rPr>
          <w:sz w:val="28"/>
          <w:szCs w:val="28"/>
        </w:rPr>
        <w:t>Лечение и реабилитация больных с трубно-перитонеальным бе</w:t>
      </w:r>
      <w:proofErr w:type="gramStart"/>
      <w:r>
        <w:rPr>
          <w:sz w:val="28"/>
          <w:szCs w:val="28"/>
          <w:lang w:val="en-US"/>
        </w:rPr>
        <w:t>c</w:t>
      </w:r>
      <w:proofErr w:type="gramEnd"/>
      <w:r>
        <w:rPr>
          <w:sz w:val="28"/>
          <w:szCs w:val="28"/>
        </w:rPr>
        <w:t>плодием</w:t>
      </w:r>
      <w:r>
        <w:rPr>
          <w:sz w:val="28"/>
          <w:szCs w:val="28"/>
          <w:lang w:val="uk-UA"/>
        </w:rPr>
        <w:t xml:space="preserve"> //</w:t>
      </w:r>
      <w:r>
        <w:rPr>
          <w:sz w:val="28"/>
          <w:szCs w:val="28"/>
        </w:rPr>
        <w:t xml:space="preserve"> Междунарадный медицинский журнал</w:t>
      </w:r>
      <w:r>
        <w:rPr>
          <w:sz w:val="28"/>
          <w:szCs w:val="28"/>
          <w:lang w:val="uk-UA"/>
        </w:rPr>
        <w:t xml:space="preserve">. - </w:t>
      </w:r>
      <w:r>
        <w:rPr>
          <w:sz w:val="28"/>
          <w:szCs w:val="28"/>
        </w:rPr>
        <w:t xml:space="preserve"> 2001.</w:t>
      </w:r>
      <w:r>
        <w:rPr>
          <w:sz w:val="28"/>
          <w:szCs w:val="28"/>
          <w:lang w:val="uk-UA"/>
        </w:rPr>
        <w:t>-</w:t>
      </w:r>
      <w:r>
        <w:rPr>
          <w:sz w:val="28"/>
          <w:szCs w:val="28"/>
        </w:rPr>
        <w:t xml:space="preserve"> № 2</w:t>
      </w:r>
      <w:r>
        <w:rPr>
          <w:sz w:val="28"/>
          <w:szCs w:val="28"/>
          <w:lang w:val="uk-UA"/>
        </w:rPr>
        <w:t>.-</w:t>
      </w:r>
      <w:r>
        <w:rPr>
          <w:sz w:val="28"/>
          <w:szCs w:val="28"/>
        </w:rPr>
        <w:t xml:space="preserve"> </w:t>
      </w:r>
      <w:r>
        <w:rPr>
          <w:sz w:val="28"/>
          <w:szCs w:val="28"/>
          <w:lang w:val="uk-UA"/>
        </w:rPr>
        <w:t>С.</w:t>
      </w:r>
      <w:r>
        <w:rPr>
          <w:sz w:val="28"/>
          <w:szCs w:val="28"/>
        </w:rPr>
        <w:t xml:space="preserve"> 34-37</w:t>
      </w:r>
      <w:r>
        <w:rPr>
          <w:sz w:val="28"/>
          <w:szCs w:val="28"/>
          <w:lang w:val="uk-UA"/>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Дем’янець С.В. Роль протизапального цитокіну інтерлейкіну – 10 в патогенезі атеросклерозу // Український кардіологічний журнал. – 2002. - №6.- С. 101-105.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Дзасохов С.В., Осипов В.И. Ретроспективный анализ лечения спаечной</w:t>
      </w:r>
      <w:r>
        <w:rPr>
          <w:sz w:val="28"/>
          <w:szCs w:val="28"/>
          <w:lang w:val="uk-UA"/>
        </w:rPr>
        <w:t xml:space="preserve"> </w:t>
      </w:r>
      <w:r>
        <w:rPr>
          <w:sz w:val="28"/>
          <w:szCs w:val="28"/>
        </w:rPr>
        <w:t>непроходимости // Вестник хирургии.- 1989.- №4.- С. 113.</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sz w:val="28"/>
          <w:szCs w:val="28"/>
        </w:rPr>
        <w:t>Диамант И.И. Механические и электромагнитные колебания в восстановительном лечении женщин после  операций на маточных трубах: Автореф. дис. ... доктора медицинских наук: 14.00.51 / 14.00.01 / Томский научно-исследовательский институт курортологии и физиотерапии. – Томск, 2004. – 39 с.</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Доклінічні дослідження лікарських засобів / Метод. рекомендації; За ред. </w:t>
      </w:r>
      <w:r>
        <w:rPr>
          <w:sz w:val="28"/>
          <w:szCs w:val="28"/>
        </w:rPr>
        <w:t>Стефанова О.В. - К., 2001. - 527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lastRenderedPageBreak/>
        <w:t>Дранник Г.Н. Клиническая иммунология и алергологія. – Одеса: Астропринт, 1999. – 604 с.</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sz w:val="28"/>
          <w:szCs w:val="28"/>
        </w:rPr>
        <w:t>Дривотинов Б.В., Олешкевич Ф.В., Карпенко Е.А. К диагностике рубцово-спаечного процесса при поясничном остеохондрозе // Актуальные проблемы неврологии и нейрохирургии: Сб. науч.тр. Вып. 2; Под ред. А.Ф. Смеяновича, И.П. Антонова. - Мн.: Беларуская навука, 2000. - С. 64-72</w:t>
      </w:r>
      <w:r>
        <w:rPr>
          <w:sz w:val="28"/>
          <w:szCs w:val="28"/>
          <w:lang w:val="uk-UA"/>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iCs/>
          <w:sz w:val="28"/>
          <w:szCs w:val="28"/>
        </w:rPr>
        <w:t>Женчевский Р.А. Спаечная болезнь.- М.: Медицина, 1989.- 191 с.</w:t>
      </w:r>
    </w:p>
    <w:p w:rsidR="00FF1821" w:rsidRDefault="00FF1821" w:rsidP="00B55F83">
      <w:pPr>
        <w:widowControl w:val="0"/>
        <w:numPr>
          <w:ilvl w:val="0"/>
          <w:numId w:val="62"/>
        </w:numPr>
        <w:shd w:val="clear" w:color="auto" w:fill="FFFFFF"/>
        <w:tabs>
          <w:tab w:val="clear" w:pos="2190"/>
          <w:tab w:val="num" w:pos="-180"/>
          <w:tab w:val="left" w:pos="367"/>
        </w:tabs>
        <w:suppressAutoHyphens w:val="0"/>
        <w:autoSpaceDE w:val="0"/>
        <w:autoSpaceDN w:val="0"/>
        <w:adjustRightInd w:val="0"/>
        <w:spacing w:line="360" w:lineRule="auto"/>
        <w:ind w:left="0" w:firstLine="709"/>
        <w:jc w:val="both"/>
        <w:rPr>
          <w:sz w:val="28"/>
          <w:szCs w:val="28"/>
        </w:rPr>
      </w:pPr>
      <w:r>
        <w:rPr>
          <w:sz w:val="28"/>
          <w:szCs w:val="28"/>
        </w:rPr>
        <w:t>Жидовинов А.А., Алешин Д.А., Пермяков П.Е. Некоторые аспекты прогнозирования послеоперационных осложнений // Труды АГМА.- Т. 30.- Астрахань, 2004.- С. 137-141.</w:t>
      </w:r>
    </w:p>
    <w:p w:rsidR="00FF1821" w:rsidRDefault="00FF1821" w:rsidP="00B55F83">
      <w:pPr>
        <w:widowControl w:val="0"/>
        <w:numPr>
          <w:ilvl w:val="0"/>
          <w:numId w:val="62"/>
        </w:numPr>
        <w:shd w:val="clear" w:color="auto" w:fill="FFFFFF"/>
        <w:tabs>
          <w:tab w:val="clear" w:pos="2190"/>
          <w:tab w:val="num" w:pos="-180"/>
          <w:tab w:val="left" w:pos="367"/>
        </w:tabs>
        <w:suppressAutoHyphens w:val="0"/>
        <w:autoSpaceDE w:val="0"/>
        <w:autoSpaceDN w:val="0"/>
        <w:adjustRightInd w:val="0"/>
        <w:spacing w:line="360" w:lineRule="auto"/>
        <w:ind w:left="0" w:firstLine="709"/>
        <w:jc w:val="both"/>
        <w:rPr>
          <w:sz w:val="28"/>
          <w:szCs w:val="28"/>
        </w:rPr>
      </w:pPr>
      <w:r>
        <w:rPr>
          <w:sz w:val="28"/>
          <w:szCs w:val="28"/>
        </w:rPr>
        <w:t>Жидовинов А.А., Чупров П.И.Комплексный подход к диагностике и прогнозированию послеоперационных осложнений в клинике ургентной абдоминальной хирургии // Вестник ВолГМУ.- 2007.- №1.- С. 10-16.</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Звягинцева Т.В. Межклеточные взаимодействия в заживлении ран. Перспективы фармакологической коррекции раневого процесса // </w:t>
      </w:r>
      <w:r>
        <w:rPr>
          <w:sz w:val="28"/>
          <w:szCs w:val="28"/>
        </w:rPr>
        <w:t>Медицина сегодня и завтра.- 2004.- № 4.- С. 25-31.</w:t>
      </w:r>
    </w:p>
    <w:p w:rsidR="00FF1821" w:rsidRDefault="00FF1821" w:rsidP="00B55F83">
      <w:pPr>
        <w:widowControl w:val="0"/>
        <w:numPr>
          <w:ilvl w:val="0"/>
          <w:numId w:val="62"/>
        </w:numPr>
        <w:shd w:val="clear" w:color="auto" w:fill="FFFFFF"/>
        <w:tabs>
          <w:tab w:val="clear" w:pos="2190"/>
          <w:tab w:val="num" w:pos="-180"/>
          <w:tab w:val="left" w:pos="367"/>
        </w:tabs>
        <w:suppressAutoHyphens w:val="0"/>
        <w:autoSpaceDE w:val="0"/>
        <w:autoSpaceDN w:val="0"/>
        <w:adjustRightInd w:val="0"/>
        <w:spacing w:line="360" w:lineRule="auto"/>
        <w:ind w:left="0" w:firstLine="709"/>
        <w:jc w:val="both"/>
        <w:rPr>
          <w:sz w:val="28"/>
          <w:szCs w:val="28"/>
        </w:rPr>
      </w:pPr>
      <w:r>
        <w:rPr>
          <w:sz w:val="28"/>
          <w:szCs w:val="28"/>
        </w:rPr>
        <w:t>Значение лабораторных маркеров эндотоксикоза и цитокинового профиля в диагностике и эффективности лечения осложненных форм острого холецистита / А.А.Жидовинов, В.А.Зурнаджьянц, Г.И.Жидовинов, Д.А. Алешин // Цитокины и воспаление.- 2006.- Т.5, №3.-  С. 27-34</w:t>
      </w:r>
      <w:r>
        <w:rPr>
          <w:sz w:val="28"/>
          <w:szCs w:val="28"/>
          <w:lang w:val="uk-UA"/>
        </w:rPr>
        <w:t>.</w:t>
      </w:r>
      <w:r>
        <w:rPr>
          <w:sz w:val="28"/>
          <w:szCs w:val="28"/>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Изменения моторно-эвакуаторной функции желудочно-кишечного тракта в послеоперационном периоде у детей с острым аппендицитом / Б.Г. Сафронов, А.Ф. Дронов, В.В. Бакланов и др. </w:t>
      </w:r>
      <w:r>
        <w:rPr>
          <w:snapToGrid w:val="0"/>
          <w:sz w:val="28"/>
          <w:szCs w:val="28"/>
          <w:lang w:val="uk-UA"/>
        </w:rPr>
        <w:t>//</w:t>
      </w:r>
      <w:r>
        <w:rPr>
          <w:sz w:val="28"/>
          <w:szCs w:val="28"/>
          <w:lang w:val="uk-UA"/>
        </w:rPr>
        <w:t>Хирургия им.Н.И.Пирогова.- 2005.- № 2.- С. 18-20.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Іванюта Л.І., С.О. Іванюта. Принципи діагностики та лікування неплідності у жінок //  Вісник асоціації акушерів- гвнекологів України. - 2001. - № 5,6. – С. 3-8.</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iCs/>
          <w:sz w:val="28"/>
          <w:szCs w:val="28"/>
        </w:rPr>
      </w:pPr>
      <w:r>
        <w:rPr>
          <w:sz w:val="28"/>
          <w:szCs w:val="28"/>
          <w:lang w:val="uk-UA"/>
        </w:rPr>
        <w:t xml:space="preserve">Керимов Н.Р., Мещеряков В.Ю., Тахаутдинов В.В. Прогнозирование  факторов риска развития гнойно-септических осложнений у женщин </w:t>
      </w:r>
      <w:r>
        <w:rPr>
          <w:sz w:val="28"/>
          <w:szCs w:val="28"/>
        </w:rPr>
        <w:t xml:space="preserve">групп высокого риска // Физиология, морфология и патология человека и животных в </w:t>
      </w:r>
      <w:r>
        <w:rPr>
          <w:sz w:val="28"/>
          <w:szCs w:val="28"/>
        </w:rPr>
        <w:lastRenderedPageBreak/>
        <w:t xml:space="preserve">климато-географических условиях Кыргызстана. – Бишкек. – 2003. – Вып. 3. –  С. 158-164.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Ковальчук Л.В., Ганковская Л.В. Иммуноцитокины и локальная иммунокоррекция // Иммунология. – 1995. - №1. –С.4-7.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proofErr w:type="gramStart"/>
      <w:r>
        <w:rPr>
          <w:sz w:val="28"/>
          <w:szCs w:val="28"/>
        </w:rPr>
        <w:t>Коновалов</w:t>
      </w:r>
      <w:proofErr w:type="gramEnd"/>
      <w:r>
        <w:rPr>
          <w:sz w:val="28"/>
          <w:szCs w:val="28"/>
          <w:lang w:val="uk-UA"/>
        </w:rPr>
        <w:t xml:space="preserve"> </w:t>
      </w:r>
      <w:r>
        <w:rPr>
          <w:sz w:val="28"/>
          <w:szCs w:val="28"/>
        </w:rPr>
        <w:t>О.Е. Социально-гигиенические исследования эпидемиологии первичного и вторичного женского безплодия</w:t>
      </w:r>
      <w:r>
        <w:rPr>
          <w:sz w:val="28"/>
          <w:szCs w:val="28"/>
          <w:lang w:val="uk-UA"/>
        </w:rPr>
        <w:t xml:space="preserve"> //</w:t>
      </w:r>
      <w:r>
        <w:rPr>
          <w:sz w:val="28"/>
          <w:szCs w:val="28"/>
        </w:rPr>
        <w:t xml:space="preserve"> Проблемы соц. гигиены и история медицины</w:t>
      </w:r>
      <w:r>
        <w:rPr>
          <w:sz w:val="28"/>
          <w:szCs w:val="28"/>
          <w:lang w:val="uk-UA"/>
        </w:rPr>
        <w:t>.</w:t>
      </w:r>
      <w:r>
        <w:rPr>
          <w:sz w:val="28"/>
          <w:szCs w:val="28"/>
        </w:rPr>
        <w:t xml:space="preserve"> – 1998</w:t>
      </w:r>
      <w:r>
        <w:rPr>
          <w:sz w:val="28"/>
          <w:szCs w:val="28"/>
          <w:lang w:val="uk-UA"/>
        </w:rPr>
        <w:t>.-</w:t>
      </w:r>
      <w:r>
        <w:rPr>
          <w:sz w:val="28"/>
          <w:szCs w:val="28"/>
        </w:rPr>
        <w:t xml:space="preserve"> № 5</w:t>
      </w:r>
      <w:r>
        <w:rPr>
          <w:sz w:val="28"/>
          <w:szCs w:val="28"/>
          <w:lang w:val="uk-UA"/>
        </w:rPr>
        <w:t>.-</w:t>
      </w:r>
      <w:r>
        <w:rPr>
          <w:sz w:val="28"/>
          <w:szCs w:val="28"/>
        </w:rPr>
        <w:t xml:space="preserve"> </w:t>
      </w:r>
      <w:r>
        <w:rPr>
          <w:sz w:val="28"/>
          <w:szCs w:val="28"/>
          <w:lang w:val="uk-UA"/>
        </w:rPr>
        <w:t xml:space="preserve">С. </w:t>
      </w:r>
      <w:r>
        <w:rPr>
          <w:sz w:val="28"/>
          <w:szCs w:val="28"/>
        </w:rPr>
        <w:t>10-11.</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rPr>
      </w:pPr>
      <w:r>
        <w:rPr>
          <w:sz w:val="28"/>
          <w:szCs w:val="28"/>
          <w:lang w:val="uk-UA"/>
        </w:rPr>
        <w:t>Коньков Д.Г. Фармакотерапевтична ефективність мазей, що містять вінборон, при експериментальних ранах: Автореф. дис... кандидата медичних наук: 14.03.05 / Одеський державний медичний університет.- Одеса, 2005 – 18 с.</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uk-UA"/>
        </w:rPr>
      </w:pPr>
      <w:r>
        <w:rPr>
          <w:sz w:val="28"/>
          <w:szCs w:val="28"/>
        </w:rPr>
        <w:t>Крыжановский Г.Н. Введение в общую патофизиологию.-</w:t>
      </w:r>
      <w:r>
        <w:rPr>
          <w:sz w:val="28"/>
          <w:szCs w:val="28"/>
          <w:lang w:val="uk-UA"/>
        </w:rPr>
        <w:t xml:space="preserve"> </w:t>
      </w:r>
      <w:r>
        <w:rPr>
          <w:sz w:val="28"/>
          <w:szCs w:val="28"/>
        </w:rPr>
        <w:t>М.: Медицина, 2000.-210 с.</w:t>
      </w:r>
      <w:r>
        <w:rPr>
          <w:bCs/>
          <w:sz w:val="28"/>
          <w:szCs w:val="28"/>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Кузин М.И., Костюченок Б.М. Раны и раневая инфекция.- М.; Медицина, 1990.- 570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iCs/>
          <w:sz w:val="28"/>
          <w:szCs w:val="28"/>
          <w:lang w:val="uk-UA"/>
        </w:rPr>
        <w:t>Кузнецова Т.В., Туйчиева Г.В., Быков Г.А. Диагностика и лечение бесплодного брака; Под ред.проф.Т.Я.Пшеничниковой.- М., 1988.- С. 53–55.</w:t>
      </w:r>
      <w:r>
        <w:rPr>
          <w:sz w:val="28"/>
          <w:szCs w:val="28"/>
          <w:lang w:val="uk-UA"/>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Кулаков В.И., Адамян Л.В., Мынбаев О.А. Послеоперационные спайки (этиология, патогенез и профилактика).- М.: Медицина, 1998. – Т. 1 – 528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Кулаков</w:t>
      </w:r>
      <w:r>
        <w:rPr>
          <w:sz w:val="28"/>
          <w:szCs w:val="28"/>
          <w:lang w:val="uk-UA"/>
        </w:rPr>
        <w:t xml:space="preserve"> </w:t>
      </w:r>
      <w:r>
        <w:rPr>
          <w:sz w:val="28"/>
          <w:szCs w:val="28"/>
        </w:rPr>
        <w:t>В.И., Коршева И.Е. Современные подходы к диагностике и лечению женского бесплодия //</w:t>
      </w:r>
      <w:r>
        <w:rPr>
          <w:sz w:val="28"/>
          <w:szCs w:val="28"/>
          <w:lang w:val="uk-UA"/>
        </w:rPr>
        <w:t xml:space="preserve"> </w:t>
      </w:r>
      <w:r>
        <w:rPr>
          <w:sz w:val="28"/>
          <w:szCs w:val="28"/>
        </w:rPr>
        <w:t>Акушерство и гинекология</w:t>
      </w:r>
      <w:r>
        <w:rPr>
          <w:sz w:val="28"/>
          <w:szCs w:val="28"/>
          <w:lang w:val="uk-UA"/>
        </w:rPr>
        <w:t>.-</w:t>
      </w:r>
      <w:r>
        <w:rPr>
          <w:sz w:val="28"/>
          <w:szCs w:val="28"/>
        </w:rPr>
        <w:t xml:space="preserve"> 2002</w:t>
      </w:r>
      <w:r>
        <w:rPr>
          <w:sz w:val="28"/>
          <w:szCs w:val="28"/>
          <w:lang w:val="uk-UA"/>
        </w:rPr>
        <w:t>.-</w:t>
      </w:r>
      <w:r>
        <w:rPr>
          <w:sz w:val="28"/>
          <w:szCs w:val="28"/>
        </w:rPr>
        <w:t xml:space="preserve"> № 2</w:t>
      </w:r>
      <w:r>
        <w:rPr>
          <w:sz w:val="28"/>
          <w:szCs w:val="28"/>
          <w:lang w:val="uk-UA"/>
        </w:rPr>
        <w:t>.-</w:t>
      </w:r>
      <w:r>
        <w:rPr>
          <w:sz w:val="28"/>
          <w:szCs w:val="28"/>
        </w:rPr>
        <w:t xml:space="preserve"> </w:t>
      </w:r>
      <w:r>
        <w:rPr>
          <w:sz w:val="28"/>
          <w:szCs w:val="28"/>
          <w:lang w:val="uk-UA"/>
        </w:rPr>
        <w:t>С.</w:t>
      </w:r>
      <w:r>
        <w:rPr>
          <w:sz w:val="28"/>
          <w:szCs w:val="28"/>
        </w:rPr>
        <w:t xml:space="preserve"> 7-59.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Кунцевич Г.И. Ультразвуковая диагностика в абдоминальной и сосудистой хирургии.- М., 1999.- </w:t>
      </w:r>
      <w:r>
        <w:rPr>
          <w:sz w:val="28"/>
          <w:szCs w:val="28"/>
        </w:rPr>
        <w:t xml:space="preserve">206 </w:t>
      </w:r>
      <w:r>
        <w:rPr>
          <w:sz w:val="28"/>
          <w:szCs w:val="28"/>
          <w:lang w:val="en-US"/>
        </w:rPr>
        <w:t>c</w:t>
      </w:r>
      <w:r>
        <w:rPr>
          <w:sz w:val="28"/>
          <w:szCs w:val="28"/>
        </w:rPr>
        <w:t>.</w:t>
      </w:r>
      <w:r>
        <w:rPr>
          <w:sz w:val="28"/>
          <w:szCs w:val="28"/>
          <w:lang w:val="uk-UA"/>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Кутовой А.Б., Бондаренко И.Н. Способ предупреждения послеоперационной спаечной болезни брюшной полости // Клин</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 – 1993. – № 4. – С. 61-63.</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Лапач С.Н., Губенко А.В., Бабич П.Н. Статистические методы в медико-биологических исследованиях с использованием Exсel.- 2-е изд., перераб. и доп.- К.: МОРИОН, 2001.- 408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Латыпов Р.З. </w:t>
      </w:r>
      <w:r>
        <w:rPr>
          <w:bCs/>
          <w:sz w:val="28"/>
          <w:szCs w:val="28"/>
        </w:rPr>
        <w:t xml:space="preserve">Диагностика и хирургическое лечение хронической спаечной непроходимости кишечника: </w:t>
      </w:r>
      <w:r>
        <w:rPr>
          <w:sz w:val="28"/>
          <w:szCs w:val="28"/>
        </w:rPr>
        <w:t xml:space="preserve">Дис... доктора медицинских наук / </w:t>
      </w:r>
      <w:r>
        <w:rPr>
          <w:sz w:val="28"/>
          <w:szCs w:val="28"/>
        </w:rPr>
        <w:lastRenderedPageBreak/>
        <w:t>Башкирский государственный медицинский университет (БГМУ). - 1999.- 266 с. - Библиогр.: 355 назв.</w:t>
      </w:r>
    </w:p>
    <w:p w:rsidR="00FF1821" w:rsidRDefault="00FF1821" w:rsidP="00B55F83">
      <w:pPr>
        <w:numPr>
          <w:ilvl w:val="0"/>
          <w:numId w:val="62"/>
        </w:numPr>
        <w:tabs>
          <w:tab w:val="clear" w:pos="2190"/>
          <w:tab w:val="num" w:pos="-180"/>
        </w:tabs>
        <w:suppressAutoHyphens w:val="0"/>
        <w:spacing w:line="360" w:lineRule="auto"/>
        <w:ind w:left="0" w:firstLine="709"/>
        <w:jc w:val="both"/>
        <w:rPr>
          <w:iCs/>
          <w:sz w:val="28"/>
          <w:szCs w:val="28"/>
          <w:lang w:val="uk-UA"/>
        </w:rPr>
      </w:pPr>
      <w:r>
        <w:rPr>
          <w:sz w:val="28"/>
          <w:szCs w:val="28"/>
        </w:rPr>
        <w:t>Липатов В.А. Обоснование применения геля метилцеллюлозы для профилактики послеоперационного спаечного процесса брюшной полости. Клиническая анатомия и экспериментальная хирургия // Ежегодник Российской ассоциации клинических анатомов в составе НМО АГЭ. – Оренбург, 2005.- Вып. 5.- С. 163-168.</w:t>
      </w:r>
    </w:p>
    <w:p w:rsidR="00FF1821" w:rsidRDefault="00FF1821" w:rsidP="00B55F83">
      <w:pPr>
        <w:numPr>
          <w:ilvl w:val="0"/>
          <w:numId w:val="62"/>
        </w:numPr>
        <w:tabs>
          <w:tab w:val="clear" w:pos="2190"/>
          <w:tab w:val="num" w:pos="-180"/>
        </w:tabs>
        <w:suppressAutoHyphens w:val="0"/>
        <w:spacing w:line="360" w:lineRule="auto"/>
        <w:ind w:left="0" w:firstLine="709"/>
        <w:jc w:val="both"/>
        <w:rPr>
          <w:iCs/>
          <w:sz w:val="28"/>
          <w:szCs w:val="28"/>
          <w:lang w:val="uk-UA"/>
        </w:rPr>
      </w:pPr>
      <w:r>
        <w:rPr>
          <w:sz w:val="28"/>
          <w:szCs w:val="28"/>
        </w:rPr>
        <w:t>Липатов В.А. Применение эфиров целлюлозы для профилактики послеоперационного спаечного процесса брюшной полости // Вестник РГМУ. Периодический медицинский журнал. – М.: ГОУ ВПО РГМУ,2004.- № 8 (39). – С. 76-79.</w:t>
      </w:r>
    </w:p>
    <w:p w:rsidR="00FF1821" w:rsidRDefault="00FF1821" w:rsidP="00B55F83">
      <w:pPr>
        <w:pStyle w:val="affffffffb"/>
        <w:numPr>
          <w:ilvl w:val="0"/>
          <w:numId w:val="62"/>
        </w:numPr>
        <w:tabs>
          <w:tab w:val="clear" w:pos="2190"/>
          <w:tab w:val="num" w:pos="-180"/>
        </w:tabs>
        <w:suppressAutoHyphens w:val="0"/>
        <w:spacing w:before="0" w:after="0" w:line="360" w:lineRule="auto"/>
        <w:ind w:left="0" w:firstLine="709"/>
        <w:jc w:val="both"/>
        <w:rPr>
          <w:sz w:val="28"/>
          <w:szCs w:val="28"/>
        </w:rPr>
      </w:pPr>
      <w:r>
        <w:rPr>
          <w:sz w:val="28"/>
          <w:szCs w:val="28"/>
        </w:rPr>
        <w:t>Липатов В.А., Глушенко И.А., Кобелев А.А. Роль ишемии брюшины в патогенезе послеоперационных спаек брюшной полости // Мат. 67-й межвуз. научн. конф. студентов и молодых ученых. В 2-х частях. - Курск: КГМУ, 2002.- Ч. 1.- С. 178-189.</w:t>
      </w:r>
    </w:p>
    <w:p w:rsidR="00FF1821" w:rsidRDefault="00FF1821" w:rsidP="00B55F83">
      <w:pPr>
        <w:numPr>
          <w:ilvl w:val="0"/>
          <w:numId w:val="62"/>
        </w:numPr>
        <w:tabs>
          <w:tab w:val="clear" w:pos="2190"/>
          <w:tab w:val="num" w:pos="-180"/>
        </w:tabs>
        <w:suppressAutoHyphens w:val="0"/>
        <w:spacing w:line="360" w:lineRule="auto"/>
        <w:ind w:left="0" w:firstLine="709"/>
        <w:jc w:val="both"/>
        <w:rPr>
          <w:iCs/>
          <w:sz w:val="28"/>
          <w:szCs w:val="28"/>
          <w:lang w:val="uk-UA"/>
        </w:rPr>
      </w:pPr>
      <w:r>
        <w:rPr>
          <w:sz w:val="28"/>
          <w:szCs w:val="28"/>
        </w:rPr>
        <w:t>Липатов В.А., Мясников А.Д.</w:t>
      </w:r>
      <w:r>
        <w:rPr>
          <w:sz w:val="28"/>
          <w:szCs w:val="28"/>
          <w:lang w:val="uk-UA"/>
        </w:rPr>
        <w:t xml:space="preserve"> </w:t>
      </w:r>
      <w:r>
        <w:rPr>
          <w:sz w:val="28"/>
          <w:szCs w:val="28"/>
        </w:rPr>
        <w:t>Макроморфологическая классификация спаек брюшной полости // Хирургия 2004: Мат. V Рос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 xml:space="preserve">орума. Москва, 1-4 ноября. 2004 г. – Москва: МЕДИ Экспо, 2004. – С. 105-106. </w:t>
      </w:r>
    </w:p>
    <w:p w:rsidR="00FF1821" w:rsidRDefault="00FF1821" w:rsidP="00B55F83">
      <w:pPr>
        <w:numPr>
          <w:ilvl w:val="0"/>
          <w:numId w:val="62"/>
        </w:numPr>
        <w:tabs>
          <w:tab w:val="clear" w:pos="2190"/>
          <w:tab w:val="num" w:pos="-180"/>
        </w:tabs>
        <w:suppressAutoHyphens w:val="0"/>
        <w:spacing w:line="360" w:lineRule="auto"/>
        <w:ind w:left="0" w:firstLine="709"/>
        <w:jc w:val="both"/>
        <w:rPr>
          <w:iCs/>
          <w:sz w:val="28"/>
          <w:szCs w:val="28"/>
          <w:lang w:val="uk-UA"/>
        </w:rPr>
      </w:pPr>
      <w:r>
        <w:rPr>
          <w:sz w:val="28"/>
          <w:szCs w:val="28"/>
        </w:rPr>
        <w:t>Липатов В.А., Мясников А.Д., Бежин А.И.</w:t>
      </w:r>
      <w:r>
        <w:rPr>
          <w:sz w:val="28"/>
          <w:szCs w:val="28"/>
          <w:lang w:val="uk-UA"/>
        </w:rPr>
        <w:t xml:space="preserve"> </w:t>
      </w:r>
      <w:r>
        <w:rPr>
          <w:sz w:val="28"/>
          <w:szCs w:val="28"/>
        </w:rPr>
        <w:t xml:space="preserve">Современные аспекты профилактики послеоперационного спаечного процесса брюшной полости // Актуальные вопросы видеоэндохирургических вмешательств в хирургии и гнекологии: Сб. научн. трудов. – Воронеж, 2002. – С. 91-94. </w:t>
      </w:r>
    </w:p>
    <w:p w:rsidR="00FF1821" w:rsidRDefault="00FF1821" w:rsidP="00B55F83">
      <w:pPr>
        <w:numPr>
          <w:ilvl w:val="0"/>
          <w:numId w:val="62"/>
        </w:numPr>
        <w:tabs>
          <w:tab w:val="clear" w:pos="2190"/>
          <w:tab w:val="num" w:pos="-180"/>
        </w:tabs>
        <w:suppressAutoHyphens w:val="0"/>
        <w:spacing w:line="360" w:lineRule="auto"/>
        <w:ind w:left="0" w:firstLine="709"/>
        <w:jc w:val="both"/>
        <w:rPr>
          <w:iCs/>
          <w:sz w:val="28"/>
          <w:szCs w:val="28"/>
          <w:lang w:val="uk-UA"/>
        </w:rPr>
      </w:pPr>
      <w:r>
        <w:rPr>
          <w:sz w:val="28"/>
          <w:szCs w:val="28"/>
        </w:rPr>
        <w:t>Липатов В.А., Нетяга А.А., Гайдукова Л.В.</w:t>
      </w:r>
      <w:r>
        <w:rPr>
          <w:sz w:val="28"/>
          <w:szCs w:val="28"/>
          <w:lang w:val="uk-UA"/>
        </w:rPr>
        <w:t xml:space="preserve"> </w:t>
      </w:r>
      <w:r>
        <w:rPr>
          <w:sz w:val="28"/>
          <w:szCs w:val="28"/>
        </w:rPr>
        <w:t xml:space="preserve">Изучение процессов регенерации брюшины в изолированных условиях // Курский научно-практический вестник «Человек и его здоровье.- Курск, 2005.- № 2.- С. 57-63. </w:t>
      </w:r>
    </w:p>
    <w:p w:rsidR="00FF1821" w:rsidRDefault="00FF1821" w:rsidP="00B55F83">
      <w:pPr>
        <w:numPr>
          <w:ilvl w:val="0"/>
          <w:numId w:val="62"/>
        </w:numPr>
        <w:tabs>
          <w:tab w:val="clear" w:pos="2190"/>
          <w:tab w:val="num" w:pos="-180"/>
        </w:tabs>
        <w:suppressAutoHyphens w:val="0"/>
        <w:spacing w:line="360" w:lineRule="auto"/>
        <w:ind w:left="0" w:firstLine="709"/>
        <w:jc w:val="both"/>
        <w:rPr>
          <w:iCs/>
          <w:sz w:val="28"/>
          <w:szCs w:val="28"/>
          <w:lang w:val="uk-UA"/>
        </w:rPr>
      </w:pPr>
      <w:r>
        <w:rPr>
          <w:iCs/>
          <w:sz w:val="28"/>
          <w:szCs w:val="28"/>
        </w:rPr>
        <w:t>Липатов В.А., Синьков В.А., Мартынцев А.А. Изучение возможности применения геля метилцеллюлозы для внутрибрюшного введения в профилактике спаечной болезни // Здоровье и образование в XXI веке: Мат. IV Междунар. научн</w:t>
      </w:r>
      <w:proofErr w:type="gramStart"/>
      <w:r>
        <w:rPr>
          <w:iCs/>
          <w:sz w:val="28"/>
          <w:szCs w:val="28"/>
        </w:rPr>
        <w:t>.-</w:t>
      </w:r>
      <w:proofErr w:type="gramEnd"/>
      <w:r>
        <w:rPr>
          <w:iCs/>
          <w:sz w:val="28"/>
          <w:szCs w:val="28"/>
        </w:rPr>
        <w:t>практ. конф. Москва, 23-25 мая. 2003 г.- Москва, 2003.- С. 380-381.</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lastRenderedPageBreak/>
        <w:t>Магомедов М.А. Местная клеточная регуляция в образовании послеоперационных спаек при перитоните // Хирургия.- 2004.- № 6.- С. 9-12.</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Макаров А.А., Сускова В.С. Повышение эффективности лечения инфекционных ослонений методом усиления противовоспалительных цитокиновых реакцій. Дизрегуляторная патология органов и систем (экспериментальная и клиническая патофизиология) // Мат. </w:t>
      </w:r>
      <w:r>
        <w:rPr>
          <w:sz w:val="28"/>
          <w:szCs w:val="28"/>
          <w:lang w:val="en-US"/>
        </w:rPr>
        <w:t>III</w:t>
      </w:r>
      <w:r>
        <w:rPr>
          <w:sz w:val="28"/>
          <w:szCs w:val="28"/>
          <w:lang w:val="uk-UA"/>
        </w:rPr>
        <w:t xml:space="preserve"> Рос.конгр. по патофизиологии</w:t>
      </w:r>
      <w:proofErr w:type="gramStart"/>
      <w:r>
        <w:rPr>
          <w:sz w:val="28"/>
          <w:szCs w:val="28"/>
          <w:lang w:val="uk-UA"/>
        </w:rPr>
        <w:t>.-</w:t>
      </w:r>
      <w:proofErr w:type="gramEnd"/>
      <w:r>
        <w:rPr>
          <w:sz w:val="28"/>
          <w:szCs w:val="28"/>
          <w:lang w:val="uk-UA"/>
        </w:rPr>
        <w:t xml:space="preserve"> М., 2004.- С. 187-188.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sz w:val="28"/>
          <w:szCs w:val="28"/>
        </w:rPr>
        <w:t xml:space="preserve">Мартышкина Е.Ю., Федоров Б.Д., Кубенко С.В. Гистологические изменения париетальной брюшины и динамика состава перитонеального экссудата при лапаросанациях с применением перфторана // В сб. «Современные медицинские технологии». – Волгоград, 2005. – С. 67.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Машковский М.Д. Лекарственные средства.- М.: Новая волна, 2002.- 223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iCs/>
          <w:sz w:val="28"/>
          <w:szCs w:val="28"/>
        </w:rPr>
        <w:t xml:space="preserve">Медицинский озон в лечении акушерско-гинекологической патологии / </w:t>
      </w:r>
      <w:r>
        <w:rPr>
          <w:iCs/>
          <w:sz w:val="28"/>
          <w:szCs w:val="28"/>
          <w:lang w:val="uk-UA"/>
        </w:rPr>
        <w:t>В.И. Кулаков, В.Н. Серов, А.М. Абубакирова и др. //</w:t>
      </w:r>
      <w:r>
        <w:rPr>
          <w:iCs/>
          <w:sz w:val="28"/>
          <w:szCs w:val="28"/>
        </w:rPr>
        <w:t xml:space="preserve"> Пособие для врачей.- Нижний Новгород, 2001.</w:t>
      </w:r>
      <w:r>
        <w:rPr>
          <w:sz w:val="28"/>
          <w:szCs w:val="28"/>
          <w:lang w:val="uk-UA"/>
        </w:rPr>
        <w:t>- 156 с.</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iCs/>
          <w:sz w:val="28"/>
          <w:szCs w:val="28"/>
        </w:rPr>
      </w:pPr>
      <w:r>
        <w:rPr>
          <w:sz w:val="28"/>
          <w:szCs w:val="28"/>
        </w:rPr>
        <w:t>Мещеряков В.Ю. Проблемы классификации гнойно-септических осложнений с использованием современных критериев // Научно-практический журнал «Врач - аспирант».– 2006.– № 6 (15). - С. 10-17</w:t>
      </w:r>
      <w:r>
        <w:rPr>
          <w:iCs/>
          <w:sz w:val="28"/>
          <w:szCs w:val="28"/>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Моторно-эвакуаторные нарушения 12-перстной кишки у детей с послеоперационной спаечной болезнью</w:t>
      </w:r>
      <w:r>
        <w:rPr>
          <w:rFonts w:eastAsia="MS Mincho"/>
          <w:sz w:val="28"/>
          <w:szCs w:val="28"/>
          <w:lang w:val="uk-UA"/>
        </w:rPr>
        <w:t xml:space="preserve"> </w:t>
      </w:r>
      <w:r>
        <w:rPr>
          <w:snapToGrid w:val="0"/>
          <w:sz w:val="28"/>
          <w:szCs w:val="28"/>
          <w:lang w:val="uk-UA"/>
        </w:rPr>
        <w:t>/</w:t>
      </w:r>
      <w:r>
        <w:rPr>
          <w:sz w:val="28"/>
          <w:szCs w:val="28"/>
          <w:lang w:val="uk-UA"/>
        </w:rPr>
        <w:t xml:space="preserve"> И.С.Буров, В.В.Бакланов, Е.А.Ястребов и др. // ГОУ ВПО ИвГМА Рос-здрава.- Иваново, 2004.- 7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Мынбаев О.А. Этиология, патогенез и принципы профилактики послеоперационных спаек у гинекологических больных: Дис. … доктора медицинских наук. – М., 1997. – 365 с.</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uk-UA"/>
        </w:rPr>
      </w:pPr>
      <w:r>
        <w:rPr>
          <w:bCs/>
          <w:sz w:val="28"/>
          <w:szCs w:val="28"/>
        </w:rPr>
        <w:t>Мясников А.Д., Липатов В.А., Бежин А.И. Метилцеллюлоза в профилактике послеоперационного спаечного процесса брюшной полости // Актуальные проблемы современной хирургии: Тр. Междунар. хирургического конгресса.- Москва, 2003.- С. 256.</w:t>
      </w:r>
      <w:r>
        <w:rPr>
          <w:bCs/>
          <w:sz w:val="28"/>
          <w:szCs w:val="28"/>
          <w:lang w:val="uk-UA"/>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uk-UA"/>
        </w:rPr>
      </w:pPr>
      <w:r>
        <w:rPr>
          <w:sz w:val="28"/>
          <w:szCs w:val="28"/>
        </w:rPr>
        <w:lastRenderedPageBreak/>
        <w:t>Назаренко И.А., Ничитайло Л.М. Профилактика рецидива рубцого - спаечного процесса при хроническом лечении дистальных оклюзий</w:t>
      </w:r>
      <w:r>
        <w:rPr>
          <w:sz w:val="28"/>
          <w:szCs w:val="28"/>
          <w:lang w:val="uk-UA"/>
        </w:rPr>
        <w:t xml:space="preserve"> </w:t>
      </w:r>
      <w:r>
        <w:rPr>
          <w:sz w:val="28"/>
          <w:szCs w:val="28"/>
        </w:rPr>
        <w:t>маточных труб по поводу бесплодия // Одесский мед</w:t>
      </w:r>
      <w:proofErr w:type="gramStart"/>
      <w:r>
        <w:rPr>
          <w:sz w:val="28"/>
          <w:szCs w:val="28"/>
        </w:rPr>
        <w:t>.</w:t>
      </w:r>
      <w:proofErr w:type="gramEnd"/>
      <w:r>
        <w:rPr>
          <w:sz w:val="28"/>
          <w:szCs w:val="28"/>
        </w:rPr>
        <w:t xml:space="preserve"> </w:t>
      </w:r>
      <w:proofErr w:type="gramStart"/>
      <w:r>
        <w:rPr>
          <w:sz w:val="28"/>
          <w:szCs w:val="28"/>
          <w:lang w:val="uk-UA"/>
        </w:rPr>
        <w:t>ж</w:t>
      </w:r>
      <w:proofErr w:type="gramEnd"/>
      <w:r>
        <w:rPr>
          <w:sz w:val="28"/>
          <w:szCs w:val="28"/>
        </w:rPr>
        <w:t>урнал.</w:t>
      </w:r>
      <w:r>
        <w:rPr>
          <w:sz w:val="28"/>
          <w:szCs w:val="28"/>
          <w:lang w:val="uk-UA"/>
        </w:rPr>
        <w:t xml:space="preserve">- </w:t>
      </w:r>
      <w:r>
        <w:rPr>
          <w:sz w:val="28"/>
          <w:szCs w:val="28"/>
        </w:rPr>
        <w:t>2002.</w:t>
      </w:r>
      <w:r>
        <w:rPr>
          <w:sz w:val="28"/>
          <w:szCs w:val="28"/>
          <w:lang w:val="uk-UA"/>
        </w:rPr>
        <w:t xml:space="preserve">- </w:t>
      </w:r>
      <w:r>
        <w:rPr>
          <w:sz w:val="28"/>
          <w:szCs w:val="28"/>
        </w:rPr>
        <w:t>№ 5</w:t>
      </w:r>
      <w:r>
        <w:rPr>
          <w:sz w:val="28"/>
          <w:szCs w:val="28"/>
          <w:lang w:val="uk-UA"/>
        </w:rPr>
        <w:t>.-</w:t>
      </w:r>
      <w:r>
        <w:rPr>
          <w:sz w:val="28"/>
          <w:szCs w:val="28"/>
        </w:rPr>
        <w:t xml:space="preserve"> С</w:t>
      </w:r>
      <w:r>
        <w:rPr>
          <w:sz w:val="28"/>
          <w:szCs w:val="28"/>
          <w:lang w:val="uk-UA"/>
        </w:rPr>
        <w:t xml:space="preserve">. </w:t>
      </w:r>
      <w:r>
        <w:rPr>
          <w:sz w:val="28"/>
          <w:szCs w:val="28"/>
        </w:rPr>
        <w:t>66-67.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Неборский А.Т., Кондратавичюс Г. </w:t>
      </w:r>
      <w:r>
        <w:rPr>
          <w:sz w:val="28"/>
          <w:szCs w:val="28"/>
          <w:lang w:val="en-US"/>
        </w:rPr>
        <w:t>AGNIS</w:t>
      </w:r>
      <w:r>
        <w:rPr>
          <w:sz w:val="28"/>
          <w:szCs w:val="28"/>
          <w:lang w:val="uk-UA"/>
        </w:rPr>
        <w:t>-</w:t>
      </w:r>
      <w:r>
        <w:rPr>
          <w:sz w:val="28"/>
          <w:szCs w:val="28"/>
          <w:lang w:val="en-US"/>
        </w:rPr>
        <w:t>BAT</w:t>
      </w:r>
      <w:r>
        <w:rPr>
          <w:sz w:val="28"/>
          <w:szCs w:val="28"/>
          <w:lang w:val="uk-UA"/>
        </w:rPr>
        <w:t xml:space="preserve">02. </w:t>
      </w:r>
      <w:r>
        <w:rPr>
          <w:sz w:val="28"/>
          <w:szCs w:val="28"/>
        </w:rPr>
        <w:t>Индикатор состояния биологически активных точек: Метод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екомендации.- Вильнюс: Изд. Минздрава Литовской республіки, 1995.- 44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Нейко Є.М., Александрук О.Д., Островський М.М. Фізіологія цитокінів // Галицький лікарський вісник.- 2000.- Т. 7, № 4.- С. 153-158.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Общая терапия. Краткий справочник для врачей.- Киев: Книга плюс, 2006. – 159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iCs/>
          <w:sz w:val="28"/>
          <w:szCs w:val="28"/>
        </w:rPr>
        <w:t xml:space="preserve">Осипов В.И. Патогенетическое лечение и профилактика спаечной болезни органов брюшной полости: Автореф. дис. … доктора медицинских наук.- 1994. – 32 </w:t>
      </w:r>
      <w:r>
        <w:rPr>
          <w:iCs/>
          <w:sz w:val="28"/>
          <w:szCs w:val="28"/>
          <w:lang w:val="en-US"/>
        </w:rPr>
        <w:t>c</w:t>
      </w:r>
      <w:r>
        <w:rPr>
          <w:iCs/>
          <w:sz w:val="28"/>
          <w:szCs w:val="28"/>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Осипов В.И. Пролонгированный гидроперитонеум в комплексной профилактике послеоперационного спайкообразования // Вест</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 – 1996.- Т.  154, № 4-6. – С. 70-72.</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rPr>
      </w:pPr>
      <w:r>
        <w:rPr>
          <w:b/>
          <w:sz w:val="28"/>
          <w:szCs w:val="28"/>
          <w:lang w:val="uk-UA"/>
        </w:rPr>
        <w:t xml:space="preserve"> </w:t>
      </w:r>
      <w:r>
        <w:rPr>
          <w:bCs/>
          <w:sz w:val="28"/>
          <w:szCs w:val="28"/>
        </w:rPr>
        <w:t xml:space="preserve">Особенности клинического течения, морфологической структуры и лапароскопических данных кист и опухолей яичников у детей и женщин репродуктивного возраста / </w:t>
      </w:r>
      <w:r>
        <w:rPr>
          <w:bCs/>
          <w:iCs/>
          <w:sz w:val="28"/>
          <w:szCs w:val="28"/>
        </w:rPr>
        <w:t xml:space="preserve">Ю.В. Краснопеева, М.З. Горелик, Н.А. Зайцева, Е.В. Ткачева </w:t>
      </w:r>
      <w:r>
        <w:rPr>
          <w:bCs/>
          <w:sz w:val="28"/>
          <w:szCs w:val="28"/>
        </w:rPr>
        <w:t xml:space="preserve">// Актуальные вопросы педиатрии, детской хирургии, репродуктивного здоровья в Приморском крае; </w:t>
      </w:r>
      <w:r>
        <w:rPr>
          <w:bCs/>
          <w:iCs/>
          <w:sz w:val="28"/>
          <w:szCs w:val="28"/>
        </w:rPr>
        <w:t>Под ред. Ф.Ф. Антоненко, Э.А. Щербавской.</w:t>
      </w:r>
      <w:r>
        <w:rPr>
          <w:sz w:val="28"/>
          <w:szCs w:val="28"/>
        </w:rPr>
        <w:t xml:space="preserve"> –</w:t>
      </w:r>
      <w:r>
        <w:rPr>
          <w:bCs/>
          <w:sz w:val="28"/>
          <w:szCs w:val="28"/>
        </w:rPr>
        <w:t xml:space="preserve"> Владивосток: Дальпресс, 2006. </w:t>
      </w:r>
      <w:r>
        <w:rPr>
          <w:sz w:val="28"/>
          <w:szCs w:val="28"/>
        </w:rPr>
        <w:t>–</w:t>
      </w:r>
      <w:r>
        <w:rPr>
          <w:bCs/>
          <w:sz w:val="28"/>
          <w:szCs w:val="28"/>
        </w:rPr>
        <w:t xml:space="preserve"> </w:t>
      </w:r>
      <w:r>
        <w:rPr>
          <w:bCs/>
          <w:sz w:val="28"/>
          <w:szCs w:val="28"/>
          <w:lang w:val="en-US"/>
        </w:rPr>
        <w:t>C</w:t>
      </w:r>
      <w:r>
        <w:rPr>
          <w:bCs/>
          <w:sz w:val="28"/>
          <w:szCs w:val="28"/>
        </w:rPr>
        <w:t>. 40-44.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Оценка моторно-эвакуаторной функции желудочно-кишечного тракта и регуляторных влияний вегетативной нервной системы у детей школьного возраста с синдромом дисплазии соединительной ткани / В.В.Чемоданов,</w:t>
      </w:r>
      <w:r>
        <w:rPr>
          <w:bCs/>
          <w:sz w:val="28"/>
          <w:szCs w:val="28"/>
          <w:lang w:val="uk-UA"/>
        </w:rPr>
        <w:t xml:space="preserve"> Б.Г.Сафронов, И.А.Мокряков,</w:t>
      </w:r>
      <w:r>
        <w:rPr>
          <w:sz w:val="28"/>
          <w:szCs w:val="28"/>
          <w:lang w:val="uk-UA"/>
        </w:rPr>
        <w:t xml:space="preserve"> М.В.Царьков</w:t>
      </w:r>
      <w:r>
        <w:rPr>
          <w:sz w:val="28"/>
          <w:szCs w:val="28"/>
        </w:rPr>
        <w:t> </w:t>
      </w:r>
      <w:r>
        <w:rPr>
          <w:sz w:val="28"/>
          <w:szCs w:val="28"/>
          <w:lang w:val="uk-UA"/>
        </w:rPr>
        <w:t>:</w:t>
      </w:r>
      <w:r>
        <w:rPr>
          <w:sz w:val="28"/>
          <w:szCs w:val="28"/>
        </w:rPr>
        <w:t> </w:t>
      </w:r>
      <w:r>
        <w:rPr>
          <w:sz w:val="28"/>
          <w:szCs w:val="28"/>
          <w:lang w:val="uk-UA"/>
        </w:rPr>
        <w:t>Сб. науч. работ.</w:t>
      </w:r>
      <w:r>
        <w:rPr>
          <w:sz w:val="28"/>
          <w:szCs w:val="28"/>
        </w:rPr>
        <w:t> </w:t>
      </w:r>
      <w:r>
        <w:rPr>
          <w:sz w:val="28"/>
          <w:szCs w:val="28"/>
          <w:lang w:val="uk-UA"/>
        </w:rPr>
        <w:t>— Н.</w:t>
      </w:r>
      <w:r>
        <w:rPr>
          <w:sz w:val="28"/>
          <w:szCs w:val="28"/>
        </w:rPr>
        <w:t> </w:t>
      </w:r>
      <w:r>
        <w:rPr>
          <w:sz w:val="28"/>
          <w:szCs w:val="28"/>
          <w:lang w:val="uk-UA"/>
        </w:rPr>
        <w:t>Новгород, 2006.</w:t>
      </w:r>
      <w:r>
        <w:rPr>
          <w:sz w:val="28"/>
          <w:szCs w:val="28"/>
        </w:rPr>
        <w:t> </w:t>
      </w:r>
      <w:r>
        <w:rPr>
          <w:sz w:val="28"/>
          <w:szCs w:val="28"/>
          <w:lang w:val="uk-UA"/>
        </w:rPr>
        <w:t>—</w:t>
      </w:r>
      <w:r>
        <w:rPr>
          <w:sz w:val="28"/>
          <w:szCs w:val="28"/>
        </w:rPr>
        <w:t> </w:t>
      </w:r>
      <w:r>
        <w:rPr>
          <w:sz w:val="28"/>
          <w:szCs w:val="28"/>
          <w:lang w:val="uk-UA"/>
        </w:rPr>
        <w:t xml:space="preserve"> Вып.</w:t>
      </w:r>
      <w:r>
        <w:rPr>
          <w:sz w:val="28"/>
          <w:szCs w:val="28"/>
        </w:rPr>
        <w:t> </w:t>
      </w:r>
      <w:r>
        <w:rPr>
          <w:sz w:val="28"/>
          <w:szCs w:val="28"/>
          <w:lang w:val="uk-UA"/>
        </w:rPr>
        <w:t>3.</w:t>
      </w:r>
      <w:r>
        <w:rPr>
          <w:sz w:val="28"/>
          <w:szCs w:val="28"/>
        </w:rPr>
        <w:t> </w:t>
      </w:r>
      <w:r>
        <w:rPr>
          <w:sz w:val="28"/>
          <w:szCs w:val="28"/>
          <w:lang w:val="uk-UA"/>
        </w:rPr>
        <w:t>—</w:t>
      </w:r>
      <w:r>
        <w:rPr>
          <w:sz w:val="28"/>
          <w:szCs w:val="28"/>
        </w:rPr>
        <w:t> </w:t>
      </w:r>
      <w:r>
        <w:rPr>
          <w:sz w:val="28"/>
          <w:szCs w:val="28"/>
          <w:lang w:val="uk-UA"/>
        </w:rPr>
        <w:t>С.</w:t>
      </w:r>
      <w:r>
        <w:rPr>
          <w:sz w:val="28"/>
          <w:szCs w:val="28"/>
        </w:rPr>
        <w:t> </w:t>
      </w:r>
      <w:r>
        <w:rPr>
          <w:sz w:val="28"/>
          <w:szCs w:val="28"/>
          <w:lang w:val="uk-UA"/>
        </w:rPr>
        <w:t>237—240.</w:t>
      </w:r>
    </w:p>
    <w:p w:rsidR="00FF1821" w:rsidRDefault="00FF1821" w:rsidP="00B55F83">
      <w:pPr>
        <w:widowControl w:val="0"/>
        <w:numPr>
          <w:ilvl w:val="0"/>
          <w:numId w:val="62"/>
        </w:numPr>
        <w:shd w:val="clear" w:color="auto" w:fill="FFFFFF"/>
        <w:tabs>
          <w:tab w:val="clear" w:pos="2190"/>
          <w:tab w:val="num" w:pos="-180"/>
          <w:tab w:val="left" w:pos="367"/>
        </w:tabs>
        <w:suppressAutoHyphens w:val="0"/>
        <w:autoSpaceDE w:val="0"/>
        <w:autoSpaceDN w:val="0"/>
        <w:adjustRightInd w:val="0"/>
        <w:spacing w:line="360" w:lineRule="auto"/>
        <w:ind w:left="0" w:firstLine="709"/>
        <w:jc w:val="both"/>
        <w:rPr>
          <w:sz w:val="28"/>
          <w:szCs w:val="28"/>
        </w:rPr>
      </w:pPr>
      <w:r>
        <w:rPr>
          <w:sz w:val="28"/>
          <w:szCs w:val="28"/>
        </w:rPr>
        <w:t>Оценка эффективности дренирования брюшной полости / И.П.Дуданов, А.М. Меженин, Г.А. Шаршавицкий и др. // Вестник хирургии им. И.И. Грекова. – 2001. – Т. 160, № 1. – С. 63-66.</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lastRenderedPageBreak/>
        <w:t xml:space="preserve">Оценка эффективности местного применения перфторана при перитоните генитального происхождения / Е.Ю. Мартышкина, Р.Д. Мустафин, О.Б. Мамиев, А.А. Жидовинов // Вестн. Волгоградского медицинского университета. - 2006. - № 4. – С.21-23.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Панасенкова Н.Ю. Иммунологическая реактивность организма и метаболизм коллагена при спаечной болезни брюшины у детей: Автореф. дис. ... </w:t>
      </w:r>
      <w:r>
        <w:rPr>
          <w:sz w:val="28"/>
          <w:szCs w:val="28"/>
        </w:rPr>
        <w:t>кандидата медицинских наук: 14.00.40 / Новосибирская государственная медицинская академия МЗ РФ.- 2003. – 18 с</w:t>
      </w:r>
      <w:r>
        <w:rPr>
          <w:sz w:val="28"/>
          <w:szCs w:val="28"/>
          <w:lang w:val="uk-UA"/>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Пархоменко А.П. Реабілітація репродуктивної функції жінок після перенесеного сальпінгоофоріту: Автореф. дис. ... кандита медичних наук: 14.01.01 / Київська медична академія післядипломної освіти ім. П.Л. Шупика. – Київ, 2003. -18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Патсаев Т.А. Содержание сосудисто-эндотелиального фактора роста в динамике беременности, осложненной преэклампсией // Журнал акушерства и женских болезней. -2005.- № 3. - С. 67-69.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Подзолнова Н.М. Сосудистый фактор в генезе хронической тазовой боли и бесплодия у женщин. Эволюция</w:t>
      </w:r>
      <w:r>
        <w:rPr>
          <w:sz w:val="28"/>
          <w:szCs w:val="28"/>
          <w:lang w:val="uk-UA"/>
        </w:rPr>
        <w:t xml:space="preserve">  </w:t>
      </w:r>
      <w:r>
        <w:rPr>
          <w:sz w:val="28"/>
          <w:szCs w:val="28"/>
        </w:rPr>
        <w:t>лечебно-диагностической концепции  от В.Ф. Слечерёва до наших дней</w:t>
      </w:r>
      <w:r>
        <w:rPr>
          <w:sz w:val="28"/>
          <w:szCs w:val="28"/>
          <w:lang w:val="uk-UA"/>
        </w:rPr>
        <w:t xml:space="preserve"> // </w:t>
      </w:r>
      <w:r>
        <w:rPr>
          <w:sz w:val="28"/>
          <w:szCs w:val="28"/>
        </w:rPr>
        <w:t>Акушерство и гинекология</w:t>
      </w:r>
      <w:r>
        <w:rPr>
          <w:sz w:val="28"/>
          <w:szCs w:val="28"/>
          <w:lang w:val="uk-UA"/>
        </w:rPr>
        <w:t>.-</w:t>
      </w:r>
      <w:r>
        <w:rPr>
          <w:sz w:val="28"/>
          <w:szCs w:val="28"/>
        </w:rPr>
        <w:t xml:space="preserve"> 2002.</w:t>
      </w:r>
      <w:r>
        <w:rPr>
          <w:sz w:val="28"/>
          <w:szCs w:val="28"/>
          <w:lang w:val="uk-UA"/>
        </w:rPr>
        <w:t>-</w:t>
      </w:r>
      <w:r>
        <w:rPr>
          <w:sz w:val="28"/>
          <w:szCs w:val="28"/>
        </w:rPr>
        <w:t xml:space="preserve">  №4</w:t>
      </w:r>
      <w:r>
        <w:rPr>
          <w:sz w:val="28"/>
          <w:szCs w:val="28"/>
          <w:lang w:val="uk-UA"/>
        </w:rPr>
        <w:t>.-</w:t>
      </w:r>
      <w:r>
        <w:rPr>
          <w:sz w:val="28"/>
          <w:szCs w:val="28"/>
        </w:rPr>
        <w:t xml:space="preserve"> </w:t>
      </w:r>
      <w:r>
        <w:rPr>
          <w:sz w:val="28"/>
          <w:szCs w:val="28"/>
          <w:lang w:val="uk-UA"/>
        </w:rPr>
        <w:t>С.</w:t>
      </w:r>
      <w:r>
        <w:rPr>
          <w:sz w:val="28"/>
          <w:szCs w:val="28"/>
        </w:rPr>
        <w:t xml:space="preserve"> 15-17.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Покидько М.І., Феджага І.П. Клінічні та експериментальні основи прогнозування спайкової хвороби очеревини // Шпитальна хірургія. – 2001.- №3.- С. 84-86.</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Потапов В.А., Медведев М.В. Оценка качества терапии хронических сальпингоофоритов с применением в комплексном лечении антигомотоксических препаратов // Антигомотоксическая терапия хронических воспалительных заболеваний: Сб. тез. Междунар. научн. симп. – Киев, 2007. С. 44-47.</w:t>
      </w:r>
    </w:p>
    <w:p w:rsidR="00FF1821" w:rsidRDefault="00FF1821" w:rsidP="00B55F83">
      <w:pPr>
        <w:widowControl w:val="0"/>
        <w:numPr>
          <w:ilvl w:val="0"/>
          <w:numId w:val="62"/>
        </w:numPr>
        <w:shd w:val="clear" w:color="auto" w:fill="FFFFFF"/>
        <w:tabs>
          <w:tab w:val="clear" w:pos="2190"/>
          <w:tab w:val="num" w:pos="-180"/>
          <w:tab w:val="left" w:pos="367"/>
        </w:tabs>
        <w:suppressAutoHyphens w:val="0"/>
        <w:autoSpaceDE w:val="0"/>
        <w:autoSpaceDN w:val="0"/>
        <w:adjustRightInd w:val="0"/>
        <w:spacing w:line="360" w:lineRule="auto"/>
        <w:ind w:left="0" w:firstLine="709"/>
        <w:jc w:val="both"/>
        <w:rPr>
          <w:sz w:val="28"/>
          <w:szCs w:val="28"/>
        </w:rPr>
      </w:pPr>
      <w:r>
        <w:rPr>
          <w:sz w:val="28"/>
          <w:szCs w:val="28"/>
        </w:rPr>
        <w:t>Продеус А.Н., Захрабова Е.Н. Экспертные системы в медицине. – К.: Век +, 1998. – 320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lastRenderedPageBreak/>
        <w:t>Роль реакции ацетилирования в патогенезе спечного процесса малого таза у гинекологических больных / Н.М. Побединский, М.А. Ботвин, А.И. Ищенко и др. // Акушерство и гинекология</w:t>
      </w:r>
      <w:r>
        <w:rPr>
          <w:sz w:val="28"/>
          <w:szCs w:val="28"/>
        </w:rPr>
        <w:t xml:space="preserve">.- 1997.- </w:t>
      </w:r>
      <w:r>
        <w:rPr>
          <w:bCs/>
          <w:sz w:val="28"/>
          <w:szCs w:val="28"/>
          <w:lang w:val="uk-UA"/>
        </w:rPr>
        <w:t>№</w:t>
      </w:r>
      <w:r>
        <w:rPr>
          <w:sz w:val="28"/>
          <w:szCs w:val="28"/>
        </w:rPr>
        <w:t>4.- С. 28-29.</w:t>
      </w:r>
    </w:p>
    <w:p w:rsidR="00FF1821" w:rsidRDefault="00FF1821" w:rsidP="00B55F83">
      <w:pPr>
        <w:pStyle w:val="4fff"/>
        <w:numPr>
          <w:ilvl w:val="0"/>
          <w:numId w:val="62"/>
        </w:numPr>
        <w:tabs>
          <w:tab w:val="clear" w:pos="2190"/>
          <w:tab w:val="num" w:pos="-180"/>
        </w:tabs>
        <w:spacing w:after="0" w:line="360" w:lineRule="auto"/>
        <w:ind w:left="0" w:firstLine="709"/>
        <w:jc w:val="both"/>
        <w:rPr>
          <w:sz w:val="28"/>
          <w:szCs w:val="28"/>
        </w:rPr>
      </w:pPr>
      <w:r>
        <w:rPr>
          <w:sz w:val="28"/>
          <w:szCs w:val="28"/>
        </w:rPr>
        <w:t>Ротштейн А. П. Интеллектуальные технологии идентификации. – Вінниця: “УНІВЕРСУМ - Вінниця”, 1999. – 296 с.</w:t>
      </w:r>
    </w:p>
    <w:p w:rsidR="00FF1821" w:rsidRDefault="00FF1821" w:rsidP="00B55F83">
      <w:pPr>
        <w:widowControl w:val="0"/>
        <w:numPr>
          <w:ilvl w:val="0"/>
          <w:numId w:val="62"/>
        </w:numPr>
        <w:shd w:val="clear" w:color="auto" w:fill="FFFFFF"/>
        <w:tabs>
          <w:tab w:val="clear" w:pos="2190"/>
          <w:tab w:val="num" w:pos="-180"/>
          <w:tab w:val="left" w:pos="367"/>
        </w:tabs>
        <w:suppressAutoHyphens w:val="0"/>
        <w:autoSpaceDE w:val="0"/>
        <w:autoSpaceDN w:val="0"/>
        <w:adjustRightInd w:val="0"/>
        <w:spacing w:line="360" w:lineRule="auto"/>
        <w:ind w:left="0" w:firstLine="709"/>
        <w:jc w:val="both"/>
        <w:rPr>
          <w:sz w:val="28"/>
          <w:szCs w:val="28"/>
        </w:rPr>
      </w:pPr>
      <w:r>
        <w:rPr>
          <w:sz w:val="28"/>
          <w:szCs w:val="28"/>
        </w:rPr>
        <w:t>Ротштейн А. П. Медицинская диагностика на нечеткой логике. – Вінниця: “</w:t>
      </w:r>
      <w:proofErr w:type="gramStart"/>
      <w:r>
        <w:rPr>
          <w:sz w:val="28"/>
          <w:szCs w:val="28"/>
        </w:rPr>
        <w:t>Континент-ПРИМ</w:t>
      </w:r>
      <w:proofErr w:type="gramEnd"/>
      <w:r>
        <w:rPr>
          <w:sz w:val="28"/>
          <w:szCs w:val="28"/>
        </w:rPr>
        <w:t>”, 1999. – 119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Семенова</w:t>
      </w:r>
      <w:r>
        <w:rPr>
          <w:sz w:val="28"/>
          <w:szCs w:val="28"/>
          <w:lang w:val="uk-UA"/>
        </w:rPr>
        <w:t xml:space="preserve"> </w:t>
      </w:r>
      <w:r>
        <w:rPr>
          <w:sz w:val="28"/>
          <w:szCs w:val="28"/>
        </w:rPr>
        <w:t xml:space="preserve">Т.В., Бамбушкар І.С., Мірошніченко Є.Ю. </w:t>
      </w:r>
      <w:proofErr w:type="gramStart"/>
      <w:r>
        <w:rPr>
          <w:sz w:val="28"/>
          <w:szCs w:val="28"/>
        </w:rPr>
        <w:t>Проф</w:t>
      </w:r>
      <w:proofErr w:type="gramEnd"/>
      <w:r>
        <w:rPr>
          <w:sz w:val="28"/>
          <w:szCs w:val="28"/>
        </w:rPr>
        <w:t>ілактика злукового процесу органів черевної порожнини //</w:t>
      </w:r>
      <w:r>
        <w:rPr>
          <w:sz w:val="28"/>
          <w:szCs w:val="28"/>
          <w:lang w:val="uk-UA"/>
        </w:rPr>
        <w:t xml:space="preserve"> </w:t>
      </w:r>
      <w:r>
        <w:rPr>
          <w:sz w:val="28"/>
          <w:szCs w:val="28"/>
        </w:rPr>
        <w:t>Шпитальна хірургія. – 2000</w:t>
      </w:r>
      <w:r>
        <w:rPr>
          <w:sz w:val="28"/>
          <w:szCs w:val="28"/>
          <w:lang w:val="uk-UA"/>
        </w:rPr>
        <w:t>.-</w:t>
      </w:r>
      <w:r>
        <w:rPr>
          <w:sz w:val="28"/>
          <w:szCs w:val="28"/>
        </w:rPr>
        <w:t xml:space="preserve"> №1</w:t>
      </w:r>
      <w:r>
        <w:rPr>
          <w:sz w:val="28"/>
          <w:szCs w:val="28"/>
          <w:lang w:val="uk-UA"/>
        </w:rPr>
        <w:t>.-</w:t>
      </w:r>
      <w:r>
        <w:rPr>
          <w:sz w:val="28"/>
          <w:szCs w:val="28"/>
        </w:rPr>
        <w:t xml:space="preserve"> С. 130-133.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Семенова Т.В., Бомбушкар И.С. Практическое руководство к использованию шовного материала в хирургии. – Донецк, 1999. – 18 с.</w:t>
      </w:r>
    </w:p>
    <w:p w:rsidR="00FF1821" w:rsidRDefault="00FF1821" w:rsidP="00B55F83">
      <w:pPr>
        <w:numPr>
          <w:ilvl w:val="0"/>
          <w:numId w:val="62"/>
        </w:numPr>
        <w:tabs>
          <w:tab w:val="clear" w:pos="2190"/>
          <w:tab w:val="num" w:pos="-180"/>
        </w:tabs>
        <w:suppressAutoHyphens w:val="0"/>
        <w:spacing w:line="360" w:lineRule="auto"/>
        <w:ind w:left="0" w:firstLine="709"/>
        <w:jc w:val="both"/>
        <w:rPr>
          <w:iCs/>
          <w:sz w:val="28"/>
          <w:szCs w:val="28"/>
          <w:lang w:val="uk-UA"/>
        </w:rPr>
      </w:pPr>
      <w:r>
        <w:rPr>
          <w:sz w:val="28"/>
          <w:szCs w:val="28"/>
          <w:lang w:val="uk-UA"/>
        </w:rPr>
        <w:t xml:space="preserve">Серов </w:t>
      </w:r>
      <w:r>
        <w:rPr>
          <w:iCs/>
          <w:sz w:val="28"/>
          <w:szCs w:val="28"/>
          <w:lang w:val="uk-UA"/>
        </w:rPr>
        <w:t xml:space="preserve">В.В. Воспаление. </w:t>
      </w:r>
      <w:r>
        <w:rPr>
          <w:iCs/>
          <w:sz w:val="28"/>
          <w:szCs w:val="28"/>
        </w:rPr>
        <w:t xml:space="preserve">Руководство для врачей; Под ред. В.В.Серова, В.С.Паукова.- М.: Медицина, 1995.- 219 </w:t>
      </w:r>
      <w:r>
        <w:rPr>
          <w:iCs/>
          <w:sz w:val="28"/>
          <w:szCs w:val="28"/>
          <w:lang w:val="en-US"/>
        </w:rPr>
        <w:t>c</w:t>
      </w:r>
      <w:r>
        <w:rPr>
          <w:iCs/>
          <w:sz w:val="28"/>
          <w:szCs w:val="28"/>
        </w:rPr>
        <w:t>.</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sz w:val="28"/>
          <w:szCs w:val="28"/>
        </w:rPr>
        <w:t>Сидорова И.С., Шешукова Н.А., Боровкова Е.И. Принципы лечения хронического воспалительного процесса придатков матки // Акушерство и гинекология – 2003. – №5 – С. 61–65.</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sz w:val="28"/>
          <w:szCs w:val="28"/>
        </w:rPr>
        <w:t>Системный и локальный уровни регуляции иммунопатоге-нетических процессов у пациенток с наружным генитальным эндометриозом / С.А. Сельков, М.И. Ярмолинская, О.В. Павлов и др. // Журнал акушерства и женских болезней. − 2005. − Т. LIV, № 1. − C. 20-28.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it-IT"/>
        </w:rPr>
      </w:pPr>
      <w:r>
        <w:rPr>
          <w:sz w:val="28"/>
          <w:szCs w:val="28"/>
          <w:lang w:val="uk-UA"/>
        </w:rPr>
        <w:t>Слободяник Г.І. Сучасний погляд на морфологію загоєння ран // Лікарська справа.– 2001.- № 4.- С. 129-133.</w:t>
      </w:r>
    </w:p>
    <w:p w:rsidR="00FF1821" w:rsidRDefault="00FF1821" w:rsidP="00B55F83">
      <w:pPr>
        <w:widowControl w:val="0"/>
        <w:numPr>
          <w:ilvl w:val="0"/>
          <w:numId w:val="62"/>
        </w:numPr>
        <w:shd w:val="clear" w:color="auto" w:fill="FFFFFF"/>
        <w:tabs>
          <w:tab w:val="clear" w:pos="2190"/>
          <w:tab w:val="num" w:pos="-180"/>
          <w:tab w:val="left" w:pos="367"/>
        </w:tabs>
        <w:suppressAutoHyphens w:val="0"/>
        <w:autoSpaceDE w:val="0"/>
        <w:autoSpaceDN w:val="0"/>
        <w:adjustRightInd w:val="0"/>
        <w:spacing w:line="360" w:lineRule="auto"/>
        <w:ind w:left="0" w:firstLine="709"/>
        <w:jc w:val="both"/>
        <w:rPr>
          <w:sz w:val="28"/>
          <w:szCs w:val="28"/>
        </w:rPr>
      </w:pPr>
      <w:r>
        <w:rPr>
          <w:sz w:val="28"/>
          <w:szCs w:val="28"/>
        </w:rPr>
        <w:t>Соболев В.Е., Алонцева Н.Н., Расюкевич А.Л. Лечение ранних послеоперационных внутрибрюшных осложнений у больных пожилого и старческого возраста // Вестник хирургии им. И.И. Грекова. – 2004. – Т. 163, № 4. – С. 49-53.</w:t>
      </w:r>
    </w:p>
    <w:p w:rsidR="00FF1821" w:rsidRDefault="00FF1821" w:rsidP="00B55F83">
      <w:pPr>
        <w:widowControl w:val="0"/>
        <w:numPr>
          <w:ilvl w:val="0"/>
          <w:numId w:val="62"/>
        </w:numPr>
        <w:shd w:val="clear" w:color="auto" w:fill="FFFFFF"/>
        <w:tabs>
          <w:tab w:val="clear" w:pos="2190"/>
          <w:tab w:val="num" w:pos="-180"/>
          <w:tab w:val="left" w:pos="367"/>
        </w:tabs>
        <w:suppressAutoHyphens w:val="0"/>
        <w:autoSpaceDE w:val="0"/>
        <w:autoSpaceDN w:val="0"/>
        <w:adjustRightInd w:val="0"/>
        <w:spacing w:line="360" w:lineRule="auto"/>
        <w:ind w:left="0" w:firstLine="709"/>
        <w:jc w:val="both"/>
        <w:rPr>
          <w:sz w:val="28"/>
          <w:szCs w:val="28"/>
        </w:rPr>
      </w:pPr>
      <w:r>
        <w:rPr>
          <w:sz w:val="28"/>
          <w:szCs w:val="28"/>
        </w:rPr>
        <w:t>Соболев В.Е., Дуданов И.П., Алонцева Н.Н. Роль лапароскопии в диагностике и лечении ранних послеоперационных осложнений // Вестник хирургии им. И.И. Грекова. – 2005. – Т. 164, № 1. – С. 95-99.</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sz w:val="28"/>
          <w:szCs w:val="28"/>
        </w:rPr>
        <w:lastRenderedPageBreak/>
        <w:t>Соколов Д.И., Солодовникова Н.Г., Павлов О.В. Исследование цитокинового профиля и ангиогенного потенциала перитонеальной жидкости больных с наружным генитальным эндометриозом // Бюллетень экспериментальной биологии и медицины. − 2005. – Т. 140, № 11. − С. 552-555.</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rPr>
      </w:pPr>
      <w:r>
        <w:rPr>
          <w:sz w:val="28"/>
          <w:szCs w:val="28"/>
        </w:rPr>
        <w:t xml:space="preserve">Солодовникова Н.Г., Павлов О.В., Сельков С.А.Роль локальной продукции васкуло-эндотелиального фактора роста, инсулиноподобного фактора роста - </w:t>
      </w:r>
      <w:r>
        <w:rPr>
          <w:sz w:val="28"/>
          <w:szCs w:val="28"/>
          <w:lang w:val="en-US"/>
        </w:rPr>
        <w:t>I</w:t>
      </w:r>
      <w:r>
        <w:rPr>
          <w:sz w:val="28"/>
          <w:szCs w:val="28"/>
        </w:rPr>
        <w:t xml:space="preserve">, трансформирующего фактора роста - β в регуляции пролиферативных процессов при наружном генитальном эндометриозе // Мат. </w:t>
      </w:r>
      <w:r>
        <w:rPr>
          <w:sz w:val="28"/>
          <w:szCs w:val="28"/>
          <w:lang w:val="en-US"/>
        </w:rPr>
        <w:t>I</w:t>
      </w:r>
      <w:r>
        <w:rPr>
          <w:sz w:val="28"/>
          <w:szCs w:val="28"/>
        </w:rPr>
        <w:t xml:space="preserve"> </w:t>
      </w:r>
      <w:proofErr w:type="gramStart"/>
      <w:r>
        <w:rPr>
          <w:sz w:val="28"/>
          <w:szCs w:val="28"/>
          <w:lang w:val="en-US"/>
        </w:rPr>
        <w:t>E</w:t>
      </w:r>
      <w:proofErr w:type="gramEnd"/>
      <w:r>
        <w:rPr>
          <w:sz w:val="28"/>
          <w:szCs w:val="28"/>
        </w:rPr>
        <w:t>вро-Азиатского конгр. – СПб</w:t>
      </w:r>
      <w:proofErr w:type="gramStart"/>
      <w:r>
        <w:rPr>
          <w:sz w:val="28"/>
          <w:szCs w:val="28"/>
        </w:rPr>
        <w:t xml:space="preserve">., </w:t>
      </w:r>
      <w:proofErr w:type="gramEnd"/>
      <w:r>
        <w:rPr>
          <w:sz w:val="28"/>
          <w:szCs w:val="28"/>
        </w:rPr>
        <w:t>2004. – С. 47-48</w:t>
      </w:r>
      <w:r>
        <w:rPr>
          <w:sz w:val="28"/>
          <w:szCs w:val="28"/>
          <w:lang w:val="uk-UA"/>
        </w:rPr>
        <w:t>.</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iCs/>
          <w:sz w:val="28"/>
          <w:szCs w:val="28"/>
        </w:rPr>
      </w:pPr>
      <w:r>
        <w:rPr>
          <w:iCs/>
          <w:sz w:val="28"/>
          <w:szCs w:val="28"/>
        </w:rPr>
        <w:t>Состояние здоровья женщин после гистерорезектоскопии / А.И. Давыдов, В.М. Пашков, К.Р. Бахтияров, Т.Г. Колесник // Проблемы акушерства, гинекологии и перинатологии.- Москва, 2002.- С. 74-78.</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sz w:val="28"/>
          <w:szCs w:val="28"/>
        </w:rPr>
        <w:t>Спаечная болезнь брюшной полости / А.Г. Бебуришвили, А.А. Воробьев, И.В. Михин, И.С. Попова // Эндоскопическая хирургия. – 2003. – № 1. – С. 51-54.</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sz w:val="28"/>
          <w:szCs w:val="28"/>
        </w:rPr>
        <w:t xml:space="preserve">Стрижаков А.Н., Давыдов А.И. Современные подходы к лечению больных острым сальпингоофоритом с неосложненным течением // Вопросы гинекологии, акушерства и перинатологии.-  2005.- Т. 4, № 2.- С. 30–33. </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sz w:val="28"/>
          <w:szCs w:val="28"/>
        </w:rPr>
        <w:t>Стрижаков А.Н., Давыдов А.И., Каграманова Ж.А. Патогенетическое обоснование иммунокоррегирующей терапии больных острым воспалением придатков матки // Вопросы гинекологии, акушерства и перинатологии. – 2005. – Т. 4, № 2. – С. 34–37.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Теплова С.Н. Этиология и характер системных нарушений иммунитета при трубно-перитонеальном бесплодии // Журнал микробиологии, эпидемиологии и иммунологии.- 2001.- № 4.- С. 93-95.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Тишинская С.</w:t>
      </w:r>
      <w:r>
        <w:rPr>
          <w:sz w:val="28"/>
          <w:szCs w:val="28"/>
        </w:rPr>
        <w:t>B</w:t>
      </w:r>
      <w:r>
        <w:rPr>
          <w:sz w:val="28"/>
          <w:szCs w:val="28"/>
          <w:lang w:val="uk-UA"/>
        </w:rPr>
        <w:t>. Профилактика и лечение спаечной болезни // Вестн. хир. – 1984. – № 9. – С. 47-49</w:t>
      </w:r>
      <w:r>
        <w:rPr>
          <w:sz w:val="28"/>
          <w:szCs w:val="28"/>
        </w:rPr>
        <w:t>.</w:t>
      </w:r>
    </w:p>
    <w:p w:rsidR="00FF1821" w:rsidRDefault="00FF1821" w:rsidP="00B55F83">
      <w:pPr>
        <w:pStyle w:val="38"/>
        <w:widowControl w:val="0"/>
        <w:numPr>
          <w:ilvl w:val="0"/>
          <w:numId w:val="62"/>
        </w:numPr>
        <w:tabs>
          <w:tab w:val="clear" w:pos="2190"/>
          <w:tab w:val="num" w:pos="-180"/>
        </w:tabs>
        <w:suppressAutoHyphens w:val="0"/>
        <w:autoSpaceDE w:val="0"/>
        <w:autoSpaceDN w:val="0"/>
        <w:adjustRightInd w:val="0"/>
        <w:spacing w:after="0"/>
        <w:ind w:left="0" w:firstLine="709"/>
        <w:rPr>
          <w:sz w:val="28"/>
          <w:szCs w:val="28"/>
        </w:rPr>
      </w:pPr>
      <w:r>
        <w:rPr>
          <w:sz w:val="28"/>
          <w:szCs w:val="28"/>
        </w:rPr>
        <w:t xml:space="preserve">Ткачева Е.В. Прогноз и профилактика бесплодия у женщин, перенесших ургентную патологию органов брюшной полости в детском возрасте: Автореф. дис. ... кандидата медицинских наук: 14.00.01 / </w:t>
      </w:r>
      <w:r>
        <w:rPr>
          <w:bCs/>
          <w:sz w:val="28"/>
          <w:szCs w:val="28"/>
        </w:rPr>
        <w:lastRenderedPageBreak/>
        <w:t xml:space="preserve">Владивостокский государственный медицинский университет Федерального агентства  по здравоохранению и социальному развитию. – </w:t>
      </w:r>
      <w:r>
        <w:rPr>
          <w:sz w:val="28"/>
          <w:szCs w:val="28"/>
        </w:rPr>
        <w:t>Иркутск, 2006. – 29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iCs/>
          <w:sz w:val="28"/>
          <w:szCs w:val="28"/>
        </w:rPr>
        <w:t>Ткачева Е.В.,  Ульянова И.Л.</w:t>
      </w:r>
      <w:r>
        <w:rPr>
          <w:sz w:val="28"/>
          <w:szCs w:val="28"/>
        </w:rPr>
        <w:t xml:space="preserve"> Причины нарушения репродукции в браке // Мать и дитя: Мат. </w:t>
      </w:r>
      <w:r>
        <w:rPr>
          <w:sz w:val="28"/>
          <w:szCs w:val="28"/>
          <w:lang w:val="en-US"/>
        </w:rPr>
        <w:t>VII</w:t>
      </w:r>
      <w:r>
        <w:rPr>
          <w:sz w:val="28"/>
          <w:szCs w:val="28"/>
        </w:rPr>
        <w:t xml:space="preserve"> Рос</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орума. – М., 2005. – С. 524.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iCs/>
          <w:sz w:val="28"/>
          <w:szCs w:val="28"/>
        </w:rPr>
        <w:t>Ткачева Е.В.,  Ульянова И.Л., Антоненко</w:t>
      </w:r>
      <w:r>
        <w:rPr>
          <w:sz w:val="28"/>
          <w:szCs w:val="28"/>
        </w:rPr>
        <w:t xml:space="preserve"> </w:t>
      </w:r>
      <w:r>
        <w:rPr>
          <w:iCs/>
          <w:sz w:val="28"/>
          <w:szCs w:val="28"/>
        </w:rPr>
        <w:t xml:space="preserve">Ф.Ф. </w:t>
      </w:r>
      <w:r>
        <w:rPr>
          <w:sz w:val="28"/>
          <w:szCs w:val="28"/>
        </w:rPr>
        <w:t xml:space="preserve">Факторы развития бесплодия у женщин, перенесших ургентные лапаротомии в детском возрасте // Здоровье и образование в 21 веке: Научн. труды </w:t>
      </w:r>
      <w:r>
        <w:rPr>
          <w:sz w:val="28"/>
          <w:szCs w:val="28"/>
          <w:lang w:val="en-US"/>
        </w:rPr>
        <w:t>VI</w:t>
      </w:r>
      <w:r>
        <w:rPr>
          <w:sz w:val="28"/>
          <w:szCs w:val="28"/>
        </w:rPr>
        <w:t xml:space="preserve"> Междунар. научн</w:t>
      </w:r>
      <w:proofErr w:type="gramStart"/>
      <w:r>
        <w:rPr>
          <w:sz w:val="28"/>
          <w:szCs w:val="28"/>
        </w:rPr>
        <w:t>.-</w:t>
      </w:r>
      <w:proofErr w:type="gramEnd"/>
      <w:r>
        <w:rPr>
          <w:sz w:val="28"/>
          <w:szCs w:val="28"/>
        </w:rPr>
        <w:t>практ. конф. – М., 2005. – С.467-468.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sz w:val="28"/>
          <w:szCs w:val="28"/>
        </w:rPr>
        <w:t xml:space="preserve">Федоров Б.Д, Кубенко С.В., Мартышкина Е.Ю.  Гистологические изменения париетальной брюшины и динамика состава перитонеального экссудата при лапаросанациях с применением перфторана // В сб. «Современные медицинские технологии». – Волгоград, 2005. – С. 67.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sz w:val="28"/>
          <w:szCs w:val="28"/>
        </w:rPr>
        <w:t xml:space="preserve">Федоров Б.Д., Мартышкина Е.Ю. Комплексная оценка эффективности местного применения перфторана при перитоните// В сб. «Современные медицинские технологии». – Волгоград, 2005. – С. 57.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sz w:val="28"/>
          <w:szCs w:val="28"/>
        </w:rPr>
        <w:t>Фименко</w:t>
      </w:r>
      <w:r>
        <w:rPr>
          <w:sz w:val="28"/>
          <w:szCs w:val="28"/>
          <w:lang w:val="uk-UA"/>
        </w:rPr>
        <w:t xml:space="preserve"> </w:t>
      </w:r>
      <w:r>
        <w:rPr>
          <w:sz w:val="28"/>
          <w:szCs w:val="28"/>
        </w:rPr>
        <w:t>Б.Д., Сазонов К.Н., Мирошниченко А.Г. Возможности профилактики спаечной болезни после аппендектонии //</w:t>
      </w:r>
      <w:r>
        <w:rPr>
          <w:sz w:val="28"/>
          <w:szCs w:val="28"/>
          <w:lang w:val="uk-UA"/>
        </w:rPr>
        <w:t xml:space="preserve"> </w:t>
      </w:r>
      <w:r>
        <w:rPr>
          <w:sz w:val="28"/>
          <w:szCs w:val="28"/>
        </w:rPr>
        <w:t>Вестник хирургии</w:t>
      </w:r>
      <w:r>
        <w:rPr>
          <w:sz w:val="28"/>
          <w:szCs w:val="28"/>
          <w:lang w:val="uk-UA"/>
        </w:rPr>
        <w:t xml:space="preserve">. </w:t>
      </w:r>
      <w:r>
        <w:rPr>
          <w:sz w:val="28"/>
          <w:szCs w:val="28"/>
        </w:rPr>
        <w:t>– 2000</w:t>
      </w:r>
      <w:r>
        <w:rPr>
          <w:sz w:val="28"/>
          <w:szCs w:val="28"/>
          <w:lang w:val="uk-UA"/>
        </w:rPr>
        <w:t>.-</w:t>
      </w:r>
      <w:r>
        <w:rPr>
          <w:sz w:val="28"/>
          <w:szCs w:val="28"/>
        </w:rPr>
        <w:t xml:space="preserve"> № 1</w:t>
      </w:r>
      <w:r>
        <w:rPr>
          <w:sz w:val="28"/>
          <w:szCs w:val="28"/>
          <w:lang w:val="uk-UA"/>
        </w:rPr>
        <w:t>.-</w:t>
      </w:r>
      <w:r>
        <w:rPr>
          <w:sz w:val="28"/>
          <w:szCs w:val="28"/>
        </w:rPr>
        <w:t xml:space="preserve"> С. 73-77.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sz w:val="28"/>
          <w:szCs w:val="28"/>
        </w:rPr>
        <w:t xml:space="preserve">Фрейдлин И.С., Назаров П.Г. Регуляторные функции провоспалителъных цитокинов и острофазных белков // Вестник РАМН.- 1999.- № 5.- С. 28-32.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sz w:val="28"/>
          <w:szCs w:val="28"/>
        </w:rPr>
        <w:t xml:space="preserve">Хаитов В.А., Гусев Е.Ю. Иммунология локального и системного воспаления // Аллергология и иммунология.- 2001.- № 5.- С. 6-7.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 xml:space="preserve">Хачкурузов С.Г. УЗИ в гинекологии.- Санкт-Петербург: ЭЛБИ, 1999. – 204 с. </w:t>
      </w:r>
    </w:p>
    <w:p w:rsidR="00FF1821" w:rsidRDefault="00FF1821" w:rsidP="00B55F83">
      <w:pPr>
        <w:numPr>
          <w:ilvl w:val="0"/>
          <w:numId w:val="62"/>
        </w:numPr>
        <w:tabs>
          <w:tab w:val="clear" w:pos="2190"/>
          <w:tab w:val="num" w:pos="-180"/>
        </w:tabs>
        <w:suppressAutoHyphens w:val="0"/>
        <w:spacing w:line="360" w:lineRule="auto"/>
        <w:ind w:left="0" w:firstLine="709"/>
        <w:jc w:val="both"/>
        <w:rPr>
          <w:rStyle w:val="hissue1"/>
          <w:b w:val="0"/>
          <w:bCs w:val="0"/>
          <w:sz w:val="28"/>
          <w:szCs w:val="28"/>
          <w:lang w:val="uk-UA"/>
        </w:rPr>
      </w:pPr>
      <w:r>
        <w:rPr>
          <w:sz w:val="28"/>
          <w:szCs w:val="28"/>
          <w:lang w:val="uk-UA"/>
        </w:rPr>
        <w:t xml:space="preserve">Хусаинова В.Х., Федорова Т.А., Волков Н.И. Диагностика, лечение и профилактика спаечного процесса в малом тазе у женщин с трубно- перитонеальной формой бесплодия // Гинекология. - </w:t>
      </w:r>
      <w:r>
        <w:rPr>
          <w:rStyle w:val="hissue1"/>
          <w:b w:val="0"/>
          <w:sz w:val="28"/>
          <w:szCs w:val="28"/>
          <w:lang w:val="uk-UA"/>
        </w:rPr>
        <w:t>2003</w:t>
      </w:r>
      <w:r>
        <w:rPr>
          <w:sz w:val="28"/>
          <w:szCs w:val="28"/>
          <w:lang w:val="uk-UA"/>
        </w:rPr>
        <w:t xml:space="preserve">-  </w:t>
      </w:r>
      <w:r>
        <w:rPr>
          <w:rStyle w:val="hissue1"/>
          <w:b w:val="0"/>
          <w:sz w:val="28"/>
          <w:szCs w:val="28"/>
          <w:lang w:val="uk-UA"/>
        </w:rPr>
        <w:t>Т. 05, № 2.- С. 4-10.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lastRenderedPageBreak/>
        <w:t xml:space="preserve">Цинзерлинг А.В., Цинзерлинг В.А. </w:t>
      </w:r>
      <w:r>
        <w:rPr>
          <w:sz w:val="28"/>
          <w:szCs w:val="28"/>
        </w:rPr>
        <w:t>Патологическая анатомия: Учебник для педиатр, фак.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узов. - СПб</w:t>
      </w:r>
      <w:proofErr w:type="gramStart"/>
      <w:r>
        <w:rPr>
          <w:sz w:val="28"/>
          <w:szCs w:val="28"/>
        </w:rPr>
        <w:t xml:space="preserve">.: </w:t>
      </w:r>
      <w:proofErr w:type="gramEnd"/>
      <w:r>
        <w:rPr>
          <w:sz w:val="28"/>
          <w:szCs w:val="28"/>
        </w:rPr>
        <w:t>Сотис, 1996. – 370 с.</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Черноморец П.М., Нурищенко Н.Е. Хроническое воспаление в понимании современной биологии // Антигомотоксическая терапия хронических воспалительных заболеваний: Сб. тез. Междунар. научн. симп. – Киев, 2007.- С. 5-21.</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rPr>
        <w:t>Щичкин В.П. Патогенетическое значение цитокинов и перспективы цитокиновой/антицитокиновой терапии // Иммунология. – 1998.- № 2. – С. 9-13.</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 xml:space="preserve">Эхография в диагностике послеоперационной кишечной непроходимости у детей / В.М. Державин, О.А. Беляева, М.Н. Иванова, В.М. Розинов // Вестн. хирургии. - 1992. - №4. - </w:t>
      </w:r>
      <w:r>
        <w:rPr>
          <w:sz w:val="28"/>
          <w:szCs w:val="28"/>
        </w:rPr>
        <w:t>C</w:t>
      </w:r>
      <w:r>
        <w:rPr>
          <w:sz w:val="28"/>
          <w:szCs w:val="28"/>
          <w:lang w:val="uk-UA"/>
        </w:rPr>
        <w:t>. 70-73.</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rPr>
      </w:pPr>
      <w:r>
        <w:rPr>
          <w:sz w:val="28"/>
          <w:szCs w:val="28"/>
        </w:rPr>
        <w:t>Юнусова Е.И. Вобэнзим в лечении больных урогенитальным хламидиозом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9-го Всерос. съезда дерматовенерологов. - М., 2005. - Т. 2. – С. 85.</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rPr>
      </w:pPr>
      <w:r>
        <w:rPr>
          <w:sz w:val="28"/>
          <w:szCs w:val="28"/>
        </w:rPr>
        <w:t>Юнусова Е.И. Рациональность применения цитокинов у больных урогенитальным хламидиозом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9-го Всерос. съезда дерматовенерологов. - М., 2005. - Т. 2. – С. 85-86.</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rPr>
      </w:pPr>
      <w:r>
        <w:rPr>
          <w:sz w:val="28"/>
          <w:szCs w:val="28"/>
        </w:rPr>
        <w:t>Юнусова Е.И. Результаты скринингового обследования женщин репродуктивного возраста на наличие хламидийной инфекции урогенитального тракта // Тез. докл. научн</w:t>
      </w:r>
      <w:proofErr w:type="gramStart"/>
      <w:r>
        <w:rPr>
          <w:sz w:val="28"/>
          <w:szCs w:val="28"/>
        </w:rPr>
        <w:t>.-</w:t>
      </w:r>
      <w:proofErr w:type="gramEnd"/>
      <w:r>
        <w:rPr>
          <w:sz w:val="28"/>
          <w:szCs w:val="28"/>
        </w:rPr>
        <w:t>практ. конф. молодых ученых. - Казань, 2005.- С. 89.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uk-UA"/>
        </w:rPr>
        <w:t>Яцишин Р.І. Роль інтерлейкіну-10 в патогенезі системної склеродермії // Медичні перспективи.- 2001.- Т. 6, № 2. – С. 23-26.</w:t>
      </w:r>
    </w:p>
    <w:p w:rsidR="00FF1821" w:rsidRDefault="00FF1821" w:rsidP="00FF1821">
      <w:pPr>
        <w:ind w:firstLine="709"/>
      </w:pP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A model of scarless human fetal wound repair is deficient in transforming growth factor beta / K.M.Sullivan, H.P.Lorenz, M.Meuli et al. // J. Pediatr. Surg</w:t>
      </w:r>
      <w:proofErr w:type="gramStart"/>
      <w:r>
        <w:rPr>
          <w:sz w:val="28"/>
          <w:szCs w:val="28"/>
          <w:lang w:val="en-US"/>
        </w:rPr>
        <w:t>.-</w:t>
      </w:r>
      <w:proofErr w:type="gramEnd"/>
      <w:r>
        <w:rPr>
          <w:sz w:val="28"/>
          <w:szCs w:val="28"/>
          <w:lang w:val="en-US"/>
        </w:rPr>
        <w:t xml:space="preserve"> 1995.- № 30.- P. 198-203.</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A neurokinin 1 receptor antagonist decreases postoperative peritoneal adhesion formation and increases peritoneal fibrinolytic activity / </w:t>
      </w:r>
      <w:r>
        <w:rPr>
          <w:sz w:val="28"/>
          <w:szCs w:val="28"/>
          <w:lang w:val="en-US"/>
        </w:rPr>
        <w:t>K.L.</w:t>
      </w:r>
      <w:hyperlink r:id="rId10" w:tooltip="Click to search for citations by this author." w:history="1">
        <w:r>
          <w:rPr>
            <w:rStyle w:val="af8"/>
            <w:bCs/>
            <w:lang w:val="en-US"/>
          </w:rPr>
          <w:t>Reed</w:t>
        </w:r>
      </w:hyperlink>
      <w:r>
        <w:rPr>
          <w:sz w:val="28"/>
          <w:szCs w:val="28"/>
          <w:lang w:val="en-US"/>
        </w:rPr>
        <w:t>, A.B.</w:t>
      </w:r>
      <w:hyperlink r:id="rId11" w:tooltip="Click to search for citations by this author." w:history="1">
        <w:r>
          <w:rPr>
            <w:rStyle w:val="af8"/>
            <w:bCs/>
            <w:lang w:val="en-US"/>
          </w:rPr>
          <w:t>Fruin</w:t>
        </w:r>
      </w:hyperlink>
      <w:r>
        <w:rPr>
          <w:sz w:val="28"/>
          <w:szCs w:val="28"/>
          <w:lang w:val="en-US"/>
        </w:rPr>
        <w:t>, A.C.</w:t>
      </w:r>
      <w:hyperlink r:id="rId12" w:tooltip="Click to search for citations by this author." w:history="1">
        <w:r>
          <w:rPr>
            <w:rStyle w:val="af8"/>
            <w:bCs/>
            <w:lang w:val="en-US"/>
          </w:rPr>
          <w:t>Gower et al.</w:t>
        </w:r>
      </w:hyperlink>
      <w:r>
        <w:rPr>
          <w:bCs/>
          <w:sz w:val="28"/>
          <w:szCs w:val="28"/>
          <w:lang w:val="en-US"/>
        </w:rPr>
        <w:t xml:space="preserve"> //</w:t>
      </w:r>
      <w:r>
        <w:rPr>
          <w:sz w:val="28"/>
          <w:szCs w:val="28"/>
          <w:lang w:val="en-US"/>
        </w:rPr>
        <w:t xml:space="preserve"> Proc. Natl. Acad. Sci USA</w:t>
      </w:r>
      <w:proofErr w:type="gramStart"/>
      <w:r>
        <w:rPr>
          <w:sz w:val="28"/>
          <w:szCs w:val="28"/>
          <w:lang w:val="en-US"/>
        </w:rPr>
        <w:t>.-</w:t>
      </w:r>
      <w:proofErr w:type="gramEnd"/>
      <w:r>
        <w:rPr>
          <w:sz w:val="28"/>
          <w:szCs w:val="28"/>
          <w:lang w:val="en-US"/>
        </w:rPr>
        <w:t xml:space="preserve"> 2004.- Vol. 101(24).- P. 9115-9120.</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uk-UA"/>
        </w:rPr>
      </w:pPr>
      <w:r>
        <w:rPr>
          <w:bCs/>
          <w:sz w:val="28"/>
          <w:szCs w:val="28"/>
          <w:lang w:val="en-US"/>
        </w:rPr>
        <w:lastRenderedPageBreak/>
        <w:t>A</w:t>
      </w:r>
      <w:r>
        <w:rPr>
          <w:bCs/>
          <w:sz w:val="28"/>
          <w:szCs w:val="28"/>
          <w:lang w:val="uk-UA"/>
        </w:rPr>
        <w:t xml:space="preserve"> </w:t>
      </w:r>
      <w:r>
        <w:rPr>
          <w:bCs/>
          <w:sz w:val="28"/>
          <w:szCs w:val="28"/>
          <w:lang w:val="en-US"/>
        </w:rPr>
        <w:t>new</w:t>
      </w:r>
      <w:r>
        <w:rPr>
          <w:bCs/>
          <w:sz w:val="28"/>
          <w:szCs w:val="28"/>
          <w:lang w:val="uk-UA"/>
        </w:rPr>
        <w:t xml:space="preserve"> </w:t>
      </w:r>
      <w:r>
        <w:rPr>
          <w:bCs/>
          <w:sz w:val="28"/>
          <w:szCs w:val="28"/>
          <w:lang w:val="en-US"/>
        </w:rPr>
        <w:t>model</w:t>
      </w:r>
      <w:r>
        <w:rPr>
          <w:bCs/>
          <w:sz w:val="28"/>
          <w:szCs w:val="28"/>
          <w:lang w:val="uk-UA"/>
        </w:rPr>
        <w:t xml:space="preserve"> </w:t>
      </w:r>
      <w:r>
        <w:rPr>
          <w:bCs/>
          <w:sz w:val="28"/>
          <w:szCs w:val="28"/>
          <w:lang w:val="en-US"/>
        </w:rPr>
        <w:t>for</w:t>
      </w:r>
      <w:r>
        <w:rPr>
          <w:bCs/>
          <w:sz w:val="28"/>
          <w:szCs w:val="28"/>
          <w:lang w:val="uk-UA"/>
        </w:rPr>
        <w:t xml:space="preserve"> </w:t>
      </w:r>
      <w:r>
        <w:rPr>
          <w:bCs/>
          <w:sz w:val="28"/>
          <w:szCs w:val="28"/>
          <w:lang w:val="en-US"/>
        </w:rPr>
        <w:t>studying</w:t>
      </w:r>
      <w:r>
        <w:rPr>
          <w:bCs/>
          <w:sz w:val="28"/>
          <w:szCs w:val="28"/>
          <w:lang w:val="uk-UA"/>
        </w:rPr>
        <w:t xml:space="preserve"> </w:t>
      </w:r>
      <w:r>
        <w:rPr>
          <w:bCs/>
          <w:sz w:val="28"/>
          <w:szCs w:val="28"/>
          <w:lang w:val="en-US"/>
        </w:rPr>
        <w:t>microcirculatory</w:t>
      </w:r>
      <w:r>
        <w:rPr>
          <w:bCs/>
          <w:sz w:val="28"/>
          <w:szCs w:val="28"/>
          <w:lang w:val="uk-UA"/>
        </w:rPr>
        <w:t xml:space="preserve"> </w:t>
      </w:r>
      <w:r>
        <w:rPr>
          <w:bCs/>
          <w:sz w:val="28"/>
          <w:szCs w:val="28"/>
          <w:lang w:val="en-US"/>
        </w:rPr>
        <w:t>changes</w:t>
      </w:r>
      <w:r>
        <w:rPr>
          <w:bCs/>
          <w:sz w:val="28"/>
          <w:szCs w:val="28"/>
          <w:lang w:val="uk-UA"/>
        </w:rPr>
        <w:t xml:space="preserve"> </w:t>
      </w:r>
      <w:r>
        <w:rPr>
          <w:bCs/>
          <w:sz w:val="28"/>
          <w:szCs w:val="28"/>
          <w:lang w:val="en-US"/>
        </w:rPr>
        <w:t>during</w:t>
      </w:r>
      <w:r>
        <w:rPr>
          <w:bCs/>
          <w:sz w:val="28"/>
          <w:szCs w:val="28"/>
          <w:lang w:val="uk-UA"/>
        </w:rPr>
        <w:t xml:space="preserve"> </w:t>
      </w:r>
      <w:r>
        <w:rPr>
          <w:bCs/>
          <w:sz w:val="28"/>
          <w:szCs w:val="28"/>
          <w:lang w:val="en-US"/>
        </w:rPr>
        <w:t>dermal</w:t>
      </w:r>
      <w:r>
        <w:rPr>
          <w:bCs/>
          <w:sz w:val="28"/>
          <w:szCs w:val="28"/>
          <w:lang w:val="uk-UA"/>
        </w:rPr>
        <w:t xml:space="preserve"> </w:t>
      </w:r>
      <w:r>
        <w:rPr>
          <w:bCs/>
          <w:sz w:val="28"/>
          <w:szCs w:val="28"/>
          <w:lang w:val="en-US"/>
        </w:rPr>
        <w:t>wound</w:t>
      </w:r>
      <w:r>
        <w:rPr>
          <w:bCs/>
          <w:sz w:val="28"/>
          <w:szCs w:val="28"/>
          <w:lang w:val="uk-UA"/>
        </w:rPr>
        <w:t xml:space="preserve"> </w:t>
      </w:r>
      <w:r>
        <w:rPr>
          <w:bCs/>
          <w:sz w:val="28"/>
          <w:szCs w:val="28"/>
          <w:lang w:val="en-US"/>
        </w:rPr>
        <w:t>healing</w:t>
      </w:r>
      <w:r>
        <w:rPr>
          <w:bCs/>
          <w:sz w:val="28"/>
          <w:szCs w:val="28"/>
          <w:lang w:val="uk-UA"/>
        </w:rPr>
        <w:t xml:space="preserve"> / </w:t>
      </w:r>
      <w:r>
        <w:rPr>
          <w:bCs/>
          <w:sz w:val="28"/>
          <w:szCs w:val="28"/>
          <w:lang w:val="en-US"/>
        </w:rPr>
        <w:t>I.Bondar</w:t>
      </w:r>
      <w:r>
        <w:rPr>
          <w:bCs/>
          <w:sz w:val="28"/>
          <w:szCs w:val="28"/>
          <w:lang w:val="uk-UA"/>
        </w:rPr>
        <w:t>, Е.</w:t>
      </w:r>
      <w:r>
        <w:rPr>
          <w:bCs/>
          <w:sz w:val="28"/>
          <w:szCs w:val="28"/>
          <w:lang w:val="en-US"/>
        </w:rPr>
        <w:t>Uhl</w:t>
      </w:r>
      <w:r>
        <w:rPr>
          <w:bCs/>
          <w:sz w:val="28"/>
          <w:szCs w:val="28"/>
          <w:lang w:val="uk-UA"/>
        </w:rPr>
        <w:t xml:space="preserve">, </w:t>
      </w:r>
      <w:r>
        <w:rPr>
          <w:bCs/>
          <w:sz w:val="28"/>
          <w:szCs w:val="28"/>
          <w:lang w:val="en-US"/>
        </w:rPr>
        <w:t>J.Barker et al.</w:t>
      </w:r>
      <w:r>
        <w:rPr>
          <w:bCs/>
          <w:sz w:val="28"/>
          <w:szCs w:val="28"/>
          <w:lang w:val="uk-UA"/>
        </w:rPr>
        <w:t xml:space="preserve"> // </w:t>
      </w:r>
      <w:r>
        <w:rPr>
          <w:sz w:val="28"/>
          <w:szCs w:val="28"/>
          <w:lang w:val="en-US"/>
        </w:rPr>
        <w:t>Research</w:t>
      </w:r>
      <w:r>
        <w:rPr>
          <w:sz w:val="28"/>
          <w:szCs w:val="28"/>
          <w:lang w:val="uk-UA"/>
        </w:rPr>
        <w:t xml:space="preserve"> </w:t>
      </w:r>
      <w:r>
        <w:rPr>
          <w:sz w:val="28"/>
          <w:szCs w:val="28"/>
          <w:lang w:val="en-US"/>
        </w:rPr>
        <w:t>Experimental</w:t>
      </w:r>
      <w:r>
        <w:rPr>
          <w:sz w:val="28"/>
          <w:szCs w:val="28"/>
          <w:lang w:val="uk-UA"/>
        </w:rPr>
        <w:t xml:space="preserve"> </w:t>
      </w:r>
      <w:r>
        <w:rPr>
          <w:sz w:val="28"/>
          <w:szCs w:val="28"/>
          <w:lang w:val="en-US"/>
        </w:rPr>
        <w:t>Medicine</w:t>
      </w:r>
      <w:proofErr w:type="gramStart"/>
      <w:r>
        <w:rPr>
          <w:sz w:val="28"/>
          <w:szCs w:val="28"/>
          <w:lang w:val="en-US"/>
        </w:rPr>
        <w:t>.-</w:t>
      </w:r>
      <w:proofErr w:type="gramEnd"/>
      <w:r>
        <w:rPr>
          <w:sz w:val="28"/>
          <w:szCs w:val="28"/>
          <w:lang w:val="uk-UA"/>
        </w:rPr>
        <w:t xml:space="preserve"> 1991.- №</w:t>
      </w:r>
      <w:r>
        <w:rPr>
          <w:sz w:val="28"/>
          <w:szCs w:val="28"/>
          <w:lang w:val="en-US"/>
        </w:rPr>
        <w:t xml:space="preserve"> 191.- P. 379-388</w:t>
      </w:r>
      <w:r>
        <w:rPr>
          <w:sz w:val="28"/>
          <w:szCs w:val="28"/>
          <w:lang w:val="uk-UA"/>
        </w:rPr>
        <w:t>.</w:t>
      </w:r>
      <w:r>
        <w:rPr>
          <w:bCs/>
          <w:sz w:val="28"/>
          <w:szCs w:val="28"/>
          <w:lang w:val="uk-UA"/>
        </w:rPr>
        <w:t xml:space="preserve"> </w:t>
      </w:r>
    </w:p>
    <w:p w:rsidR="00FF1821" w:rsidRDefault="00FF1821" w:rsidP="00B55F83">
      <w:pPr>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US"/>
        </w:rPr>
      </w:pPr>
      <w:r>
        <w:rPr>
          <w:sz w:val="28"/>
          <w:szCs w:val="28"/>
          <w:lang w:val="en-US"/>
        </w:rPr>
        <w:t xml:space="preserve"> A physiological basis for the adhesionfree healing of the peritonealised surfaces / R.F.Buckman, D.Buckman, H.B.Hufnagel, A.S.Gervin // J. Surg. Res</w:t>
      </w:r>
      <w:proofErr w:type="gramStart"/>
      <w:r>
        <w:rPr>
          <w:sz w:val="28"/>
          <w:szCs w:val="28"/>
          <w:lang w:val="en-US"/>
        </w:rPr>
        <w:t>.-</w:t>
      </w:r>
      <w:proofErr w:type="gramEnd"/>
      <w:r>
        <w:rPr>
          <w:sz w:val="28"/>
          <w:szCs w:val="28"/>
          <w:lang w:val="en-US"/>
        </w:rPr>
        <w:t xml:space="preserve"> 1976.- № 21.- </w:t>
      </w:r>
      <w:r>
        <w:rPr>
          <w:bCs/>
          <w:sz w:val="28"/>
          <w:szCs w:val="28"/>
          <w:lang w:val="en-US"/>
        </w:rPr>
        <w:t xml:space="preserve"> P. </w:t>
      </w:r>
      <w:r>
        <w:rPr>
          <w:sz w:val="28"/>
          <w:szCs w:val="28"/>
          <w:lang w:val="en-US"/>
        </w:rPr>
        <w:t>67–76.</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A prospective analysis of predictive factors on the results of laparoscopic adhesiolysis in patients with chronic abdominal pain / </w:t>
      </w:r>
      <w:r>
        <w:rPr>
          <w:sz w:val="28"/>
          <w:szCs w:val="28"/>
          <w:lang w:val="en-US"/>
        </w:rPr>
        <w:t>D.J.</w:t>
      </w:r>
      <w:hyperlink r:id="rId13" w:tooltip="Click to search for citations by this author." w:history="1">
        <w:r>
          <w:rPr>
            <w:bCs/>
            <w:sz w:val="28"/>
            <w:szCs w:val="28"/>
            <w:lang w:val="en-US"/>
          </w:rPr>
          <w:t>Swank</w:t>
        </w:r>
      </w:hyperlink>
      <w:r>
        <w:rPr>
          <w:sz w:val="28"/>
          <w:szCs w:val="28"/>
          <w:lang w:val="en-US"/>
        </w:rPr>
        <w:t>, W.F.</w:t>
      </w:r>
      <w:hyperlink r:id="rId14" w:tooltip="Click to search for citations by this author." w:history="1">
        <w:r>
          <w:rPr>
            <w:bCs/>
            <w:sz w:val="28"/>
            <w:szCs w:val="28"/>
            <w:lang w:val="en-US"/>
          </w:rPr>
          <w:t>Van Erp</w:t>
        </w:r>
      </w:hyperlink>
      <w:r>
        <w:rPr>
          <w:sz w:val="28"/>
          <w:szCs w:val="28"/>
          <w:lang w:val="en-US"/>
        </w:rPr>
        <w:t>, O.J.</w:t>
      </w:r>
      <w:hyperlink r:id="rId15" w:tooltip="Click to search for citations by this author." w:history="1">
        <w:r>
          <w:rPr>
            <w:bCs/>
            <w:sz w:val="28"/>
            <w:szCs w:val="28"/>
            <w:lang w:val="en-US"/>
          </w:rPr>
          <w:t xml:space="preserve">Repelaer Van Driel et al. </w:t>
        </w:r>
      </w:hyperlink>
      <w:r>
        <w:rPr>
          <w:bCs/>
          <w:sz w:val="28"/>
          <w:szCs w:val="28"/>
          <w:lang w:val="en-US"/>
        </w:rPr>
        <w:t xml:space="preserve">// </w:t>
      </w:r>
      <w:r>
        <w:rPr>
          <w:sz w:val="28"/>
          <w:szCs w:val="28"/>
          <w:lang w:val="en-US"/>
        </w:rPr>
        <w:t>Surg. Laparosc. Endosc. Percutan. Tech</w:t>
      </w:r>
      <w:proofErr w:type="gramStart"/>
      <w:r>
        <w:rPr>
          <w:sz w:val="28"/>
          <w:szCs w:val="28"/>
          <w:lang w:val="en-US"/>
        </w:rPr>
        <w:t>.-</w:t>
      </w:r>
      <w:proofErr w:type="gramEnd"/>
      <w:r>
        <w:rPr>
          <w:sz w:val="28"/>
          <w:szCs w:val="28"/>
          <w:lang w:val="en-US"/>
        </w:rPr>
        <w:t xml:space="preserve"> 2003.- Vol. 13(2).- P. 88-94.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A role for the fibrinolytic system in postsurgical adhesion formation</w:t>
      </w:r>
      <w:r>
        <w:rPr>
          <w:sz w:val="28"/>
          <w:szCs w:val="28"/>
          <w:lang w:val="en-US"/>
        </w:rPr>
        <w:t xml:space="preserve"> / B.W.</w:t>
      </w:r>
      <w:hyperlink r:id="rId16" w:tooltip="Click to search for citations by this author." w:history="1">
        <w:r>
          <w:rPr>
            <w:bCs/>
            <w:sz w:val="28"/>
            <w:szCs w:val="28"/>
            <w:lang w:val="en-US"/>
          </w:rPr>
          <w:t>Hellebrekers</w:t>
        </w:r>
      </w:hyperlink>
      <w:r>
        <w:rPr>
          <w:sz w:val="28"/>
          <w:szCs w:val="28"/>
          <w:lang w:val="en-US"/>
        </w:rPr>
        <w:t>, J.J.</w:t>
      </w:r>
      <w:hyperlink r:id="rId17" w:tooltip="Click to search for citations by this author." w:history="1">
        <w:r>
          <w:rPr>
            <w:bCs/>
            <w:sz w:val="28"/>
            <w:szCs w:val="28"/>
            <w:lang w:val="en-US"/>
          </w:rPr>
          <w:t>Emeis</w:t>
        </w:r>
      </w:hyperlink>
      <w:r>
        <w:rPr>
          <w:sz w:val="28"/>
          <w:szCs w:val="28"/>
          <w:lang w:val="en-US"/>
        </w:rPr>
        <w:t>, T.</w:t>
      </w:r>
      <w:hyperlink r:id="rId18" w:tooltip="Click to search for citations by this author." w:history="1">
        <w:r>
          <w:rPr>
            <w:bCs/>
            <w:sz w:val="28"/>
            <w:szCs w:val="28"/>
            <w:lang w:val="en-US"/>
          </w:rPr>
          <w:t>Kooistra et al.</w:t>
        </w:r>
      </w:hyperlink>
      <w:r>
        <w:rPr>
          <w:bCs/>
          <w:sz w:val="28"/>
          <w:szCs w:val="28"/>
          <w:lang w:val="en-US"/>
        </w:rPr>
        <w:t xml:space="preserve"> </w:t>
      </w:r>
      <w:r>
        <w:rPr>
          <w:sz w:val="28"/>
          <w:szCs w:val="28"/>
          <w:lang w:val="en-US"/>
        </w:rPr>
        <w:t>// Fertil. Steril</w:t>
      </w:r>
      <w:proofErr w:type="gramStart"/>
      <w:r>
        <w:rPr>
          <w:sz w:val="28"/>
          <w:szCs w:val="28"/>
          <w:lang w:val="en-US"/>
        </w:rPr>
        <w:t>.-</w:t>
      </w:r>
      <w:proofErr w:type="gramEnd"/>
      <w:r>
        <w:rPr>
          <w:sz w:val="28"/>
          <w:szCs w:val="28"/>
          <w:lang w:val="en-US"/>
        </w:rPr>
        <w:t xml:space="preserve"> 2005.- Vol. 83(1).- P. 122-129.</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uk-UA"/>
        </w:rPr>
      </w:pPr>
      <w:r>
        <w:rPr>
          <w:bCs/>
          <w:sz w:val="28"/>
          <w:szCs w:val="28"/>
          <w:lang w:val="en-US"/>
        </w:rPr>
        <w:t>Abraham</w:t>
      </w:r>
      <w:r>
        <w:rPr>
          <w:bCs/>
          <w:sz w:val="28"/>
          <w:szCs w:val="28"/>
          <w:lang w:val="uk-UA"/>
        </w:rPr>
        <w:t xml:space="preserve"> </w:t>
      </w:r>
      <w:r>
        <w:rPr>
          <w:bCs/>
          <w:sz w:val="28"/>
          <w:szCs w:val="28"/>
          <w:lang w:val="en-US"/>
        </w:rPr>
        <w:t>J</w:t>
      </w:r>
      <w:r>
        <w:rPr>
          <w:bCs/>
          <w:sz w:val="28"/>
          <w:szCs w:val="28"/>
          <w:lang w:val="uk-UA"/>
        </w:rPr>
        <w:t xml:space="preserve">., </w:t>
      </w:r>
      <w:r>
        <w:rPr>
          <w:bCs/>
          <w:sz w:val="28"/>
          <w:szCs w:val="28"/>
          <w:lang w:val="en-US"/>
        </w:rPr>
        <w:t>Klagsbrun</w:t>
      </w:r>
      <w:r>
        <w:rPr>
          <w:bCs/>
          <w:sz w:val="28"/>
          <w:szCs w:val="28"/>
          <w:lang w:val="uk-UA"/>
        </w:rPr>
        <w:t xml:space="preserve"> </w:t>
      </w:r>
      <w:r>
        <w:rPr>
          <w:bCs/>
          <w:sz w:val="28"/>
          <w:szCs w:val="28"/>
          <w:lang w:val="en-US"/>
        </w:rPr>
        <w:t>M</w:t>
      </w:r>
      <w:r>
        <w:rPr>
          <w:bCs/>
          <w:sz w:val="28"/>
          <w:szCs w:val="28"/>
          <w:lang w:val="uk-UA"/>
        </w:rPr>
        <w:t xml:space="preserve">. </w:t>
      </w:r>
      <w:r>
        <w:rPr>
          <w:bCs/>
          <w:sz w:val="28"/>
          <w:szCs w:val="28"/>
          <w:lang w:val="en-US"/>
        </w:rPr>
        <w:t>Modulation</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wound</w:t>
      </w:r>
      <w:r>
        <w:rPr>
          <w:bCs/>
          <w:sz w:val="28"/>
          <w:szCs w:val="28"/>
          <w:lang w:val="uk-UA"/>
        </w:rPr>
        <w:t xml:space="preserve"> </w:t>
      </w:r>
      <w:r>
        <w:rPr>
          <w:bCs/>
          <w:sz w:val="28"/>
          <w:szCs w:val="28"/>
          <w:lang w:val="en-US"/>
        </w:rPr>
        <w:t>repair</w:t>
      </w:r>
      <w:r>
        <w:rPr>
          <w:bCs/>
          <w:sz w:val="28"/>
          <w:szCs w:val="28"/>
          <w:lang w:val="uk-UA"/>
        </w:rPr>
        <w:t xml:space="preserve"> </w:t>
      </w:r>
      <w:r>
        <w:rPr>
          <w:bCs/>
          <w:sz w:val="28"/>
          <w:szCs w:val="28"/>
          <w:lang w:val="en-US"/>
        </w:rPr>
        <w:t>by</w:t>
      </w:r>
      <w:r>
        <w:rPr>
          <w:bCs/>
          <w:sz w:val="28"/>
          <w:szCs w:val="28"/>
          <w:lang w:val="uk-UA"/>
        </w:rPr>
        <w:t xml:space="preserve"> </w:t>
      </w:r>
      <w:r>
        <w:rPr>
          <w:bCs/>
          <w:sz w:val="28"/>
          <w:szCs w:val="28"/>
          <w:lang w:val="en-US"/>
        </w:rPr>
        <w:t>members</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the</w:t>
      </w:r>
      <w:r>
        <w:rPr>
          <w:bCs/>
          <w:sz w:val="28"/>
          <w:szCs w:val="28"/>
          <w:lang w:val="uk-UA"/>
        </w:rPr>
        <w:t xml:space="preserve"> </w:t>
      </w:r>
      <w:r>
        <w:rPr>
          <w:bCs/>
          <w:sz w:val="28"/>
          <w:szCs w:val="28"/>
          <w:lang w:val="en-US"/>
        </w:rPr>
        <w:t>fibroblast</w:t>
      </w:r>
      <w:r>
        <w:rPr>
          <w:bCs/>
          <w:sz w:val="28"/>
          <w:szCs w:val="28"/>
          <w:lang w:val="uk-UA"/>
        </w:rPr>
        <w:t xml:space="preserve"> </w:t>
      </w:r>
      <w:r>
        <w:rPr>
          <w:bCs/>
          <w:sz w:val="28"/>
          <w:szCs w:val="28"/>
          <w:lang w:val="en-US"/>
        </w:rPr>
        <w:t>growth</w:t>
      </w:r>
      <w:r>
        <w:rPr>
          <w:bCs/>
          <w:sz w:val="28"/>
          <w:szCs w:val="28"/>
          <w:lang w:val="uk-UA"/>
        </w:rPr>
        <w:t xml:space="preserve"> </w:t>
      </w:r>
      <w:r>
        <w:rPr>
          <w:bCs/>
          <w:sz w:val="28"/>
          <w:szCs w:val="28"/>
          <w:lang w:val="en-US"/>
        </w:rPr>
        <w:t>factor</w:t>
      </w:r>
      <w:r>
        <w:rPr>
          <w:bCs/>
          <w:sz w:val="28"/>
          <w:szCs w:val="28"/>
          <w:lang w:val="uk-UA"/>
        </w:rPr>
        <w:t xml:space="preserve"> </w:t>
      </w:r>
      <w:r>
        <w:rPr>
          <w:bCs/>
          <w:sz w:val="28"/>
          <w:szCs w:val="28"/>
          <w:lang w:val="en-US"/>
        </w:rPr>
        <w:t>family</w:t>
      </w:r>
      <w:r>
        <w:rPr>
          <w:bCs/>
          <w:sz w:val="28"/>
          <w:szCs w:val="28"/>
          <w:lang w:val="uk-UA"/>
        </w:rPr>
        <w:t xml:space="preserve"> // </w:t>
      </w:r>
      <w:r>
        <w:rPr>
          <w:bCs/>
          <w:sz w:val="28"/>
          <w:szCs w:val="28"/>
          <w:lang w:val="en-US"/>
        </w:rPr>
        <w:t>The</w:t>
      </w:r>
      <w:r>
        <w:rPr>
          <w:bCs/>
          <w:sz w:val="28"/>
          <w:szCs w:val="28"/>
          <w:lang w:val="uk-UA"/>
        </w:rPr>
        <w:t xml:space="preserve"> </w:t>
      </w:r>
      <w:r>
        <w:rPr>
          <w:bCs/>
          <w:sz w:val="28"/>
          <w:szCs w:val="28"/>
          <w:lang w:val="en-US"/>
        </w:rPr>
        <w:t>molecular</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cellular</w:t>
      </w:r>
      <w:r>
        <w:rPr>
          <w:bCs/>
          <w:sz w:val="28"/>
          <w:szCs w:val="28"/>
          <w:lang w:val="uk-UA"/>
        </w:rPr>
        <w:t xml:space="preserve"> </w:t>
      </w:r>
      <w:r>
        <w:rPr>
          <w:bCs/>
          <w:sz w:val="28"/>
          <w:szCs w:val="28"/>
          <w:lang w:val="en-US"/>
        </w:rPr>
        <w:t>biology</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wound</w:t>
      </w:r>
      <w:r>
        <w:rPr>
          <w:bCs/>
          <w:sz w:val="28"/>
          <w:szCs w:val="28"/>
          <w:lang w:val="uk-UA"/>
        </w:rPr>
        <w:t xml:space="preserve"> </w:t>
      </w:r>
      <w:r>
        <w:rPr>
          <w:bCs/>
          <w:sz w:val="28"/>
          <w:szCs w:val="28"/>
          <w:lang w:val="en-US"/>
        </w:rPr>
        <w:t>repair</w:t>
      </w:r>
      <w:proofErr w:type="gramStart"/>
      <w:r>
        <w:rPr>
          <w:bCs/>
          <w:sz w:val="28"/>
          <w:szCs w:val="28"/>
          <w:lang w:val="uk-UA"/>
        </w:rPr>
        <w:t>.-</w:t>
      </w:r>
      <w:proofErr w:type="gramEnd"/>
      <w:r>
        <w:rPr>
          <w:bCs/>
          <w:sz w:val="28"/>
          <w:szCs w:val="28"/>
          <w:lang w:val="uk-UA"/>
        </w:rPr>
        <w:t xml:space="preserve"> </w:t>
      </w:r>
      <w:r>
        <w:rPr>
          <w:bCs/>
          <w:sz w:val="28"/>
          <w:szCs w:val="28"/>
          <w:lang w:val="en-US"/>
        </w:rPr>
        <w:t>New York: Plenum Press, 1996.- P. 195-248.</w:t>
      </w:r>
      <w:r>
        <w:rPr>
          <w:bCs/>
          <w:sz w:val="28"/>
          <w:szCs w:val="28"/>
          <w:lang w:val="uk-UA"/>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Aceves-Lopez A., Aguilar-Martin J. A Simplified Version of Mamdani’s for Fuzzy Controller:  The Natural Logic Controler” // </w:t>
      </w:r>
      <w:r>
        <w:rPr>
          <w:iCs/>
          <w:sz w:val="28"/>
          <w:szCs w:val="28"/>
          <w:lang w:val="en-US"/>
        </w:rPr>
        <w:t>IEEE Transactions Fuzzy Systems</w:t>
      </w:r>
      <w:proofErr w:type="gramStart"/>
      <w:r>
        <w:rPr>
          <w:iCs/>
          <w:sz w:val="28"/>
          <w:szCs w:val="28"/>
          <w:lang w:val="en-US"/>
        </w:rPr>
        <w:t>.-</w:t>
      </w:r>
      <w:proofErr w:type="gramEnd"/>
      <w:r>
        <w:rPr>
          <w:iCs/>
          <w:sz w:val="28"/>
          <w:szCs w:val="28"/>
          <w:lang w:val="en-US"/>
        </w:rPr>
        <w:t xml:space="preserve"> 2006.- </w:t>
      </w:r>
      <w:r>
        <w:rPr>
          <w:sz w:val="28"/>
          <w:szCs w:val="28"/>
          <w:lang w:val="en-US"/>
        </w:rPr>
        <w:t>Vol. 14.- P. 16-30.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Activated keratinocytes in the epidermis of hypertrophic scars / M.Machesney, N.Tidman, A.Waseem et al. // Am. J. Pathology</w:t>
      </w:r>
      <w:proofErr w:type="gramStart"/>
      <w:r>
        <w:rPr>
          <w:sz w:val="28"/>
          <w:szCs w:val="28"/>
          <w:lang w:val="en-US"/>
        </w:rPr>
        <w:t>.-</w:t>
      </w:r>
      <w:proofErr w:type="gramEnd"/>
      <w:r>
        <w:rPr>
          <w:sz w:val="28"/>
          <w:szCs w:val="28"/>
          <w:lang w:val="en-US"/>
        </w:rPr>
        <w:t xml:space="preserve"> 1998.- № 152.- P. 1133-1141.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9" w:history="1">
        <w:r>
          <w:rPr>
            <w:rStyle w:val="af8"/>
            <w:bCs/>
            <w:lang w:val="en-US"/>
          </w:rPr>
          <w:t>Adamson G.D</w:t>
        </w:r>
      </w:hyperlink>
      <w:r>
        <w:rPr>
          <w:sz w:val="28"/>
          <w:szCs w:val="28"/>
          <w:lang w:val="en-US"/>
        </w:rPr>
        <w:t xml:space="preserve">., </w:t>
      </w:r>
      <w:hyperlink r:id="rId20" w:history="1">
        <w:r>
          <w:rPr>
            <w:rStyle w:val="af8"/>
            <w:bCs/>
            <w:lang w:val="en-US"/>
          </w:rPr>
          <w:t>Baker V.L</w:t>
        </w:r>
      </w:hyperlink>
      <w:r>
        <w:rPr>
          <w:sz w:val="28"/>
          <w:szCs w:val="28"/>
          <w:lang w:val="en-US"/>
        </w:rPr>
        <w:t xml:space="preserve">. </w:t>
      </w:r>
      <w:r>
        <w:rPr>
          <w:bCs/>
          <w:sz w:val="28"/>
          <w:szCs w:val="28"/>
          <w:lang w:val="en-US"/>
        </w:rPr>
        <w:t>Subfertility: causes, treatment and outcome //</w:t>
      </w:r>
      <w:r>
        <w:rPr>
          <w:sz w:val="28"/>
          <w:szCs w:val="28"/>
          <w:lang w:val="en-US"/>
        </w:rPr>
        <w:t xml:space="preserve"> </w:t>
      </w:r>
      <w:hyperlink r:id="rId21" w:history="1">
        <w:r>
          <w:rPr>
            <w:rStyle w:val="af8"/>
            <w:lang w:val="en-US"/>
          </w:rPr>
          <w:t>Best Pract Res Clin Obstet Gynaecol.</w:t>
        </w:r>
      </w:hyperlink>
      <w:r>
        <w:rPr>
          <w:sz w:val="28"/>
          <w:szCs w:val="28"/>
          <w:lang w:val="en-US"/>
        </w:rPr>
        <w:t>- 2003</w:t>
      </w:r>
      <w:proofErr w:type="gramStart"/>
      <w:r>
        <w:rPr>
          <w:sz w:val="28"/>
          <w:szCs w:val="28"/>
          <w:lang w:val="en-US"/>
        </w:rPr>
        <w:t>.-</w:t>
      </w:r>
      <w:proofErr w:type="gramEnd"/>
      <w:r>
        <w:rPr>
          <w:sz w:val="28"/>
          <w:szCs w:val="28"/>
          <w:lang w:val="en-US"/>
        </w:rPr>
        <w:t xml:space="preserve"> Vol. 17(2).- </w:t>
      </w:r>
      <w:r>
        <w:rPr>
          <w:bCs/>
          <w:sz w:val="28"/>
          <w:szCs w:val="28"/>
          <w:lang w:val="en-US"/>
        </w:rPr>
        <w:t xml:space="preserve"> P. </w:t>
      </w:r>
      <w:r>
        <w:rPr>
          <w:sz w:val="28"/>
          <w:szCs w:val="28"/>
          <w:lang w:val="en-US"/>
        </w:rPr>
        <w:t>169-185.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Adhesion prevention in the rabbit with sodium carboxymethylcellu lose solutions / C.M.Frederickcks, I. Kotry, G. Holtz, H.H. Askalani // Am. J. Obstet. Gynecol. – 1986. - № 9</w:t>
      </w:r>
      <w:proofErr w:type="gramStart"/>
      <w:r>
        <w:rPr>
          <w:sz w:val="28"/>
          <w:szCs w:val="28"/>
          <w:lang w:val="en-US"/>
        </w:rPr>
        <w:t>.-</w:t>
      </w:r>
      <w:proofErr w:type="gramEnd"/>
      <w:r>
        <w:rPr>
          <w:sz w:val="28"/>
          <w:szCs w:val="28"/>
          <w:lang w:val="en-US"/>
        </w:rPr>
        <w:t xml:space="preserve"> P. 667-670.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Adhesions: pathogenesis and prevention-panel discussion and summary / L.</w:t>
      </w:r>
      <w:hyperlink r:id="rId22" w:tooltip="Click to search for citations by this author." w:history="1">
        <w:r>
          <w:rPr>
            <w:bCs/>
            <w:sz w:val="28"/>
            <w:szCs w:val="28"/>
            <w:lang w:val="en-US"/>
          </w:rPr>
          <w:t>Holmdahl</w:t>
        </w:r>
      </w:hyperlink>
      <w:r>
        <w:rPr>
          <w:sz w:val="28"/>
          <w:szCs w:val="28"/>
          <w:lang w:val="en-US"/>
        </w:rPr>
        <w:t>, B.</w:t>
      </w:r>
      <w:hyperlink r:id="rId23" w:tooltip="Click to search for citations by this author." w:history="1">
        <w:r>
          <w:rPr>
            <w:bCs/>
            <w:sz w:val="28"/>
            <w:szCs w:val="28"/>
            <w:lang w:val="en-US"/>
          </w:rPr>
          <w:t>Risberg</w:t>
        </w:r>
      </w:hyperlink>
      <w:r>
        <w:rPr>
          <w:sz w:val="28"/>
          <w:szCs w:val="28"/>
          <w:lang w:val="en-US"/>
        </w:rPr>
        <w:t>, D.E.</w:t>
      </w:r>
      <w:hyperlink r:id="rId24" w:tooltip="Click to search for citations by this author." w:history="1">
        <w:r>
          <w:rPr>
            <w:bCs/>
            <w:sz w:val="28"/>
            <w:szCs w:val="28"/>
            <w:lang w:val="en-US"/>
          </w:rPr>
          <w:t xml:space="preserve">Beck et al. </w:t>
        </w:r>
      </w:hyperlink>
      <w:r>
        <w:rPr>
          <w:sz w:val="28"/>
          <w:szCs w:val="28"/>
          <w:lang w:val="en-US"/>
        </w:rPr>
        <w:t>// Eur. J. Surg. Suppl</w:t>
      </w:r>
      <w:proofErr w:type="gramStart"/>
      <w:r>
        <w:rPr>
          <w:sz w:val="28"/>
          <w:szCs w:val="28"/>
          <w:lang w:val="en-US"/>
        </w:rPr>
        <w:t>.-</w:t>
      </w:r>
      <w:proofErr w:type="gramEnd"/>
      <w:r>
        <w:rPr>
          <w:sz w:val="28"/>
          <w:szCs w:val="28"/>
          <w:lang w:val="en-US"/>
        </w:rPr>
        <w:t xml:space="preserve"> 1997.- Vol. 577.- P. 56-62.</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lastRenderedPageBreak/>
        <w:t xml:space="preserve">Ahmed Shafik M.D. A Novel Method for Preventing Postoperative Adhesions in the Rat Model // Journal of Gynecologic Surgery.- </w:t>
      </w:r>
      <w:r>
        <w:rPr>
          <w:sz w:val="28"/>
          <w:szCs w:val="28"/>
          <w:lang w:val="en-US"/>
        </w:rPr>
        <w:t xml:space="preserve">2002.- Vol. 18, № 2.- </w:t>
      </w:r>
      <w:r>
        <w:rPr>
          <w:bCs/>
          <w:sz w:val="28"/>
          <w:szCs w:val="28"/>
          <w:lang w:val="en-US"/>
        </w:rPr>
        <w:t xml:space="preserve">P. </w:t>
      </w:r>
      <w:r>
        <w:rPr>
          <w:sz w:val="28"/>
          <w:szCs w:val="28"/>
          <w:lang w:val="en-US"/>
        </w:rPr>
        <w:t xml:space="preserve">65 -68. </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uk-UA"/>
        </w:rPr>
      </w:pPr>
      <w:r>
        <w:rPr>
          <w:bCs/>
          <w:sz w:val="28"/>
          <w:szCs w:val="28"/>
          <w:lang w:val="en-US"/>
        </w:rPr>
        <w:t>Aloe L. Nerve growth factor, human skin ulcers and vascularization. Our experience</w:t>
      </w:r>
      <w:r>
        <w:rPr>
          <w:bCs/>
          <w:sz w:val="28"/>
          <w:szCs w:val="28"/>
          <w:lang w:val="uk-UA"/>
        </w:rPr>
        <w:t xml:space="preserve"> //</w:t>
      </w:r>
      <w:r>
        <w:rPr>
          <w:bCs/>
          <w:sz w:val="28"/>
          <w:szCs w:val="28"/>
          <w:lang w:val="en-US"/>
        </w:rPr>
        <w:t xml:space="preserve"> </w:t>
      </w:r>
      <w:r>
        <w:rPr>
          <w:sz w:val="28"/>
          <w:szCs w:val="28"/>
          <w:lang w:val="en-US"/>
        </w:rPr>
        <w:t>Prog. Brain Res</w:t>
      </w:r>
      <w:proofErr w:type="gramStart"/>
      <w:r>
        <w:rPr>
          <w:sz w:val="28"/>
          <w:szCs w:val="28"/>
          <w:lang w:val="en-US"/>
        </w:rPr>
        <w:t>.-</w:t>
      </w:r>
      <w:proofErr w:type="gramEnd"/>
      <w:r>
        <w:rPr>
          <w:sz w:val="28"/>
          <w:szCs w:val="28"/>
          <w:lang w:val="en-US"/>
        </w:rPr>
        <w:t xml:space="preserve"> 2004.- </w:t>
      </w:r>
      <w:r>
        <w:rPr>
          <w:sz w:val="28"/>
          <w:szCs w:val="28"/>
          <w:lang w:val="uk-UA"/>
        </w:rPr>
        <w:t xml:space="preserve"> № </w:t>
      </w:r>
      <w:r>
        <w:rPr>
          <w:sz w:val="28"/>
          <w:szCs w:val="28"/>
          <w:lang w:val="en-US"/>
        </w:rPr>
        <w:t xml:space="preserve">146.- </w:t>
      </w:r>
      <w:r>
        <w:rPr>
          <w:sz w:val="28"/>
          <w:szCs w:val="28"/>
        </w:rPr>
        <w:t>Р</w:t>
      </w:r>
      <w:r>
        <w:rPr>
          <w:sz w:val="28"/>
          <w:szCs w:val="28"/>
          <w:lang w:val="en-US"/>
        </w:rPr>
        <w:t>. 515-522.</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25" w:history="1">
        <w:r>
          <w:rPr>
            <w:rStyle w:val="af8"/>
            <w:bCs/>
            <w:lang w:val="en-US"/>
          </w:rPr>
          <w:t>Alpay Z</w:t>
        </w:r>
      </w:hyperlink>
      <w:r>
        <w:rPr>
          <w:sz w:val="28"/>
          <w:szCs w:val="28"/>
          <w:lang w:val="en-US"/>
        </w:rPr>
        <w:t xml:space="preserve">., </w:t>
      </w:r>
      <w:hyperlink r:id="rId26" w:history="1">
        <w:r>
          <w:rPr>
            <w:rStyle w:val="af8"/>
            <w:bCs/>
            <w:lang w:val="en-US"/>
          </w:rPr>
          <w:t>Saed G.M</w:t>
        </w:r>
      </w:hyperlink>
      <w:r>
        <w:rPr>
          <w:sz w:val="28"/>
          <w:szCs w:val="28"/>
          <w:lang w:val="en-US"/>
        </w:rPr>
        <w:t xml:space="preserve">., </w:t>
      </w:r>
      <w:hyperlink r:id="rId27" w:history="1">
        <w:r>
          <w:rPr>
            <w:rStyle w:val="af8"/>
            <w:bCs/>
            <w:lang w:val="en-US"/>
          </w:rPr>
          <w:t>Diamond M.P</w:t>
        </w:r>
      </w:hyperlink>
      <w:r>
        <w:rPr>
          <w:sz w:val="28"/>
          <w:szCs w:val="28"/>
          <w:lang w:val="en-US"/>
        </w:rPr>
        <w:t xml:space="preserve">. </w:t>
      </w:r>
      <w:r>
        <w:rPr>
          <w:bCs/>
          <w:sz w:val="28"/>
          <w:szCs w:val="28"/>
          <w:lang w:val="en-US"/>
        </w:rPr>
        <w:t>Female infertility and free radicals: potential role in adhesions and endometriosis //</w:t>
      </w:r>
      <w:r>
        <w:rPr>
          <w:sz w:val="28"/>
          <w:szCs w:val="28"/>
          <w:lang w:val="en-US"/>
        </w:rPr>
        <w:t xml:space="preserve"> </w:t>
      </w:r>
      <w:hyperlink r:id="rId28" w:history="1">
        <w:r>
          <w:rPr>
            <w:rStyle w:val="af8"/>
            <w:lang w:val="en-US"/>
          </w:rPr>
          <w:t>J. Soc. Gynecol. Investig.</w:t>
        </w:r>
      </w:hyperlink>
      <w:r>
        <w:rPr>
          <w:sz w:val="28"/>
          <w:szCs w:val="28"/>
          <w:lang w:val="en-US"/>
        </w:rPr>
        <w:t>- 2006</w:t>
      </w:r>
      <w:proofErr w:type="gramStart"/>
      <w:r>
        <w:rPr>
          <w:sz w:val="28"/>
          <w:szCs w:val="28"/>
          <w:lang w:val="en-US"/>
        </w:rPr>
        <w:t>.-</w:t>
      </w:r>
      <w:proofErr w:type="gramEnd"/>
      <w:r>
        <w:rPr>
          <w:sz w:val="28"/>
          <w:szCs w:val="28"/>
          <w:lang w:val="en-US"/>
        </w:rPr>
        <w:t xml:space="preserve"> Vol. 13(6).- </w:t>
      </w:r>
      <w:r>
        <w:rPr>
          <w:bCs/>
          <w:sz w:val="28"/>
          <w:szCs w:val="28"/>
          <w:lang w:val="en-US"/>
        </w:rPr>
        <w:t xml:space="preserve">P. </w:t>
      </w:r>
      <w:r>
        <w:rPr>
          <w:sz w:val="28"/>
          <w:szCs w:val="28"/>
          <w:lang w:val="en-US"/>
        </w:rPr>
        <w:t>390-</w:t>
      </w:r>
      <w:r>
        <w:rPr>
          <w:sz w:val="28"/>
          <w:szCs w:val="28"/>
          <w:lang w:val="uk-UA"/>
        </w:rPr>
        <w:t>39</w:t>
      </w:r>
      <w:r>
        <w:rPr>
          <w:sz w:val="28"/>
          <w:szCs w:val="28"/>
          <w:lang w:val="en-US"/>
        </w:rPr>
        <w:t xml:space="preserve">8. </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uk-UA"/>
        </w:rPr>
      </w:pPr>
      <w:r>
        <w:rPr>
          <w:bCs/>
          <w:sz w:val="28"/>
          <w:szCs w:val="28"/>
          <w:lang w:val="en-US"/>
        </w:rPr>
        <w:t>Amento</w:t>
      </w:r>
      <w:r>
        <w:rPr>
          <w:bCs/>
          <w:sz w:val="28"/>
          <w:szCs w:val="28"/>
          <w:lang w:val="uk-UA"/>
        </w:rPr>
        <w:t xml:space="preserve"> </w:t>
      </w:r>
      <w:r>
        <w:rPr>
          <w:bCs/>
          <w:sz w:val="28"/>
          <w:szCs w:val="28"/>
          <w:lang w:val="en-US"/>
        </w:rPr>
        <w:t>E</w:t>
      </w:r>
      <w:r>
        <w:rPr>
          <w:bCs/>
          <w:sz w:val="28"/>
          <w:szCs w:val="28"/>
          <w:lang w:val="uk-UA"/>
        </w:rPr>
        <w:t xml:space="preserve">., </w:t>
      </w:r>
      <w:r>
        <w:rPr>
          <w:bCs/>
          <w:sz w:val="28"/>
          <w:szCs w:val="28"/>
          <w:lang w:val="en-US"/>
        </w:rPr>
        <w:t>Beck</w:t>
      </w:r>
      <w:r>
        <w:rPr>
          <w:bCs/>
          <w:sz w:val="28"/>
          <w:szCs w:val="28"/>
          <w:lang w:val="uk-UA"/>
        </w:rPr>
        <w:t xml:space="preserve"> </w:t>
      </w:r>
      <w:r>
        <w:rPr>
          <w:bCs/>
          <w:sz w:val="28"/>
          <w:szCs w:val="28"/>
          <w:lang w:val="en-US"/>
        </w:rPr>
        <w:t>L</w:t>
      </w:r>
      <w:r>
        <w:rPr>
          <w:bCs/>
          <w:sz w:val="28"/>
          <w:szCs w:val="28"/>
          <w:lang w:val="uk-UA"/>
        </w:rPr>
        <w:t xml:space="preserve">. </w:t>
      </w:r>
      <w:r>
        <w:rPr>
          <w:bCs/>
          <w:sz w:val="28"/>
          <w:szCs w:val="28"/>
          <w:lang w:val="en-US"/>
        </w:rPr>
        <w:t>TGF</w:t>
      </w:r>
      <w:r>
        <w:rPr>
          <w:bCs/>
          <w:sz w:val="28"/>
          <w:szCs w:val="28"/>
          <w:lang w:val="uk-UA"/>
        </w:rPr>
        <w:t>-</w:t>
      </w:r>
      <w:r>
        <w:rPr>
          <w:bCs/>
          <w:sz w:val="28"/>
          <w:szCs w:val="28"/>
          <w:lang w:val="en-US"/>
        </w:rPr>
        <w:t>beta</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wound</w:t>
      </w:r>
      <w:r>
        <w:rPr>
          <w:bCs/>
          <w:sz w:val="28"/>
          <w:szCs w:val="28"/>
          <w:lang w:val="uk-UA"/>
        </w:rPr>
        <w:t xml:space="preserve"> </w:t>
      </w:r>
      <w:r>
        <w:rPr>
          <w:bCs/>
          <w:sz w:val="28"/>
          <w:szCs w:val="28"/>
          <w:lang w:val="en-US"/>
        </w:rPr>
        <w:t>healing</w:t>
      </w:r>
      <w:r>
        <w:rPr>
          <w:bCs/>
          <w:sz w:val="28"/>
          <w:szCs w:val="28"/>
          <w:lang w:val="uk-UA"/>
        </w:rPr>
        <w:t xml:space="preserve"> // </w:t>
      </w:r>
      <w:r>
        <w:rPr>
          <w:sz w:val="28"/>
          <w:szCs w:val="28"/>
          <w:lang w:val="en-US"/>
        </w:rPr>
        <w:t>Ciba</w:t>
      </w:r>
      <w:r>
        <w:rPr>
          <w:sz w:val="28"/>
          <w:szCs w:val="28"/>
          <w:lang w:val="uk-UA"/>
        </w:rPr>
        <w:t xml:space="preserve"> </w:t>
      </w:r>
      <w:r>
        <w:rPr>
          <w:sz w:val="28"/>
          <w:szCs w:val="28"/>
          <w:lang w:val="en-US"/>
        </w:rPr>
        <w:t>Found</w:t>
      </w:r>
      <w:r>
        <w:rPr>
          <w:sz w:val="28"/>
          <w:szCs w:val="28"/>
          <w:lang w:val="uk-UA"/>
        </w:rPr>
        <w:t xml:space="preserve"> </w:t>
      </w:r>
      <w:r>
        <w:rPr>
          <w:sz w:val="28"/>
          <w:szCs w:val="28"/>
          <w:lang w:val="en-US"/>
        </w:rPr>
        <w:t>Symp</w:t>
      </w:r>
      <w:r>
        <w:rPr>
          <w:sz w:val="28"/>
          <w:szCs w:val="28"/>
          <w:lang w:val="uk-UA"/>
        </w:rPr>
        <w:t>.-1991</w:t>
      </w:r>
      <w:proofErr w:type="gramStart"/>
      <w:r>
        <w:rPr>
          <w:sz w:val="28"/>
          <w:szCs w:val="28"/>
          <w:lang w:val="uk-UA"/>
        </w:rPr>
        <w:t>.-</w:t>
      </w:r>
      <w:proofErr w:type="gramEnd"/>
      <w:r>
        <w:rPr>
          <w:sz w:val="28"/>
          <w:szCs w:val="28"/>
          <w:lang w:val="uk-UA"/>
        </w:rPr>
        <w:t xml:space="preserve"> № </w:t>
      </w:r>
      <w:r>
        <w:rPr>
          <w:sz w:val="28"/>
          <w:szCs w:val="28"/>
          <w:lang w:val="en-US"/>
        </w:rPr>
        <w:t>157.- P. 115-123.</w:t>
      </w:r>
      <w:r>
        <w:rPr>
          <w:bCs/>
          <w:sz w:val="28"/>
          <w:szCs w:val="28"/>
          <w:lang w:val="uk-UA"/>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An evaluation of low molecular weight heparin and hyperbaric oxygen treatment in the prevention of intra-abdominal adhesions and wound healing</w:t>
      </w:r>
      <w:r>
        <w:rPr>
          <w:bCs/>
          <w:sz w:val="28"/>
          <w:szCs w:val="28"/>
          <w:lang w:val="uk-UA"/>
        </w:rPr>
        <w:t xml:space="preserve"> / </w:t>
      </w:r>
      <w:r>
        <w:rPr>
          <w:sz w:val="28"/>
          <w:szCs w:val="28"/>
          <w:lang w:val="en-US"/>
        </w:rPr>
        <w:t xml:space="preserve">G. </w:t>
      </w:r>
      <w:hyperlink r:id="rId29" w:tooltip="Click to search for citations by this author." w:history="1">
        <w:r>
          <w:rPr>
            <w:rStyle w:val="af8"/>
            <w:bCs/>
            <w:lang w:val="en-US"/>
          </w:rPr>
          <w:t>Adas</w:t>
        </w:r>
      </w:hyperlink>
      <w:r>
        <w:rPr>
          <w:sz w:val="28"/>
          <w:szCs w:val="28"/>
          <w:lang w:val="uk-UA"/>
        </w:rPr>
        <w:t xml:space="preserve">, </w:t>
      </w:r>
      <w:r>
        <w:rPr>
          <w:sz w:val="28"/>
          <w:szCs w:val="28"/>
          <w:lang w:val="en-US"/>
        </w:rPr>
        <w:t xml:space="preserve">G. </w:t>
      </w:r>
      <w:hyperlink r:id="rId30" w:tooltip="Click to search for citations by this author." w:history="1">
        <w:r>
          <w:rPr>
            <w:rStyle w:val="af8"/>
            <w:bCs/>
            <w:lang w:val="en-US"/>
          </w:rPr>
          <w:t>Barut</w:t>
        </w:r>
      </w:hyperlink>
      <w:r>
        <w:rPr>
          <w:sz w:val="28"/>
          <w:szCs w:val="28"/>
          <w:lang w:val="uk-UA"/>
        </w:rPr>
        <w:t xml:space="preserve">, </w:t>
      </w:r>
      <w:r>
        <w:rPr>
          <w:sz w:val="28"/>
          <w:szCs w:val="28"/>
          <w:lang w:val="en-US"/>
        </w:rPr>
        <w:t xml:space="preserve">A.S. </w:t>
      </w:r>
      <w:hyperlink r:id="rId31" w:tooltip="Click to search for citations by this author." w:history="1">
        <w:r>
          <w:rPr>
            <w:rStyle w:val="af8"/>
            <w:bCs/>
            <w:lang w:val="en-US"/>
          </w:rPr>
          <w:t xml:space="preserve">Toklu </w:t>
        </w:r>
      </w:hyperlink>
      <w:r>
        <w:rPr>
          <w:sz w:val="28"/>
          <w:szCs w:val="28"/>
          <w:lang w:val="en-US"/>
        </w:rPr>
        <w:t>et al.</w:t>
      </w:r>
      <w:r>
        <w:rPr>
          <w:bCs/>
          <w:sz w:val="28"/>
          <w:szCs w:val="28"/>
          <w:lang w:val="uk-UA"/>
        </w:rPr>
        <w:t xml:space="preserve"> // </w:t>
      </w:r>
      <w:r>
        <w:rPr>
          <w:sz w:val="28"/>
          <w:szCs w:val="28"/>
          <w:lang w:val="en-US"/>
        </w:rPr>
        <w:t>Am. J. Surg.- 2005.- Vol. 189(2).- P. 155-160.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Angiogenesis and cancer: from biopathology to therapy / </w:t>
      </w:r>
      <w:r>
        <w:rPr>
          <w:sz w:val="28"/>
          <w:szCs w:val="28"/>
          <w:lang w:val="en-US"/>
        </w:rPr>
        <w:t>B.</w:t>
      </w:r>
      <w:hyperlink r:id="rId32" w:tooltip="Click to search for citations by this author." w:history="1">
        <w:r>
          <w:rPr>
            <w:bCs/>
            <w:sz w:val="28"/>
            <w:szCs w:val="28"/>
            <w:lang w:val="en-US"/>
          </w:rPr>
          <w:t>Graca</w:t>
        </w:r>
      </w:hyperlink>
      <w:r>
        <w:rPr>
          <w:sz w:val="28"/>
          <w:szCs w:val="28"/>
          <w:lang w:val="en-US"/>
        </w:rPr>
        <w:t>, C.</w:t>
      </w:r>
      <w:hyperlink r:id="rId33" w:tooltip="Click to search for citations by this author." w:history="1">
        <w:r>
          <w:rPr>
            <w:bCs/>
            <w:sz w:val="28"/>
            <w:szCs w:val="28"/>
            <w:lang w:val="en-US"/>
          </w:rPr>
          <w:t>Lunet</w:t>
        </w:r>
      </w:hyperlink>
      <w:r>
        <w:rPr>
          <w:sz w:val="28"/>
          <w:szCs w:val="28"/>
          <w:lang w:val="en-US"/>
        </w:rPr>
        <w:t>, A.S.</w:t>
      </w:r>
      <w:hyperlink r:id="rId34" w:tooltip="Click to search for citations by this author." w:history="1">
        <w:r>
          <w:rPr>
            <w:bCs/>
            <w:sz w:val="28"/>
            <w:szCs w:val="28"/>
            <w:lang w:val="en-US"/>
          </w:rPr>
          <w:t>Coelho et al.</w:t>
        </w:r>
      </w:hyperlink>
      <w:r>
        <w:rPr>
          <w:bCs/>
          <w:sz w:val="28"/>
          <w:szCs w:val="28"/>
          <w:lang w:val="en-US"/>
        </w:rPr>
        <w:t xml:space="preserve"> // </w:t>
      </w:r>
      <w:r>
        <w:rPr>
          <w:noProof/>
          <w:sz w:val="28"/>
          <w:szCs w:val="28"/>
          <w:lang w:eastAsia="ru-RU"/>
        </w:rPr>
        <w:drawing>
          <wp:inline distT="0" distB="0" distL="0" distR="0">
            <wp:extent cx="299720" cy="299720"/>
            <wp:effectExtent l="0" t="0" r="0" b="0"/>
            <wp:docPr id="4" name="Рисунок 4" descr="Click here to read">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here to re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hyperlink r:id="rId37" w:history="1">
        <w:r>
          <w:rPr>
            <w:sz w:val="28"/>
            <w:szCs w:val="28"/>
            <w:lang w:val="en-US"/>
          </w:rPr>
          <w:t>Acta Med. Port.</w:t>
        </w:r>
      </w:hyperlink>
      <w:r>
        <w:rPr>
          <w:sz w:val="28"/>
          <w:szCs w:val="28"/>
          <w:lang w:val="en-US"/>
        </w:rPr>
        <w:t>- 2004</w:t>
      </w:r>
      <w:proofErr w:type="gramStart"/>
      <w:r>
        <w:rPr>
          <w:sz w:val="28"/>
          <w:szCs w:val="28"/>
          <w:lang w:val="en-US"/>
        </w:rPr>
        <w:t>.-</w:t>
      </w:r>
      <w:proofErr w:type="gramEnd"/>
      <w:r>
        <w:rPr>
          <w:sz w:val="28"/>
          <w:szCs w:val="28"/>
          <w:lang w:val="en-US"/>
        </w:rPr>
        <w:t xml:space="preserve"> Vol. 17(1).- P. 76-93. </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US"/>
        </w:rPr>
      </w:pPr>
      <w:r>
        <w:rPr>
          <w:sz w:val="28"/>
          <w:szCs w:val="28"/>
          <w:lang w:val="en-US"/>
        </w:rPr>
        <w:t>Angiogenesis and the fibrinolytic system / G.Pintucci, A.Bikfalvi, S.Klein, D.B.Rifkin // Seminar Thromb Hemost</w:t>
      </w:r>
      <w:proofErr w:type="gramStart"/>
      <w:r>
        <w:rPr>
          <w:sz w:val="28"/>
          <w:szCs w:val="28"/>
          <w:lang w:val="en-US"/>
        </w:rPr>
        <w:t>.-</w:t>
      </w:r>
      <w:proofErr w:type="gramEnd"/>
      <w:r>
        <w:rPr>
          <w:sz w:val="28"/>
          <w:szCs w:val="28"/>
          <w:lang w:val="en-US"/>
        </w:rPr>
        <w:t xml:space="preserve"> 1996.- № 22.- P. 517-524.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Angiogenesis in cancer / O.</w:t>
      </w:r>
      <w:r>
        <w:rPr>
          <w:bCs/>
          <w:iCs/>
          <w:sz w:val="28"/>
          <w:szCs w:val="28"/>
          <w:lang w:val="en-US"/>
        </w:rPr>
        <w:t xml:space="preserve">Sezer, C.Jakob, K.Niemoller et al. </w:t>
      </w:r>
      <w:r>
        <w:rPr>
          <w:sz w:val="28"/>
          <w:szCs w:val="28"/>
          <w:lang w:val="en-US"/>
        </w:rPr>
        <w:t>// J. Clin. Oncol. - 2001</w:t>
      </w:r>
      <w:proofErr w:type="gramStart"/>
      <w:r>
        <w:rPr>
          <w:sz w:val="28"/>
          <w:szCs w:val="28"/>
          <w:lang w:val="en-US"/>
        </w:rPr>
        <w:t>.-</w:t>
      </w:r>
      <w:proofErr w:type="gramEnd"/>
      <w:r>
        <w:rPr>
          <w:sz w:val="28"/>
          <w:szCs w:val="28"/>
          <w:lang w:val="en-US"/>
        </w:rPr>
        <w:t xml:space="preserve"> Vol. 19.- P. 3299-3301.</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Angiogenesis in the human female reproductive tract / J.Gordon, J.L.Shifren, R.A.Foulk et al. // Obstet. Gynecol. Surv. – 1995. - № 50. – </w:t>
      </w:r>
      <w:proofErr w:type="gramStart"/>
      <w:r>
        <w:rPr>
          <w:sz w:val="28"/>
          <w:szCs w:val="28"/>
          <w:lang w:val="en-US"/>
        </w:rPr>
        <w:t>Р. 688</w:t>
      </w:r>
      <w:proofErr w:type="gramEnd"/>
      <w:r>
        <w:rPr>
          <w:sz w:val="28"/>
          <w:szCs w:val="28"/>
          <w:lang w:val="en-US"/>
        </w:rPr>
        <w:t>–697.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bCs/>
          <w:sz w:val="28"/>
          <w:szCs w:val="28"/>
          <w:lang w:val="en-US"/>
        </w:rPr>
        <w:t>Angiogenesis</w:t>
      </w:r>
      <w:r>
        <w:rPr>
          <w:bCs/>
          <w:sz w:val="28"/>
          <w:szCs w:val="28"/>
          <w:lang w:val="uk-UA"/>
        </w:rPr>
        <w:t xml:space="preserve"> </w:t>
      </w:r>
      <w:r>
        <w:rPr>
          <w:bCs/>
          <w:sz w:val="28"/>
          <w:szCs w:val="28"/>
          <w:lang w:val="en-US"/>
        </w:rPr>
        <w:t>induction</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regression</w:t>
      </w:r>
      <w:r>
        <w:rPr>
          <w:bCs/>
          <w:sz w:val="28"/>
          <w:szCs w:val="28"/>
          <w:lang w:val="uk-UA"/>
        </w:rPr>
        <w:t xml:space="preserve"> </w:t>
      </w:r>
      <w:r>
        <w:rPr>
          <w:bCs/>
          <w:sz w:val="28"/>
          <w:szCs w:val="28"/>
          <w:lang w:val="en-US"/>
        </w:rPr>
        <w:t>in</w:t>
      </w:r>
      <w:r>
        <w:rPr>
          <w:bCs/>
          <w:sz w:val="28"/>
          <w:szCs w:val="28"/>
          <w:lang w:val="uk-UA"/>
        </w:rPr>
        <w:t xml:space="preserve"> </w:t>
      </w:r>
      <w:r>
        <w:rPr>
          <w:bCs/>
          <w:sz w:val="28"/>
          <w:szCs w:val="28"/>
          <w:lang w:val="en-US"/>
        </w:rPr>
        <w:t>human</w:t>
      </w:r>
      <w:r>
        <w:rPr>
          <w:bCs/>
          <w:sz w:val="28"/>
          <w:szCs w:val="28"/>
          <w:lang w:val="uk-UA"/>
        </w:rPr>
        <w:t xml:space="preserve"> </w:t>
      </w:r>
      <w:r>
        <w:rPr>
          <w:bCs/>
          <w:sz w:val="28"/>
          <w:szCs w:val="28"/>
          <w:lang w:val="en-US"/>
        </w:rPr>
        <w:t>surgical</w:t>
      </w:r>
      <w:r>
        <w:rPr>
          <w:bCs/>
          <w:sz w:val="28"/>
          <w:szCs w:val="28"/>
          <w:lang w:val="uk-UA"/>
        </w:rPr>
        <w:t xml:space="preserve"> </w:t>
      </w:r>
      <w:r>
        <w:rPr>
          <w:bCs/>
          <w:sz w:val="28"/>
          <w:szCs w:val="28"/>
          <w:lang w:val="en-US"/>
        </w:rPr>
        <w:t>wounds</w:t>
      </w:r>
      <w:r>
        <w:rPr>
          <w:bCs/>
          <w:sz w:val="28"/>
          <w:szCs w:val="28"/>
          <w:lang w:val="uk-UA"/>
        </w:rPr>
        <w:t xml:space="preserve"> / </w:t>
      </w:r>
      <w:r>
        <w:rPr>
          <w:bCs/>
          <w:sz w:val="28"/>
          <w:szCs w:val="28"/>
          <w:lang w:val="en-US"/>
        </w:rPr>
        <w:t>N.Brown</w:t>
      </w:r>
      <w:r>
        <w:rPr>
          <w:bCs/>
          <w:sz w:val="28"/>
          <w:szCs w:val="28"/>
          <w:lang w:val="uk-UA"/>
        </w:rPr>
        <w:t xml:space="preserve">, </w:t>
      </w:r>
      <w:r>
        <w:rPr>
          <w:bCs/>
          <w:sz w:val="28"/>
          <w:szCs w:val="28"/>
          <w:lang w:val="en-US"/>
        </w:rPr>
        <w:t>E.Smyth</w:t>
      </w:r>
      <w:r>
        <w:rPr>
          <w:bCs/>
          <w:sz w:val="28"/>
          <w:szCs w:val="28"/>
          <w:lang w:val="uk-UA"/>
        </w:rPr>
        <w:t xml:space="preserve">, </w:t>
      </w:r>
      <w:r>
        <w:rPr>
          <w:bCs/>
          <w:sz w:val="28"/>
          <w:szCs w:val="28"/>
          <w:lang w:val="en-US"/>
        </w:rPr>
        <w:t>S.Cross</w:t>
      </w:r>
      <w:r>
        <w:rPr>
          <w:bCs/>
          <w:sz w:val="28"/>
          <w:szCs w:val="28"/>
          <w:lang w:val="uk-UA"/>
        </w:rPr>
        <w:t xml:space="preserve">, </w:t>
      </w:r>
      <w:r>
        <w:rPr>
          <w:bCs/>
          <w:sz w:val="28"/>
          <w:szCs w:val="28"/>
          <w:lang w:val="en-US"/>
        </w:rPr>
        <w:t>M.Reed</w:t>
      </w:r>
      <w:r>
        <w:rPr>
          <w:bCs/>
          <w:sz w:val="28"/>
          <w:szCs w:val="28"/>
          <w:lang w:val="uk-UA"/>
        </w:rPr>
        <w:t xml:space="preserve"> // </w:t>
      </w:r>
      <w:r>
        <w:rPr>
          <w:sz w:val="28"/>
          <w:szCs w:val="28"/>
          <w:lang w:val="en-US"/>
        </w:rPr>
        <w:t>Wound</w:t>
      </w:r>
      <w:r>
        <w:rPr>
          <w:sz w:val="28"/>
          <w:szCs w:val="28"/>
          <w:lang w:val="uk-UA"/>
        </w:rPr>
        <w:t xml:space="preserve"> </w:t>
      </w:r>
      <w:r>
        <w:rPr>
          <w:sz w:val="28"/>
          <w:szCs w:val="28"/>
          <w:lang w:val="en-US"/>
        </w:rPr>
        <w:t>Repair</w:t>
      </w:r>
      <w:r>
        <w:rPr>
          <w:sz w:val="28"/>
          <w:szCs w:val="28"/>
          <w:lang w:val="uk-UA"/>
        </w:rPr>
        <w:t xml:space="preserve"> </w:t>
      </w:r>
      <w:r>
        <w:rPr>
          <w:sz w:val="28"/>
          <w:szCs w:val="28"/>
          <w:lang w:val="en-US"/>
        </w:rPr>
        <w:t>Regeneration</w:t>
      </w:r>
      <w:proofErr w:type="gramStart"/>
      <w:r>
        <w:rPr>
          <w:sz w:val="28"/>
          <w:szCs w:val="28"/>
          <w:lang w:val="uk-UA"/>
        </w:rPr>
        <w:t>.-</w:t>
      </w:r>
      <w:proofErr w:type="gramEnd"/>
      <w:r>
        <w:rPr>
          <w:sz w:val="28"/>
          <w:szCs w:val="28"/>
          <w:lang w:val="uk-UA"/>
        </w:rPr>
        <w:t xml:space="preserve"> 2002.- №</w:t>
      </w:r>
      <w:r>
        <w:rPr>
          <w:sz w:val="28"/>
          <w:szCs w:val="28"/>
          <w:lang w:val="en-US"/>
        </w:rPr>
        <w:t xml:space="preserve"> 10.- P. 245-251</w:t>
      </w:r>
      <w:r>
        <w:rPr>
          <w:sz w:val="28"/>
          <w:szCs w:val="28"/>
          <w:lang w:val="uk-UA"/>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Anti-inflammatory function of an in situ cross-linkable conjugate hydrogel of hyaluronic acid and dexamethasone / </w:t>
      </w:r>
      <w:r>
        <w:rPr>
          <w:sz w:val="28"/>
          <w:szCs w:val="28"/>
          <w:lang w:val="en-US"/>
        </w:rPr>
        <w:t>T.</w:t>
      </w:r>
      <w:hyperlink r:id="rId38" w:history="1">
        <w:r>
          <w:rPr>
            <w:rStyle w:val="af8"/>
            <w:bCs/>
            <w:lang w:val="en-US"/>
          </w:rPr>
          <w:t>Ito</w:t>
        </w:r>
      </w:hyperlink>
      <w:r>
        <w:rPr>
          <w:sz w:val="28"/>
          <w:szCs w:val="28"/>
          <w:lang w:val="en-US"/>
        </w:rPr>
        <w:t>, I.P.</w:t>
      </w:r>
      <w:hyperlink r:id="rId39" w:history="1">
        <w:r>
          <w:rPr>
            <w:rStyle w:val="af8"/>
            <w:bCs/>
            <w:lang w:val="en-US"/>
          </w:rPr>
          <w:t>Fraser</w:t>
        </w:r>
      </w:hyperlink>
      <w:r>
        <w:rPr>
          <w:sz w:val="28"/>
          <w:szCs w:val="28"/>
          <w:lang w:val="en-US"/>
        </w:rPr>
        <w:t>, Y.</w:t>
      </w:r>
      <w:hyperlink r:id="rId40" w:history="1">
        <w:r>
          <w:rPr>
            <w:rStyle w:val="af8"/>
            <w:bCs/>
            <w:lang w:val="en-US"/>
          </w:rPr>
          <w:t>Yeo et al.</w:t>
        </w:r>
      </w:hyperlink>
      <w:r>
        <w:rPr>
          <w:sz w:val="28"/>
          <w:szCs w:val="28"/>
          <w:lang w:val="en-US"/>
        </w:rPr>
        <w:t xml:space="preserve"> </w:t>
      </w:r>
      <w:r>
        <w:rPr>
          <w:bCs/>
          <w:sz w:val="28"/>
          <w:szCs w:val="28"/>
          <w:lang w:val="en-US"/>
        </w:rPr>
        <w:t>//</w:t>
      </w:r>
      <w:r>
        <w:rPr>
          <w:sz w:val="28"/>
          <w:szCs w:val="28"/>
          <w:lang w:val="en-US"/>
        </w:rPr>
        <w:t xml:space="preserve"> </w:t>
      </w:r>
      <w:hyperlink r:id="rId41" w:history="1">
        <w:r>
          <w:rPr>
            <w:rStyle w:val="af8"/>
            <w:lang w:val="en-US"/>
          </w:rPr>
          <w:t>Biomaterials.</w:t>
        </w:r>
      </w:hyperlink>
      <w:r>
        <w:rPr>
          <w:sz w:val="28"/>
          <w:szCs w:val="28"/>
          <w:lang w:val="en-US"/>
        </w:rPr>
        <w:t>- 2007</w:t>
      </w:r>
      <w:proofErr w:type="gramStart"/>
      <w:r>
        <w:rPr>
          <w:sz w:val="28"/>
          <w:szCs w:val="28"/>
          <w:lang w:val="en-US"/>
        </w:rPr>
        <w:t>.-</w:t>
      </w:r>
      <w:proofErr w:type="gramEnd"/>
      <w:r>
        <w:rPr>
          <w:sz w:val="28"/>
          <w:szCs w:val="28"/>
          <w:lang w:val="en-US"/>
        </w:rPr>
        <w:t xml:space="preserve"> Vol. 28(10).-</w:t>
      </w:r>
      <w:r>
        <w:rPr>
          <w:bCs/>
          <w:sz w:val="28"/>
          <w:szCs w:val="28"/>
          <w:lang w:val="en-US"/>
        </w:rPr>
        <w:t xml:space="preserve"> P.</w:t>
      </w:r>
      <w:r>
        <w:rPr>
          <w:sz w:val="28"/>
          <w:szCs w:val="28"/>
          <w:lang w:val="en-US"/>
        </w:rPr>
        <w:t xml:space="preserve"> 1778-1786.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en-US"/>
        </w:rPr>
        <w:t>Benveniste</w:t>
      </w:r>
      <w:r>
        <w:rPr>
          <w:sz w:val="28"/>
          <w:szCs w:val="28"/>
          <w:lang w:val="uk-UA"/>
        </w:rPr>
        <w:t xml:space="preserve"> </w:t>
      </w:r>
      <w:r>
        <w:rPr>
          <w:sz w:val="28"/>
          <w:szCs w:val="28"/>
          <w:lang w:val="en-US"/>
        </w:rPr>
        <w:t>J</w:t>
      </w:r>
      <w:r>
        <w:rPr>
          <w:sz w:val="28"/>
          <w:szCs w:val="28"/>
          <w:lang w:val="uk-UA"/>
        </w:rPr>
        <w:t xml:space="preserve">., </w:t>
      </w:r>
      <w:r>
        <w:rPr>
          <w:sz w:val="28"/>
          <w:szCs w:val="28"/>
          <w:lang w:val="en-US"/>
        </w:rPr>
        <w:t>Pretolani</w:t>
      </w:r>
      <w:r>
        <w:rPr>
          <w:sz w:val="28"/>
          <w:szCs w:val="28"/>
          <w:lang w:val="uk-UA"/>
        </w:rPr>
        <w:t xml:space="preserve"> </w:t>
      </w:r>
      <w:r>
        <w:rPr>
          <w:sz w:val="28"/>
          <w:szCs w:val="28"/>
          <w:lang w:val="en-US"/>
        </w:rPr>
        <w:t>M</w:t>
      </w:r>
      <w:r>
        <w:rPr>
          <w:sz w:val="28"/>
          <w:szCs w:val="28"/>
          <w:lang w:val="uk-UA"/>
        </w:rPr>
        <w:t xml:space="preserve">. </w:t>
      </w:r>
      <w:r>
        <w:rPr>
          <w:sz w:val="28"/>
          <w:szCs w:val="28"/>
          <w:lang w:val="en-US"/>
        </w:rPr>
        <w:t>PAF</w:t>
      </w:r>
      <w:r>
        <w:rPr>
          <w:sz w:val="28"/>
          <w:szCs w:val="28"/>
          <w:lang w:val="uk-UA"/>
        </w:rPr>
        <w:t xml:space="preserve"> – </w:t>
      </w:r>
      <w:r>
        <w:rPr>
          <w:sz w:val="28"/>
          <w:szCs w:val="28"/>
          <w:lang w:val="en-US"/>
        </w:rPr>
        <w:t>acether</w:t>
      </w:r>
      <w:r>
        <w:rPr>
          <w:sz w:val="28"/>
          <w:szCs w:val="28"/>
          <w:lang w:val="uk-UA"/>
        </w:rPr>
        <w:t xml:space="preserve"> (</w:t>
      </w:r>
      <w:r>
        <w:rPr>
          <w:sz w:val="28"/>
          <w:szCs w:val="28"/>
          <w:lang w:val="en-US"/>
        </w:rPr>
        <w:t>platelet</w:t>
      </w:r>
      <w:r>
        <w:rPr>
          <w:sz w:val="28"/>
          <w:szCs w:val="28"/>
          <w:lang w:val="uk-UA"/>
        </w:rPr>
        <w:t>-</w:t>
      </w:r>
      <w:r>
        <w:rPr>
          <w:sz w:val="28"/>
          <w:szCs w:val="28"/>
          <w:lang w:val="en-US"/>
        </w:rPr>
        <w:t>activating</w:t>
      </w:r>
      <w:r>
        <w:rPr>
          <w:sz w:val="28"/>
          <w:szCs w:val="28"/>
          <w:lang w:val="uk-UA"/>
        </w:rPr>
        <w:t xml:space="preserve"> </w:t>
      </w:r>
      <w:r>
        <w:rPr>
          <w:sz w:val="28"/>
          <w:szCs w:val="28"/>
          <w:lang w:val="en-US"/>
        </w:rPr>
        <w:t>factor</w:t>
      </w:r>
      <w:r>
        <w:rPr>
          <w:sz w:val="28"/>
          <w:szCs w:val="28"/>
          <w:lang w:val="uk-UA"/>
        </w:rPr>
        <w:t xml:space="preserve">): </w:t>
      </w:r>
      <w:r>
        <w:rPr>
          <w:sz w:val="28"/>
          <w:szCs w:val="28"/>
          <w:lang w:val="en-US"/>
        </w:rPr>
        <w:t>its</w:t>
      </w:r>
      <w:r>
        <w:rPr>
          <w:sz w:val="28"/>
          <w:szCs w:val="28"/>
          <w:lang w:val="uk-UA"/>
        </w:rPr>
        <w:t xml:space="preserve"> </w:t>
      </w:r>
      <w:r>
        <w:rPr>
          <w:sz w:val="28"/>
          <w:szCs w:val="28"/>
          <w:lang w:val="en-US"/>
        </w:rPr>
        <w:t>role</w:t>
      </w:r>
      <w:r>
        <w:rPr>
          <w:sz w:val="28"/>
          <w:szCs w:val="28"/>
          <w:lang w:val="uk-UA"/>
        </w:rPr>
        <w:t xml:space="preserve"> </w:t>
      </w:r>
      <w:r>
        <w:rPr>
          <w:sz w:val="28"/>
          <w:szCs w:val="28"/>
          <w:lang w:val="en-US"/>
        </w:rPr>
        <w:t>in</w:t>
      </w:r>
      <w:r>
        <w:rPr>
          <w:sz w:val="28"/>
          <w:szCs w:val="28"/>
          <w:lang w:val="uk-UA"/>
        </w:rPr>
        <w:t xml:space="preserve"> </w:t>
      </w:r>
      <w:r>
        <w:rPr>
          <w:sz w:val="28"/>
          <w:szCs w:val="28"/>
          <w:lang w:val="en-US"/>
        </w:rPr>
        <w:t>inflammation</w:t>
      </w:r>
      <w:r>
        <w:rPr>
          <w:sz w:val="28"/>
          <w:szCs w:val="28"/>
          <w:lang w:val="uk-UA"/>
        </w:rPr>
        <w:t xml:space="preserve"> // </w:t>
      </w:r>
      <w:r>
        <w:rPr>
          <w:sz w:val="28"/>
          <w:szCs w:val="28"/>
          <w:lang w:val="en-US"/>
        </w:rPr>
        <w:t>Adv. Inflam. Res</w:t>
      </w:r>
      <w:proofErr w:type="gramStart"/>
      <w:r>
        <w:rPr>
          <w:sz w:val="28"/>
          <w:szCs w:val="28"/>
          <w:lang w:val="en-US"/>
        </w:rPr>
        <w:t>.-</w:t>
      </w:r>
      <w:proofErr w:type="gramEnd"/>
      <w:r>
        <w:rPr>
          <w:sz w:val="28"/>
          <w:szCs w:val="28"/>
          <w:lang w:val="en-US"/>
        </w:rPr>
        <w:t xml:space="preserve"> 1986.- № 10.-  P. 7-19. </w:t>
      </w:r>
    </w:p>
    <w:p w:rsidR="00FF1821" w:rsidRDefault="00FF1821" w:rsidP="00B55F83">
      <w:pPr>
        <w:numPr>
          <w:ilvl w:val="0"/>
          <w:numId w:val="62"/>
        </w:numPr>
        <w:shd w:val="clear" w:color="auto" w:fill="FFFFFF"/>
        <w:tabs>
          <w:tab w:val="clear" w:pos="2190"/>
          <w:tab w:val="num" w:pos="-180"/>
        </w:tabs>
        <w:suppressAutoHyphens w:val="0"/>
        <w:spacing w:line="360" w:lineRule="auto"/>
        <w:ind w:left="0" w:firstLine="709"/>
        <w:jc w:val="both"/>
        <w:rPr>
          <w:sz w:val="28"/>
          <w:szCs w:val="28"/>
          <w:lang w:val="uk-UA"/>
        </w:rPr>
      </w:pPr>
      <w:r>
        <w:rPr>
          <w:rStyle w:val="aff3"/>
          <w:b w:val="0"/>
          <w:sz w:val="28"/>
          <w:szCs w:val="28"/>
          <w:lang w:val="it-IT"/>
        </w:rPr>
        <w:lastRenderedPageBreak/>
        <w:t>Bioabsorbable scaffold for in situ bone regeneration / R.</w:t>
      </w:r>
      <w:r>
        <w:rPr>
          <w:sz w:val="28"/>
          <w:szCs w:val="28"/>
          <w:lang w:val="it-IT"/>
        </w:rPr>
        <w:t>Giardino, N.Nicoli Aldini, M.Fini et al. //</w:t>
      </w:r>
      <w:r>
        <w:rPr>
          <w:sz w:val="28"/>
          <w:szCs w:val="28"/>
          <w:lang w:val="uk-UA"/>
        </w:rPr>
        <w:t xml:space="preserve"> </w:t>
      </w:r>
      <w:r>
        <w:rPr>
          <w:rStyle w:val="aff3"/>
          <w:b w:val="0"/>
          <w:sz w:val="28"/>
          <w:szCs w:val="28"/>
          <w:lang w:val="it-IT"/>
        </w:rPr>
        <w:t>Biomedicine and Pharmacotherapy.-</w:t>
      </w:r>
      <w:r w:rsidRPr="00FF1821">
        <w:rPr>
          <w:rStyle w:val="aff3"/>
          <w:b w:val="0"/>
          <w:sz w:val="28"/>
          <w:szCs w:val="28"/>
          <w:lang w:val="en-US"/>
        </w:rPr>
        <w:t xml:space="preserve"> </w:t>
      </w:r>
      <w:r>
        <w:rPr>
          <w:rStyle w:val="aff3"/>
          <w:b w:val="0"/>
          <w:sz w:val="28"/>
          <w:szCs w:val="28"/>
        </w:rPr>
        <w:t xml:space="preserve">2006.- </w:t>
      </w:r>
      <w:r>
        <w:rPr>
          <w:sz w:val="28"/>
          <w:szCs w:val="28"/>
          <w:lang w:val="it-IT"/>
        </w:rPr>
        <w:t>Vol</w:t>
      </w:r>
      <w:r>
        <w:rPr>
          <w:sz w:val="28"/>
          <w:szCs w:val="28"/>
          <w:lang w:val="uk-UA"/>
        </w:rPr>
        <w:t>.</w:t>
      </w:r>
      <w:r>
        <w:rPr>
          <w:sz w:val="28"/>
          <w:szCs w:val="28"/>
          <w:lang w:val="it-IT"/>
        </w:rPr>
        <w:t xml:space="preserve"> 60,</w:t>
      </w:r>
      <w:r>
        <w:rPr>
          <w:sz w:val="28"/>
          <w:szCs w:val="28"/>
          <w:lang w:val="uk-UA"/>
        </w:rPr>
        <w:t xml:space="preserve"> №</w:t>
      </w:r>
      <w:r>
        <w:rPr>
          <w:sz w:val="28"/>
          <w:szCs w:val="28"/>
          <w:lang w:val="it-IT"/>
        </w:rPr>
        <w:t xml:space="preserve"> 8</w:t>
      </w:r>
      <w:r>
        <w:rPr>
          <w:sz w:val="28"/>
          <w:szCs w:val="28"/>
          <w:lang w:val="uk-UA"/>
        </w:rPr>
        <w:t>.- Р.</w:t>
      </w:r>
      <w:r>
        <w:rPr>
          <w:sz w:val="28"/>
          <w:szCs w:val="28"/>
          <w:lang w:val="it-IT"/>
        </w:rPr>
        <w:t xml:space="preserve"> 386-392</w:t>
      </w:r>
      <w:r>
        <w:rPr>
          <w:sz w:val="28"/>
          <w:szCs w:val="28"/>
          <w:lang w:val="uk-UA"/>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Biomechanical and biochemical study of a standardized wound healing model / R.G.Paul, J.F.Tarlton, P.P.Purslow et al. // </w:t>
      </w:r>
      <w:r>
        <w:rPr>
          <w:sz w:val="28"/>
          <w:szCs w:val="28"/>
          <w:lang w:val="en-US"/>
        </w:rPr>
        <w:t>Int. J. Biochemical. Cell. Biology</w:t>
      </w:r>
      <w:proofErr w:type="gramStart"/>
      <w:r>
        <w:rPr>
          <w:sz w:val="28"/>
          <w:szCs w:val="28"/>
          <w:lang w:val="en-US"/>
        </w:rPr>
        <w:t>.-</w:t>
      </w:r>
      <w:proofErr w:type="gramEnd"/>
      <w:r>
        <w:rPr>
          <w:sz w:val="28"/>
          <w:szCs w:val="28"/>
          <w:lang w:val="en-US"/>
        </w:rPr>
        <w:t xml:space="preserve"> 1997.- №29(1).- P. 211-220.</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GB"/>
        </w:rPr>
      </w:pPr>
      <w:r>
        <w:rPr>
          <w:sz w:val="28"/>
          <w:szCs w:val="28"/>
          <w:lang w:val="en-US"/>
        </w:rPr>
        <w:t>Brooks P. Use and benefits of nonsteroidal anti-inflammatory drugs</w:t>
      </w:r>
      <w:r>
        <w:rPr>
          <w:sz w:val="28"/>
          <w:szCs w:val="28"/>
          <w:lang w:val="uk-UA"/>
        </w:rPr>
        <w:t xml:space="preserve"> </w:t>
      </w:r>
      <w:r>
        <w:rPr>
          <w:sz w:val="28"/>
          <w:szCs w:val="28"/>
          <w:lang w:val="en-US"/>
        </w:rPr>
        <w:t>// American Journal Mal</w:t>
      </w:r>
      <w:proofErr w:type="gramStart"/>
      <w:r>
        <w:rPr>
          <w:sz w:val="28"/>
          <w:szCs w:val="28"/>
          <w:lang w:val="en-US"/>
        </w:rPr>
        <w:t>.-</w:t>
      </w:r>
      <w:proofErr w:type="gramEnd"/>
      <w:r>
        <w:rPr>
          <w:sz w:val="28"/>
          <w:szCs w:val="28"/>
          <w:lang w:val="en-US"/>
        </w:rPr>
        <w:t xml:space="preserve"> 1999.- </w:t>
      </w:r>
      <w:r>
        <w:rPr>
          <w:sz w:val="28"/>
          <w:szCs w:val="28"/>
          <w:lang w:val="uk-UA"/>
        </w:rPr>
        <w:t>№</w:t>
      </w:r>
      <w:r>
        <w:rPr>
          <w:sz w:val="28"/>
          <w:szCs w:val="28"/>
          <w:lang w:val="en-US"/>
        </w:rPr>
        <w:t xml:space="preserve"> 104.- P. 98-135.</w:t>
      </w:r>
    </w:p>
    <w:p w:rsidR="00FF1821" w:rsidRPr="00FF1821" w:rsidRDefault="00FF1821" w:rsidP="00B55F83">
      <w:pPr>
        <w:numPr>
          <w:ilvl w:val="0"/>
          <w:numId w:val="62"/>
        </w:numPr>
        <w:tabs>
          <w:tab w:val="clear" w:pos="2190"/>
          <w:tab w:val="num" w:pos="-180"/>
        </w:tabs>
        <w:suppressAutoHyphens w:val="0"/>
        <w:spacing w:line="360" w:lineRule="auto"/>
        <w:ind w:left="0" w:firstLine="709"/>
        <w:jc w:val="both"/>
        <w:rPr>
          <w:rStyle w:val="aff3"/>
          <w:b w:val="0"/>
          <w:sz w:val="28"/>
          <w:szCs w:val="28"/>
          <w:lang w:val="en-US"/>
        </w:rPr>
      </w:pPr>
      <w:r>
        <w:rPr>
          <w:bCs/>
          <w:sz w:val="28"/>
          <w:szCs w:val="28"/>
          <w:lang w:val="en-US"/>
        </w:rPr>
        <w:t>Brown E. Phagocytosis</w:t>
      </w:r>
      <w:r>
        <w:rPr>
          <w:bCs/>
          <w:sz w:val="28"/>
          <w:szCs w:val="28"/>
          <w:lang w:val="uk-UA"/>
        </w:rPr>
        <w:t xml:space="preserve"> //</w:t>
      </w:r>
      <w:r>
        <w:rPr>
          <w:bCs/>
          <w:sz w:val="28"/>
          <w:szCs w:val="28"/>
          <w:lang w:val="en-US"/>
        </w:rPr>
        <w:t xml:space="preserve"> Bioassays</w:t>
      </w:r>
      <w:proofErr w:type="gramStart"/>
      <w:r>
        <w:rPr>
          <w:bCs/>
          <w:sz w:val="28"/>
          <w:szCs w:val="28"/>
          <w:lang w:val="en-US"/>
        </w:rPr>
        <w:t>.-</w:t>
      </w:r>
      <w:proofErr w:type="gramEnd"/>
      <w:r>
        <w:rPr>
          <w:bCs/>
          <w:sz w:val="28"/>
          <w:szCs w:val="28"/>
          <w:lang w:val="en-US"/>
        </w:rPr>
        <w:t xml:space="preserve"> 1995.- </w:t>
      </w:r>
      <w:r>
        <w:rPr>
          <w:bCs/>
          <w:sz w:val="28"/>
          <w:szCs w:val="28"/>
          <w:lang w:val="uk-UA"/>
        </w:rPr>
        <w:t>№</w:t>
      </w:r>
      <w:r>
        <w:rPr>
          <w:bCs/>
          <w:sz w:val="28"/>
          <w:szCs w:val="28"/>
          <w:lang w:val="en-US"/>
        </w:rPr>
        <w:t xml:space="preserve"> 17.- P. 109-117.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42" w:history="1">
        <w:r>
          <w:rPr>
            <w:rStyle w:val="af8"/>
            <w:bCs/>
            <w:lang w:val="en-US"/>
          </w:rPr>
          <w:t>Carta G</w:t>
        </w:r>
      </w:hyperlink>
      <w:r>
        <w:rPr>
          <w:sz w:val="28"/>
          <w:szCs w:val="28"/>
          <w:lang w:val="en-US"/>
        </w:rPr>
        <w:t xml:space="preserve">., </w:t>
      </w:r>
      <w:hyperlink r:id="rId43" w:history="1">
        <w:r>
          <w:rPr>
            <w:rStyle w:val="af8"/>
            <w:bCs/>
            <w:lang w:val="en-US"/>
          </w:rPr>
          <w:t>Cerrone L</w:t>
        </w:r>
      </w:hyperlink>
      <w:r>
        <w:rPr>
          <w:sz w:val="28"/>
          <w:szCs w:val="28"/>
          <w:lang w:val="en-US"/>
        </w:rPr>
        <w:t xml:space="preserve">., </w:t>
      </w:r>
      <w:hyperlink r:id="rId44" w:history="1">
        <w:r>
          <w:rPr>
            <w:rStyle w:val="af8"/>
            <w:bCs/>
            <w:lang w:val="en-US"/>
          </w:rPr>
          <w:t>Iovenitti P</w:t>
        </w:r>
      </w:hyperlink>
      <w:r>
        <w:rPr>
          <w:sz w:val="28"/>
          <w:szCs w:val="28"/>
          <w:lang w:val="en-US"/>
        </w:rPr>
        <w:t xml:space="preserve">. </w:t>
      </w:r>
      <w:r>
        <w:rPr>
          <w:bCs/>
          <w:sz w:val="28"/>
          <w:szCs w:val="28"/>
          <w:lang w:val="en-US"/>
        </w:rPr>
        <w:t>Postoperative adhesion prevention in gynecologic surgery with hyaluronic acid //</w:t>
      </w:r>
      <w:r>
        <w:rPr>
          <w:sz w:val="28"/>
          <w:szCs w:val="28"/>
          <w:lang w:val="en-US"/>
        </w:rPr>
        <w:t xml:space="preserve"> </w:t>
      </w:r>
      <w:hyperlink r:id="rId45" w:history="1">
        <w:r>
          <w:rPr>
            <w:rStyle w:val="af8"/>
            <w:lang w:val="en-US"/>
          </w:rPr>
          <w:t>Clin. Exp. Obstet. Gynecol</w:t>
        </w:r>
        <w:proofErr w:type="gramStart"/>
        <w:r>
          <w:rPr>
            <w:rStyle w:val="af8"/>
            <w:lang w:val="en-US"/>
          </w:rPr>
          <w:t>.</w:t>
        </w:r>
        <w:proofErr w:type="gramEnd"/>
      </w:hyperlink>
      <w:r>
        <w:rPr>
          <w:sz w:val="28"/>
          <w:szCs w:val="28"/>
          <w:lang w:val="en-US"/>
        </w:rPr>
        <w:t xml:space="preserve">- 2004.- Vol. 31(1).- </w:t>
      </w:r>
      <w:r>
        <w:rPr>
          <w:bCs/>
          <w:sz w:val="28"/>
          <w:szCs w:val="28"/>
          <w:lang w:val="en-US"/>
        </w:rPr>
        <w:t xml:space="preserve">P. </w:t>
      </w:r>
      <w:r>
        <w:rPr>
          <w:sz w:val="28"/>
          <w:szCs w:val="28"/>
          <w:lang w:val="en-US"/>
        </w:rPr>
        <w:t>39-41.</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en-US"/>
        </w:rPr>
        <w:t>Castor C.W. Regulation of connective tissue metabolism. Arthritis and altied conditions; Ed. by D.Melarty et al</w:t>
      </w:r>
      <w:proofErr w:type="gramStart"/>
      <w:r>
        <w:rPr>
          <w:sz w:val="28"/>
          <w:szCs w:val="28"/>
          <w:lang w:val="en-US"/>
        </w:rPr>
        <w:t>.-</w:t>
      </w:r>
      <w:proofErr w:type="gramEnd"/>
      <w:r>
        <w:rPr>
          <w:sz w:val="28"/>
          <w:szCs w:val="28"/>
          <w:lang w:val="en-US"/>
        </w:rPr>
        <w:t xml:space="preserve"> Filadelphia: Lea a.Febinger, 1989.- P. 256-272</w:t>
      </w:r>
      <w:r>
        <w:rPr>
          <w:sz w:val="28"/>
          <w:szCs w:val="28"/>
          <w:lang w:val="uk-UA"/>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en-US"/>
        </w:rPr>
        <w:t>Cellular localization of basic fibroblast growth factor within human placenta throughout gestation / E.Carney</w:t>
      </w:r>
      <w:r>
        <w:rPr>
          <w:sz w:val="28"/>
          <w:szCs w:val="28"/>
          <w:lang w:val="uk-UA"/>
        </w:rPr>
        <w:t xml:space="preserve">, </w:t>
      </w:r>
      <w:r>
        <w:rPr>
          <w:sz w:val="28"/>
          <w:szCs w:val="28"/>
          <w:lang w:val="en-US"/>
        </w:rPr>
        <w:t>S</w:t>
      </w:r>
      <w:r>
        <w:rPr>
          <w:sz w:val="28"/>
          <w:szCs w:val="28"/>
          <w:lang w:val="uk-UA"/>
        </w:rPr>
        <w:t>.</w:t>
      </w:r>
      <w:r>
        <w:rPr>
          <w:sz w:val="28"/>
          <w:szCs w:val="28"/>
          <w:lang w:val="en-US"/>
        </w:rPr>
        <w:t>Lye</w:t>
      </w:r>
      <w:r>
        <w:rPr>
          <w:sz w:val="28"/>
          <w:szCs w:val="28"/>
          <w:lang w:val="uk-UA"/>
        </w:rPr>
        <w:t xml:space="preserve">, </w:t>
      </w:r>
      <w:r>
        <w:rPr>
          <w:sz w:val="28"/>
          <w:szCs w:val="28"/>
          <w:lang w:val="en-US"/>
        </w:rPr>
        <w:t>W</w:t>
      </w:r>
      <w:r>
        <w:rPr>
          <w:sz w:val="28"/>
          <w:szCs w:val="28"/>
          <w:lang w:val="uk-UA"/>
        </w:rPr>
        <w:t>.</w:t>
      </w:r>
      <w:r>
        <w:rPr>
          <w:sz w:val="28"/>
          <w:szCs w:val="28"/>
          <w:lang w:val="en-US"/>
        </w:rPr>
        <w:t>Paek</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w:t>
      </w:r>
      <w:r>
        <w:rPr>
          <w:sz w:val="28"/>
          <w:szCs w:val="28"/>
          <w:lang w:val="en-US"/>
        </w:rPr>
        <w:t xml:space="preserve"> Proc. Soc. Gynecol. Invest</w:t>
      </w:r>
      <w:proofErr w:type="gramStart"/>
      <w:r>
        <w:rPr>
          <w:sz w:val="28"/>
          <w:szCs w:val="28"/>
          <w:lang w:val="en-US"/>
        </w:rPr>
        <w:t>.-</w:t>
      </w:r>
      <w:proofErr w:type="gramEnd"/>
      <w:r>
        <w:rPr>
          <w:sz w:val="28"/>
          <w:szCs w:val="28"/>
          <w:lang w:val="en-US"/>
        </w:rPr>
        <w:t xml:space="preserve"> 1992.- Vol. 39.- P.  533.</w:t>
      </w:r>
    </w:p>
    <w:p w:rsidR="00FF1821" w:rsidRDefault="00FF1821" w:rsidP="00B55F83">
      <w:pPr>
        <w:numPr>
          <w:ilvl w:val="0"/>
          <w:numId w:val="62"/>
        </w:numPr>
        <w:tabs>
          <w:tab w:val="clear" w:pos="2190"/>
          <w:tab w:val="num" w:pos="-180"/>
        </w:tabs>
        <w:suppressAutoHyphens w:val="0"/>
        <w:spacing w:line="360" w:lineRule="auto"/>
        <w:ind w:left="0" w:firstLine="709"/>
        <w:jc w:val="both"/>
        <w:rPr>
          <w:rStyle w:val="aff3"/>
          <w:b w:val="0"/>
          <w:sz w:val="28"/>
          <w:szCs w:val="28"/>
          <w:lang w:val="en-US"/>
        </w:rPr>
      </w:pPr>
      <w:hyperlink r:id="rId46" w:tooltip="Click to search for citations by this author." w:history="1">
        <w:r>
          <w:rPr>
            <w:bCs/>
            <w:sz w:val="28"/>
            <w:szCs w:val="28"/>
            <w:lang w:val="en-US"/>
          </w:rPr>
          <w:t>Cheng Z.J</w:t>
        </w:r>
      </w:hyperlink>
      <w:r>
        <w:rPr>
          <w:sz w:val="28"/>
          <w:szCs w:val="28"/>
          <w:lang w:val="en-US"/>
        </w:rPr>
        <w:t xml:space="preserve">., </w:t>
      </w:r>
      <w:hyperlink r:id="rId47" w:tooltip="Click to search for citations by this author." w:history="1">
        <w:r>
          <w:rPr>
            <w:bCs/>
            <w:sz w:val="28"/>
            <w:szCs w:val="28"/>
            <w:lang w:val="en-US"/>
          </w:rPr>
          <w:t>Vapaatalo H</w:t>
        </w:r>
      </w:hyperlink>
      <w:r>
        <w:rPr>
          <w:sz w:val="28"/>
          <w:szCs w:val="28"/>
          <w:lang w:val="en-US"/>
        </w:rPr>
        <w:t xml:space="preserve">., </w:t>
      </w:r>
      <w:hyperlink r:id="rId48" w:tooltip="Click to search for citations by this author." w:history="1">
        <w:r>
          <w:rPr>
            <w:bCs/>
            <w:sz w:val="28"/>
            <w:szCs w:val="28"/>
            <w:lang w:val="en-US"/>
          </w:rPr>
          <w:t>Mervaala E</w:t>
        </w:r>
      </w:hyperlink>
      <w:r>
        <w:rPr>
          <w:sz w:val="28"/>
          <w:szCs w:val="28"/>
          <w:lang w:val="en-US"/>
        </w:rPr>
        <w:t xml:space="preserve">. </w:t>
      </w:r>
      <w:r>
        <w:rPr>
          <w:bCs/>
          <w:sz w:val="28"/>
          <w:szCs w:val="28"/>
          <w:lang w:val="en-US"/>
        </w:rPr>
        <w:t>Angiotensin II and vascular inflammation //</w:t>
      </w:r>
      <w:r>
        <w:rPr>
          <w:sz w:val="28"/>
          <w:szCs w:val="28"/>
          <w:lang w:val="en-US"/>
        </w:rPr>
        <w:t xml:space="preserve"> </w:t>
      </w:r>
      <w:hyperlink r:id="rId49" w:history="1">
        <w:r>
          <w:rPr>
            <w:sz w:val="28"/>
            <w:szCs w:val="28"/>
            <w:lang w:val="en-US"/>
          </w:rPr>
          <w:t>Med. Sci. Monit.</w:t>
        </w:r>
      </w:hyperlink>
      <w:r>
        <w:rPr>
          <w:sz w:val="28"/>
          <w:szCs w:val="28"/>
          <w:lang w:val="en-US"/>
        </w:rPr>
        <w:t>- 2005</w:t>
      </w:r>
      <w:proofErr w:type="gramStart"/>
      <w:r>
        <w:rPr>
          <w:sz w:val="28"/>
          <w:szCs w:val="28"/>
          <w:lang w:val="en-US"/>
        </w:rPr>
        <w:t>.-</w:t>
      </w:r>
      <w:proofErr w:type="gramEnd"/>
      <w:r>
        <w:rPr>
          <w:sz w:val="28"/>
          <w:szCs w:val="28"/>
          <w:lang w:val="en-US"/>
        </w:rPr>
        <w:t xml:space="preserve"> Vol. 11(6).- P. 194-205.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Cheung C., Singh M., Brace R. Expression of vascular endothelial growth factor and its ribonucleinic acid in ovine placenta and fetal membranes // Proc. Soc. Gynecol. Invest.- 1995.- Vol. 42.- P. 393.</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en-US"/>
        </w:rPr>
      </w:pPr>
      <w:r>
        <w:rPr>
          <w:bCs/>
          <w:sz w:val="28"/>
          <w:szCs w:val="28"/>
          <w:lang w:val="en-US"/>
        </w:rPr>
        <w:t xml:space="preserve">Collagen induces cytokine release by fetal platelets: implications in scarless healing / O.O.Olutoye, E.J.Barone, D.R.Yager et al. // </w:t>
      </w:r>
      <w:r>
        <w:rPr>
          <w:sz w:val="28"/>
          <w:szCs w:val="28"/>
          <w:lang w:val="en-US"/>
        </w:rPr>
        <w:t>J. Pediatr. Surgery.-1997</w:t>
      </w:r>
      <w:proofErr w:type="gramStart"/>
      <w:r>
        <w:rPr>
          <w:sz w:val="28"/>
          <w:szCs w:val="28"/>
          <w:lang w:val="en-US"/>
        </w:rPr>
        <w:t>.-</w:t>
      </w:r>
      <w:proofErr w:type="gramEnd"/>
      <w:r>
        <w:rPr>
          <w:sz w:val="28"/>
          <w:szCs w:val="28"/>
          <w:lang w:val="en-US"/>
        </w:rPr>
        <w:t xml:space="preserve"> № 32(6).- P. 827-830.</w:t>
      </w:r>
      <w:r>
        <w:rPr>
          <w:bCs/>
          <w:sz w:val="28"/>
          <w:szCs w:val="28"/>
          <w:lang w:val="en-US"/>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en-US"/>
        </w:rPr>
      </w:pPr>
      <w:r>
        <w:rPr>
          <w:bCs/>
          <w:sz w:val="28"/>
          <w:szCs w:val="28"/>
          <w:lang w:val="en-US"/>
        </w:rPr>
        <w:t>Collagen matrices attenuate the collagen-synthetic response of cultured fibroblasts to TGF-β / R.Clark, L.Nielsen, M.Welch, J.McPherson // J. Cell. Science</w:t>
      </w:r>
      <w:proofErr w:type="gramStart"/>
      <w:r>
        <w:rPr>
          <w:bCs/>
          <w:sz w:val="28"/>
          <w:szCs w:val="28"/>
          <w:lang w:val="en-US"/>
        </w:rPr>
        <w:t>.-</w:t>
      </w:r>
      <w:proofErr w:type="gramEnd"/>
      <w:r>
        <w:rPr>
          <w:bCs/>
          <w:sz w:val="28"/>
          <w:szCs w:val="28"/>
          <w:lang w:val="en-US"/>
        </w:rPr>
        <w:t xml:space="preserve"> 1995.- № 108.- P. 1251-1261.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bCs/>
          <w:sz w:val="28"/>
          <w:szCs w:val="28"/>
          <w:lang w:val="en-GB"/>
        </w:rPr>
        <w:lastRenderedPageBreak/>
        <w:t>Collagen-PVP, a collagen synthesis modulator, decreases intraperitoneal adhesions</w:t>
      </w:r>
      <w:r>
        <w:rPr>
          <w:bCs/>
          <w:sz w:val="28"/>
          <w:szCs w:val="28"/>
          <w:lang w:val="uk-UA"/>
        </w:rPr>
        <w:t xml:space="preserve"> / </w:t>
      </w:r>
      <w:r>
        <w:rPr>
          <w:sz w:val="28"/>
          <w:szCs w:val="28"/>
          <w:lang w:val="en-US"/>
        </w:rPr>
        <w:t>C.R.</w:t>
      </w:r>
      <w:hyperlink r:id="rId50" w:tooltip="Click to search for citations by this author." w:history="1">
        <w:r>
          <w:rPr>
            <w:bCs/>
            <w:sz w:val="28"/>
            <w:szCs w:val="28"/>
            <w:lang w:val="en-GB"/>
          </w:rPr>
          <w:t>Cervantes</w:t>
        </w:r>
        <w:r>
          <w:rPr>
            <w:bCs/>
            <w:sz w:val="28"/>
            <w:szCs w:val="28"/>
            <w:lang w:val="uk-UA"/>
          </w:rPr>
          <w:t>-</w:t>
        </w:r>
        <w:r>
          <w:rPr>
            <w:bCs/>
            <w:sz w:val="28"/>
            <w:szCs w:val="28"/>
            <w:lang w:val="en-GB"/>
          </w:rPr>
          <w:t>Sanchez</w:t>
        </w:r>
      </w:hyperlink>
      <w:r>
        <w:rPr>
          <w:sz w:val="28"/>
          <w:szCs w:val="28"/>
          <w:lang w:val="uk-UA"/>
        </w:rPr>
        <w:t xml:space="preserve">, </w:t>
      </w:r>
      <w:r>
        <w:rPr>
          <w:sz w:val="28"/>
          <w:szCs w:val="28"/>
          <w:lang w:val="en-US"/>
        </w:rPr>
        <w:t>E.</w:t>
      </w:r>
      <w:hyperlink r:id="rId51" w:tooltip="Click to search for citations by this author." w:history="1">
        <w:r>
          <w:rPr>
            <w:bCs/>
            <w:sz w:val="28"/>
            <w:szCs w:val="28"/>
            <w:lang w:val="en-GB"/>
          </w:rPr>
          <w:t>Olaya</w:t>
        </w:r>
      </w:hyperlink>
      <w:r>
        <w:rPr>
          <w:sz w:val="28"/>
          <w:szCs w:val="28"/>
          <w:lang w:val="uk-UA"/>
        </w:rPr>
        <w:t xml:space="preserve">, </w:t>
      </w:r>
      <w:r>
        <w:rPr>
          <w:sz w:val="28"/>
          <w:szCs w:val="28"/>
          <w:lang w:val="en-US"/>
        </w:rPr>
        <w:t>M.</w:t>
      </w:r>
      <w:hyperlink r:id="rId52" w:tooltip="Click to search for citations by this author." w:history="1">
        <w:r>
          <w:rPr>
            <w:bCs/>
            <w:sz w:val="28"/>
            <w:szCs w:val="28"/>
            <w:lang w:val="en-GB"/>
          </w:rPr>
          <w:t>Testas</w:t>
        </w:r>
        <w:r>
          <w:rPr>
            <w:bCs/>
            <w:sz w:val="28"/>
            <w:szCs w:val="28"/>
            <w:lang w:val="uk-UA"/>
          </w:rPr>
          <w:t xml:space="preserve"> </w:t>
        </w:r>
        <w:r>
          <w:rPr>
            <w:bCs/>
            <w:sz w:val="28"/>
            <w:szCs w:val="28"/>
            <w:lang w:val="en-US"/>
          </w:rPr>
          <w:t>et al.</w:t>
        </w:r>
      </w:hyperlink>
      <w:r>
        <w:rPr>
          <w:sz w:val="28"/>
          <w:szCs w:val="28"/>
          <w:lang w:val="uk-UA"/>
        </w:rPr>
        <w:t xml:space="preserve"> //</w:t>
      </w:r>
      <w:r>
        <w:rPr>
          <w:sz w:val="28"/>
          <w:szCs w:val="28"/>
          <w:lang w:val="en-US"/>
        </w:rPr>
        <w:t xml:space="preserve"> J. Surg. Res</w:t>
      </w:r>
      <w:proofErr w:type="gramStart"/>
      <w:r>
        <w:rPr>
          <w:sz w:val="28"/>
          <w:szCs w:val="28"/>
          <w:lang w:val="en-US"/>
        </w:rPr>
        <w:t>.-</w:t>
      </w:r>
      <w:proofErr w:type="gramEnd"/>
      <w:r>
        <w:rPr>
          <w:sz w:val="28"/>
          <w:szCs w:val="28"/>
          <w:lang w:val="en-US"/>
        </w:rPr>
        <w:t xml:space="preserve"> 2003.- Vol. 110(1).- P. 207-210.</w:t>
      </w:r>
    </w:p>
    <w:p w:rsidR="00FF1821" w:rsidRDefault="00FF1821" w:rsidP="00B55F83">
      <w:pPr>
        <w:numPr>
          <w:ilvl w:val="0"/>
          <w:numId w:val="62"/>
        </w:numPr>
        <w:tabs>
          <w:tab w:val="clear" w:pos="2190"/>
          <w:tab w:val="num" w:pos="-180"/>
        </w:tabs>
        <w:suppressAutoHyphens w:val="0"/>
        <w:spacing w:line="360" w:lineRule="auto"/>
        <w:ind w:left="0" w:firstLine="709"/>
        <w:jc w:val="both"/>
        <w:rPr>
          <w:rStyle w:val="aff3"/>
          <w:b w:val="0"/>
          <w:sz w:val="28"/>
          <w:szCs w:val="28"/>
        </w:rPr>
      </w:pPr>
      <w:r>
        <w:rPr>
          <w:sz w:val="28"/>
          <w:szCs w:val="28"/>
          <w:lang w:val="en-US"/>
        </w:rPr>
        <w:t xml:space="preserve">Copper-induced vascular endothelial growth factor expression and </w:t>
      </w:r>
      <w:r>
        <w:rPr>
          <w:rStyle w:val="aff3"/>
          <w:b w:val="0"/>
          <w:bCs w:val="0"/>
          <w:sz w:val="28"/>
          <w:szCs w:val="28"/>
          <w:lang w:val="en-US"/>
        </w:rPr>
        <w:t>wound</w:t>
      </w:r>
      <w:r>
        <w:rPr>
          <w:sz w:val="28"/>
          <w:szCs w:val="28"/>
          <w:lang w:val="en-US"/>
        </w:rPr>
        <w:t xml:space="preserve"> </w:t>
      </w:r>
      <w:r>
        <w:rPr>
          <w:rStyle w:val="aff3"/>
          <w:b w:val="0"/>
          <w:bCs w:val="0"/>
          <w:sz w:val="28"/>
          <w:szCs w:val="28"/>
          <w:lang w:val="en-US"/>
        </w:rPr>
        <w:t>healing</w:t>
      </w:r>
      <w:r>
        <w:rPr>
          <w:sz w:val="28"/>
          <w:szCs w:val="28"/>
          <w:lang w:val="en-US"/>
        </w:rPr>
        <w:t xml:space="preserve"> / </w:t>
      </w:r>
      <w:r>
        <w:rPr>
          <w:rStyle w:val="aff3"/>
          <w:b w:val="0"/>
          <w:sz w:val="28"/>
          <w:szCs w:val="28"/>
          <w:lang w:val="en-US"/>
        </w:rPr>
        <w:t>Chandan</w:t>
      </w:r>
      <w:r w:rsidRPr="00FF1821">
        <w:rPr>
          <w:rStyle w:val="aff3"/>
          <w:b w:val="0"/>
          <w:sz w:val="28"/>
          <w:szCs w:val="28"/>
          <w:lang w:val="en-US"/>
        </w:rPr>
        <w:t xml:space="preserve"> </w:t>
      </w:r>
      <w:r>
        <w:rPr>
          <w:rStyle w:val="aff3"/>
          <w:b w:val="0"/>
          <w:sz w:val="28"/>
          <w:szCs w:val="28"/>
          <w:lang w:val="en-US"/>
        </w:rPr>
        <w:t>K</w:t>
      </w:r>
      <w:r w:rsidRPr="00FF1821">
        <w:rPr>
          <w:rStyle w:val="aff3"/>
          <w:b w:val="0"/>
          <w:sz w:val="28"/>
          <w:szCs w:val="28"/>
          <w:lang w:val="en-US"/>
        </w:rPr>
        <w:t xml:space="preserve">. </w:t>
      </w:r>
      <w:r>
        <w:rPr>
          <w:rStyle w:val="aff3"/>
          <w:b w:val="0"/>
          <w:sz w:val="28"/>
          <w:szCs w:val="28"/>
          <w:lang w:val="en-US"/>
        </w:rPr>
        <w:t>Sen</w:t>
      </w:r>
      <w:r w:rsidRPr="00FF1821">
        <w:rPr>
          <w:rStyle w:val="aff3"/>
          <w:b w:val="0"/>
          <w:sz w:val="28"/>
          <w:szCs w:val="28"/>
          <w:lang w:val="en-US"/>
        </w:rPr>
        <w:t xml:space="preserve">, </w:t>
      </w:r>
      <w:r>
        <w:rPr>
          <w:rStyle w:val="aff3"/>
          <w:b w:val="0"/>
          <w:sz w:val="28"/>
          <w:szCs w:val="28"/>
          <w:lang w:val="en-US"/>
        </w:rPr>
        <w:t>Savita</w:t>
      </w:r>
      <w:r w:rsidRPr="00FF1821">
        <w:rPr>
          <w:rStyle w:val="aff3"/>
          <w:b w:val="0"/>
          <w:sz w:val="28"/>
          <w:szCs w:val="28"/>
          <w:lang w:val="en-US"/>
        </w:rPr>
        <w:t xml:space="preserve"> </w:t>
      </w:r>
      <w:r>
        <w:rPr>
          <w:rStyle w:val="aff3"/>
          <w:b w:val="0"/>
          <w:sz w:val="28"/>
          <w:szCs w:val="28"/>
          <w:lang w:val="en-US"/>
        </w:rPr>
        <w:t>Khanna</w:t>
      </w:r>
      <w:r w:rsidRPr="00FF1821">
        <w:rPr>
          <w:rStyle w:val="aff3"/>
          <w:b w:val="0"/>
          <w:sz w:val="28"/>
          <w:szCs w:val="28"/>
          <w:lang w:val="en-US"/>
        </w:rPr>
        <w:t xml:space="preserve">, </w:t>
      </w:r>
      <w:r>
        <w:rPr>
          <w:rStyle w:val="aff3"/>
          <w:b w:val="0"/>
          <w:sz w:val="28"/>
          <w:szCs w:val="28"/>
          <w:lang w:val="en-US"/>
        </w:rPr>
        <w:t>Mika</w:t>
      </w:r>
      <w:r w:rsidRPr="00FF1821">
        <w:rPr>
          <w:rStyle w:val="aff3"/>
          <w:b w:val="0"/>
          <w:sz w:val="28"/>
          <w:szCs w:val="28"/>
          <w:lang w:val="en-US"/>
        </w:rPr>
        <w:t xml:space="preserve"> </w:t>
      </w:r>
      <w:r>
        <w:rPr>
          <w:rStyle w:val="aff3"/>
          <w:b w:val="0"/>
          <w:sz w:val="28"/>
          <w:szCs w:val="28"/>
          <w:lang w:val="en-US"/>
        </w:rPr>
        <w:t>Venojarvi et al.</w:t>
      </w:r>
      <w:r w:rsidRPr="00FF1821">
        <w:rPr>
          <w:rStyle w:val="aff3"/>
          <w:b w:val="0"/>
          <w:sz w:val="28"/>
          <w:szCs w:val="28"/>
          <w:lang w:val="en-US"/>
        </w:rPr>
        <w:t xml:space="preserve"> </w:t>
      </w:r>
      <w:r>
        <w:rPr>
          <w:sz w:val="28"/>
          <w:szCs w:val="28"/>
          <w:lang w:val="en-US"/>
        </w:rPr>
        <w:t xml:space="preserve">// </w:t>
      </w:r>
      <w:r>
        <w:rPr>
          <w:iCs/>
          <w:sz w:val="28"/>
          <w:szCs w:val="28"/>
          <w:lang w:val="en-US"/>
        </w:rPr>
        <w:t>American Journal Physiology Heart Circulation Physiology.- 2002.-</w:t>
      </w:r>
      <w:r>
        <w:rPr>
          <w:sz w:val="28"/>
          <w:szCs w:val="28"/>
          <w:lang w:val="en-US"/>
        </w:rPr>
        <w:t xml:space="preserve"> Vol. 282, № 5.- P. 1821-1827.</w:t>
      </w:r>
      <w:r>
        <w:rPr>
          <w:rStyle w:val="aff3"/>
          <w:b w:val="0"/>
          <w:sz w:val="28"/>
          <w:szCs w:val="28"/>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Crosslinked hyaluronan hydrogels containing mitomycin C reduce postoperative abdominal adhesions / </w:t>
      </w:r>
      <w:r>
        <w:rPr>
          <w:sz w:val="28"/>
          <w:szCs w:val="28"/>
          <w:lang w:val="en-US"/>
        </w:rPr>
        <w:t>Y.</w:t>
      </w:r>
      <w:hyperlink r:id="rId53" w:tooltip="Click to search for citations by this author." w:history="1">
        <w:r>
          <w:rPr>
            <w:rStyle w:val="af8"/>
            <w:bCs/>
            <w:lang w:val="en-US"/>
          </w:rPr>
          <w:t>Liu</w:t>
        </w:r>
      </w:hyperlink>
      <w:r>
        <w:rPr>
          <w:sz w:val="28"/>
          <w:szCs w:val="28"/>
          <w:lang w:val="en-US"/>
        </w:rPr>
        <w:t>, H.</w:t>
      </w:r>
      <w:hyperlink r:id="rId54" w:tooltip="Click to search for citations by this author." w:history="1">
        <w:r>
          <w:rPr>
            <w:rStyle w:val="af8"/>
            <w:bCs/>
            <w:lang w:val="en-US"/>
          </w:rPr>
          <w:t>Li</w:t>
        </w:r>
      </w:hyperlink>
      <w:r>
        <w:rPr>
          <w:sz w:val="28"/>
          <w:szCs w:val="28"/>
          <w:lang w:val="en-US"/>
        </w:rPr>
        <w:t>, X.Z.</w:t>
      </w:r>
      <w:hyperlink r:id="rId55" w:tooltip="Click to search for citations by this author." w:history="1">
        <w:r>
          <w:rPr>
            <w:rStyle w:val="af8"/>
            <w:bCs/>
            <w:lang w:val="en-US"/>
          </w:rPr>
          <w:t>Shu et al.</w:t>
        </w:r>
      </w:hyperlink>
      <w:r>
        <w:rPr>
          <w:bCs/>
          <w:sz w:val="28"/>
          <w:szCs w:val="28"/>
          <w:lang w:val="en-US"/>
        </w:rPr>
        <w:t xml:space="preserve"> // </w:t>
      </w:r>
      <w:r>
        <w:rPr>
          <w:sz w:val="28"/>
          <w:szCs w:val="28"/>
          <w:lang w:val="en-US"/>
        </w:rPr>
        <w:t>Fertil. Steril</w:t>
      </w:r>
      <w:proofErr w:type="gramStart"/>
      <w:r>
        <w:rPr>
          <w:sz w:val="28"/>
          <w:szCs w:val="28"/>
          <w:lang w:val="en-US"/>
        </w:rPr>
        <w:t>.-</w:t>
      </w:r>
      <w:proofErr w:type="gramEnd"/>
      <w:r>
        <w:rPr>
          <w:sz w:val="28"/>
          <w:szCs w:val="28"/>
          <w:lang w:val="en-US"/>
        </w:rPr>
        <w:t xml:space="preserve"> 2005.- Vol. 83(1).- P. 1275-1283.</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Cullinan-Bove K., Koos R. Vascular endothelial growth factor/vascular permeability factor expression in the rat uterus: rapid stimulation by estrogen correlates with estrogen-induced increases in uterine capillry permeability and growth // Endocrinology</w:t>
      </w:r>
      <w:proofErr w:type="gramStart"/>
      <w:r>
        <w:rPr>
          <w:sz w:val="28"/>
          <w:szCs w:val="28"/>
          <w:lang w:val="en-US"/>
        </w:rPr>
        <w:t>.-</w:t>
      </w:r>
      <w:proofErr w:type="gramEnd"/>
      <w:r>
        <w:rPr>
          <w:sz w:val="28"/>
          <w:szCs w:val="28"/>
          <w:lang w:val="en-US"/>
        </w:rPr>
        <w:t xml:space="preserve"> 1993.- Vol. 133.- </w:t>
      </w:r>
      <w:r>
        <w:rPr>
          <w:sz w:val="28"/>
          <w:szCs w:val="28"/>
        </w:rPr>
        <w:t>Р</w:t>
      </w:r>
      <w:r>
        <w:rPr>
          <w:sz w:val="28"/>
          <w:szCs w:val="28"/>
          <w:lang w:val="en-US"/>
        </w:rPr>
        <w:t xml:space="preserve">. 829–837.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De Bandt J., Cholett-Martin S., Hernvann A. Cytokine response to bum injury: Relationship with protein metabolism // Trauma.- 1994.- Vol. 36, </w:t>
      </w:r>
      <w:r>
        <w:rPr>
          <w:bCs/>
          <w:sz w:val="28"/>
          <w:szCs w:val="28"/>
          <w:lang w:val="en-US"/>
        </w:rPr>
        <w:t>№</w:t>
      </w:r>
      <w:r>
        <w:rPr>
          <w:sz w:val="28"/>
          <w:szCs w:val="28"/>
          <w:lang w:val="en-US"/>
        </w:rPr>
        <w:t xml:space="preserve"> 6.- P. 624-628.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Dermal wound healing processes with curcumin incorporated collagen films / D.Gopinath, M.Ahmed, K.Gomathi et al. //</w:t>
      </w:r>
      <w:r>
        <w:rPr>
          <w:sz w:val="28"/>
          <w:szCs w:val="28"/>
          <w:lang w:val="en-US"/>
        </w:rPr>
        <w:t xml:space="preserve"> Biomaterials</w:t>
      </w:r>
      <w:proofErr w:type="gramStart"/>
      <w:r>
        <w:rPr>
          <w:sz w:val="28"/>
          <w:szCs w:val="28"/>
          <w:lang w:val="en-US"/>
        </w:rPr>
        <w:t>.-</w:t>
      </w:r>
      <w:proofErr w:type="gramEnd"/>
      <w:r>
        <w:rPr>
          <w:sz w:val="28"/>
          <w:szCs w:val="28"/>
          <w:lang w:val="en-US"/>
        </w:rPr>
        <w:t xml:space="preserve"> 2004.- № 25.- P. 1911-1917.</w:t>
      </w:r>
    </w:p>
    <w:p w:rsidR="00FF1821" w:rsidRDefault="00FF1821" w:rsidP="00B55F83">
      <w:pPr>
        <w:widowControl w:val="0"/>
        <w:numPr>
          <w:ilvl w:val="0"/>
          <w:numId w:val="62"/>
        </w:numPr>
        <w:tabs>
          <w:tab w:val="clear" w:pos="2190"/>
          <w:tab w:val="num" w:pos="-180"/>
          <w:tab w:val="left" w:pos="1080"/>
        </w:tabs>
        <w:suppressAutoHyphens w:val="0"/>
        <w:autoSpaceDE w:val="0"/>
        <w:autoSpaceDN w:val="0"/>
        <w:adjustRightInd w:val="0"/>
        <w:spacing w:line="360" w:lineRule="auto"/>
        <w:ind w:left="0" w:firstLine="709"/>
        <w:jc w:val="both"/>
        <w:rPr>
          <w:sz w:val="28"/>
          <w:szCs w:val="28"/>
          <w:lang w:val="en-US"/>
        </w:rPr>
      </w:pPr>
      <w:r>
        <w:rPr>
          <w:sz w:val="28"/>
          <w:szCs w:val="28"/>
          <w:lang w:val="en-US"/>
        </w:rPr>
        <w:t>Detrnar M., Brown L., Berse B. Hypoxia regulates the expression of vascular permeability factor/vascular endothelial growth factor (VPF/ VEGF) and its receptors in human skin // J. Invest. Dermatology</w:t>
      </w:r>
      <w:proofErr w:type="gramStart"/>
      <w:r>
        <w:rPr>
          <w:sz w:val="28"/>
          <w:szCs w:val="28"/>
          <w:lang w:val="en-US"/>
        </w:rPr>
        <w:t>.-</w:t>
      </w:r>
      <w:proofErr w:type="gramEnd"/>
      <w:r>
        <w:rPr>
          <w:sz w:val="28"/>
          <w:szCs w:val="28"/>
          <w:lang w:val="en-US"/>
        </w:rPr>
        <w:t xml:space="preserve"> 1997.- № 108.- P. 263-268.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Diabetes impairs the late inflammatory response to wound healing / T.Fahcy, A.Sadaty, W.Jones // J. Surg. Res</w:t>
      </w:r>
      <w:proofErr w:type="gramStart"/>
      <w:r>
        <w:rPr>
          <w:sz w:val="28"/>
          <w:szCs w:val="28"/>
          <w:lang w:val="en-US"/>
        </w:rPr>
        <w:t>.-</w:t>
      </w:r>
      <w:proofErr w:type="gramEnd"/>
      <w:r>
        <w:rPr>
          <w:sz w:val="28"/>
          <w:szCs w:val="28"/>
          <w:lang w:val="en-US"/>
        </w:rPr>
        <w:t xml:space="preserve"> 1991.- № 50.- P. 308-313.</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Effect of adhesion barrier (Interceed TC7) on two-stage orchidopexy operation / A.</w:t>
      </w:r>
      <w:hyperlink r:id="rId56" w:tooltip="Click to search for citations by this author." w:history="1">
        <w:r>
          <w:rPr>
            <w:rStyle w:val="af8"/>
            <w:bCs/>
            <w:lang w:val="en-US"/>
          </w:rPr>
          <w:t>Genc</w:t>
        </w:r>
      </w:hyperlink>
      <w:r>
        <w:rPr>
          <w:sz w:val="28"/>
          <w:szCs w:val="28"/>
          <w:lang w:val="en-US"/>
        </w:rPr>
        <w:t>, F.</w:t>
      </w:r>
      <w:hyperlink r:id="rId57" w:tooltip="Click to search for citations by this author." w:history="1">
        <w:r>
          <w:rPr>
            <w:rStyle w:val="af8"/>
            <w:bCs/>
            <w:lang w:val="en-US"/>
          </w:rPr>
          <w:t>Taneli</w:t>
        </w:r>
      </w:hyperlink>
      <w:r>
        <w:rPr>
          <w:sz w:val="28"/>
          <w:szCs w:val="28"/>
          <w:lang w:val="en-US"/>
        </w:rPr>
        <w:t>, O.</w:t>
      </w:r>
      <w:hyperlink r:id="rId58" w:tooltip="Click to search for citations by this author." w:history="1">
        <w:r>
          <w:rPr>
            <w:rStyle w:val="af8"/>
            <w:bCs/>
            <w:lang w:val="en-US"/>
          </w:rPr>
          <w:t>Yilmaz et al.</w:t>
        </w:r>
      </w:hyperlink>
      <w:r>
        <w:rPr>
          <w:bCs/>
          <w:sz w:val="28"/>
          <w:szCs w:val="28"/>
          <w:lang w:val="en-US"/>
        </w:rPr>
        <w:t xml:space="preserve"> // </w:t>
      </w:r>
      <w:r>
        <w:rPr>
          <w:sz w:val="28"/>
          <w:szCs w:val="28"/>
          <w:lang w:val="en-US"/>
        </w:rPr>
        <w:t>Scand. J. Urol. Nephrol</w:t>
      </w:r>
      <w:proofErr w:type="gramStart"/>
      <w:r>
        <w:rPr>
          <w:sz w:val="28"/>
          <w:szCs w:val="28"/>
          <w:lang w:val="en-US"/>
        </w:rPr>
        <w:t>.-</w:t>
      </w:r>
      <w:proofErr w:type="gramEnd"/>
      <w:r>
        <w:rPr>
          <w:sz w:val="28"/>
          <w:szCs w:val="28"/>
          <w:lang w:val="en-US"/>
        </w:rPr>
        <w:t xml:space="preserve"> 2004.- Vol. 38(5).- P. 401-404.</w:t>
      </w:r>
    </w:p>
    <w:p w:rsidR="00FF1821" w:rsidRDefault="00FF1821" w:rsidP="00B55F83">
      <w:pPr>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US"/>
        </w:rPr>
      </w:pPr>
      <w:r>
        <w:rPr>
          <w:sz w:val="28"/>
          <w:szCs w:val="28"/>
          <w:lang w:val="en-US"/>
        </w:rPr>
        <w:t>Effect of experimental peritonitis and ischaemia on peritoneal fibrinolytic activity / M.N.Vipond, S.A.Whawell, J.N.Thompson, H.A.F.Dudley /</w:t>
      </w:r>
      <w:proofErr w:type="gramStart"/>
      <w:r>
        <w:rPr>
          <w:sz w:val="28"/>
          <w:szCs w:val="28"/>
          <w:lang w:val="en-US"/>
        </w:rPr>
        <w:t>/  Eur</w:t>
      </w:r>
      <w:proofErr w:type="gramEnd"/>
      <w:r>
        <w:rPr>
          <w:sz w:val="28"/>
          <w:szCs w:val="28"/>
          <w:lang w:val="en-US"/>
        </w:rPr>
        <w:t>. J. Surg.- 1994. - № 160. -</w:t>
      </w:r>
      <w:r>
        <w:rPr>
          <w:bCs/>
          <w:sz w:val="28"/>
          <w:szCs w:val="28"/>
          <w:lang w:val="en-US"/>
        </w:rPr>
        <w:t xml:space="preserve"> P. </w:t>
      </w:r>
      <w:r>
        <w:rPr>
          <w:sz w:val="28"/>
          <w:szCs w:val="28"/>
          <w:lang w:val="en-US"/>
        </w:rPr>
        <w:t>471–477.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lastRenderedPageBreak/>
        <w:t xml:space="preserve">Evaluation of postoperative adhesions in rats submitted to peritoneostomy with polypropylene mesh associated to nitrofurazone / </w:t>
      </w:r>
      <w:r>
        <w:rPr>
          <w:sz w:val="28"/>
          <w:szCs w:val="28"/>
          <w:lang w:val="en-US"/>
        </w:rPr>
        <w:t>A.</w:t>
      </w:r>
      <w:hyperlink r:id="rId59" w:tooltip="Click to search for citations by this author." w:history="1">
        <w:r>
          <w:rPr>
            <w:rStyle w:val="af8"/>
            <w:bCs/>
            <w:lang w:val="en-US"/>
          </w:rPr>
          <w:t>Diogo-Filho</w:t>
        </w:r>
      </w:hyperlink>
      <w:r>
        <w:rPr>
          <w:sz w:val="28"/>
          <w:szCs w:val="28"/>
          <w:lang w:val="en-US"/>
        </w:rPr>
        <w:t>, B.C.</w:t>
      </w:r>
      <w:hyperlink r:id="rId60" w:tooltip="Click to search for citations by this author." w:history="1">
        <w:r>
          <w:rPr>
            <w:rStyle w:val="af8"/>
            <w:bCs/>
            <w:lang w:val="en-US"/>
          </w:rPr>
          <w:t>Lazarini</w:t>
        </w:r>
      </w:hyperlink>
      <w:r>
        <w:rPr>
          <w:sz w:val="28"/>
          <w:szCs w:val="28"/>
          <w:lang w:val="en-US"/>
        </w:rPr>
        <w:t>, F.</w:t>
      </w:r>
      <w:hyperlink r:id="rId61" w:tooltip="Click to search for citations by this author." w:history="1">
        <w:r>
          <w:rPr>
            <w:rStyle w:val="af8"/>
            <w:bCs/>
            <w:lang w:val="en-US"/>
          </w:rPr>
          <w:t>Vieira-Junyor et al.</w:t>
        </w:r>
      </w:hyperlink>
      <w:r>
        <w:rPr>
          <w:sz w:val="28"/>
          <w:szCs w:val="28"/>
          <w:lang w:val="en-US"/>
        </w:rPr>
        <w:t xml:space="preserve"> </w:t>
      </w:r>
      <w:r>
        <w:rPr>
          <w:bCs/>
          <w:sz w:val="28"/>
          <w:szCs w:val="28"/>
          <w:lang w:val="en-US"/>
        </w:rPr>
        <w:t xml:space="preserve">// </w:t>
      </w:r>
      <w:r>
        <w:rPr>
          <w:sz w:val="28"/>
          <w:szCs w:val="28"/>
          <w:lang w:val="en-US"/>
        </w:rPr>
        <w:t>Arq. Gastroenterol</w:t>
      </w:r>
      <w:proofErr w:type="gramStart"/>
      <w:r>
        <w:rPr>
          <w:sz w:val="28"/>
          <w:szCs w:val="28"/>
          <w:lang w:val="en-US"/>
        </w:rPr>
        <w:t>.-</w:t>
      </w:r>
      <w:proofErr w:type="gramEnd"/>
      <w:r>
        <w:rPr>
          <w:sz w:val="28"/>
          <w:szCs w:val="28"/>
          <w:lang w:val="en-US"/>
        </w:rPr>
        <w:t xml:space="preserve"> 2004.- Vol. 41(4).- P. 245-249.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Evidence for sequential utilization of fibronectin, vitronectin, and collagen during fibroblast-mediated collagen contraction / K.K.Sethi, I.V.Yannas, V.Mudera et al. // </w:t>
      </w:r>
      <w:r>
        <w:rPr>
          <w:sz w:val="28"/>
          <w:szCs w:val="28"/>
          <w:lang w:val="en-US"/>
        </w:rPr>
        <w:t>Wound Repair Regen</w:t>
      </w:r>
      <w:proofErr w:type="gramStart"/>
      <w:r>
        <w:rPr>
          <w:sz w:val="28"/>
          <w:szCs w:val="28"/>
          <w:lang w:val="en-US"/>
        </w:rPr>
        <w:t>.-</w:t>
      </w:r>
      <w:proofErr w:type="gramEnd"/>
      <w:r>
        <w:rPr>
          <w:sz w:val="28"/>
          <w:szCs w:val="28"/>
          <w:lang w:val="en-US"/>
        </w:rPr>
        <w:t xml:space="preserve"> 2002.- № 10(6).- P. 397-408.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Experimental study on recombinant human platelet-derived growth factor gel in a diabetic rat model of cutaneous incisal wound healing / T.Z.Sun, X.B.Fu, Z.L.Zhao et al. // </w:t>
      </w:r>
      <w:r>
        <w:rPr>
          <w:sz w:val="28"/>
          <w:szCs w:val="28"/>
          <w:lang w:val="en-US"/>
        </w:rPr>
        <w:t>Zhongguo Wei Zhong Bing Ji Jiu Yi Xue.- 2003.- №15(10).- P. 596-599.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Fayez J. A., Schheider P.J. Prevention of pelvic adhesion formation by different modalities of treatment // Am. J. Obstet. Gynecol. - 1987 - № 11- P. 1184-1187.</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US"/>
        </w:rPr>
      </w:pPr>
      <w:r>
        <w:rPr>
          <w:sz w:val="28"/>
          <w:szCs w:val="28"/>
          <w:lang w:val="en-US"/>
        </w:rPr>
        <w:t>Folkman J. Angiogenesis and angiogenesis inhibition: an overview // EXS</w:t>
      </w:r>
      <w:proofErr w:type="gramStart"/>
      <w:r>
        <w:rPr>
          <w:sz w:val="28"/>
          <w:szCs w:val="28"/>
          <w:lang w:val="en-US"/>
        </w:rPr>
        <w:t>.-</w:t>
      </w:r>
      <w:proofErr w:type="gramEnd"/>
      <w:r>
        <w:rPr>
          <w:sz w:val="28"/>
          <w:szCs w:val="28"/>
          <w:lang w:val="en-US"/>
        </w:rPr>
        <w:t xml:space="preserve"> 1997.- № 79.- P. 1-8.</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en-US"/>
        </w:rPr>
      </w:pPr>
      <w:r>
        <w:rPr>
          <w:bCs/>
          <w:sz w:val="28"/>
          <w:szCs w:val="28"/>
          <w:lang w:val="en-US"/>
        </w:rPr>
        <w:t>Folkman J., D'Amore P. Blood vessel formation: what is its molecular basis? // Cell</w:t>
      </w:r>
      <w:proofErr w:type="gramStart"/>
      <w:r>
        <w:rPr>
          <w:bCs/>
          <w:sz w:val="28"/>
          <w:szCs w:val="28"/>
          <w:lang w:val="en-US"/>
        </w:rPr>
        <w:t>.-</w:t>
      </w:r>
      <w:proofErr w:type="gramEnd"/>
      <w:r>
        <w:rPr>
          <w:bCs/>
          <w:sz w:val="28"/>
          <w:szCs w:val="28"/>
          <w:lang w:val="en-US"/>
        </w:rPr>
        <w:t xml:space="preserve"> 1996.- № 87.- P. 1153-1155.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62" w:tooltip="Click to search for citations by this author." w:history="1">
        <w:r>
          <w:rPr>
            <w:bCs/>
            <w:sz w:val="28"/>
            <w:szCs w:val="28"/>
            <w:lang w:val="en-US"/>
          </w:rPr>
          <w:t xml:space="preserve">Gao </w:t>
        </w:r>
        <w:proofErr w:type="gramStart"/>
        <w:r>
          <w:rPr>
            <w:bCs/>
            <w:sz w:val="28"/>
            <w:szCs w:val="28"/>
            <w:lang w:val="en-US"/>
          </w:rPr>
          <w:t>Y</w:t>
        </w:r>
      </w:hyperlink>
      <w:proofErr w:type="gramEnd"/>
      <w:r>
        <w:rPr>
          <w:sz w:val="28"/>
          <w:szCs w:val="28"/>
          <w:lang w:val="en-US"/>
        </w:rPr>
        <w:t xml:space="preserve">., </w:t>
      </w:r>
      <w:hyperlink r:id="rId63" w:tooltip="Click to search for citations by this author." w:history="1">
        <w:r>
          <w:rPr>
            <w:bCs/>
            <w:sz w:val="28"/>
            <w:szCs w:val="28"/>
            <w:lang w:val="en-US"/>
          </w:rPr>
          <w:t>Luo L</w:t>
        </w:r>
      </w:hyperlink>
      <w:r>
        <w:rPr>
          <w:sz w:val="28"/>
          <w:szCs w:val="28"/>
          <w:lang w:val="en-US"/>
        </w:rPr>
        <w:t xml:space="preserve">., </w:t>
      </w:r>
      <w:hyperlink r:id="rId64" w:tooltip="Click to search for citations by this author." w:history="1">
        <w:r>
          <w:rPr>
            <w:bCs/>
            <w:sz w:val="28"/>
            <w:szCs w:val="28"/>
            <w:lang w:val="en-US"/>
          </w:rPr>
          <w:t>He F</w:t>
        </w:r>
      </w:hyperlink>
      <w:r>
        <w:rPr>
          <w:sz w:val="28"/>
          <w:szCs w:val="28"/>
          <w:lang w:val="en-US"/>
        </w:rPr>
        <w:t>.</w:t>
      </w:r>
      <w:r>
        <w:rPr>
          <w:bCs/>
          <w:sz w:val="28"/>
          <w:szCs w:val="28"/>
          <w:lang w:val="en-US"/>
        </w:rPr>
        <w:t xml:space="preserve"> Effect of monocyte chemotactic protein-1 on the intraperitoneal adhesion formation //</w:t>
      </w:r>
      <w:r>
        <w:rPr>
          <w:sz w:val="28"/>
          <w:szCs w:val="28"/>
          <w:lang w:val="en-US"/>
        </w:rPr>
        <w:t xml:space="preserve"> J. Tongji Med. Univ</w:t>
      </w:r>
      <w:proofErr w:type="gramStart"/>
      <w:r>
        <w:rPr>
          <w:sz w:val="28"/>
          <w:szCs w:val="28"/>
          <w:lang w:val="en-US"/>
        </w:rPr>
        <w:t>.-</w:t>
      </w:r>
      <w:proofErr w:type="gramEnd"/>
      <w:r>
        <w:rPr>
          <w:sz w:val="28"/>
          <w:szCs w:val="28"/>
          <w:lang w:val="en-US"/>
        </w:rPr>
        <w:t xml:space="preserve"> 2000.- Vol. 20(4).- P. 340-342.</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65" w:tooltip="Click to search for citations by this author." w:history="1">
        <w:r>
          <w:rPr>
            <w:bCs/>
            <w:sz w:val="28"/>
            <w:szCs w:val="28"/>
            <w:lang w:val="en-US"/>
          </w:rPr>
          <w:t>Hammoud A</w:t>
        </w:r>
      </w:hyperlink>
      <w:r>
        <w:rPr>
          <w:sz w:val="28"/>
          <w:szCs w:val="28"/>
          <w:lang w:val="en-US"/>
        </w:rPr>
        <w:t xml:space="preserve">., </w:t>
      </w:r>
      <w:hyperlink r:id="rId66" w:tooltip="Click to search for citations by this author." w:history="1">
        <w:r>
          <w:rPr>
            <w:bCs/>
            <w:sz w:val="28"/>
            <w:szCs w:val="28"/>
            <w:lang w:val="en-US"/>
          </w:rPr>
          <w:t>Gago L.A</w:t>
        </w:r>
      </w:hyperlink>
      <w:r>
        <w:rPr>
          <w:sz w:val="28"/>
          <w:szCs w:val="28"/>
          <w:lang w:val="en-US"/>
        </w:rPr>
        <w:t xml:space="preserve">., </w:t>
      </w:r>
      <w:hyperlink r:id="rId67" w:tooltip="Click to search for citations by this author." w:history="1">
        <w:r>
          <w:rPr>
            <w:bCs/>
            <w:sz w:val="28"/>
            <w:szCs w:val="28"/>
            <w:lang w:val="en-US"/>
          </w:rPr>
          <w:t>Diamond M.P</w:t>
        </w:r>
      </w:hyperlink>
      <w:r>
        <w:rPr>
          <w:sz w:val="28"/>
          <w:szCs w:val="28"/>
          <w:lang w:val="en-US"/>
        </w:rPr>
        <w:t xml:space="preserve">. </w:t>
      </w:r>
      <w:r>
        <w:rPr>
          <w:bCs/>
          <w:sz w:val="28"/>
          <w:szCs w:val="28"/>
          <w:lang w:val="en-US"/>
        </w:rPr>
        <w:t>Adhesions in patients with chronic pelvic pain: a role for adhesiolysis?</w:t>
      </w:r>
      <w:r>
        <w:rPr>
          <w:sz w:val="28"/>
          <w:szCs w:val="28"/>
          <w:lang w:val="en-US"/>
        </w:rPr>
        <w:t xml:space="preserve"> // Fertil. Steril</w:t>
      </w:r>
      <w:proofErr w:type="gramStart"/>
      <w:r>
        <w:rPr>
          <w:sz w:val="28"/>
          <w:szCs w:val="28"/>
          <w:lang w:val="en-US"/>
        </w:rPr>
        <w:t>.-</w:t>
      </w:r>
      <w:proofErr w:type="gramEnd"/>
      <w:r>
        <w:rPr>
          <w:sz w:val="28"/>
          <w:szCs w:val="28"/>
          <w:lang w:val="en-US"/>
        </w:rPr>
        <w:t xml:space="preserve"> 2004.- Vol. 82(6).- P. 1483-1491.</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en-US"/>
        </w:rPr>
      </w:pPr>
      <w:r>
        <w:rPr>
          <w:bCs/>
          <w:sz w:val="28"/>
          <w:szCs w:val="28"/>
          <w:lang w:val="en-US"/>
        </w:rPr>
        <w:t>Heldin C.H., Wcstermark B. Role of platelet-derived growth factor in vivo //</w:t>
      </w:r>
      <w:r>
        <w:rPr>
          <w:bCs/>
          <w:iCs/>
          <w:sz w:val="28"/>
          <w:szCs w:val="28"/>
          <w:lang w:val="en-US"/>
        </w:rPr>
        <w:t xml:space="preserve"> </w:t>
      </w:r>
      <w:r>
        <w:rPr>
          <w:bCs/>
          <w:sz w:val="28"/>
          <w:szCs w:val="28"/>
          <w:lang w:val="en-US"/>
        </w:rPr>
        <w:t xml:space="preserve">In: Clark RAF, </w:t>
      </w:r>
      <w:proofErr w:type="gramStart"/>
      <w:r>
        <w:rPr>
          <w:bCs/>
          <w:sz w:val="28"/>
          <w:szCs w:val="28"/>
          <w:lang w:val="en-US"/>
        </w:rPr>
        <w:t>ed</w:t>
      </w:r>
      <w:proofErr w:type="gramEnd"/>
      <w:r>
        <w:rPr>
          <w:bCs/>
          <w:sz w:val="28"/>
          <w:szCs w:val="28"/>
          <w:lang w:val="en-US"/>
        </w:rPr>
        <w:t>. The molecular and cellular biology of wound 2nd ed</w:t>
      </w:r>
      <w:proofErr w:type="gramStart"/>
      <w:r>
        <w:rPr>
          <w:bCs/>
          <w:sz w:val="28"/>
          <w:szCs w:val="28"/>
          <w:lang w:val="en-US"/>
        </w:rPr>
        <w:t>.-</w:t>
      </w:r>
      <w:proofErr w:type="gramEnd"/>
      <w:r>
        <w:rPr>
          <w:bCs/>
          <w:sz w:val="28"/>
          <w:szCs w:val="28"/>
          <w:lang w:val="en-US"/>
        </w:rPr>
        <w:t xml:space="preserve"> New York: Plenum Press, 1996.- P. 249-273.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Histologic study of peritoneal adhesions in children and in a rat model / M.Torre, A.Favre, A. Pini Prato et al. // </w:t>
      </w:r>
      <w:hyperlink r:id="rId68" w:history="1">
        <w:r>
          <w:rPr>
            <w:rStyle w:val="af8"/>
            <w:lang w:val="en-US"/>
          </w:rPr>
          <w:t>Pediatric Surgery International</w:t>
        </w:r>
      </w:hyperlink>
      <w:r>
        <w:rPr>
          <w:sz w:val="28"/>
          <w:szCs w:val="28"/>
          <w:lang w:val="en-US"/>
        </w:rPr>
        <w:t>. – 2002</w:t>
      </w:r>
      <w:proofErr w:type="gramStart"/>
      <w:r>
        <w:rPr>
          <w:sz w:val="28"/>
          <w:szCs w:val="28"/>
          <w:lang w:val="en-US"/>
        </w:rPr>
        <w:t>.-</w:t>
      </w:r>
      <w:proofErr w:type="gramEnd"/>
      <w:r>
        <w:rPr>
          <w:sz w:val="28"/>
          <w:szCs w:val="28"/>
          <w:lang w:val="en-US"/>
        </w:rPr>
        <w:t xml:space="preserve"> </w:t>
      </w:r>
      <w:hyperlink r:id="rId69" w:history="1">
        <w:r>
          <w:rPr>
            <w:rStyle w:val="af8"/>
            <w:lang w:val="en-US"/>
          </w:rPr>
          <w:t xml:space="preserve">Vol.18, № 8.- </w:t>
        </w:r>
      </w:hyperlink>
      <w:r>
        <w:rPr>
          <w:sz w:val="28"/>
          <w:szCs w:val="28"/>
          <w:lang w:val="en-US"/>
        </w:rPr>
        <w:t xml:space="preserve">P. 673-676.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lastRenderedPageBreak/>
        <w:t>Hyytiainen M., Keski-Oja J. Latent TGF-beta binding protein LTBP-2 decreases fibroblast adhesion to fibronectin // J. Cell. Biol</w:t>
      </w:r>
      <w:proofErr w:type="gramStart"/>
      <w:r>
        <w:rPr>
          <w:sz w:val="28"/>
          <w:szCs w:val="28"/>
          <w:lang w:val="en-US"/>
        </w:rPr>
        <w:t>.–</w:t>
      </w:r>
      <w:proofErr w:type="gramEnd"/>
      <w:r>
        <w:rPr>
          <w:sz w:val="28"/>
          <w:szCs w:val="28"/>
          <w:lang w:val="en-US"/>
        </w:rPr>
        <w:t xml:space="preserve"> 2003.– Vol. 163, № 6.– P.1363-1374.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Icodextrin reduces postoperative adhesion formation in rats without affecting peritoneal metastasis / </w:t>
      </w:r>
      <w:r>
        <w:rPr>
          <w:sz w:val="28"/>
          <w:szCs w:val="28"/>
          <w:lang w:val="en-US"/>
        </w:rPr>
        <w:t xml:space="preserve">P. </w:t>
      </w:r>
      <w:hyperlink r:id="rId70" w:tooltip="Click to search for citations by this author." w:history="1">
        <w:r>
          <w:rPr>
            <w:rStyle w:val="af8"/>
            <w:bCs/>
            <w:lang w:val="en-US"/>
          </w:rPr>
          <w:t>Van den Tol</w:t>
        </w:r>
      </w:hyperlink>
      <w:r>
        <w:rPr>
          <w:sz w:val="28"/>
          <w:szCs w:val="28"/>
          <w:lang w:val="en-US"/>
        </w:rPr>
        <w:t xml:space="preserve">, S. </w:t>
      </w:r>
      <w:hyperlink r:id="rId71" w:tooltip="Click to search for citations by this author." w:history="1">
        <w:r>
          <w:rPr>
            <w:rStyle w:val="af8"/>
            <w:bCs/>
            <w:lang w:val="en-US"/>
          </w:rPr>
          <w:t>ten Raa</w:t>
        </w:r>
      </w:hyperlink>
      <w:r>
        <w:rPr>
          <w:sz w:val="28"/>
          <w:szCs w:val="28"/>
          <w:lang w:val="en-US"/>
        </w:rPr>
        <w:t xml:space="preserve">, H. </w:t>
      </w:r>
      <w:hyperlink r:id="rId72" w:tooltip="Click to search for citations by this author." w:history="1">
        <w:r>
          <w:rPr>
            <w:rStyle w:val="af8"/>
            <w:bCs/>
            <w:lang w:val="en-US"/>
          </w:rPr>
          <w:t xml:space="preserve">van Grevenstein et al. </w:t>
        </w:r>
      </w:hyperlink>
      <w:r>
        <w:rPr>
          <w:bCs/>
          <w:sz w:val="28"/>
          <w:szCs w:val="28"/>
          <w:lang w:val="en-US"/>
        </w:rPr>
        <w:t xml:space="preserve">// </w:t>
      </w:r>
      <w:r>
        <w:rPr>
          <w:sz w:val="28"/>
          <w:szCs w:val="28"/>
          <w:lang w:val="en-US"/>
        </w:rPr>
        <w:t>Surgery.- 2005.- Vol. 137(3).- P. 348-354.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IGF-I gene transfer effects on inflammatory elements present after thermal trauma / </w:t>
      </w:r>
      <w:r>
        <w:rPr>
          <w:rStyle w:val="aff3"/>
          <w:b w:val="0"/>
          <w:sz w:val="28"/>
          <w:szCs w:val="28"/>
          <w:lang w:val="en-US"/>
        </w:rPr>
        <w:t xml:space="preserve">Mohan R. K. Dasu, David N. Herndon, Olivera Nesic, J. Regino Perez-Polo </w:t>
      </w:r>
      <w:r>
        <w:rPr>
          <w:sz w:val="28"/>
          <w:szCs w:val="28"/>
          <w:lang w:val="en-US"/>
        </w:rPr>
        <w:t>// AJP Regulatory Integrative Comparative Physiology.- 2003.- Vol. 285.- P. 741-746.</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rStyle w:val="aff3"/>
          <w:b w:val="0"/>
          <w:sz w:val="28"/>
          <w:szCs w:val="28"/>
          <w:lang w:val="en-US"/>
        </w:rPr>
        <w:t xml:space="preserve">IL-1, IL-6 and TNF-{alpha} concentrations in the peritoneal fluid of women with pelvic adhesions / </w:t>
      </w:r>
      <w:r>
        <w:rPr>
          <w:sz w:val="28"/>
          <w:szCs w:val="28"/>
          <w:lang w:val="en-US"/>
        </w:rPr>
        <w:t xml:space="preserve">Y.C.Cheong, J.B.Shelton, S.M.Laird et al. </w:t>
      </w:r>
      <w:r>
        <w:rPr>
          <w:rStyle w:val="aff3"/>
          <w:b w:val="0"/>
          <w:sz w:val="28"/>
          <w:szCs w:val="28"/>
          <w:lang w:val="en-US"/>
        </w:rPr>
        <w:t xml:space="preserve">// </w:t>
      </w:r>
      <w:r>
        <w:rPr>
          <w:sz w:val="28"/>
          <w:szCs w:val="28"/>
          <w:lang w:val="en-US"/>
        </w:rPr>
        <w:t>Hum. Reprod</w:t>
      </w:r>
      <w:proofErr w:type="gramStart"/>
      <w:r>
        <w:rPr>
          <w:sz w:val="28"/>
          <w:szCs w:val="28"/>
          <w:lang w:val="en-US"/>
        </w:rPr>
        <w:t>.-</w:t>
      </w:r>
      <w:proofErr w:type="gramEnd"/>
      <w:r>
        <w:rPr>
          <w:sz w:val="28"/>
          <w:szCs w:val="28"/>
          <w:lang w:val="en-US"/>
        </w:rPr>
        <w:t xml:space="preserve"> 2002.- Vol. 17(1).- </w:t>
      </w:r>
      <w:r>
        <w:rPr>
          <w:bCs/>
          <w:sz w:val="28"/>
          <w:szCs w:val="28"/>
          <w:lang w:val="en-US"/>
        </w:rPr>
        <w:t xml:space="preserve">P. </w:t>
      </w:r>
      <w:r>
        <w:rPr>
          <w:sz w:val="28"/>
          <w:szCs w:val="28"/>
          <w:lang w:val="en-US"/>
        </w:rPr>
        <w:t>69-75.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Immature rat ovaries become revascularized rapidly after autotransplantation and show a gonadotropin-dependent increase in angiogenic factor gene expression / G.A.Dissen, H.E.Lara, W.H.Fahrenbach et al. // Endocrinology.- 1994.- Vol. 134.- P. 1146–1154.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Increased types I and III collagen and transforming growth factor-beta 1 mRNA aadpBB-tein in hypertrophic burn scar / K.Zhang, W.Garner, L.Cohen et al. // J. Invest. Dermatol</w:t>
      </w:r>
      <w:proofErr w:type="gramStart"/>
      <w:r>
        <w:rPr>
          <w:sz w:val="28"/>
          <w:szCs w:val="28"/>
          <w:lang w:val="en-US"/>
        </w:rPr>
        <w:t>.-</w:t>
      </w:r>
      <w:proofErr w:type="gramEnd"/>
      <w:r>
        <w:rPr>
          <w:sz w:val="28"/>
          <w:szCs w:val="28"/>
          <w:lang w:val="en-US"/>
        </w:rPr>
        <w:t xml:space="preserve"> 1995.- № 104.- P. 750-754.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Initiating the inflammatory phase of incisional healing prior to tissue injury / P.D.Smith, M.A.Kuhn, M.G.Franz et al. // </w:t>
      </w:r>
      <w:r>
        <w:rPr>
          <w:sz w:val="28"/>
          <w:szCs w:val="28"/>
          <w:lang w:val="en-US"/>
        </w:rPr>
        <w:t>J. Surg. Res</w:t>
      </w:r>
      <w:proofErr w:type="gramStart"/>
      <w:r>
        <w:rPr>
          <w:sz w:val="28"/>
          <w:szCs w:val="28"/>
          <w:lang w:val="en-US"/>
        </w:rPr>
        <w:t>.-</w:t>
      </w:r>
      <w:proofErr w:type="gramEnd"/>
      <w:r>
        <w:rPr>
          <w:sz w:val="28"/>
          <w:szCs w:val="28"/>
          <w:lang w:val="en-US"/>
        </w:rPr>
        <w:t xml:space="preserve"> 2000.- № 92(1).- P. 11-17.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Interleukin-8 is induced in skin equivalents and is highest in those derived from psoriatic fibroblasts / N.V.Konstantinova, D.M.Duong, E.Remenyik et al. // </w:t>
      </w:r>
      <w:r>
        <w:rPr>
          <w:sz w:val="28"/>
          <w:szCs w:val="28"/>
          <w:lang w:val="en-US"/>
        </w:rPr>
        <w:t>J. Invest. Dermatol</w:t>
      </w:r>
      <w:proofErr w:type="gramStart"/>
      <w:r>
        <w:rPr>
          <w:sz w:val="28"/>
          <w:szCs w:val="28"/>
          <w:lang w:val="en-US"/>
        </w:rPr>
        <w:t>.-</w:t>
      </w:r>
      <w:proofErr w:type="gramEnd"/>
      <w:r>
        <w:rPr>
          <w:sz w:val="28"/>
          <w:szCs w:val="28"/>
          <w:lang w:val="en-US"/>
        </w:rPr>
        <w:t xml:space="preserve"> 1996.- № 107.- P. 615-621.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Intraperitoneal verapomil therapy in CARD patients with peritoneal hypopermeability. Effects on ultrafiltration/ S.Lamperi, S.Carozzi, M.G.Nasini et al. // Asaio Trans. - 1988. - № 7-9</w:t>
      </w:r>
      <w:proofErr w:type="gramStart"/>
      <w:r>
        <w:rPr>
          <w:sz w:val="28"/>
          <w:szCs w:val="28"/>
          <w:lang w:val="en-US"/>
        </w:rPr>
        <w:t>.-</w:t>
      </w:r>
      <w:proofErr w:type="gramEnd"/>
      <w:r>
        <w:rPr>
          <w:sz w:val="28"/>
          <w:szCs w:val="28"/>
          <w:lang w:val="en-US"/>
        </w:rPr>
        <w:t xml:space="preserve"> P. 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Intrapumonary lymph nodes in children versus lung metastases / </w:t>
      </w:r>
      <w:r>
        <w:rPr>
          <w:bCs/>
          <w:iCs/>
          <w:sz w:val="28"/>
          <w:szCs w:val="28"/>
          <w:lang w:val="en-US"/>
        </w:rPr>
        <w:t xml:space="preserve">Y.Tanaka, Ijiri, K. Kato et al. </w:t>
      </w:r>
      <w:r>
        <w:rPr>
          <w:sz w:val="28"/>
          <w:szCs w:val="28"/>
          <w:lang w:val="en-US"/>
        </w:rPr>
        <w:t xml:space="preserve">// Med. Pediatr. Oncol. - 1999. – Vol. 33(6). – P. 580-582. </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US"/>
        </w:rPr>
      </w:pPr>
      <w:r>
        <w:rPr>
          <w:sz w:val="28"/>
          <w:szCs w:val="28"/>
          <w:lang w:val="en-US"/>
        </w:rPr>
        <w:t xml:space="preserve">Iruela-Arispe M., Dvorak H. Angiogenesis: a dynamic balance of </w:t>
      </w:r>
      <w:r>
        <w:rPr>
          <w:sz w:val="28"/>
          <w:szCs w:val="28"/>
          <w:lang w:val="en-US"/>
        </w:rPr>
        <w:lastRenderedPageBreak/>
        <w:t>stimulators and inhibitors // Thromb. Haemost</w:t>
      </w:r>
      <w:proofErr w:type="gramStart"/>
      <w:r>
        <w:rPr>
          <w:sz w:val="28"/>
          <w:szCs w:val="28"/>
          <w:lang w:val="en-US"/>
        </w:rPr>
        <w:t>.-</w:t>
      </w:r>
      <w:proofErr w:type="gramEnd"/>
      <w:r>
        <w:rPr>
          <w:sz w:val="28"/>
          <w:szCs w:val="28"/>
          <w:lang w:val="en-US"/>
        </w:rPr>
        <w:t xml:space="preserve"> 1997.- № 78.- P. 672-677.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73" w:tooltip="Click to search for citations by this author." w:history="1">
        <w:r>
          <w:rPr>
            <w:rStyle w:val="af8"/>
            <w:bCs/>
            <w:lang w:val="en-US"/>
          </w:rPr>
          <w:t>Jackson E.K</w:t>
        </w:r>
      </w:hyperlink>
      <w:r>
        <w:rPr>
          <w:sz w:val="28"/>
          <w:szCs w:val="28"/>
          <w:lang w:val="en-US"/>
        </w:rPr>
        <w:t xml:space="preserve">. </w:t>
      </w:r>
      <w:r>
        <w:rPr>
          <w:bCs/>
          <w:sz w:val="28"/>
          <w:szCs w:val="28"/>
          <w:lang w:val="en-US"/>
        </w:rPr>
        <w:t xml:space="preserve">Intraperitoneal administration of adenosine inhibits formation of abdominal adhesions // </w:t>
      </w:r>
      <w:r>
        <w:rPr>
          <w:sz w:val="28"/>
          <w:szCs w:val="28"/>
          <w:lang w:val="en-US"/>
        </w:rPr>
        <w:t>Dis. Colon. Rectum</w:t>
      </w:r>
      <w:proofErr w:type="gramStart"/>
      <w:r>
        <w:rPr>
          <w:sz w:val="28"/>
          <w:szCs w:val="28"/>
          <w:lang w:val="en-US"/>
        </w:rPr>
        <w:t>.-</w:t>
      </w:r>
      <w:proofErr w:type="gramEnd"/>
      <w:r>
        <w:rPr>
          <w:sz w:val="28"/>
          <w:szCs w:val="28"/>
          <w:lang w:val="en-US"/>
        </w:rPr>
        <w:t xml:space="preserve"> 2004.- Vol. 47(8).- P. 1390-1396.</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en-GB"/>
        </w:rPr>
        <w:t>John C., Jarrett I.I., Yusoff M. Dawood Adhesion formation and uterine tube healing in the rabbits controlled study of the effects of ibuprofen and flurbiprofen  // Am. J</w:t>
      </w:r>
      <w:r>
        <w:rPr>
          <w:sz w:val="28"/>
          <w:szCs w:val="28"/>
          <w:lang w:val="en-US"/>
        </w:rPr>
        <w:t xml:space="preserve">. </w:t>
      </w:r>
      <w:r>
        <w:rPr>
          <w:sz w:val="28"/>
          <w:szCs w:val="28"/>
          <w:lang w:val="en-GB"/>
        </w:rPr>
        <w:t>Obstet.</w:t>
      </w:r>
      <w:r>
        <w:rPr>
          <w:sz w:val="28"/>
          <w:szCs w:val="28"/>
          <w:lang w:val="en-US"/>
        </w:rPr>
        <w:t xml:space="preserve"> </w:t>
      </w:r>
      <w:r>
        <w:rPr>
          <w:sz w:val="28"/>
          <w:szCs w:val="28"/>
          <w:lang w:val="en-GB"/>
        </w:rPr>
        <w:t>Gynecol</w:t>
      </w:r>
      <w:r>
        <w:rPr>
          <w:sz w:val="28"/>
          <w:szCs w:val="28"/>
          <w:lang w:val="en-US"/>
        </w:rPr>
        <w:t>. – 1986. - №12</w:t>
      </w:r>
      <w:proofErr w:type="gramStart"/>
      <w:r>
        <w:rPr>
          <w:sz w:val="28"/>
          <w:szCs w:val="28"/>
          <w:lang w:val="en-US"/>
        </w:rPr>
        <w:t>.-</w:t>
      </w:r>
      <w:proofErr w:type="gramEnd"/>
      <w:r>
        <w:rPr>
          <w:sz w:val="28"/>
          <w:szCs w:val="28"/>
          <w:lang w:val="en-US"/>
        </w:rPr>
        <w:t xml:space="preserve"> P. 1186-1191</w:t>
      </w:r>
      <w:r>
        <w:rPr>
          <w:sz w:val="28"/>
          <w:szCs w:val="28"/>
          <w:lang w:val="uk-UA"/>
        </w:rPr>
        <w:t>.</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iCs/>
          <w:sz w:val="28"/>
          <w:szCs w:val="28"/>
          <w:lang w:val="en-US"/>
        </w:rPr>
        <w:t>Johnson N.P., Watson A. // Hum. Reprod. Update</w:t>
      </w:r>
      <w:proofErr w:type="gramStart"/>
      <w:r>
        <w:rPr>
          <w:iCs/>
          <w:sz w:val="28"/>
          <w:szCs w:val="28"/>
          <w:lang w:val="en-US"/>
        </w:rPr>
        <w:t>.-</w:t>
      </w:r>
      <w:proofErr w:type="gramEnd"/>
      <w:r>
        <w:rPr>
          <w:iCs/>
          <w:sz w:val="28"/>
          <w:szCs w:val="28"/>
          <w:lang w:val="en-US"/>
        </w:rPr>
        <w:t xml:space="preserve"> 2000.- Vol. 6(3).- P. 259–267.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Kong M., Wang K. A Prune-Induced Small Intestinal Obstruction: Sonographic Appearance // J. Clin. Ultrasound</w:t>
      </w:r>
      <w:proofErr w:type="gramStart"/>
      <w:r>
        <w:rPr>
          <w:sz w:val="28"/>
          <w:szCs w:val="28"/>
          <w:lang w:val="en-US"/>
        </w:rPr>
        <w:t>.-</w:t>
      </w:r>
      <w:proofErr w:type="gramEnd"/>
      <w:r>
        <w:rPr>
          <w:sz w:val="28"/>
          <w:szCs w:val="28"/>
          <w:lang w:val="en-US"/>
        </w:rPr>
        <w:t xml:space="preserve"> 1995. - Vol. 23, № 10. - P. 558-560.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Laparoscopic approach to postoperative adhesive obstruction / </w:t>
      </w:r>
      <w:r>
        <w:rPr>
          <w:sz w:val="28"/>
          <w:szCs w:val="28"/>
          <w:lang w:val="en-US"/>
        </w:rPr>
        <w:t>G.</w:t>
      </w:r>
      <w:hyperlink r:id="rId74" w:tooltip="Click to search for citations by this author." w:history="1">
        <w:r>
          <w:rPr>
            <w:bCs/>
            <w:sz w:val="28"/>
            <w:szCs w:val="28"/>
            <w:lang w:val="en-US"/>
          </w:rPr>
          <w:t>Borzellino</w:t>
        </w:r>
      </w:hyperlink>
      <w:r>
        <w:rPr>
          <w:sz w:val="28"/>
          <w:szCs w:val="28"/>
          <w:lang w:val="en-US"/>
        </w:rPr>
        <w:t>, S.</w:t>
      </w:r>
      <w:hyperlink r:id="rId75" w:tooltip="Click to search for citations by this author." w:history="1">
        <w:r>
          <w:rPr>
            <w:bCs/>
            <w:sz w:val="28"/>
            <w:szCs w:val="28"/>
            <w:lang w:val="en-US"/>
          </w:rPr>
          <w:t>Tasselli</w:t>
        </w:r>
      </w:hyperlink>
      <w:r>
        <w:rPr>
          <w:sz w:val="28"/>
          <w:szCs w:val="28"/>
          <w:lang w:val="en-US"/>
        </w:rPr>
        <w:t>, G.</w:t>
      </w:r>
      <w:hyperlink r:id="rId76" w:tooltip="Click to search for citations by this author." w:history="1">
        <w:r>
          <w:rPr>
            <w:bCs/>
            <w:sz w:val="28"/>
            <w:szCs w:val="28"/>
            <w:lang w:val="en-US"/>
          </w:rPr>
          <w:t>Zerman et al.</w:t>
        </w:r>
      </w:hyperlink>
      <w:r>
        <w:rPr>
          <w:sz w:val="28"/>
          <w:szCs w:val="28"/>
          <w:lang w:val="en-US"/>
        </w:rPr>
        <w:t xml:space="preserve"> </w:t>
      </w:r>
      <w:r>
        <w:rPr>
          <w:bCs/>
          <w:sz w:val="28"/>
          <w:szCs w:val="28"/>
          <w:lang w:val="en-US"/>
        </w:rPr>
        <w:t>//</w:t>
      </w:r>
      <w:r>
        <w:rPr>
          <w:sz w:val="28"/>
          <w:szCs w:val="28"/>
          <w:lang w:val="en-US"/>
        </w:rPr>
        <w:t xml:space="preserve"> Surg. Endosc</w:t>
      </w:r>
      <w:proofErr w:type="gramStart"/>
      <w:r>
        <w:rPr>
          <w:sz w:val="28"/>
          <w:szCs w:val="28"/>
          <w:lang w:val="en-US"/>
        </w:rPr>
        <w:t>.-</w:t>
      </w:r>
      <w:proofErr w:type="gramEnd"/>
      <w:r>
        <w:rPr>
          <w:sz w:val="28"/>
          <w:szCs w:val="28"/>
          <w:lang w:val="en-US"/>
        </w:rPr>
        <w:t xml:space="preserve"> 2004.- Vol. 18(4).- P. 686-690.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bCs/>
          <w:sz w:val="28"/>
          <w:szCs w:val="28"/>
          <w:lang w:val="en-US"/>
        </w:rPr>
        <w:t xml:space="preserve">Laparoscopic surgery in adhesive disease / </w:t>
      </w:r>
      <w:r>
        <w:rPr>
          <w:sz w:val="28"/>
          <w:szCs w:val="28"/>
          <w:lang w:val="en-US"/>
        </w:rPr>
        <w:t>A.G.</w:t>
      </w:r>
      <w:hyperlink r:id="rId77" w:tooltip="Click to search for citations by this author." w:history="1">
        <w:r>
          <w:rPr>
            <w:bCs/>
            <w:sz w:val="28"/>
            <w:szCs w:val="28"/>
            <w:lang w:val="en-US"/>
          </w:rPr>
          <w:t>Beburishvili</w:t>
        </w:r>
      </w:hyperlink>
      <w:r>
        <w:rPr>
          <w:sz w:val="28"/>
          <w:szCs w:val="28"/>
          <w:lang w:val="uk-UA"/>
        </w:rPr>
        <w:t xml:space="preserve">, </w:t>
      </w:r>
      <w:r>
        <w:rPr>
          <w:sz w:val="28"/>
          <w:szCs w:val="28"/>
          <w:lang w:val="en-US"/>
        </w:rPr>
        <w:t>I</w:t>
      </w:r>
      <w:r w:rsidRPr="00FF1821">
        <w:rPr>
          <w:sz w:val="28"/>
          <w:szCs w:val="28"/>
          <w:lang w:val="uk-UA"/>
        </w:rPr>
        <w:t>.</w:t>
      </w:r>
      <w:r>
        <w:rPr>
          <w:sz w:val="28"/>
          <w:szCs w:val="28"/>
          <w:lang w:val="en-US"/>
        </w:rPr>
        <w:t>V</w:t>
      </w:r>
      <w:r w:rsidRPr="00FF1821">
        <w:rPr>
          <w:sz w:val="28"/>
          <w:szCs w:val="28"/>
          <w:lang w:val="uk-UA"/>
        </w:rPr>
        <w:t>.</w:t>
      </w:r>
      <w:r>
        <w:rPr>
          <w:sz w:val="28"/>
          <w:szCs w:val="28"/>
          <w:lang w:val="uk-UA"/>
        </w:rPr>
        <w:fldChar w:fldCharType="begin"/>
      </w:r>
      <w:r>
        <w:rPr>
          <w:sz w:val="28"/>
          <w:szCs w:val="28"/>
          <w:lang w:val="uk-UA"/>
        </w:rPr>
        <w:instrText xml:space="preserve"> </w:instrText>
      </w:r>
      <w:r>
        <w:rPr>
          <w:sz w:val="28"/>
          <w:szCs w:val="28"/>
          <w:lang w:val="en-US"/>
        </w:rPr>
        <w:instrText>HYPERLINK</w:instrText>
      </w:r>
      <w:r>
        <w:rPr>
          <w:sz w:val="28"/>
          <w:szCs w:val="28"/>
          <w:lang w:val="uk-UA"/>
        </w:rPr>
        <w:instrText xml:space="preserve"> "</w:instrText>
      </w:r>
      <w:r>
        <w:rPr>
          <w:sz w:val="28"/>
          <w:szCs w:val="28"/>
          <w:lang w:val="en-US"/>
        </w:rPr>
        <w:instrText>http</w:instrText>
      </w:r>
      <w:r>
        <w:rPr>
          <w:sz w:val="28"/>
          <w:szCs w:val="28"/>
          <w:lang w:val="uk-UA"/>
        </w:rPr>
        <w:instrText>://</w:instrText>
      </w:r>
      <w:r>
        <w:rPr>
          <w:sz w:val="28"/>
          <w:szCs w:val="28"/>
          <w:lang w:val="en-US"/>
        </w:rPr>
        <w:instrText>www</w:instrText>
      </w:r>
      <w:r>
        <w:rPr>
          <w:sz w:val="28"/>
          <w:szCs w:val="28"/>
          <w:lang w:val="uk-UA"/>
        </w:rPr>
        <w:instrText>.</w:instrText>
      </w:r>
      <w:r>
        <w:rPr>
          <w:sz w:val="28"/>
          <w:szCs w:val="28"/>
          <w:lang w:val="en-US"/>
        </w:rPr>
        <w:instrText>ncbi</w:instrText>
      </w:r>
      <w:r>
        <w:rPr>
          <w:sz w:val="28"/>
          <w:szCs w:val="28"/>
          <w:lang w:val="uk-UA"/>
        </w:rPr>
        <w:instrText>.</w:instrText>
      </w:r>
      <w:r>
        <w:rPr>
          <w:sz w:val="28"/>
          <w:szCs w:val="28"/>
          <w:lang w:val="en-US"/>
        </w:rPr>
        <w:instrText>nlm</w:instrText>
      </w:r>
      <w:r>
        <w:rPr>
          <w:sz w:val="28"/>
          <w:szCs w:val="28"/>
          <w:lang w:val="uk-UA"/>
        </w:rPr>
        <w:instrText>.</w:instrText>
      </w:r>
      <w:r>
        <w:rPr>
          <w:sz w:val="28"/>
          <w:szCs w:val="28"/>
          <w:lang w:val="en-US"/>
        </w:rPr>
        <w:instrText>nih</w:instrText>
      </w:r>
      <w:r>
        <w:rPr>
          <w:sz w:val="28"/>
          <w:szCs w:val="28"/>
          <w:lang w:val="uk-UA"/>
        </w:rPr>
        <w:instrText>.</w:instrText>
      </w:r>
      <w:r>
        <w:rPr>
          <w:sz w:val="28"/>
          <w:szCs w:val="28"/>
          <w:lang w:val="en-US"/>
        </w:rPr>
        <w:instrText>gov</w:instrText>
      </w:r>
      <w:r>
        <w:rPr>
          <w:sz w:val="28"/>
          <w:szCs w:val="28"/>
          <w:lang w:val="uk-UA"/>
        </w:rPr>
        <w:instrText>/</w:instrText>
      </w:r>
      <w:r>
        <w:rPr>
          <w:sz w:val="28"/>
          <w:szCs w:val="28"/>
          <w:lang w:val="en-US"/>
        </w:rPr>
        <w:instrText>entrez</w:instrText>
      </w:r>
      <w:r>
        <w:rPr>
          <w:sz w:val="28"/>
          <w:szCs w:val="28"/>
          <w:lang w:val="uk-UA"/>
        </w:rPr>
        <w:instrText>/</w:instrText>
      </w:r>
      <w:r>
        <w:rPr>
          <w:sz w:val="28"/>
          <w:szCs w:val="28"/>
          <w:lang w:val="en-US"/>
        </w:rPr>
        <w:instrText>query</w:instrText>
      </w:r>
      <w:r>
        <w:rPr>
          <w:sz w:val="28"/>
          <w:szCs w:val="28"/>
          <w:lang w:val="uk-UA"/>
        </w:rPr>
        <w:instrText>.</w:instrText>
      </w:r>
      <w:r>
        <w:rPr>
          <w:sz w:val="28"/>
          <w:szCs w:val="28"/>
          <w:lang w:val="en-US"/>
        </w:rPr>
        <w:instrText>fcgi</w:instrText>
      </w:r>
      <w:r>
        <w:rPr>
          <w:sz w:val="28"/>
          <w:szCs w:val="28"/>
          <w:lang w:val="uk-UA"/>
        </w:rPr>
        <w:instrText>?</w:instrText>
      </w:r>
      <w:r>
        <w:rPr>
          <w:sz w:val="28"/>
          <w:szCs w:val="28"/>
          <w:lang w:val="en-US"/>
        </w:rPr>
        <w:instrText>db</w:instrText>
      </w:r>
      <w:r>
        <w:rPr>
          <w:sz w:val="28"/>
          <w:szCs w:val="28"/>
          <w:lang w:val="uk-UA"/>
        </w:rPr>
        <w:instrText>=</w:instrText>
      </w:r>
      <w:r>
        <w:rPr>
          <w:sz w:val="28"/>
          <w:szCs w:val="28"/>
          <w:lang w:val="en-US"/>
        </w:rPr>
        <w:instrText>pubmed</w:instrText>
      </w:r>
      <w:r>
        <w:rPr>
          <w:sz w:val="28"/>
          <w:szCs w:val="28"/>
          <w:lang w:val="uk-UA"/>
        </w:rPr>
        <w:instrText>&amp;</w:instrText>
      </w:r>
      <w:r>
        <w:rPr>
          <w:sz w:val="28"/>
          <w:szCs w:val="28"/>
          <w:lang w:val="en-US"/>
        </w:rPr>
        <w:instrText>cmd</w:instrText>
      </w:r>
      <w:r>
        <w:rPr>
          <w:sz w:val="28"/>
          <w:szCs w:val="28"/>
          <w:lang w:val="uk-UA"/>
        </w:rPr>
        <w:instrText>=</w:instrText>
      </w:r>
      <w:r>
        <w:rPr>
          <w:sz w:val="28"/>
          <w:szCs w:val="28"/>
          <w:lang w:val="en-US"/>
        </w:rPr>
        <w:instrText>Search</w:instrText>
      </w:r>
      <w:r>
        <w:rPr>
          <w:sz w:val="28"/>
          <w:szCs w:val="28"/>
          <w:lang w:val="uk-UA"/>
        </w:rPr>
        <w:instrText>&amp;</w:instrText>
      </w:r>
      <w:r>
        <w:rPr>
          <w:sz w:val="28"/>
          <w:szCs w:val="28"/>
          <w:lang w:val="en-US"/>
        </w:rPr>
        <w:instrText>term</w:instrText>
      </w:r>
      <w:r>
        <w:rPr>
          <w:sz w:val="28"/>
          <w:szCs w:val="28"/>
          <w:lang w:val="uk-UA"/>
        </w:rPr>
        <w:instrText>=%22</w:instrText>
      </w:r>
      <w:r>
        <w:rPr>
          <w:sz w:val="28"/>
          <w:szCs w:val="28"/>
          <w:lang w:val="en-US"/>
        </w:rPr>
        <w:instrText>Mikhin</w:instrText>
      </w:r>
      <w:r>
        <w:rPr>
          <w:sz w:val="28"/>
          <w:szCs w:val="28"/>
          <w:lang w:val="uk-UA"/>
        </w:rPr>
        <w:instrText>+</w:instrText>
      </w:r>
      <w:r>
        <w:rPr>
          <w:sz w:val="28"/>
          <w:szCs w:val="28"/>
          <w:lang w:val="en-US"/>
        </w:rPr>
        <w:instrText>IV</w:instrText>
      </w:r>
      <w:r>
        <w:rPr>
          <w:sz w:val="28"/>
          <w:szCs w:val="28"/>
          <w:lang w:val="uk-UA"/>
        </w:rPr>
        <w:instrText>%22%5</w:instrText>
      </w:r>
      <w:r>
        <w:rPr>
          <w:sz w:val="28"/>
          <w:szCs w:val="28"/>
          <w:lang w:val="en-US"/>
        </w:rPr>
        <w:instrText>BAuthor</w:instrText>
      </w:r>
      <w:r>
        <w:rPr>
          <w:sz w:val="28"/>
          <w:szCs w:val="28"/>
          <w:lang w:val="uk-UA"/>
        </w:rPr>
        <w:instrText>%5</w:instrText>
      </w:r>
      <w:r>
        <w:rPr>
          <w:sz w:val="28"/>
          <w:szCs w:val="28"/>
          <w:lang w:val="en-US"/>
        </w:rPr>
        <w:instrText>D</w:instrText>
      </w:r>
      <w:r>
        <w:rPr>
          <w:sz w:val="28"/>
          <w:szCs w:val="28"/>
          <w:lang w:val="uk-UA"/>
        </w:rPr>
        <w:instrText>" \</w:instrText>
      </w:r>
      <w:r>
        <w:rPr>
          <w:sz w:val="28"/>
          <w:szCs w:val="28"/>
          <w:lang w:val="en-US"/>
        </w:rPr>
        <w:instrText>o</w:instrText>
      </w:r>
      <w:r>
        <w:rPr>
          <w:sz w:val="28"/>
          <w:szCs w:val="28"/>
          <w:lang w:val="uk-UA"/>
        </w:rPr>
        <w:instrText xml:space="preserve"> "</w:instrText>
      </w:r>
      <w:r>
        <w:rPr>
          <w:sz w:val="28"/>
          <w:szCs w:val="28"/>
          <w:lang w:val="en-US"/>
        </w:rPr>
        <w:instrText>Click</w:instrText>
      </w:r>
      <w:r>
        <w:rPr>
          <w:sz w:val="28"/>
          <w:szCs w:val="28"/>
          <w:lang w:val="uk-UA"/>
        </w:rPr>
        <w:instrText xml:space="preserve"> </w:instrText>
      </w:r>
      <w:r>
        <w:rPr>
          <w:sz w:val="28"/>
          <w:szCs w:val="28"/>
          <w:lang w:val="en-US"/>
        </w:rPr>
        <w:instrText>to</w:instrText>
      </w:r>
      <w:r>
        <w:rPr>
          <w:sz w:val="28"/>
          <w:szCs w:val="28"/>
          <w:lang w:val="uk-UA"/>
        </w:rPr>
        <w:instrText xml:space="preserve"> </w:instrText>
      </w:r>
      <w:r>
        <w:rPr>
          <w:sz w:val="28"/>
          <w:szCs w:val="28"/>
          <w:lang w:val="en-US"/>
        </w:rPr>
        <w:instrText>search</w:instrText>
      </w:r>
      <w:r>
        <w:rPr>
          <w:sz w:val="28"/>
          <w:szCs w:val="28"/>
          <w:lang w:val="uk-UA"/>
        </w:rPr>
        <w:instrText xml:space="preserve"> </w:instrText>
      </w:r>
      <w:r>
        <w:rPr>
          <w:sz w:val="28"/>
          <w:szCs w:val="28"/>
          <w:lang w:val="en-US"/>
        </w:rPr>
        <w:instrText>for</w:instrText>
      </w:r>
      <w:r>
        <w:rPr>
          <w:sz w:val="28"/>
          <w:szCs w:val="28"/>
          <w:lang w:val="uk-UA"/>
        </w:rPr>
        <w:instrText xml:space="preserve"> </w:instrText>
      </w:r>
      <w:r>
        <w:rPr>
          <w:sz w:val="28"/>
          <w:szCs w:val="28"/>
          <w:lang w:val="en-US"/>
        </w:rPr>
        <w:instrText>citations</w:instrText>
      </w:r>
      <w:r>
        <w:rPr>
          <w:sz w:val="28"/>
          <w:szCs w:val="28"/>
          <w:lang w:val="uk-UA"/>
        </w:rPr>
        <w:instrText xml:space="preserve"> </w:instrText>
      </w:r>
      <w:r>
        <w:rPr>
          <w:sz w:val="28"/>
          <w:szCs w:val="28"/>
          <w:lang w:val="en-US"/>
        </w:rPr>
        <w:instrText>by</w:instrText>
      </w:r>
      <w:r>
        <w:rPr>
          <w:sz w:val="28"/>
          <w:szCs w:val="28"/>
          <w:lang w:val="uk-UA"/>
        </w:rPr>
        <w:instrText xml:space="preserve"> </w:instrText>
      </w:r>
      <w:r>
        <w:rPr>
          <w:sz w:val="28"/>
          <w:szCs w:val="28"/>
          <w:lang w:val="en-US"/>
        </w:rPr>
        <w:instrText>this</w:instrText>
      </w:r>
      <w:r>
        <w:rPr>
          <w:sz w:val="28"/>
          <w:szCs w:val="28"/>
          <w:lang w:val="uk-UA"/>
        </w:rPr>
        <w:instrText xml:space="preserve"> </w:instrText>
      </w:r>
      <w:r>
        <w:rPr>
          <w:sz w:val="28"/>
          <w:szCs w:val="28"/>
          <w:lang w:val="en-US"/>
        </w:rPr>
        <w:instrText>author</w:instrText>
      </w:r>
      <w:r>
        <w:rPr>
          <w:sz w:val="28"/>
          <w:szCs w:val="28"/>
          <w:lang w:val="uk-UA"/>
        </w:rPr>
        <w:instrText xml:space="preserve">." </w:instrText>
      </w:r>
      <w:r>
        <w:rPr>
          <w:sz w:val="28"/>
          <w:szCs w:val="28"/>
          <w:lang w:val="uk-UA"/>
        </w:rPr>
      </w:r>
      <w:r>
        <w:rPr>
          <w:sz w:val="28"/>
          <w:szCs w:val="28"/>
          <w:lang w:val="uk-UA"/>
        </w:rPr>
        <w:fldChar w:fldCharType="separate"/>
      </w:r>
      <w:r>
        <w:rPr>
          <w:bCs/>
          <w:sz w:val="28"/>
          <w:szCs w:val="28"/>
          <w:lang w:val="en-US"/>
        </w:rPr>
        <w:t>Mikhin</w:t>
      </w:r>
      <w:r>
        <w:rPr>
          <w:sz w:val="28"/>
          <w:szCs w:val="28"/>
          <w:lang w:val="uk-UA"/>
        </w:rPr>
        <w:fldChar w:fldCharType="end"/>
      </w:r>
      <w:r>
        <w:rPr>
          <w:sz w:val="28"/>
          <w:szCs w:val="28"/>
          <w:lang w:val="uk-UA"/>
        </w:rPr>
        <w:t>, А.А.</w:t>
      </w:r>
      <w:hyperlink r:id="rId78" w:tooltip="Click to search for citations by this author." w:history="1">
        <w:r>
          <w:rPr>
            <w:bCs/>
            <w:sz w:val="28"/>
            <w:szCs w:val="28"/>
            <w:lang w:val="en-US"/>
          </w:rPr>
          <w:t>Vorob</w:t>
        </w:r>
        <w:r>
          <w:rPr>
            <w:bCs/>
            <w:sz w:val="28"/>
            <w:szCs w:val="28"/>
            <w:lang w:val="uk-UA"/>
          </w:rPr>
          <w:t>'</w:t>
        </w:r>
        <w:r>
          <w:rPr>
            <w:bCs/>
            <w:sz w:val="28"/>
            <w:szCs w:val="28"/>
            <w:lang w:val="en-US"/>
          </w:rPr>
          <w:t>ev</w:t>
        </w:r>
        <w:r w:rsidRPr="00FF1821">
          <w:rPr>
            <w:bCs/>
            <w:sz w:val="28"/>
            <w:szCs w:val="28"/>
            <w:lang w:val="uk-UA"/>
          </w:rPr>
          <w:t xml:space="preserve"> </w:t>
        </w:r>
        <w:r>
          <w:rPr>
            <w:bCs/>
            <w:sz w:val="28"/>
            <w:szCs w:val="28"/>
            <w:lang w:val="en-US"/>
          </w:rPr>
          <w:t>et</w:t>
        </w:r>
        <w:r w:rsidRPr="00FF1821">
          <w:rPr>
            <w:bCs/>
            <w:sz w:val="28"/>
            <w:szCs w:val="28"/>
            <w:lang w:val="uk-UA"/>
          </w:rPr>
          <w:t xml:space="preserve"> </w:t>
        </w:r>
        <w:r>
          <w:rPr>
            <w:bCs/>
            <w:sz w:val="28"/>
            <w:szCs w:val="28"/>
            <w:lang w:val="en-US"/>
          </w:rPr>
          <w:t>al</w:t>
        </w:r>
        <w:r w:rsidRPr="00FF1821">
          <w:rPr>
            <w:bCs/>
            <w:sz w:val="28"/>
            <w:szCs w:val="28"/>
            <w:lang w:val="uk-UA"/>
          </w:rPr>
          <w:t>.</w:t>
        </w:r>
      </w:hyperlink>
      <w:r w:rsidRPr="00FF1821">
        <w:rPr>
          <w:bCs/>
          <w:sz w:val="28"/>
          <w:szCs w:val="28"/>
          <w:lang w:val="uk-UA"/>
        </w:rPr>
        <w:t xml:space="preserve"> //</w:t>
      </w:r>
      <w:r w:rsidRPr="00FF1821">
        <w:rPr>
          <w:sz w:val="28"/>
          <w:szCs w:val="28"/>
          <w:lang w:val="uk-UA"/>
        </w:rPr>
        <w:t xml:space="preserve"> </w:t>
      </w:r>
      <w:r>
        <w:rPr>
          <w:sz w:val="28"/>
          <w:szCs w:val="28"/>
          <w:lang w:val="en-US"/>
        </w:rPr>
        <w:t>Khirurgiia</w:t>
      </w:r>
      <w:r w:rsidRPr="00FF1821">
        <w:rPr>
          <w:sz w:val="28"/>
          <w:szCs w:val="28"/>
          <w:lang w:val="uk-UA"/>
        </w:rPr>
        <w:t xml:space="preserve">.- </w:t>
      </w:r>
      <w:r>
        <w:rPr>
          <w:sz w:val="28"/>
          <w:szCs w:val="28"/>
          <w:lang w:val="en-US"/>
        </w:rPr>
        <w:t>Mosk., 2004.- Vol. 6.- P. 27-30.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Latent TGFbeta binding proteins: extracellular matrix association and roles in TGF-beta activation / M.Hyytiainen, C.Penttinen, J.Keski-Oja et al</w:t>
      </w:r>
      <w:proofErr w:type="gramStart"/>
      <w:r>
        <w:rPr>
          <w:sz w:val="28"/>
          <w:szCs w:val="28"/>
          <w:lang w:val="en-US"/>
        </w:rPr>
        <w:t>./</w:t>
      </w:r>
      <w:proofErr w:type="gramEnd"/>
      <w:r>
        <w:rPr>
          <w:sz w:val="28"/>
          <w:szCs w:val="28"/>
          <w:lang w:val="en-US"/>
        </w:rPr>
        <w:t>/ Crit. Rev. Clin. Lab. Scien. – 2004. – Vol. 41, №3 – P. 233-264.</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en-US"/>
        </w:rPr>
      </w:pPr>
      <w:r>
        <w:rPr>
          <w:sz w:val="28"/>
          <w:szCs w:val="28"/>
          <w:lang w:val="en-US"/>
        </w:rPr>
        <w:t>Lin C.P., Boehnke M. A new model for in vitro corneal epithelial wound healing study // Kao Hsiung I. Hsueh Ко Hsueh Tsa Chih.- 1997.- Vol. 13, № 8.- P. 475-479.</w:t>
      </w:r>
      <w:r>
        <w:rPr>
          <w:bCs/>
          <w:sz w:val="28"/>
          <w:szCs w:val="28"/>
          <w:lang w:val="en-US"/>
        </w:rPr>
        <w:t xml:space="preserve"> </w:t>
      </w:r>
    </w:p>
    <w:p w:rsidR="00FF1821" w:rsidRDefault="00FF1821" w:rsidP="00B55F83">
      <w:pPr>
        <w:widowControl w:val="0"/>
        <w:numPr>
          <w:ilvl w:val="0"/>
          <w:numId w:val="62"/>
        </w:numPr>
        <w:shd w:val="clear" w:color="auto" w:fill="FFFFFF"/>
        <w:tabs>
          <w:tab w:val="clear" w:pos="2190"/>
          <w:tab w:val="num" w:pos="-180"/>
          <w:tab w:val="left" w:pos="1080"/>
        </w:tabs>
        <w:suppressAutoHyphens w:val="0"/>
        <w:autoSpaceDE w:val="0"/>
        <w:autoSpaceDN w:val="0"/>
        <w:adjustRightInd w:val="0"/>
        <w:spacing w:line="360" w:lineRule="auto"/>
        <w:ind w:left="0" w:firstLine="709"/>
        <w:jc w:val="both"/>
        <w:rPr>
          <w:bCs/>
          <w:sz w:val="28"/>
          <w:szCs w:val="28"/>
          <w:lang w:val="en-US"/>
        </w:rPr>
      </w:pPr>
      <w:r>
        <w:rPr>
          <w:bCs/>
          <w:sz w:val="28"/>
          <w:szCs w:val="28"/>
          <w:lang w:val="en-US"/>
        </w:rPr>
        <w:t>Loss of fibrinogen rescues mice from the pleiotropic effects of plasminogen deficiency</w:t>
      </w:r>
      <w:r>
        <w:rPr>
          <w:bCs/>
          <w:sz w:val="28"/>
          <w:szCs w:val="28"/>
          <w:lang w:val="uk-UA"/>
        </w:rPr>
        <w:t xml:space="preserve"> / </w:t>
      </w:r>
      <w:r>
        <w:rPr>
          <w:bCs/>
          <w:sz w:val="28"/>
          <w:szCs w:val="28"/>
          <w:lang w:val="en-US"/>
        </w:rPr>
        <w:t xml:space="preserve">T.Bugge, K.Kombrinck, M.Flick et al. </w:t>
      </w:r>
      <w:r>
        <w:rPr>
          <w:bCs/>
          <w:sz w:val="28"/>
          <w:szCs w:val="28"/>
          <w:lang w:val="uk-UA"/>
        </w:rPr>
        <w:t>//</w:t>
      </w:r>
      <w:r>
        <w:rPr>
          <w:bCs/>
          <w:sz w:val="28"/>
          <w:szCs w:val="28"/>
          <w:lang w:val="en-US"/>
        </w:rPr>
        <w:t xml:space="preserve"> Cell</w:t>
      </w:r>
      <w:proofErr w:type="gramStart"/>
      <w:r>
        <w:rPr>
          <w:bCs/>
          <w:sz w:val="28"/>
          <w:szCs w:val="28"/>
          <w:lang w:val="en-US"/>
        </w:rPr>
        <w:t>.-</w:t>
      </w:r>
      <w:proofErr w:type="gramEnd"/>
      <w:r>
        <w:rPr>
          <w:bCs/>
          <w:sz w:val="28"/>
          <w:szCs w:val="28"/>
          <w:lang w:val="en-US"/>
        </w:rPr>
        <w:t xml:space="preserve"> 1996.- </w:t>
      </w:r>
      <w:r>
        <w:rPr>
          <w:bCs/>
          <w:sz w:val="28"/>
          <w:szCs w:val="28"/>
          <w:lang w:val="uk-UA"/>
        </w:rPr>
        <w:t>№</w:t>
      </w:r>
      <w:r>
        <w:rPr>
          <w:bCs/>
          <w:sz w:val="28"/>
          <w:szCs w:val="28"/>
          <w:lang w:val="en-US"/>
        </w:rPr>
        <w:t xml:space="preserve"> 87.- P. 709-719.</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en-US"/>
        </w:rPr>
      </w:pPr>
      <w:r>
        <w:rPr>
          <w:bCs/>
          <w:sz w:val="28"/>
          <w:szCs w:val="28"/>
          <w:lang w:val="en-US"/>
        </w:rPr>
        <w:t xml:space="preserve">Madri J.A., Sankar S., Romanic A.M. Angiogenesis // In: Clark RAF, </w:t>
      </w:r>
      <w:proofErr w:type="gramStart"/>
      <w:r>
        <w:rPr>
          <w:bCs/>
          <w:sz w:val="28"/>
          <w:szCs w:val="28"/>
          <w:lang w:val="en-US"/>
        </w:rPr>
        <w:t>ed</w:t>
      </w:r>
      <w:proofErr w:type="gramEnd"/>
      <w:r>
        <w:rPr>
          <w:bCs/>
          <w:sz w:val="28"/>
          <w:szCs w:val="28"/>
          <w:lang w:val="en-US"/>
        </w:rPr>
        <w:t>. The molecular and cellular biology of wound repair. 2nd ed</w:t>
      </w:r>
      <w:proofErr w:type="gramStart"/>
      <w:r>
        <w:rPr>
          <w:bCs/>
          <w:sz w:val="28"/>
          <w:szCs w:val="28"/>
          <w:lang w:val="en-US"/>
        </w:rPr>
        <w:t>.-</w:t>
      </w:r>
      <w:proofErr w:type="gramEnd"/>
      <w:r>
        <w:rPr>
          <w:bCs/>
          <w:sz w:val="28"/>
          <w:szCs w:val="28"/>
          <w:lang w:val="en-US"/>
        </w:rPr>
        <w:t xml:space="preserve"> New York: Plenum Press, 1996.- P. 355-371.</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en-US"/>
        </w:rPr>
      </w:pPr>
      <w:hyperlink r:id="rId79" w:tooltip="Click to search for citations by this author." w:history="1">
        <w:r>
          <w:rPr>
            <w:bCs/>
            <w:sz w:val="28"/>
            <w:szCs w:val="28"/>
            <w:lang w:val="en-US"/>
          </w:rPr>
          <w:t>Maslinska D</w:t>
        </w:r>
      </w:hyperlink>
      <w:r>
        <w:rPr>
          <w:sz w:val="28"/>
          <w:szCs w:val="28"/>
          <w:lang w:val="en-US"/>
        </w:rPr>
        <w:t xml:space="preserve">., </w:t>
      </w:r>
      <w:hyperlink r:id="rId80" w:tooltip="Click to search for citations by this author." w:history="1">
        <w:r>
          <w:rPr>
            <w:bCs/>
            <w:sz w:val="28"/>
            <w:szCs w:val="28"/>
            <w:lang w:val="en-US"/>
          </w:rPr>
          <w:t>Gajewski M</w:t>
        </w:r>
      </w:hyperlink>
      <w:r>
        <w:rPr>
          <w:sz w:val="28"/>
          <w:szCs w:val="28"/>
          <w:lang w:val="en-US"/>
        </w:rPr>
        <w:t xml:space="preserve">. </w:t>
      </w:r>
      <w:r>
        <w:rPr>
          <w:bCs/>
          <w:sz w:val="28"/>
          <w:szCs w:val="28"/>
          <w:lang w:val="en-US"/>
        </w:rPr>
        <w:t>Some aspects of the inflammatory process //</w:t>
      </w:r>
      <w:r>
        <w:rPr>
          <w:sz w:val="28"/>
          <w:szCs w:val="28"/>
          <w:lang w:val="en-US"/>
        </w:rPr>
        <w:t xml:space="preserve"> </w:t>
      </w:r>
      <w:hyperlink r:id="rId81" w:history="1">
        <w:r>
          <w:rPr>
            <w:sz w:val="28"/>
            <w:szCs w:val="28"/>
            <w:lang w:val="en-US"/>
          </w:rPr>
          <w:t>Folia Neuropathol.</w:t>
        </w:r>
      </w:hyperlink>
      <w:r>
        <w:rPr>
          <w:sz w:val="28"/>
          <w:szCs w:val="28"/>
          <w:lang w:val="en-US"/>
        </w:rPr>
        <w:t>- 1998</w:t>
      </w:r>
      <w:proofErr w:type="gramStart"/>
      <w:r>
        <w:rPr>
          <w:sz w:val="28"/>
          <w:szCs w:val="28"/>
          <w:lang w:val="en-US"/>
        </w:rPr>
        <w:t>.-</w:t>
      </w:r>
      <w:proofErr w:type="gramEnd"/>
      <w:r>
        <w:rPr>
          <w:sz w:val="28"/>
          <w:szCs w:val="28"/>
          <w:lang w:val="en-US"/>
        </w:rPr>
        <w:t xml:space="preserve"> Vol. 36(4).- P. 199-204.</w:t>
      </w:r>
      <w:r>
        <w:rPr>
          <w:bCs/>
          <w:sz w:val="28"/>
          <w:szCs w:val="28"/>
          <w:lang w:val="en-US"/>
        </w:rPr>
        <w:t xml:space="preserve"> </w:t>
      </w:r>
    </w:p>
    <w:p w:rsidR="00FF1821" w:rsidRDefault="00FF1821" w:rsidP="00B55F83">
      <w:pPr>
        <w:widowControl w:val="0"/>
        <w:numPr>
          <w:ilvl w:val="0"/>
          <w:numId w:val="62"/>
        </w:numPr>
        <w:shd w:val="clear" w:color="auto" w:fill="FFFFFF"/>
        <w:tabs>
          <w:tab w:val="clear" w:pos="2190"/>
          <w:tab w:val="num" w:pos="-180"/>
          <w:tab w:val="left" w:pos="257"/>
        </w:tabs>
        <w:suppressAutoHyphens w:val="0"/>
        <w:autoSpaceDE w:val="0"/>
        <w:autoSpaceDN w:val="0"/>
        <w:adjustRightInd w:val="0"/>
        <w:spacing w:line="360" w:lineRule="auto"/>
        <w:ind w:left="0" w:firstLine="709"/>
        <w:jc w:val="both"/>
        <w:rPr>
          <w:bCs/>
          <w:sz w:val="28"/>
          <w:szCs w:val="28"/>
          <w:lang w:val="en-US"/>
        </w:rPr>
      </w:pPr>
      <w:r>
        <w:rPr>
          <w:bCs/>
          <w:sz w:val="28"/>
          <w:szCs w:val="28"/>
          <w:lang w:val="en-US"/>
        </w:rPr>
        <w:t>McClain S.A., Smith M., Jones E. Mesenchymal cell activation is the rate-</w:t>
      </w:r>
      <w:r>
        <w:rPr>
          <w:bCs/>
          <w:sz w:val="28"/>
          <w:szCs w:val="28"/>
          <w:lang w:val="en-US"/>
        </w:rPr>
        <w:lastRenderedPageBreak/>
        <w:t>limiting step of granulation tissue induction // Am. J. Pathology</w:t>
      </w:r>
      <w:proofErr w:type="gramStart"/>
      <w:r>
        <w:rPr>
          <w:bCs/>
          <w:sz w:val="28"/>
          <w:szCs w:val="28"/>
          <w:lang w:val="en-US"/>
        </w:rPr>
        <w:t>.-</w:t>
      </w:r>
      <w:proofErr w:type="gramEnd"/>
      <w:r>
        <w:rPr>
          <w:bCs/>
          <w:sz w:val="28"/>
          <w:szCs w:val="28"/>
          <w:lang w:val="en-US"/>
        </w:rPr>
        <w:t xml:space="preserve"> 1996.- </w:t>
      </w:r>
      <w:r>
        <w:rPr>
          <w:sz w:val="28"/>
          <w:szCs w:val="28"/>
          <w:lang w:val="en-US"/>
        </w:rPr>
        <w:t>№</w:t>
      </w:r>
      <w:r>
        <w:rPr>
          <w:bCs/>
          <w:sz w:val="28"/>
          <w:szCs w:val="28"/>
          <w:lang w:val="en-US"/>
        </w:rPr>
        <w:t xml:space="preserve"> 149.- P. 1257-1270.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82" w:tooltip="Click to search for citations by this author." w:history="1">
        <w:r>
          <w:rPr>
            <w:bCs/>
            <w:sz w:val="28"/>
            <w:szCs w:val="28"/>
            <w:lang w:val="en-US"/>
          </w:rPr>
          <w:t>Michel J.B</w:t>
        </w:r>
      </w:hyperlink>
      <w:r>
        <w:rPr>
          <w:sz w:val="28"/>
          <w:szCs w:val="28"/>
          <w:lang w:val="en-US"/>
        </w:rPr>
        <w:t>.</w:t>
      </w:r>
      <w:r>
        <w:rPr>
          <w:bCs/>
          <w:sz w:val="28"/>
          <w:szCs w:val="28"/>
          <w:lang w:val="en-US"/>
        </w:rPr>
        <w:t xml:space="preserve"> Role of endothelial nitric oxide in the regulation of the vasomotor system //</w:t>
      </w:r>
      <w:r>
        <w:rPr>
          <w:sz w:val="28"/>
          <w:szCs w:val="28"/>
          <w:lang w:val="en-US"/>
        </w:rPr>
        <w:t xml:space="preserve"> </w:t>
      </w:r>
      <w:hyperlink r:id="rId83" w:history="1">
        <w:r>
          <w:rPr>
            <w:sz w:val="28"/>
            <w:szCs w:val="28"/>
            <w:lang w:val="en-US"/>
          </w:rPr>
          <w:t>Pathol. Biol</w:t>
        </w:r>
        <w:proofErr w:type="gramStart"/>
        <w:r>
          <w:rPr>
            <w:sz w:val="28"/>
            <w:szCs w:val="28"/>
            <w:lang w:val="en-US"/>
          </w:rPr>
          <w:t>.-</w:t>
        </w:r>
        <w:proofErr w:type="gramEnd"/>
        <w:r>
          <w:rPr>
            <w:sz w:val="28"/>
            <w:szCs w:val="28"/>
            <w:lang w:val="en-US"/>
          </w:rPr>
          <w:t xml:space="preserve"> </w:t>
        </w:r>
      </w:hyperlink>
      <w:r>
        <w:rPr>
          <w:sz w:val="28"/>
          <w:szCs w:val="28"/>
          <w:lang w:val="en-US"/>
        </w:rPr>
        <w:t>1998.- Vol. 46(3).- P. 181-189.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Montesano R., Orci L. Transforming growth factor – stimulates collagen-matrix contraction by fibroblasts: implications for wound healing // Proc. </w:t>
      </w:r>
      <w:proofErr w:type="gramStart"/>
      <w:r>
        <w:rPr>
          <w:sz w:val="28"/>
          <w:szCs w:val="28"/>
          <w:lang w:val="en-US"/>
        </w:rPr>
        <w:t>Nad</w:t>
      </w:r>
      <w:proofErr w:type="gramEnd"/>
      <w:r>
        <w:rPr>
          <w:sz w:val="28"/>
          <w:szCs w:val="28"/>
          <w:lang w:val="en-US"/>
        </w:rPr>
        <w:t>. Acad. Science USA</w:t>
      </w:r>
      <w:proofErr w:type="gramStart"/>
      <w:r>
        <w:rPr>
          <w:sz w:val="28"/>
          <w:szCs w:val="28"/>
          <w:lang w:val="en-US"/>
        </w:rPr>
        <w:t>.-</w:t>
      </w:r>
      <w:proofErr w:type="gramEnd"/>
      <w:r>
        <w:rPr>
          <w:sz w:val="28"/>
          <w:szCs w:val="28"/>
          <w:lang w:val="en-US"/>
        </w:rPr>
        <w:t xml:space="preserve"> 1988.- № 85.- P. 4894-4897.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sz w:val="28"/>
          <w:szCs w:val="28"/>
          <w:lang w:val="en-US"/>
        </w:rPr>
        <w:t xml:space="preserve">Oxygen, Oxidants, and Antioxidants in Wound Healing </w:t>
      </w:r>
      <w:r>
        <w:rPr>
          <w:rStyle w:val="aff3"/>
          <w:b w:val="0"/>
          <w:sz w:val="28"/>
          <w:szCs w:val="28"/>
          <w:lang w:val="en-US"/>
        </w:rPr>
        <w:t xml:space="preserve">/ Chandan K. Sen, Savita Khanna Gayle Gordillo, Debasis Bagchi et al. // </w:t>
      </w:r>
      <w:r>
        <w:rPr>
          <w:sz w:val="28"/>
          <w:szCs w:val="28"/>
          <w:lang w:val="en-US"/>
        </w:rPr>
        <w:t>Annals. N.Y. Acad. Science.-2002</w:t>
      </w:r>
      <w:proofErr w:type="gramStart"/>
      <w:r>
        <w:rPr>
          <w:sz w:val="28"/>
          <w:szCs w:val="28"/>
          <w:lang w:val="en-US"/>
        </w:rPr>
        <w:t>.-</w:t>
      </w:r>
      <w:proofErr w:type="gramEnd"/>
      <w:r>
        <w:rPr>
          <w:sz w:val="28"/>
          <w:szCs w:val="28"/>
          <w:lang w:val="en-US"/>
        </w:rPr>
        <w:t xml:space="preserve"> № 957.- P. 239-254.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84" w:tooltip="Click to search for citations by this author." w:history="1">
        <w:r>
          <w:rPr>
            <w:rStyle w:val="af8"/>
            <w:bCs/>
            <w:lang w:val="en-US"/>
          </w:rPr>
          <w:t>Pados G.A</w:t>
        </w:r>
      </w:hyperlink>
      <w:r>
        <w:rPr>
          <w:sz w:val="28"/>
          <w:szCs w:val="28"/>
          <w:lang w:val="en-US"/>
        </w:rPr>
        <w:t xml:space="preserve">., </w:t>
      </w:r>
      <w:hyperlink r:id="rId85" w:tooltip="Click to search for citations by this author." w:history="1">
        <w:r>
          <w:rPr>
            <w:rStyle w:val="af8"/>
            <w:bCs/>
            <w:lang w:val="en-US"/>
          </w:rPr>
          <w:t>Devroey P</w:t>
        </w:r>
      </w:hyperlink>
      <w:r>
        <w:rPr>
          <w:sz w:val="28"/>
          <w:szCs w:val="28"/>
          <w:lang w:val="en-US"/>
        </w:rPr>
        <w:t xml:space="preserve">. </w:t>
      </w:r>
      <w:r>
        <w:rPr>
          <w:bCs/>
          <w:sz w:val="28"/>
          <w:szCs w:val="28"/>
          <w:lang w:val="en-US"/>
        </w:rPr>
        <w:t>Adhesions //</w:t>
      </w:r>
      <w:r>
        <w:rPr>
          <w:sz w:val="28"/>
          <w:szCs w:val="28"/>
          <w:lang w:val="en-US"/>
        </w:rPr>
        <w:t xml:space="preserve"> Curr. Opin. Obstet. Gynecol</w:t>
      </w:r>
      <w:proofErr w:type="gramStart"/>
      <w:r>
        <w:rPr>
          <w:sz w:val="28"/>
          <w:szCs w:val="28"/>
          <w:lang w:val="en-US"/>
        </w:rPr>
        <w:t>.-</w:t>
      </w:r>
      <w:proofErr w:type="gramEnd"/>
      <w:r>
        <w:rPr>
          <w:sz w:val="28"/>
          <w:szCs w:val="28"/>
          <w:lang w:val="en-US"/>
        </w:rPr>
        <w:t xml:space="preserve"> 1992.- Vol. 4(3).- P. 412-418.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Peritoneal adhesions as cause of small bowel obstruction / </w:t>
      </w:r>
      <w:r>
        <w:rPr>
          <w:sz w:val="28"/>
          <w:szCs w:val="28"/>
          <w:lang w:val="en-US"/>
        </w:rPr>
        <w:t>A.</w:t>
      </w:r>
      <w:hyperlink r:id="rId86" w:history="1">
        <w:r>
          <w:rPr>
            <w:rStyle w:val="af8"/>
            <w:bCs/>
            <w:lang w:val="en-US"/>
          </w:rPr>
          <w:t>Wysocki</w:t>
        </w:r>
      </w:hyperlink>
      <w:r>
        <w:rPr>
          <w:sz w:val="28"/>
          <w:szCs w:val="28"/>
          <w:lang w:val="en-US"/>
        </w:rPr>
        <w:t>, M.</w:t>
      </w:r>
      <w:hyperlink r:id="rId87" w:history="1">
        <w:r>
          <w:rPr>
            <w:rStyle w:val="af8"/>
            <w:bCs/>
            <w:lang w:val="en-US"/>
          </w:rPr>
          <w:t>Pozniczek</w:t>
        </w:r>
      </w:hyperlink>
      <w:r>
        <w:rPr>
          <w:sz w:val="28"/>
          <w:szCs w:val="28"/>
          <w:lang w:val="en-US"/>
        </w:rPr>
        <w:t>, J.</w:t>
      </w:r>
      <w:hyperlink r:id="rId88" w:history="1">
        <w:r>
          <w:rPr>
            <w:rStyle w:val="af8"/>
            <w:bCs/>
            <w:lang w:val="en-US"/>
          </w:rPr>
          <w:t>Kulawik</w:t>
        </w:r>
      </w:hyperlink>
      <w:r>
        <w:rPr>
          <w:sz w:val="28"/>
          <w:szCs w:val="28"/>
          <w:lang w:val="en-US"/>
        </w:rPr>
        <w:t>, J.</w:t>
      </w:r>
      <w:hyperlink r:id="rId89" w:history="1">
        <w:r>
          <w:rPr>
            <w:rStyle w:val="af8"/>
            <w:bCs/>
            <w:lang w:val="en-US"/>
          </w:rPr>
          <w:t xml:space="preserve">Krzywon </w:t>
        </w:r>
      </w:hyperlink>
      <w:r>
        <w:rPr>
          <w:bCs/>
          <w:sz w:val="28"/>
          <w:szCs w:val="28"/>
          <w:lang w:val="en-US"/>
        </w:rPr>
        <w:t>//</w:t>
      </w:r>
      <w:r>
        <w:rPr>
          <w:sz w:val="28"/>
          <w:szCs w:val="28"/>
          <w:lang w:val="en-US"/>
        </w:rPr>
        <w:t xml:space="preserve"> </w:t>
      </w:r>
      <w:hyperlink r:id="rId90" w:history="1">
        <w:r>
          <w:rPr>
            <w:rStyle w:val="af8"/>
            <w:lang w:val="en-US"/>
          </w:rPr>
          <w:t>Przegl Lek.</w:t>
        </w:r>
      </w:hyperlink>
      <w:r>
        <w:rPr>
          <w:sz w:val="28"/>
          <w:szCs w:val="28"/>
          <w:lang w:val="en-US"/>
        </w:rPr>
        <w:t>- 2003</w:t>
      </w:r>
      <w:proofErr w:type="gramStart"/>
      <w:r>
        <w:rPr>
          <w:sz w:val="28"/>
          <w:szCs w:val="28"/>
          <w:lang w:val="en-US"/>
        </w:rPr>
        <w:t>.-</w:t>
      </w:r>
      <w:proofErr w:type="gramEnd"/>
      <w:r>
        <w:rPr>
          <w:sz w:val="28"/>
          <w:szCs w:val="28"/>
          <w:lang w:val="en-US"/>
        </w:rPr>
        <w:t xml:space="preserve"> Vol. 60(7).-</w:t>
      </w:r>
      <w:r>
        <w:rPr>
          <w:bCs/>
          <w:sz w:val="28"/>
          <w:szCs w:val="28"/>
          <w:lang w:val="en-US"/>
        </w:rPr>
        <w:t xml:space="preserve"> P. </w:t>
      </w:r>
      <w:r>
        <w:rPr>
          <w:sz w:val="28"/>
          <w:szCs w:val="28"/>
          <w:lang w:val="en-US"/>
        </w:rPr>
        <w:t>32-35.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Peritoneal adhesions: etiology, pathophysiology, and clinical significance. Recent advances in prevention and management / </w:t>
      </w:r>
      <w:r>
        <w:rPr>
          <w:sz w:val="28"/>
          <w:szCs w:val="28"/>
          <w:lang w:val="en-US"/>
        </w:rPr>
        <w:t>T.</w:t>
      </w:r>
      <w:hyperlink r:id="rId91" w:tooltip="Click to search for citations by this author." w:history="1">
        <w:r>
          <w:rPr>
            <w:bCs/>
            <w:sz w:val="28"/>
            <w:szCs w:val="28"/>
            <w:lang w:val="en-US"/>
          </w:rPr>
          <w:t>Liakakos</w:t>
        </w:r>
      </w:hyperlink>
      <w:r>
        <w:rPr>
          <w:sz w:val="28"/>
          <w:szCs w:val="28"/>
          <w:lang w:val="en-US"/>
        </w:rPr>
        <w:t>, N.</w:t>
      </w:r>
      <w:hyperlink r:id="rId92" w:tooltip="Click to search for citations by this author." w:history="1">
        <w:r>
          <w:rPr>
            <w:bCs/>
            <w:sz w:val="28"/>
            <w:szCs w:val="28"/>
            <w:lang w:val="en-US"/>
          </w:rPr>
          <w:t>Thomakos</w:t>
        </w:r>
      </w:hyperlink>
      <w:r>
        <w:rPr>
          <w:sz w:val="28"/>
          <w:szCs w:val="28"/>
          <w:lang w:val="en-US"/>
        </w:rPr>
        <w:t>, P.M.</w:t>
      </w:r>
      <w:hyperlink r:id="rId93" w:tooltip="Click to search for citations by this author." w:history="1">
        <w:r>
          <w:rPr>
            <w:bCs/>
            <w:sz w:val="28"/>
            <w:szCs w:val="28"/>
            <w:lang w:val="en-US"/>
          </w:rPr>
          <w:t xml:space="preserve">Fine et al. </w:t>
        </w:r>
      </w:hyperlink>
      <w:r>
        <w:rPr>
          <w:sz w:val="28"/>
          <w:szCs w:val="28"/>
          <w:lang w:val="en-US"/>
        </w:rPr>
        <w:t>// Dig. Surg</w:t>
      </w:r>
      <w:proofErr w:type="gramStart"/>
      <w:r>
        <w:rPr>
          <w:sz w:val="28"/>
          <w:szCs w:val="28"/>
          <w:lang w:val="en-US"/>
        </w:rPr>
        <w:t>.-</w:t>
      </w:r>
      <w:proofErr w:type="gramEnd"/>
      <w:r>
        <w:rPr>
          <w:sz w:val="28"/>
          <w:szCs w:val="28"/>
          <w:lang w:val="en-US"/>
        </w:rPr>
        <w:t xml:space="preserve"> 2001.- Vol. 18(4).- P. 260-273.</w:t>
      </w:r>
    </w:p>
    <w:p w:rsidR="00FF1821" w:rsidRDefault="00FF1821" w:rsidP="00B55F83">
      <w:pPr>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US"/>
        </w:rPr>
      </w:pPr>
      <w:r>
        <w:rPr>
          <w:sz w:val="28"/>
          <w:szCs w:val="28"/>
          <w:lang w:val="en-US"/>
        </w:rPr>
        <w:t>Peritoneal and systemic cytokine response to laparotomy / J.M.Badia, D.M.Scott-Coombes, S.A.Whawell et al. // Br. J. Surg</w:t>
      </w:r>
      <w:proofErr w:type="gramStart"/>
      <w:r>
        <w:rPr>
          <w:sz w:val="28"/>
          <w:szCs w:val="28"/>
          <w:lang w:val="en-US"/>
        </w:rPr>
        <w:t>.-</w:t>
      </w:r>
      <w:proofErr w:type="gramEnd"/>
      <w:r>
        <w:rPr>
          <w:sz w:val="28"/>
          <w:szCs w:val="28"/>
          <w:lang w:val="en-US"/>
        </w:rPr>
        <w:t xml:space="preserve"> 1996. - № 83. - </w:t>
      </w:r>
      <w:r>
        <w:rPr>
          <w:bCs/>
          <w:sz w:val="28"/>
          <w:szCs w:val="28"/>
          <w:lang w:val="en-US"/>
        </w:rPr>
        <w:t>P.</w:t>
      </w:r>
      <w:r>
        <w:rPr>
          <w:sz w:val="28"/>
          <w:szCs w:val="28"/>
          <w:lang w:val="en-US"/>
        </w:rPr>
        <w:t>347–348.</w:t>
      </w:r>
    </w:p>
    <w:p w:rsidR="00FF1821" w:rsidRDefault="00FF1821" w:rsidP="00B55F83">
      <w:pPr>
        <w:pStyle w:val="affffffffb"/>
        <w:numPr>
          <w:ilvl w:val="0"/>
          <w:numId w:val="62"/>
        </w:numPr>
        <w:tabs>
          <w:tab w:val="clear" w:pos="2190"/>
          <w:tab w:val="num" w:pos="-180"/>
        </w:tabs>
        <w:suppressAutoHyphens w:val="0"/>
        <w:spacing w:before="0" w:after="0" w:line="360" w:lineRule="auto"/>
        <w:ind w:left="0" w:firstLine="709"/>
        <w:jc w:val="both"/>
        <w:rPr>
          <w:sz w:val="28"/>
          <w:szCs w:val="28"/>
          <w:lang w:val="en-US"/>
        </w:rPr>
      </w:pPr>
      <w:r>
        <w:rPr>
          <w:sz w:val="28"/>
          <w:szCs w:val="28"/>
          <w:lang w:val="en-US"/>
        </w:rPr>
        <w:t xml:space="preserve">Peritoneal healing and adhesion formation/reformation / </w:t>
      </w:r>
      <w:r>
        <w:rPr>
          <w:rStyle w:val="aff3"/>
          <w:b w:val="0"/>
          <w:sz w:val="28"/>
          <w:szCs w:val="28"/>
          <w:lang w:val="en-US"/>
        </w:rPr>
        <w:t xml:space="preserve">Y.C.Cheong, S.M.Laird, T.C.Li et al. </w:t>
      </w:r>
      <w:r>
        <w:rPr>
          <w:sz w:val="28"/>
          <w:szCs w:val="28"/>
          <w:lang w:val="en-US"/>
        </w:rPr>
        <w:t xml:space="preserve">// </w:t>
      </w:r>
      <w:r>
        <w:rPr>
          <w:bCs/>
          <w:sz w:val="28"/>
          <w:szCs w:val="28"/>
          <w:lang w:val="en-US"/>
        </w:rPr>
        <w:t>Human Reproduction Update</w:t>
      </w:r>
      <w:proofErr w:type="gramStart"/>
      <w:r>
        <w:rPr>
          <w:bCs/>
          <w:sz w:val="28"/>
          <w:szCs w:val="28"/>
          <w:lang w:val="en-US"/>
        </w:rPr>
        <w:t>.-</w:t>
      </w:r>
      <w:proofErr w:type="gramEnd"/>
      <w:r>
        <w:rPr>
          <w:bCs/>
          <w:sz w:val="28"/>
          <w:szCs w:val="28"/>
          <w:lang w:val="en-US"/>
        </w:rPr>
        <w:t xml:space="preserve"> 2001. - Vol. 7, № 6. - P. 556-566.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Peritoneal healing with adhesion formation: current comment / </w:t>
      </w:r>
      <w:r>
        <w:rPr>
          <w:sz w:val="28"/>
          <w:szCs w:val="28"/>
          <w:lang w:val="en-US"/>
        </w:rPr>
        <w:t>F.H.</w:t>
      </w:r>
      <w:hyperlink r:id="rId94" w:tooltip="Click to search for citations by this author." w:history="1">
        <w:r>
          <w:rPr>
            <w:bCs/>
            <w:sz w:val="28"/>
            <w:szCs w:val="28"/>
            <w:lang w:val="en-US"/>
          </w:rPr>
          <w:t>Watkins</w:t>
        </w:r>
      </w:hyperlink>
      <w:r>
        <w:rPr>
          <w:sz w:val="28"/>
          <w:szCs w:val="28"/>
          <w:lang w:val="en-US"/>
        </w:rPr>
        <w:t>, D.B.</w:t>
      </w:r>
      <w:hyperlink r:id="rId95" w:tooltip="Click to search for citations by this author." w:history="1">
        <w:r>
          <w:rPr>
            <w:bCs/>
            <w:sz w:val="28"/>
            <w:szCs w:val="28"/>
            <w:lang w:val="en-US"/>
          </w:rPr>
          <w:t>Drake</w:t>
        </w:r>
      </w:hyperlink>
      <w:r>
        <w:rPr>
          <w:sz w:val="28"/>
          <w:szCs w:val="28"/>
          <w:lang w:val="en-US"/>
        </w:rPr>
        <w:t>, L.E.</w:t>
      </w:r>
      <w:hyperlink r:id="rId96" w:tooltip="Click to search for citations by this author." w:history="1">
        <w:r>
          <w:rPr>
            <w:bCs/>
            <w:sz w:val="28"/>
            <w:szCs w:val="28"/>
            <w:lang w:val="en-US"/>
          </w:rPr>
          <w:t xml:space="preserve">Holmdahl et al. </w:t>
        </w:r>
      </w:hyperlink>
      <w:r>
        <w:rPr>
          <w:sz w:val="28"/>
          <w:szCs w:val="28"/>
          <w:lang w:val="en-US"/>
        </w:rPr>
        <w:t>// J. Long Term Eff Med Implants</w:t>
      </w:r>
      <w:proofErr w:type="gramStart"/>
      <w:r>
        <w:rPr>
          <w:sz w:val="28"/>
          <w:szCs w:val="28"/>
          <w:lang w:val="en-US"/>
        </w:rPr>
        <w:t>.-</w:t>
      </w:r>
      <w:proofErr w:type="gramEnd"/>
      <w:r>
        <w:rPr>
          <w:sz w:val="28"/>
          <w:szCs w:val="28"/>
          <w:lang w:val="en-US"/>
        </w:rPr>
        <w:t xml:space="preserve"> 1997.- Vol. 7(2).- P. 139-154.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97" w:tooltip="Click to search for citations by this author." w:history="1">
        <w:r>
          <w:rPr>
            <w:bCs/>
            <w:sz w:val="28"/>
            <w:szCs w:val="28"/>
            <w:lang w:val="en-US"/>
          </w:rPr>
          <w:t>Perretti M</w:t>
        </w:r>
      </w:hyperlink>
      <w:r>
        <w:rPr>
          <w:sz w:val="28"/>
          <w:szCs w:val="28"/>
          <w:lang w:val="en-US"/>
        </w:rPr>
        <w:t xml:space="preserve">., </w:t>
      </w:r>
      <w:hyperlink r:id="rId98" w:tooltip="Click to search for citations by this author." w:history="1">
        <w:r>
          <w:rPr>
            <w:bCs/>
            <w:sz w:val="28"/>
            <w:szCs w:val="28"/>
            <w:lang w:val="en-US"/>
          </w:rPr>
          <w:t>Ahluwalia A</w:t>
        </w:r>
      </w:hyperlink>
      <w:r>
        <w:rPr>
          <w:sz w:val="28"/>
          <w:szCs w:val="28"/>
          <w:lang w:val="en-US"/>
        </w:rPr>
        <w:t xml:space="preserve">. </w:t>
      </w:r>
      <w:r>
        <w:rPr>
          <w:bCs/>
          <w:sz w:val="28"/>
          <w:szCs w:val="28"/>
          <w:lang w:val="en-US"/>
        </w:rPr>
        <w:t>The microcirculation and inflammation: site of action for glucocorticoids //</w:t>
      </w:r>
      <w:r>
        <w:rPr>
          <w:sz w:val="28"/>
          <w:szCs w:val="28"/>
          <w:lang w:val="en-US"/>
        </w:rPr>
        <w:t xml:space="preserve"> </w:t>
      </w:r>
      <w:hyperlink r:id="rId99" w:history="1">
        <w:r>
          <w:rPr>
            <w:sz w:val="28"/>
            <w:szCs w:val="28"/>
            <w:lang w:val="en-US"/>
          </w:rPr>
          <w:t>Microcirculation.</w:t>
        </w:r>
      </w:hyperlink>
      <w:r>
        <w:rPr>
          <w:sz w:val="28"/>
          <w:szCs w:val="28"/>
          <w:lang w:val="en-US"/>
        </w:rPr>
        <w:t>- 2000</w:t>
      </w:r>
      <w:proofErr w:type="gramStart"/>
      <w:r>
        <w:rPr>
          <w:sz w:val="28"/>
          <w:szCs w:val="28"/>
          <w:lang w:val="en-US"/>
        </w:rPr>
        <w:t>.-</w:t>
      </w:r>
      <w:proofErr w:type="gramEnd"/>
      <w:r>
        <w:rPr>
          <w:sz w:val="28"/>
          <w:szCs w:val="28"/>
          <w:lang w:val="en-US"/>
        </w:rPr>
        <w:t xml:space="preserve"> Vol. 7(3).- P. 147-161.</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Platelet isoforms of platelet-derived growth factor stimulate fibroblasts to contract collagen matrices / R.Clark, J.Folkvord, C.Hart et al. // J. Gin. Invest.-1989</w:t>
      </w:r>
      <w:proofErr w:type="gramStart"/>
      <w:r>
        <w:rPr>
          <w:sz w:val="28"/>
          <w:szCs w:val="28"/>
          <w:lang w:val="en-US"/>
        </w:rPr>
        <w:t>.-</w:t>
      </w:r>
      <w:proofErr w:type="gramEnd"/>
      <w:r>
        <w:rPr>
          <w:sz w:val="28"/>
          <w:szCs w:val="28"/>
          <w:lang w:val="en-US"/>
        </w:rPr>
        <w:t xml:space="preserve"> </w:t>
      </w:r>
      <w:r>
        <w:rPr>
          <w:bCs/>
          <w:sz w:val="28"/>
          <w:szCs w:val="28"/>
          <w:lang w:val="en-US"/>
        </w:rPr>
        <w:t xml:space="preserve">№ </w:t>
      </w:r>
      <w:r>
        <w:rPr>
          <w:sz w:val="28"/>
          <w:szCs w:val="28"/>
          <w:lang w:val="en-US"/>
        </w:rPr>
        <w:t xml:space="preserve">84.- P. 1036-1040. </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US"/>
        </w:rPr>
      </w:pPr>
      <w:hyperlink r:id="rId100" w:history="1">
        <w:r>
          <w:rPr>
            <w:bCs/>
            <w:sz w:val="28"/>
            <w:szCs w:val="28"/>
            <w:lang w:val="en-US"/>
          </w:rPr>
          <w:t>Practice Committee of the American Society for Reproductive Medicine</w:t>
        </w:r>
      </w:hyperlink>
      <w:r>
        <w:rPr>
          <w:sz w:val="28"/>
          <w:szCs w:val="28"/>
          <w:lang w:val="en-US"/>
        </w:rPr>
        <w:t xml:space="preserve">. </w:t>
      </w:r>
      <w:r>
        <w:rPr>
          <w:bCs/>
          <w:sz w:val="28"/>
          <w:szCs w:val="28"/>
          <w:lang w:val="en-US"/>
        </w:rPr>
        <w:t>Control and prevention of peritoneal adhesions in gynecologic surgery //</w:t>
      </w:r>
      <w:r>
        <w:rPr>
          <w:sz w:val="28"/>
          <w:szCs w:val="28"/>
          <w:lang w:val="en-US"/>
        </w:rPr>
        <w:t xml:space="preserve"> </w:t>
      </w:r>
      <w:hyperlink r:id="rId101" w:history="1">
        <w:r>
          <w:rPr>
            <w:sz w:val="28"/>
            <w:szCs w:val="28"/>
            <w:lang w:val="en-US"/>
          </w:rPr>
          <w:t>Fertil Steril.</w:t>
        </w:r>
      </w:hyperlink>
      <w:r>
        <w:rPr>
          <w:sz w:val="28"/>
          <w:szCs w:val="28"/>
          <w:lang w:val="en-US"/>
        </w:rPr>
        <w:t xml:space="preserve"> – 2006. - №</w:t>
      </w:r>
      <w:proofErr w:type="gramStart"/>
      <w:r>
        <w:rPr>
          <w:sz w:val="28"/>
          <w:szCs w:val="28"/>
          <w:lang w:val="en-US"/>
        </w:rPr>
        <w:t>86(</w:t>
      </w:r>
      <w:proofErr w:type="gramEnd"/>
      <w:r>
        <w:rPr>
          <w:sz w:val="28"/>
          <w:szCs w:val="28"/>
          <w:lang w:val="en-US"/>
        </w:rPr>
        <w:t>5). – P. 1-5.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Prevention of adhesions by sodium chromoglycate, dexamethasone, saline and aprotinin after pelvic surgery / </w:t>
      </w:r>
      <w:r>
        <w:rPr>
          <w:sz w:val="28"/>
          <w:szCs w:val="28"/>
          <w:lang w:val="en-US"/>
        </w:rPr>
        <w:t>T.</w:t>
      </w:r>
      <w:hyperlink r:id="rId102" w:tooltip="Click to search for citations by this author." w:history="1">
        <w:r>
          <w:rPr>
            <w:rStyle w:val="af8"/>
            <w:bCs/>
            <w:lang w:val="en-US"/>
          </w:rPr>
          <w:t>Kucukozkan</w:t>
        </w:r>
      </w:hyperlink>
      <w:r>
        <w:rPr>
          <w:sz w:val="28"/>
          <w:szCs w:val="28"/>
          <w:lang w:val="en-US"/>
        </w:rPr>
        <w:t>, B.</w:t>
      </w:r>
      <w:hyperlink r:id="rId103" w:tooltip="Click to search for citations by this author." w:history="1">
        <w:r>
          <w:rPr>
            <w:rStyle w:val="af8"/>
            <w:bCs/>
            <w:lang w:val="en-US"/>
          </w:rPr>
          <w:t>Ersoy</w:t>
        </w:r>
      </w:hyperlink>
      <w:r>
        <w:rPr>
          <w:sz w:val="28"/>
          <w:szCs w:val="28"/>
          <w:lang w:val="en-US"/>
        </w:rPr>
        <w:t>, D.</w:t>
      </w:r>
      <w:hyperlink r:id="rId104" w:tooltip="Click to search for citations by this author." w:history="1">
        <w:r>
          <w:rPr>
            <w:rStyle w:val="af8"/>
            <w:bCs/>
            <w:lang w:val="en-US"/>
          </w:rPr>
          <w:t>Uygur</w:t>
        </w:r>
      </w:hyperlink>
      <w:r>
        <w:rPr>
          <w:sz w:val="28"/>
          <w:szCs w:val="28"/>
          <w:lang w:val="en-US"/>
        </w:rPr>
        <w:t xml:space="preserve">, C. </w:t>
      </w:r>
      <w:hyperlink r:id="rId105" w:tooltip="Click to search for citations by this author." w:history="1">
        <w:r>
          <w:rPr>
            <w:rStyle w:val="af8"/>
            <w:bCs/>
            <w:lang w:val="en-US"/>
          </w:rPr>
          <w:t xml:space="preserve">Gundogdu </w:t>
        </w:r>
      </w:hyperlink>
      <w:r>
        <w:rPr>
          <w:bCs/>
          <w:sz w:val="28"/>
          <w:szCs w:val="28"/>
          <w:lang w:val="en-US"/>
        </w:rPr>
        <w:t xml:space="preserve">// </w:t>
      </w:r>
      <w:r>
        <w:rPr>
          <w:sz w:val="28"/>
          <w:szCs w:val="28"/>
          <w:lang w:val="en-US"/>
        </w:rPr>
        <w:t>ANZ J. Surg</w:t>
      </w:r>
      <w:proofErr w:type="gramStart"/>
      <w:r>
        <w:rPr>
          <w:sz w:val="28"/>
          <w:szCs w:val="28"/>
          <w:lang w:val="en-US"/>
        </w:rPr>
        <w:t>.-</w:t>
      </w:r>
      <w:proofErr w:type="gramEnd"/>
      <w:r>
        <w:rPr>
          <w:sz w:val="28"/>
          <w:szCs w:val="28"/>
          <w:lang w:val="en-US"/>
        </w:rPr>
        <w:t xml:space="preserve"> 2004.- Vol. 74(12).- P. 1111-1115.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Prevention of postoperative peritoneal adhesions: effects of lysozyme, polylysine and polyglutamate versus hyaluronic acid / </w:t>
      </w:r>
      <w:r>
        <w:rPr>
          <w:sz w:val="28"/>
          <w:szCs w:val="28"/>
          <w:lang w:val="en-US"/>
        </w:rPr>
        <w:t>L.</w:t>
      </w:r>
      <w:hyperlink r:id="rId106" w:tooltip="Click to search for citations by this author." w:history="1">
        <w:r>
          <w:rPr>
            <w:bCs/>
            <w:sz w:val="28"/>
            <w:szCs w:val="28"/>
            <w:lang w:val="en-US"/>
          </w:rPr>
          <w:t>Nehez</w:t>
        </w:r>
      </w:hyperlink>
      <w:r>
        <w:rPr>
          <w:sz w:val="28"/>
          <w:szCs w:val="28"/>
          <w:lang w:val="en-US"/>
        </w:rPr>
        <w:t>, D.</w:t>
      </w:r>
      <w:hyperlink r:id="rId107" w:tooltip="Click to search for citations by this author." w:history="1">
        <w:r>
          <w:rPr>
            <w:bCs/>
            <w:sz w:val="28"/>
            <w:szCs w:val="28"/>
            <w:lang w:val="en-US"/>
          </w:rPr>
          <w:t>Vodros</w:t>
        </w:r>
      </w:hyperlink>
      <w:r>
        <w:rPr>
          <w:sz w:val="28"/>
          <w:szCs w:val="28"/>
          <w:lang w:val="en-US"/>
        </w:rPr>
        <w:t>, J.</w:t>
      </w:r>
      <w:hyperlink r:id="rId108" w:tooltip="Click to search for citations by this author." w:history="1">
        <w:r>
          <w:rPr>
            <w:bCs/>
            <w:sz w:val="28"/>
            <w:szCs w:val="28"/>
            <w:lang w:val="en-US"/>
          </w:rPr>
          <w:t>Axelsson</w:t>
        </w:r>
      </w:hyperlink>
      <w:r>
        <w:rPr>
          <w:sz w:val="28"/>
          <w:szCs w:val="28"/>
          <w:lang w:val="en-US"/>
        </w:rPr>
        <w:t xml:space="preserve"> et al. // Scand. J. Gastroenterol</w:t>
      </w:r>
      <w:proofErr w:type="gramStart"/>
      <w:r>
        <w:rPr>
          <w:sz w:val="28"/>
          <w:szCs w:val="28"/>
          <w:lang w:val="en-US"/>
        </w:rPr>
        <w:t>.-</w:t>
      </w:r>
      <w:proofErr w:type="gramEnd"/>
      <w:r>
        <w:rPr>
          <w:sz w:val="28"/>
          <w:szCs w:val="28"/>
          <w:lang w:val="en-US"/>
        </w:rPr>
        <w:t xml:space="preserve"> 2005.- Vol. 40(9).- P. 1118-1123.</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rPr>
      </w:pPr>
      <w:r>
        <w:rPr>
          <w:bCs/>
          <w:sz w:val="28"/>
          <w:szCs w:val="28"/>
          <w:lang w:val="en-US"/>
        </w:rPr>
        <w:t xml:space="preserve">Prevention of postsurgery-induced abdominal adhesions by electrospun bioabsorbable nanofibrous </w:t>
      </w:r>
      <w:proofErr w:type="gramStart"/>
      <w:r>
        <w:rPr>
          <w:bCs/>
          <w:sz w:val="28"/>
          <w:szCs w:val="28"/>
          <w:lang w:val="en-US"/>
        </w:rPr>
        <w:t>poly(</w:t>
      </w:r>
      <w:proofErr w:type="gramEnd"/>
      <w:r>
        <w:rPr>
          <w:bCs/>
          <w:sz w:val="28"/>
          <w:szCs w:val="28"/>
          <w:lang w:val="en-US"/>
        </w:rPr>
        <w:t xml:space="preserve">lactide-co-glycolide)-based membranes / </w:t>
      </w:r>
      <w:r>
        <w:rPr>
          <w:sz w:val="28"/>
          <w:szCs w:val="28"/>
          <w:lang w:val="en-US"/>
        </w:rPr>
        <w:t>X.</w:t>
      </w:r>
      <w:hyperlink r:id="rId109" w:tooltip="Click to search for citations by this author." w:history="1">
        <w:r>
          <w:rPr>
            <w:rStyle w:val="af8"/>
            <w:bCs/>
            <w:lang w:val="en-US"/>
          </w:rPr>
          <w:t>Zong</w:t>
        </w:r>
      </w:hyperlink>
      <w:r>
        <w:rPr>
          <w:sz w:val="28"/>
          <w:szCs w:val="28"/>
          <w:lang w:val="en-US"/>
        </w:rPr>
        <w:t>, S.</w:t>
      </w:r>
      <w:hyperlink r:id="rId110" w:tooltip="Click to search for citations by this author." w:history="1">
        <w:r>
          <w:rPr>
            <w:rStyle w:val="af8"/>
            <w:bCs/>
            <w:lang w:val="en-US"/>
          </w:rPr>
          <w:t>Li</w:t>
        </w:r>
      </w:hyperlink>
      <w:r>
        <w:rPr>
          <w:sz w:val="28"/>
          <w:szCs w:val="28"/>
          <w:lang w:val="en-US"/>
        </w:rPr>
        <w:t>, E.</w:t>
      </w:r>
      <w:hyperlink r:id="rId111" w:tooltip="Click to search for citations by this author." w:history="1">
        <w:r>
          <w:rPr>
            <w:rStyle w:val="af8"/>
            <w:bCs/>
            <w:lang w:val="en-US"/>
          </w:rPr>
          <w:t xml:space="preserve">Chen et al. </w:t>
        </w:r>
      </w:hyperlink>
      <w:r>
        <w:rPr>
          <w:bCs/>
          <w:sz w:val="28"/>
          <w:szCs w:val="28"/>
          <w:lang w:val="en-US"/>
        </w:rPr>
        <w:t xml:space="preserve">// </w:t>
      </w:r>
      <w:r>
        <w:rPr>
          <w:sz w:val="28"/>
          <w:szCs w:val="28"/>
          <w:lang w:val="en-US"/>
        </w:rPr>
        <w:t>Ann. Surg</w:t>
      </w:r>
      <w:proofErr w:type="gramStart"/>
      <w:r>
        <w:rPr>
          <w:sz w:val="28"/>
          <w:szCs w:val="28"/>
          <w:lang w:val="en-US"/>
        </w:rPr>
        <w:t>.-</w:t>
      </w:r>
      <w:proofErr w:type="gramEnd"/>
      <w:r>
        <w:rPr>
          <w:sz w:val="28"/>
          <w:szCs w:val="28"/>
          <w:lang w:val="en-US"/>
        </w:rPr>
        <w:t xml:space="preserve"> 2004.- Vol. 240(5).- </w:t>
      </w:r>
      <w:r>
        <w:rPr>
          <w:sz w:val="28"/>
          <w:szCs w:val="28"/>
        </w:rPr>
        <w:t>Р. 910-915.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Raftery A.T. Regeneration of parietal and visceral peritoneum: An electron microscopical study // J. Anat</w:t>
      </w:r>
      <w:proofErr w:type="gramStart"/>
      <w:r>
        <w:rPr>
          <w:sz w:val="28"/>
          <w:szCs w:val="28"/>
          <w:lang w:val="en-US"/>
        </w:rPr>
        <w:t>.-</w:t>
      </w:r>
      <w:proofErr w:type="gramEnd"/>
      <w:r>
        <w:rPr>
          <w:sz w:val="28"/>
          <w:szCs w:val="28"/>
          <w:lang w:val="en-US"/>
        </w:rPr>
        <w:t xml:space="preserve"> 1973. - № 115. - </w:t>
      </w:r>
      <w:r>
        <w:rPr>
          <w:bCs/>
          <w:sz w:val="28"/>
          <w:szCs w:val="28"/>
          <w:lang w:val="en-US"/>
        </w:rPr>
        <w:t xml:space="preserve">P. </w:t>
      </w:r>
      <w:r>
        <w:rPr>
          <w:sz w:val="28"/>
          <w:szCs w:val="28"/>
          <w:lang w:val="en-US"/>
        </w:rPr>
        <w:t>375–392.</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Reactive oxygen species and EGR-1 gene expression in surgical postoperative peritoneal adhesions / </w:t>
      </w:r>
      <w:r>
        <w:rPr>
          <w:sz w:val="28"/>
          <w:szCs w:val="28"/>
          <w:lang w:val="en-US"/>
        </w:rPr>
        <w:t>S.</w:t>
      </w:r>
      <w:hyperlink r:id="rId112" w:tooltip="Click to search for citations by this author." w:history="1">
        <w:r>
          <w:rPr>
            <w:bCs/>
            <w:sz w:val="28"/>
            <w:szCs w:val="28"/>
            <w:lang w:val="en-US"/>
          </w:rPr>
          <w:t>Roy</w:t>
        </w:r>
      </w:hyperlink>
      <w:r>
        <w:rPr>
          <w:sz w:val="28"/>
          <w:szCs w:val="28"/>
          <w:lang w:val="en-US"/>
        </w:rPr>
        <w:t>, C.J.</w:t>
      </w:r>
      <w:hyperlink r:id="rId113" w:tooltip="Click to search for citations by this author." w:history="1">
        <w:r>
          <w:rPr>
            <w:bCs/>
            <w:sz w:val="28"/>
            <w:szCs w:val="28"/>
            <w:lang w:val="en-US"/>
          </w:rPr>
          <w:t>Clark</w:t>
        </w:r>
      </w:hyperlink>
      <w:r>
        <w:rPr>
          <w:sz w:val="28"/>
          <w:szCs w:val="28"/>
          <w:lang w:val="en-US"/>
        </w:rPr>
        <w:t>, K.</w:t>
      </w:r>
      <w:hyperlink r:id="rId114" w:tooltip="Click to search for citations by this author." w:history="1">
        <w:r>
          <w:rPr>
            <w:bCs/>
            <w:sz w:val="28"/>
            <w:szCs w:val="28"/>
            <w:lang w:val="en-US"/>
          </w:rPr>
          <w:t xml:space="preserve">Mohebali et al. </w:t>
        </w:r>
      </w:hyperlink>
      <w:r>
        <w:rPr>
          <w:sz w:val="28"/>
          <w:szCs w:val="28"/>
          <w:lang w:val="en-US"/>
        </w:rPr>
        <w:t>// World J. Surg</w:t>
      </w:r>
      <w:proofErr w:type="gramStart"/>
      <w:r>
        <w:rPr>
          <w:sz w:val="28"/>
          <w:szCs w:val="28"/>
          <w:lang w:val="en-US"/>
        </w:rPr>
        <w:t>.-</w:t>
      </w:r>
      <w:proofErr w:type="gramEnd"/>
      <w:r>
        <w:rPr>
          <w:sz w:val="28"/>
          <w:szCs w:val="28"/>
          <w:lang w:val="en-US"/>
        </w:rPr>
        <w:t xml:space="preserve"> 2004.- Vol. 28(3).- P. 316-320.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Recent clinical developments in pathophysiology, epidemiology, diagnosis and treatment of intra-abdominal adhesions / </w:t>
      </w:r>
      <w:r>
        <w:rPr>
          <w:sz w:val="28"/>
          <w:szCs w:val="28"/>
          <w:lang w:val="en-US"/>
        </w:rPr>
        <w:t>F.R.</w:t>
      </w:r>
      <w:hyperlink r:id="rId115" w:tooltip="Click to search for citations by this author." w:history="1">
        <w:r>
          <w:rPr>
            <w:bCs/>
            <w:sz w:val="28"/>
            <w:szCs w:val="28"/>
            <w:lang w:val="en-US"/>
          </w:rPr>
          <w:t>Dijkstra</w:t>
        </w:r>
      </w:hyperlink>
      <w:r>
        <w:rPr>
          <w:sz w:val="28"/>
          <w:szCs w:val="28"/>
          <w:lang w:val="en-US"/>
        </w:rPr>
        <w:t xml:space="preserve">, M. </w:t>
      </w:r>
      <w:hyperlink r:id="rId116" w:tooltip="Click to search for citations by this author." w:history="1">
        <w:r>
          <w:rPr>
            <w:bCs/>
            <w:sz w:val="28"/>
            <w:szCs w:val="28"/>
            <w:lang w:val="en-US"/>
          </w:rPr>
          <w:t>Nieuwenhuijzen</w:t>
        </w:r>
      </w:hyperlink>
      <w:r>
        <w:rPr>
          <w:sz w:val="28"/>
          <w:szCs w:val="28"/>
          <w:lang w:val="en-US"/>
        </w:rPr>
        <w:t>, M.M.</w:t>
      </w:r>
      <w:hyperlink r:id="rId117" w:tooltip="Click to search for citations by this author." w:history="1">
        <w:r>
          <w:rPr>
            <w:bCs/>
            <w:sz w:val="28"/>
            <w:szCs w:val="28"/>
            <w:lang w:val="en-US"/>
          </w:rPr>
          <w:t>Reijnen</w:t>
        </w:r>
      </w:hyperlink>
      <w:r>
        <w:rPr>
          <w:sz w:val="28"/>
          <w:szCs w:val="28"/>
          <w:lang w:val="en-US"/>
        </w:rPr>
        <w:t xml:space="preserve">, H. </w:t>
      </w:r>
      <w:hyperlink r:id="rId118" w:tooltip="Click to search for citations by this author." w:history="1">
        <w:r>
          <w:rPr>
            <w:bCs/>
            <w:sz w:val="28"/>
            <w:szCs w:val="28"/>
            <w:lang w:val="en-US"/>
          </w:rPr>
          <w:t>van Goor</w:t>
        </w:r>
      </w:hyperlink>
      <w:r>
        <w:rPr>
          <w:sz w:val="28"/>
          <w:szCs w:val="28"/>
          <w:lang w:val="en-US"/>
        </w:rPr>
        <w:t xml:space="preserve"> // Scand. J. Gastroenterol. Suppl</w:t>
      </w:r>
      <w:proofErr w:type="gramStart"/>
      <w:r>
        <w:rPr>
          <w:sz w:val="28"/>
          <w:szCs w:val="28"/>
          <w:lang w:val="en-US"/>
        </w:rPr>
        <w:t>.-</w:t>
      </w:r>
      <w:proofErr w:type="gramEnd"/>
      <w:r>
        <w:rPr>
          <w:sz w:val="28"/>
          <w:szCs w:val="28"/>
          <w:lang w:val="en-US"/>
        </w:rPr>
        <w:t xml:space="preserve"> 2000.- Vol. 232.- P. 52-59.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Regulation of postsurgical fibrosis by the programmed death-1 inhibitory pathway / </w:t>
      </w:r>
      <w:r>
        <w:rPr>
          <w:sz w:val="28"/>
          <w:szCs w:val="28"/>
          <w:lang w:val="en-US"/>
        </w:rPr>
        <w:t>M.A.</w:t>
      </w:r>
      <w:hyperlink r:id="rId119" w:history="1">
        <w:r>
          <w:rPr>
            <w:rStyle w:val="af8"/>
            <w:bCs/>
            <w:lang w:val="en-US"/>
          </w:rPr>
          <w:t>Holsti</w:t>
        </w:r>
      </w:hyperlink>
      <w:r>
        <w:rPr>
          <w:sz w:val="28"/>
          <w:szCs w:val="28"/>
          <w:lang w:val="en-US"/>
        </w:rPr>
        <w:t>, T.</w:t>
      </w:r>
      <w:hyperlink r:id="rId120" w:history="1">
        <w:r>
          <w:rPr>
            <w:rStyle w:val="af8"/>
            <w:bCs/>
            <w:lang w:val="en-US"/>
          </w:rPr>
          <w:t>Chitnis</w:t>
        </w:r>
      </w:hyperlink>
      <w:r>
        <w:rPr>
          <w:sz w:val="28"/>
          <w:szCs w:val="28"/>
          <w:lang w:val="en-US"/>
        </w:rPr>
        <w:t>, R.J.</w:t>
      </w:r>
      <w:hyperlink r:id="rId121" w:history="1">
        <w:r>
          <w:rPr>
            <w:rStyle w:val="af8"/>
            <w:bCs/>
            <w:lang w:val="en-US"/>
          </w:rPr>
          <w:t>Panzo et al</w:t>
        </w:r>
        <w:proofErr w:type="gramStart"/>
        <w:r>
          <w:rPr>
            <w:rStyle w:val="af8"/>
            <w:bCs/>
            <w:lang w:val="en-US"/>
          </w:rPr>
          <w:t>.</w:t>
        </w:r>
        <w:proofErr w:type="gramEnd"/>
      </w:hyperlink>
      <w:r>
        <w:rPr>
          <w:bCs/>
          <w:sz w:val="28"/>
          <w:szCs w:val="28"/>
          <w:lang w:val="en-US"/>
        </w:rPr>
        <w:t>//</w:t>
      </w:r>
      <w:r>
        <w:rPr>
          <w:sz w:val="28"/>
          <w:szCs w:val="28"/>
          <w:lang w:val="en-US"/>
        </w:rPr>
        <w:t xml:space="preserve"> </w:t>
      </w:r>
      <w:hyperlink r:id="rId122" w:history="1">
        <w:r>
          <w:rPr>
            <w:rStyle w:val="af8"/>
            <w:lang w:val="en-US"/>
          </w:rPr>
          <w:t>J. Immunol.</w:t>
        </w:r>
      </w:hyperlink>
      <w:r>
        <w:rPr>
          <w:sz w:val="28"/>
          <w:szCs w:val="28"/>
          <w:lang w:val="en-US"/>
        </w:rPr>
        <w:t>- 2004</w:t>
      </w:r>
      <w:proofErr w:type="gramStart"/>
      <w:r>
        <w:rPr>
          <w:sz w:val="28"/>
          <w:szCs w:val="28"/>
          <w:lang w:val="en-US"/>
        </w:rPr>
        <w:t>.-</w:t>
      </w:r>
      <w:proofErr w:type="gramEnd"/>
      <w:r>
        <w:rPr>
          <w:sz w:val="28"/>
          <w:szCs w:val="28"/>
          <w:lang w:val="en-US"/>
        </w:rPr>
        <w:t xml:space="preserve"> Vol. 172(9).- </w:t>
      </w:r>
      <w:r>
        <w:rPr>
          <w:bCs/>
          <w:sz w:val="28"/>
          <w:szCs w:val="28"/>
          <w:lang w:val="en-US"/>
        </w:rPr>
        <w:t xml:space="preserve">P. </w:t>
      </w:r>
      <w:r>
        <w:rPr>
          <w:sz w:val="28"/>
          <w:szCs w:val="28"/>
          <w:lang w:val="en-US"/>
        </w:rPr>
        <w:t>5774-5781.</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23" w:history="1">
        <w:r>
          <w:rPr>
            <w:rStyle w:val="af8"/>
            <w:bCs/>
            <w:lang w:val="en-US"/>
          </w:rPr>
          <w:t>Risberg B</w:t>
        </w:r>
      </w:hyperlink>
      <w:r>
        <w:rPr>
          <w:sz w:val="28"/>
          <w:szCs w:val="28"/>
          <w:lang w:val="en-US"/>
        </w:rPr>
        <w:t xml:space="preserve">. </w:t>
      </w:r>
      <w:r>
        <w:rPr>
          <w:bCs/>
          <w:sz w:val="28"/>
          <w:szCs w:val="28"/>
          <w:lang w:val="en-US"/>
        </w:rPr>
        <w:t>Adhesions: preventive strategies //</w:t>
      </w:r>
      <w:r>
        <w:rPr>
          <w:sz w:val="28"/>
          <w:szCs w:val="28"/>
          <w:lang w:val="en-US"/>
        </w:rPr>
        <w:t xml:space="preserve"> </w:t>
      </w:r>
      <w:hyperlink r:id="rId124" w:history="1">
        <w:r>
          <w:rPr>
            <w:rStyle w:val="af8"/>
            <w:lang w:val="en-US"/>
          </w:rPr>
          <w:t>Eur. J. Surg. Suppl</w:t>
        </w:r>
        <w:proofErr w:type="gramStart"/>
        <w:r>
          <w:rPr>
            <w:rStyle w:val="af8"/>
            <w:lang w:val="en-US"/>
          </w:rPr>
          <w:t>.</w:t>
        </w:r>
        <w:proofErr w:type="gramEnd"/>
      </w:hyperlink>
      <w:r>
        <w:rPr>
          <w:sz w:val="28"/>
          <w:szCs w:val="28"/>
          <w:lang w:val="en-US"/>
        </w:rPr>
        <w:t xml:space="preserve">- 1997. – Vol. 577. - </w:t>
      </w:r>
      <w:r>
        <w:rPr>
          <w:bCs/>
          <w:sz w:val="28"/>
          <w:szCs w:val="28"/>
          <w:lang w:val="en-US"/>
        </w:rPr>
        <w:t xml:space="preserve">P. </w:t>
      </w:r>
      <w:r>
        <w:rPr>
          <w:sz w:val="28"/>
          <w:szCs w:val="28"/>
          <w:lang w:val="en-US"/>
        </w:rPr>
        <w:t>32-39.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Roberts A.B., Sporn M.B. Transforming growth factor // In: Clark RAF, </w:t>
      </w:r>
      <w:proofErr w:type="gramStart"/>
      <w:r>
        <w:rPr>
          <w:bCs/>
          <w:sz w:val="28"/>
          <w:szCs w:val="28"/>
          <w:lang w:val="en-US"/>
        </w:rPr>
        <w:t>ed</w:t>
      </w:r>
      <w:proofErr w:type="gramEnd"/>
      <w:r>
        <w:rPr>
          <w:bCs/>
          <w:sz w:val="28"/>
          <w:szCs w:val="28"/>
          <w:lang w:val="en-US"/>
        </w:rPr>
        <w:t>. The molecular and cellular biology of wound repair. 2nd ed</w:t>
      </w:r>
      <w:proofErr w:type="gramStart"/>
      <w:r>
        <w:rPr>
          <w:bCs/>
          <w:sz w:val="28"/>
          <w:szCs w:val="28"/>
          <w:lang w:val="en-US"/>
        </w:rPr>
        <w:t>.-</w:t>
      </w:r>
      <w:proofErr w:type="gramEnd"/>
      <w:r>
        <w:rPr>
          <w:bCs/>
          <w:sz w:val="28"/>
          <w:szCs w:val="28"/>
          <w:lang w:val="en-US"/>
        </w:rPr>
        <w:t xml:space="preserve"> New York: Plenum Press, 1996.- P. 275-308.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lastRenderedPageBreak/>
        <w:t xml:space="preserve">Robertson J.G., Pickering K.J., Belford D.A. Insulin-like growth factor I (IGF-I) and IGF-Binding proteins in rat wound fluid // </w:t>
      </w:r>
      <w:r>
        <w:rPr>
          <w:sz w:val="28"/>
          <w:szCs w:val="28"/>
          <w:lang w:val="en-US"/>
        </w:rPr>
        <w:t>Endocrinology.-1996</w:t>
      </w:r>
      <w:proofErr w:type="gramStart"/>
      <w:r>
        <w:rPr>
          <w:sz w:val="28"/>
          <w:szCs w:val="28"/>
          <w:lang w:val="en-US"/>
        </w:rPr>
        <w:t>.-</w:t>
      </w:r>
      <w:proofErr w:type="gramEnd"/>
      <w:r>
        <w:rPr>
          <w:sz w:val="28"/>
          <w:szCs w:val="28"/>
          <w:lang w:val="en-US"/>
        </w:rPr>
        <w:t xml:space="preserve"> №137(7).- P. 2774-2781.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Rodemann H.P., Bamberg M. Cellular basis of radiation-induced fibrosis // Radiotherapy and Oncology.- 1995.- Vol. 33, </w:t>
      </w:r>
      <w:r>
        <w:rPr>
          <w:sz w:val="28"/>
          <w:szCs w:val="28"/>
        </w:rPr>
        <w:t xml:space="preserve">№ </w:t>
      </w:r>
      <w:r>
        <w:rPr>
          <w:sz w:val="28"/>
          <w:szCs w:val="28"/>
          <w:lang w:val="en-US"/>
        </w:rPr>
        <w:t>2.- P. 83-90.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Role of plasminogen activators in peritoneal adhesion formation / </w:t>
      </w:r>
      <w:r>
        <w:rPr>
          <w:sz w:val="28"/>
          <w:szCs w:val="28"/>
          <w:lang w:val="en-US"/>
        </w:rPr>
        <w:t>H.</w:t>
      </w:r>
      <w:hyperlink r:id="rId125" w:tooltip="Click to search for citations by this author." w:history="1">
        <w:r>
          <w:rPr>
            <w:bCs/>
            <w:sz w:val="28"/>
            <w:szCs w:val="28"/>
            <w:lang w:val="en-US"/>
          </w:rPr>
          <w:t>Sulaiman</w:t>
        </w:r>
      </w:hyperlink>
      <w:r>
        <w:rPr>
          <w:sz w:val="28"/>
          <w:szCs w:val="28"/>
          <w:lang w:val="en-US"/>
        </w:rPr>
        <w:t>, L.</w:t>
      </w:r>
      <w:hyperlink r:id="rId126" w:tooltip="Click to search for citations by this author." w:history="1">
        <w:r>
          <w:rPr>
            <w:bCs/>
            <w:sz w:val="28"/>
            <w:szCs w:val="28"/>
            <w:lang w:val="en-US"/>
          </w:rPr>
          <w:t>Dawson</w:t>
        </w:r>
      </w:hyperlink>
      <w:r>
        <w:rPr>
          <w:sz w:val="28"/>
          <w:szCs w:val="28"/>
          <w:lang w:val="en-US"/>
        </w:rPr>
        <w:t>, G.J.</w:t>
      </w:r>
      <w:hyperlink r:id="rId127" w:tooltip="Click to search for citations by this author." w:history="1">
        <w:r>
          <w:rPr>
            <w:bCs/>
            <w:sz w:val="28"/>
            <w:szCs w:val="28"/>
            <w:lang w:val="en-US"/>
          </w:rPr>
          <w:t xml:space="preserve">Laurent et al. </w:t>
        </w:r>
      </w:hyperlink>
      <w:r>
        <w:rPr>
          <w:sz w:val="28"/>
          <w:szCs w:val="28"/>
          <w:lang w:val="en-US"/>
        </w:rPr>
        <w:t>// Biochem. Soc. Trans</w:t>
      </w:r>
      <w:proofErr w:type="gramStart"/>
      <w:r>
        <w:rPr>
          <w:sz w:val="28"/>
          <w:szCs w:val="28"/>
          <w:lang w:val="en-US"/>
        </w:rPr>
        <w:t>.-</w:t>
      </w:r>
      <w:proofErr w:type="gramEnd"/>
      <w:r>
        <w:rPr>
          <w:sz w:val="28"/>
          <w:szCs w:val="28"/>
          <w:lang w:val="en-US"/>
        </w:rPr>
        <w:t xml:space="preserve"> 2002.- Vol.  30(2)</w:t>
      </w:r>
      <w:proofErr w:type="gramStart"/>
      <w:r>
        <w:rPr>
          <w:sz w:val="28"/>
          <w:szCs w:val="28"/>
          <w:lang w:val="en-US"/>
        </w:rPr>
        <w:t>.-</w:t>
      </w:r>
      <w:proofErr w:type="gramEnd"/>
      <w:r>
        <w:rPr>
          <w:sz w:val="28"/>
          <w:szCs w:val="28"/>
          <w:lang w:val="en-US"/>
        </w:rPr>
        <w:t xml:space="preserve"> P. 126-131.</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uk-UA"/>
        </w:rPr>
      </w:pPr>
      <w:r>
        <w:rPr>
          <w:bCs/>
          <w:sz w:val="28"/>
          <w:szCs w:val="28"/>
          <w:lang w:val="en-US"/>
        </w:rPr>
        <w:t xml:space="preserve">Role of Smad3 in the hormonal modulation of in vivo wound healing responses </w:t>
      </w:r>
      <w:r>
        <w:rPr>
          <w:bCs/>
          <w:sz w:val="28"/>
          <w:szCs w:val="28"/>
          <w:lang w:val="uk-UA"/>
        </w:rPr>
        <w:t xml:space="preserve">/ </w:t>
      </w:r>
      <w:r>
        <w:rPr>
          <w:bCs/>
          <w:sz w:val="28"/>
          <w:szCs w:val="28"/>
          <w:lang w:val="en-US"/>
        </w:rPr>
        <w:t xml:space="preserve">G.Ashcroft, S.Mills, K.Flanders et al. </w:t>
      </w:r>
      <w:r>
        <w:rPr>
          <w:bCs/>
          <w:sz w:val="28"/>
          <w:szCs w:val="28"/>
          <w:lang w:val="uk-UA"/>
        </w:rPr>
        <w:t>//</w:t>
      </w:r>
      <w:r>
        <w:rPr>
          <w:bCs/>
          <w:sz w:val="28"/>
          <w:szCs w:val="28"/>
          <w:lang w:val="en-US"/>
        </w:rPr>
        <w:t xml:space="preserve"> </w:t>
      </w:r>
      <w:r>
        <w:rPr>
          <w:sz w:val="28"/>
          <w:szCs w:val="28"/>
          <w:lang w:val="en-US"/>
        </w:rPr>
        <w:t xml:space="preserve">Wound Repair Regen.- 2003.- </w:t>
      </w:r>
      <w:r>
        <w:rPr>
          <w:sz w:val="28"/>
          <w:szCs w:val="28"/>
          <w:lang w:val="uk-UA"/>
        </w:rPr>
        <w:t>№</w:t>
      </w:r>
      <w:r>
        <w:rPr>
          <w:sz w:val="28"/>
          <w:szCs w:val="28"/>
          <w:lang w:val="en-US"/>
        </w:rPr>
        <w:t xml:space="preserve"> 11.- P. 468-473.</w:t>
      </w:r>
    </w:p>
    <w:p w:rsidR="00FF1821" w:rsidRDefault="00FF1821" w:rsidP="00B55F83">
      <w:pPr>
        <w:numPr>
          <w:ilvl w:val="0"/>
          <w:numId w:val="62"/>
        </w:numPr>
        <w:tabs>
          <w:tab w:val="clear" w:pos="2190"/>
          <w:tab w:val="num" w:pos="-180"/>
        </w:tabs>
        <w:suppressAutoHyphens w:val="0"/>
        <w:spacing w:line="360" w:lineRule="auto"/>
        <w:ind w:left="0" w:firstLine="709"/>
        <w:jc w:val="both"/>
        <w:rPr>
          <w:bCs/>
          <w:sz w:val="28"/>
          <w:szCs w:val="28"/>
          <w:lang w:val="en-US"/>
        </w:rPr>
      </w:pPr>
      <w:r>
        <w:rPr>
          <w:bCs/>
          <w:sz w:val="28"/>
          <w:szCs w:val="28"/>
          <w:lang w:val="en-US"/>
        </w:rPr>
        <w:t xml:space="preserve">Role of wound healing myofibroblasts on re-epithelialization of human skin / V.Moulin, F.A.Auger, D.Garrel, L.Germain // </w:t>
      </w:r>
      <w:r>
        <w:rPr>
          <w:sz w:val="28"/>
          <w:szCs w:val="28"/>
          <w:lang w:val="en-US"/>
        </w:rPr>
        <w:t>Burns</w:t>
      </w:r>
      <w:proofErr w:type="gramStart"/>
      <w:r>
        <w:rPr>
          <w:sz w:val="28"/>
          <w:szCs w:val="28"/>
          <w:lang w:val="en-US"/>
        </w:rPr>
        <w:t>.-</w:t>
      </w:r>
      <w:proofErr w:type="gramEnd"/>
      <w:r>
        <w:rPr>
          <w:sz w:val="28"/>
          <w:szCs w:val="28"/>
          <w:lang w:val="en-US"/>
        </w:rPr>
        <w:t xml:space="preserve"> 2000.- № 26(1).- P. 3-12.</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28" w:tooltip="Click to search for citations by this author." w:history="1">
        <w:r>
          <w:rPr>
            <w:bCs/>
            <w:sz w:val="28"/>
            <w:szCs w:val="28"/>
            <w:lang w:val="en-US"/>
          </w:rPr>
          <w:t>Saed G.M</w:t>
        </w:r>
      </w:hyperlink>
      <w:r>
        <w:rPr>
          <w:sz w:val="28"/>
          <w:szCs w:val="28"/>
          <w:lang w:val="en-US"/>
        </w:rPr>
        <w:t xml:space="preserve">., </w:t>
      </w:r>
      <w:hyperlink r:id="rId129" w:tooltip="Click to search for citations by this author." w:history="1">
        <w:r>
          <w:rPr>
            <w:bCs/>
            <w:sz w:val="28"/>
            <w:szCs w:val="28"/>
            <w:lang w:val="en-US"/>
          </w:rPr>
          <w:t>Diamond M.P</w:t>
        </w:r>
      </w:hyperlink>
      <w:r>
        <w:rPr>
          <w:sz w:val="28"/>
          <w:szCs w:val="28"/>
          <w:lang w:val="en-US"/>
        </w:rPr>
        <w:t xml:space="preserve">. </w:t>
      </w:r>
      <w:r>
        <w:rPr>
          <w:bCs/>
          <w:sz w:val="28"/>
          <w:szCs w:val="28"/>
          <w:lang w:val="en-US"/>
        </w:rPr>
        <w:t>Molecular characterization of postoperative adhesions: the adhesion phenotype //</w:t>
      </w:r>
      <w:r>
        <w:rPr>
          <w:sz w:val="28"/>
          <w:szCs w:val="28"/>
          <w:lang w:val="en-US"/>
        </w:rPr>
        <w:t xml:space="preserve"> J. Am. Assoc. Gynecol. Laparosc</w:t>
      </w:r>
      <w:proofErr w:type="gramStart"/>
      <w:r>
        <w:rPr>
          <w:sz w:val="28"/>
          <w:szCs w:val="28"/>
          <w:lang w:val="en-US"/>
        </w:rPr>
        <w:t>.-</w:t>
      </w:r>
      <w:proofErr w:type="gramEnd"/>
      <w:r>
        <w:rPr>
          <w:sz w:val="28"/>
          <w:szCs w:val="28"/>
          <w:lang w:val="en-US"/>
        </w:rPr>
        <w:t xml:space="preserve"> 2004.- Vol. 11(3).- P. 307-314.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Saed G.M., Ladin D., Olson J. Analysis of p53 gene mutations in keloids using polymerase chain reaction-based single-strand conformational polymorphism and DNA sequencing // Arch. Dermatol.- 1998.- </w:t>
      </w:r>
      <w:r>
        <w:rPr>
          <w:bCs/>
          <w:sz w:val="28"/>
          <w:szCs w:val="28"/>
          <w:lang w:val="en-US"/>
        </w:rPr>
        <w:t>№</w:t>
      </w:r>
      <w:r>
        <w:rPr>
          <w:sz w:val="28"/>
          <w:szCs w:val="28"/>
          <w:lang w:val="en-US"/>
        </w:rPr>
        <w:t xml:space="preserve"> 134.- P. 963-967.</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30" w:history="1">
        <w:r>
          <w:rPr>
            <w:rStyle w:val="af8"/>
            <w:bCs/>
            <w:lang w:val="en-US"/>
          </w:rPr>
          <w:t>Schindler A.E</w:t>
        </w:r>
      </w:hyperlink>
      <w:r>
        <w:rPr>
          <w:sz w:val="28"/>
          <w:szCs w:val="28"/>
          <w:lang w:val="en-US"/>
        </w:rPr>
        <w:t xml:space="preserve">. </w:t>
      </w:r>
      <w:r>
        <w:rPr>
          <w:bCs/>
          <w:sz w:val="28"/>
          <w:szCs w:val="28"/>
          <w:lang w:val="en-US"/>
        </w:rPr>
        <w:t>Gonadotropin-releasing hormone agonists for prevention of postoperative adhesions: an overview //</w:t>
      </w:r>
      <w:r>
        <w:rPr>
          <w:sz w:val="28"/>
          <w:szCs w:val="28"/>
          <w:lang w:val="en-US"/>
        </w:rPr>
        <w:t xml:space="preserve"> </w:t>
      </w:r>
      <w:hyperlink r:id="rId131" w:history="1">
        <w:r>
          <w:rPr>
            <w:rStyle w:val="af8"/>
            <w:lang w:val="en-US"/>
          </w:rPr>
          <w:t>Gynecol. Endocrinol.</w:t>
        </w:r>
      </w:hyperlink>
      <w:r>
        <w:rPr>
          <w:sz w:val="28"/>
          <w:szCs w:val="28"/>
          <w:lang w:val="en-US"/>
        </w:rPr>
        <w:t>- 2004</w:t>
      </w:r>
      <w:proofErr w:type="gramStart"/>
      <w:r>
        <w:rPr>
          <w:sz w:val="28"/>
          <w:szCs w:val="28"/>
          <w:lang w:val="en-US"/>
        </w:rPr>
        <w:t>.-</w:t>
      </w:r>
      <w:proofErr w:type="gramEnd"/>
      <w:r>
        <w:rPr>
          <w:sz w:val="28"/>
          <w:szCs w:val="28"/>
          <w:lang w:val="en-US"/>
        </w:rPr>
        <w:t xml:space="preserve"> Vol. 19(1).- </w:t>
      </w:r>
      <w:r>
        <w:rPr>
          <w:bCs/>
          <w:sz w:val="28"/>
          <w:szCs w:val="28"/>
          <w:lang w:val="en-US"/>
        </w:rPr>
        <w:t xml:space="preserve">P. </w:t>
      </w:r>
      <w:r>
        <w:rPr>
          <w:sz w:val="28"/>
          <w:szCs w:val="28"/>
          <w:lang w:val="en-US"/>
        </w:rPr>
        <w:t>51-55.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32" w:history="1">
        <w:r>
          <w:rPr>
            <w:bCs/>
            <w:sz w:val="28"/>
            <w:szCs w:val="28"/>
            <w:lang w:val="en-US"/>
          </w:rPr>
          <w:t>Senthilkumar M.P</w:t>
        </w:r>
      </w:hyperlink>
      <w:r>
        <w:rPr>
          <w:sz w:val="28"/>
          <w:szCs w:val="28"/>
          <w:lang w:val="en-US"/>
        </w:rPr>
        <w:t xml:space="preserve">., </w:t>
      </w:r>
      <w:hyperlink r:id="rId133" w:history="1">
        <w:r>
          <w:rPr>
            <w:bCs/>
            <w:sz w:val="28"/>
            <w:szCs w:val="28"/>
            <w:lang w:val="en-US"/>
          </w:rPr>
          <w:t>Dreyer J.S</w:t>
        </w:r>
      </w:hyperlink>
      <w:r>
        <w:rPr>
          <w:sz w:val="28"/>
          <w:szCs w:val="28"/>
          <w:lang w:val="en-US"/>
        </w:rPr>
        <w:t xml:space="preserve">. </w:t>
      </w:r>
      <w:r>
        <w:rPr>
          <w:bCs/>
          <w:sz w:val="28"/>
          <w:szCs w:val="28"/>
          <w:lang w:val="en-US"/>
        </w:rPr>
        <w:t>Peritoneal adhesions: pathogenesis, assessment and effects //</w:t>
      </w:r>
      <w:r>
        <w:rPr>
          <w:sz w:val="28"/>
          <w:szCs w:val="28"/>
          <w:lang w:val="en-US"/>
        </w:rPr>
        <w:t xml:space="preserve"> </w:t>
      </w:r>
      <w:hyperlink r:id="rId134" w:history="1">
        <w:r>
          <w:rPr>
            <w:sz w:val="28"/>
            <w:szCs w:val="28"/>
            <w:lang w:val="en-US"/>
          </w:rPr>
          <w:t>Trop Gastroenterol.</w:t>
        </w:r>
      </w:hyperlink>
      <w:r>
        <w:rPr>
          <w:sz w:val="28"/>
          <w:szCs w:val="28"/>
          <w:lang w:val="en-US"/>
        </w:rPr>
        <w:t xml:space="preserve"> – 2006. - № 27(1). – P. 11-18.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Serum levels of the anti-inflammatory cytokine interleukin-10 are decreased in patients with unstable angina / D.A.Smith, S.D.Irving, J. Sheldon et al. // Circulation. -2001. –Vol. 104, №7. – P. 746-749.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35" w:tooltip="Click to search for citations by this author." w:history="1">
        <w:r>
          <w:rPr>
            <w:bCs/>
            <w:sz w:val="28"/>
            <w:szCs w:val="28"/>
            <w:lang w:val="en-US"/>
          </w:rPr>
          <w:t>Setty A.R</w:t>
        </w:r>
      </w:hyperlink>
      <w:r>
        <w:rPr>
          <w:sz w:val="28"/>
          <w:szCs w:val="28"/>
          <w:lang w:val="en-US"/>
        </w:rPr>
        <w:t xml:space="preserve">., </w:t>
      </w:r>
      <w:hyperlink r:id="rId136" w:tooltip="Click to search for citations by this author." w:history="1">
        <w:r>
          <w:rPr>
            <w:bCs/>
            <w:sz w:val="28"/>
            <w:szCs w:val="28"/>
            <w:lang w:val="en-US"/>
          </w:rPr>
          <w:t>Sigal L.H</w:t>
        </w:r>
      </w:hyperlink>
      <w:r>
        <w:rPr>
          <w:sz w:val="28"/>
          <w:szCs w:val="28"/>
          <w:lang w:val="en-US"/>
        </w:rPr>
        <w:t xml:space="preserve">. </w:t>
      </w:r>
      <w:r>
        <w:rPr>
          <w:bCs/>
          <w:sz w:val="28"/>
          <w:szCs w:val="28"/>
          <w:lang w:val="en-US"/>
        </w:rPr>
        <w:t>Herbal medications commonly used in the practice of rheumatology: mechanisms of action, efficacy, and side effects //</w:t>
      </w:r>
      <w:r>
        <w:rPr>
          <w:sz w:val="28"/>
          <w:szCs w:val="28"/>
          <w:lang w:val="en-US"/>
        </w:rPr>
        <w:t xml:space="preserve"> </w:t>
      </w:r>
      <w:hyperlink r:id="rId137" w:history="1">
        <w:r>
          <w:rPr>
            <w:sz w:val="28"/>
            <w:szCs w:val="28"/>
            <w:lang w:val="en-US"/>
          </w:rPr>
          <w:t>Semin Arthritis Rheum.</w:t>
        </w:r>
      </w:hyperlink>
      <w:r>
        <w:rPr>
          <w:sz w:val="28"/>
          <w:szCs w:val="28"/>
          <w:lang w:val="en-US"/>
        </w:rPr>
        <w:t>- 2005</w:t>
      </w:r>
      <w:proofErr w:type="gramStart"/>
      <w:r>
        <w:rPr>
          <w:sz w:val="28"/>
          <w:szCs w:val="28"/>
          <w:lang w:val="en-US"/>
        </w:rPr>
        <w:t>.-</w:t>
      </w:r>
      <w:proofErr w:type="gramEnd"/>
      <w:r>
        <w:rPr>
          <w:sz w:val="28"/>
          <w:szCs w:val="28"/>
          <w:lang w:val="en-US"/>
        </w:rPr>
        <w:t xml:space="preserve"> Vol. 34(6).- P. 773-784.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38" w:tooltip="Click to search for citations by this author." w:history="1">
        <w:r>
          <w:rPr>
            <w:bCs/>
            <w:sz w:val="28"/>
            <w:szCs w:val="28"/>
            <w:lang w:val="en-US"/>
          </w:rPr>
          <w:t>Sharma R.A</w:t>
        </w:r>
      </w:hyperlink>
      <w:r>
        <w:rPr>
          <w:sz w:val="28"/>
          <w:szCs w:val="28"/>
          <w:lang w:val="en-US"/>
        </w:rPr>
        <w:t xml:space="preserve">., </w:t>
      </w:r>
      <w:hyperlink r:id="rId139" w:tooltip="Click to search for citations by this author." w:history="1">
        <w:r>
          <w:rPr>
            <w:bCs/>
            <w:sz w:val="28"/>
            <w:szCs w:val="28"/>
            <w:lang w:val="en-US"/>
          </w:rPr>
          <w:t>Gescher A.J</w:t>
        </w:r>
      </w:hyperlink>
      <w:r>
        <w:rPr>
          <w:sz w:val="28"/>
          <w:szCs w:val="28"/>
          <w:lang w:val="en-US"/>
        </w:rPr>
        <w:t xml:space="preserve">., </w:t>
      </w:r>
      <w:hyperlink r:id="rId140" w:tooltip="Click to search for citations by this author." w:history="1">
        <w:r>
          <w:rPr>
            <w:bCs/>
            <w:sz w:val="28"/>
            <w:szCs w:val="28"/>
            <w:lang w:val="en-US"/>
          </w:rPr>
          <w:t>Steward W.P</w:t>
        </w:r>
      </w:hyperlink>
      <w:r>
        <w:rPr>
          <w:sz w:val="28"/>
          <w:szCs w:val="28"/>
          <w:lang w:val="en-US"/>
        </w:rPr>
        <w:t xml:space="preserve">. </w:t>
      </w:r>
      <w:r>
        <w:rPr>
          <w:bCs/>
          <w:sz w:val="28"/>
          <w:szCs w:val="28"/>
          <w:lang w:val="en-US"/>
        </w:rPr>
        <w:t>Curcumin: the story so far //</w:t>
      </w:r>
      <w:r>
        <w:rPr>
          <w:sz w:val="28"/>
          <w:szCs w:val="28"/>
          <w:lang w:val="en-US"/>
        </w:rPr>
        <w:t xml:space="preserve"> </w:t>
      </w:r>
      <w:hyperlink r:id="rId141" w:history="1">
        <w:r>
          <w:rPr>
            <w:sz w:val="28"/>
            <w:szCs w:val="28"/>
            <w:lang w:val="en-US"/>
          </w:rPr>
          <w:t>Eur. J. Cancer.</w:t>
        </w:r>
      </w:hyperlink>
      <w:r>
        <w:rPr>
          <w:sz w:val="28"/>
          <w:szCs w:val="28"/>
          <w:lang w:val="en-US"/>
        </w:rPr>
        <w:t>- 2005</w:t>
      </w:r>
      <w:proofErr w:type="gramStart"/>
      <w:r>
        <w:rPr>
          <w:sz w:val="28"/>
          <w:szCs w:val="28"/>
          <w:lang w:val="en-US"/>
        </w:rPr>
        <w:t>.-</w:t>
      </w:r>
      <w:proofErr w:type="gramEnd"/>
      <w:r>
        <w:rPr>
          <w:sz w:val="28"/>
          <w:szCs w:val="28"/>
          <w:lang w:val="en-US"/>
        </w:rPr>
        <w:t xml:space="preserve"> Vol. 41(13).- P. 1955-1968.</w:t>
      </w:r>
    </w:p>
    <w:p w:rsidR="00FF1821" w:rsidRDefault="00FF1821" w:rsidP="00B55F83">
      <w:pPr>
        <w:numPr>
          <w:ilvl w:val="0"/>
          <w:numId w:val="62"/>
        </w:numPr>
        <w:tabs>
          <w:tab w:val="clear" w:pos="2190"/>
          <w:tab w:val="num" w:pos="-180"/>
        </w:tabs>
        <w:suppressAutoHyphens w:val="0"/>
        <w:spacing w:line="360" w:lineRule="auto"/>
        <w:ind w:left="0" w:firstLine="709"/>
        <w:jc w:val="both"/>
        <w:rPr>
          <w:rStyle w:val="aff3"/>
          <w:b w:val="0"/>
          <w:sz w:val="28"/>
          <w:szCs w:val="28"/>
          <w:lang w:val="en-US"/>
        </w:rPr>
      </w:pPr>
      <w:r>
        <w:rPr>
          <w:sz w:val="28"/>
          <w:szCs w:val="28"/>
          <w:lang w:val="en-US"/>
        </w:rPr>
        <w:t xml:space="preserve">Smad3: A Key Player in Pathogenetic Mechanisms Dependent on TGF-ß / </w:t>
      </w:r>
      <w:r>
        <w:rPr>
          <w:rStyle w:val="aff3"/>
          <w:b w:val="0"/>
          <w:sz w:val="28"/>
          <w:szCs w:val="28"/>
          <w:lang w:val="en-US"/>
        </w:rPr>
        <w:t xml:space="preserve">A.B.Roberts, A. Russo, A. Felici, K.C. Flanders. </w:t>
      </w:r>
      <w:r>
        <w:rPr>
          <w:sz w:val="28"/>
          <w:szCs w:val="28"/>
          <w:lang w:val="en-US"/>
        </w:rPr>
        <w:t>// Ann. N.Y. Acad. Science.-2003</w:t>
      </w:r>
      <w:proofErr w:type="gramStart"/>
      <w:r>
        <w:rPr>
          <w:sz w:val="28"/>
          <w:szCs w:val="28"/>
          <w:lang w:val="en-US"/>
        </w:rPr>
        <w:t>.-</w:t>
      </w:r>
      <w:proofErr w:type="gramEnd"/>
      <w:r>
        <w:rPr>
          <w:sz w:val="28"/>
          <w:szCs w:val="28"/>
          <w:lang w:val="en-US"/>
        </w:rPr>
        <w:t xml:space="preserve"> № 995.- P. 1-10.</w:t>
      </w:r>
      <w:r>
        <w:rPr>
          <w:rStyle w:val="aff3"/>
          <w:b w:val="0"/>
          <w:sz w:val="28"/>
          <w:szCs w:val="28"/>
          <w:lang w:val="en-US"/>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 xml:space="preserve">Small Bowel Obstruction: Sonographic Evaluation / Y.T.Ko, J.H.Lim, D.H. Lee et al. // Radiology. - 1993. - Vol. 188. - P. 649-653.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Smith S.K. Angiogenesis, vascular endothelial growth factor and the endometrium // Hum. Reprod. Update</w:t>
      </w:r>
      <w:proofErr w:type="gramStart"/>
      <w:r>
        <w:rPr>
          <w:sz w:val="28"/>
          <w:szCs w:val="28"/>
          <w:lang w:val="en-US"/>
        </w:rPr>
        <w:t>.-</w:t>
      </w:r>
      <w:proofErr w:type="gramEnd"/>
      <w:r>
        <w:rPr>
          <w:sz w:val="28"/>
          <w:szCs w:val="28"/>
          <w:lang w:val="en-US"/>
        </w:rPr>
        <w:t xml:space="preserve"> 1998.- Vol. 4.- P.  509-519.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STAT1 as a new molecular target of anti-inflammatory treatment / A.C. </w:t>
      </w:r>
      <w:hyperlink r:id="rId142" w:tooltip="Click to search for citations by this author." w:history="1">
        <w:r>
          <w:rPr>
            <w:bCs/>
            <w:sz w:val="28"/>
            <w:szCs w:val="28"/>
            <w:lang w:val="en-US"/>
          </w:rPr>
          <w:t>de Prati</w:t>
        </w:r>
      </w:hyperlink>
      <w:r>
        <w:rPr>
          <w:sz w:val="28"/>
          <w:szCs w:val="28"/>
          <w:lang w:val="en-US"/>
        </w:rPr>
        <w:t>, A.R.</w:t>
      </w:r>
      <w:hyperlink r:id="rId143" w:tooltip="Click to search for citations by this author." w:history="1">
        <w:r>
          <w:rPr>
            <w:bCs/>
            <w:sz w:val="28"/>
            <w:szCs w:val="28"/>
            <w:lang w:val="en-US"/>
          </w:rPr>
          <w:t>Ciampa</w:t>
        </w:r>
      </w:hyperlink>
      <w:r>
        <w:rPr>
          <w:sz w:val="28"/>
          <w:szCs w:val="28"/>
          <w:lang w:val="en-US"/>
        </w:rPr>
        <w:t>, E.</w:t>
      </w:r>
      <w:hyperlink r:id="rId144" w:tooltip="Click to search for citations by this author." w:history="1">
        <w:r>
          <w:rPr>
            <w:bCs/>
            <w:sz w:val="28"/>
            <w:szCs w:val="28"/>
            <w:lang w:val="en-US"/>
          </w:rPr>
          <w:t xml:space="preserve">Cavalieri et al. </w:t>
        </w:r>
      </w:hyperlink>
      <w:r>
        <w:rPr>
          <w:bCs/>
          <w:sz w:val="28"/>
          <w:szCs w:val="28"/>
          <w:lang w:val="en-US"/>
        </w:rPr>
        <w:t>//</w:t>
      </w:r>
      <w:hyperlink r:id="rId145" w:history="1">
        <w:r>
          <w:rPr>
            <w:sz w:val="28"/>
            <w:szCs w:val="28"/>
            <w:lang w:val="en-US"/>
          </w:rPr>
          <w:t>Curr. Med. Chem</w:t>
        </w:r>
        <w:proofErr w:type="gramStart"/>
        <w:r>
          <w:rPr>
            <w:sz w:val="28"/>
            <w:szCs w:val="28"/>
            <w:lang w:val="en-US"/>
          </w:rPr>
          <w:t>.</w:t>
        </w:r>
        <w:proofErr w:type="gramEnd"/>
      </w:hyperlink>
      <w:r>
        <w:rPr>
          <w:sz w:val="28"/>
          <w:szCs w:val="28"/>
          <w:lang w:val="en-US"/>
        </w:rPr>
        <w:t>- 2005.- Vol. 12(16).- P. 1819-1828.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rStyle w:val="aff3"/>
          <w:b w:val="0"/>
          <w:sz w:val="28"/>
          <w:szCs w:val="28"/>
          <w:lang w:val="en-US"/>
        </w:rPr>
        <w:t xml:space="preserve">The correlation of adhesions and peritoneal fluid cytokine concentrations: a pilot study / </w:t>
      </w:r>
      <w:r>
        <w:rPr>
          <w:sz w:val="28"/>
          <w:szCs w:val="28"/>
          <w:lang w:val="en-US"/>
        </w:rPr>
        <w:t>Y.C.Cheong, S.M.Laird, J.B.Shelton et al.</w:t>
      </w:r>
      <w:r>
        <w:rPr>
          <w:rStyle w:val="aff3"/>
          <w:b w:val="0"/>
          <w:sz w:val="28"/>
          <w:szCs w:val="28"/>
          <w:lang w:val="en-US"/>
        </w:rPr>
        <w:t xml:space="preserve"> // </w:t>
      </w:r>
      <w:r>
        <w:rPr>
          <w:sz w:val="28"/>
          <w:szCs w:val="28"/>
          <w:lang w:val="en-US"/>
        </w:rPr>
        <w:t>Hum. Reprod</w:t>
      </w:r>
      <w:proofErr w:type="gramStart"/>
      <w:r>
        <w:rPr>
          <w:sz w:val="28"/>
          <w:szCs w:val="28"/>
          <w:lang w:val="en-US"/>
        </w:rPr>
        <w:t>.-</w:t>
      </w:r>
      <w:proofErr w:type="gramEnd"/>
      <w:r>
        <w:rPr>
          <w:sz w:val="28"/>
          <w:szCs w:val="28"/>
          <w:lang w:val="en-US"/>
        </w:rPr>
        <w:t xml:space="preserve"> 2002.- Vol. 17(4).- </w:t>
      </w:r>
      <w:r>
        <w:rPr>
          <w:bCs/>
          <w:sz w:val="28"/>
          <w:szCs w:val="28"/>
          <w:lang w:val="en-US"/>
        </w:rPr>
        <w:t xml:space="preserve">P. </w:t>
      </w:r>
      <w:r>
        <w:rPr>
          <w:sz w:val="28"/>
          <w:szCs w:val="28"/>
          <w:lang w:val="en-US"/>
        </w:rPr>
        <w:t>1039 - 1045.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The correlation of adhesions and peritoneal fluid cytokine concentrations: a pilot study / </w:t>
      </w:r>
      <w:r>
        <w:rPr>
          <w:sz w:val="28"/>
          <w:szCs w:val="28"/>
          <w:lang w:val="en-US"/>
        </w:rPr>
        <w:t>Y.C.</w:t>
      </w:r>
      <w:hyperlink r:id="rId146" w:tooltip="Click to search for citations by this author." w:history="1">
        <w:r>
          <w:rPr>
            <w:rStyle w:val="af8"/>
            <w:bCs/>
            <w:lang w:val="en-US"/>
          </w:rPr>
          <w:t>Cheong</w:t>
        </w:r>
      </w:hyperlink>
      <w:r>
        <w:rPr>
          <w:sz w:val="28"/>
          <w:szCs w:val="28"/>
          <w:lang w:val="en-US"/>
        </w:rPr>
        <w:t>, S.M.</w:t>
      </w:r>
      <w:hyperlink r:id="rId147" w:tooltip="Click to search for citations by this author." w:history="1">
        <w:r>
          <w:rPr>
            <w:rStyle w:val="af8"/>
            <w:bCs/>
            <w:lang w:val="en-US"/>
          </w:rPr>
          <w:t>Laird</w:t>
        </w:r>
      </w:hyperlink>
      <w:r>
        <w:rPr>
          <w:sz w:val="28"/>
          <w:szCs w:val="28"/>
          <w:lang w:val="en-US"/>
        </w:rPr>
        <w:t>, J.B.</w:t>
      </w:r>
      <w:hyperlink r:id="rId148" w:tooltip="Click to search for citations by this author." w:history="1">
        <w:r>
          <w:rPr>
            <w:rStyle w:val="af8"/>
            <w:bCs/>
            <w:lang w:val="en-US"/>
          </w:rPr>
          <w:t>Shelton et al.</w:t>
        </w:r>
      </w:hyperlink>
      <w:r>
        <w:rPr>
          <w:sz w:val="28"/>
          <w:szCs w:val="28"/>
          <w:lang w:val="en-US"/>
        </w:rPr>
        <w:t xml:space="preserve"> // Hum. Reprod</w:t>
      </w:r>
      <w:proofErr w:type="gramStart"/>
      <w:r>
        <w:rPr>
          <w:sz w:val="28"/>
          <w:szCs w:val="28"/>
          <w:lang w:val="en-US"/>
        </w:rPr>
        <w:t>.-</w:t>
      </w:r>
      <w:proofErr w:type="gramEnd"/>
      <w:r>
        <w:rPr>
          <w:sz w:val="28"/>
          <w:szCs w:val="28"/>
          <w:lang w:val="en-US"/>
        </w:rPr>
        <w:t xml:space="preserve"> 2002.- Vol. 17(4).- P. 1039-1045.</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The impact of adhesions on hospital readmissions over ten years after 8849 open gynaecological operations: an assessment from the Surgical and Clinical Adhesions Research Study / A.M.Lower, R.J.Hawthorn, H.Ellis et al. // Br. J. Ob. Gyn.- 2000.- Vol. 107.- P. 855-862.</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The prevention of peritoneal adhesions by in situ cross-linking hydrogels of hyaluronic acid and cellulose derivatives / </w:t>
      </w:r>
      <w:r>
        <w:rPr>
          <w:sz w:val="28"/>
          <w:szCs w:val="28"/>
          <w:lang w:val="en-US"/>
        </w:rPr>
        <w:t>T.</w:t>
      </w:r>
      <w:hyperlink r:id="rId149" w:history="1">
        <w:r>
          <w:rPr>
            <w:rStyle w:val="af8"/>
            <w:bCs/>
            <w:lang w:val="en-US"/>
          </w:rPr>
          <w:t>Ito</w:t>
        </w:r>
      </w:hyperlink>
      <w:r>
        <w:rPr>
          <w:sz w:val="28"/>
          <w:szCs w:val="28"/>
          <w:lang w:val="en-US"/>
        </w:rPr>
        <w:t>, Y.</w:t>
      </w:r>
      <w:hyperlink r:id="rId150" w:history="1">
        <w:r>
          <w:rPr>
            <w:rStyle w:val="af8"/>
            <w:bCs/>
            <w:lang w:val="en-US"/>
          </w:rPr>
          <w:t>Yeo</w:t>
        </w:r>
      </w:hyperlink>
      <w:r>
        <w:rPr>
          <w:sz w:val="28"/>
          <w:szCs w:val="28"/>
          <w:lang w:val="en-US"/>
        </w:rPr>
        <w:t>, C.B.</w:t>
      </w:r>
      <w:hyperlink r:id="rId151" w:history="1">
        <w:r>
          <w:rPr>
            <w:rStyle w:val="af8"/>
            <w:bCs/>
            <w:lang w:val="en-US"/>
          </w:rPr>
          <w:t>Highley et al.</w:t>
        </w:r>
      </w:hyperlink>
      <w:r>
        <w:rPr>
          <w:sz w:val="28"/>
          <w:szCs w:val="28"/>
          <w:lang w:val="en-US"/>
        </w:rPr>
        <w:t xml:space="preserve"> </w:t>
      </w:r>
      <w:r>
        <w:rPr>
          <w:bCs/>
          <w:sz w:val="28"/>
          <w:szCs w:val="28"/>
          <w:lang w:val="en-US"/>
        </w:rPr>
        <w:t>//</w:t>
      </w:r>
      <w:r>
        <w:rPr>
          <w:sz w:val="28"/>
          <w:szCs w:val="28"/>
          <w:lang w:val="en-US"/>
        </w:rPr>
        <w:t xml:space="preserve"> </w:t>
      </w:r>
      <w:hyperlink r:id="rId152" w:history="1">
        <w:r>
          <w:rPr>
            <w:rStyle w:val="af8"/>
            <w:lang w:val="en-US"/>
          </w:rPr>
          <w:t>Biomaterials.</w:t>
        </w:r>
      </w:hyperlink>
      <w:r>
        <w:rPr>
          <w:sz w:val="28"/>
          <w:szCs w:val="28"/>
          <w:lang w:val="en-US"/>
        </w:rPr>
        <w:t>- 2007</w:t>
      </w:r>
      <w:proofErr w:type="gramStart"/>
      <w:r>
        <w:rPr>
          <w:sz w:val="28"/>
          <w:szCs w:val="28"/>
          <w:lang w:val="en-US"/>
        </w:rPr>
        <w:t>.-</w:t>
      </w:r>
      <w:proofErr w:type="gramEnd"/>
      <w:r>
        <w:rPr>
          <w:sz w:val="28"/>
          <w:szCs w:val="28"/>
          <w:lang w:val="en-US"/>
        </w:rPr>
        <w:t xml:space="preserve"> Vol. 28(6).- </w:t>
      </w:r>
      <w:r>
        <w:rPr>
          <w:bCs/>
          <w:sz w:val="28"/>
          <w:szCs w:val="28"/>
          <w:lang w:val="en-US"/>
        </w:rPr>
        <w:t xml:space="preserve">P. </w:t>
      </w:r>
      <w:r>
        <w:rPr>
          <w:sz w:val="28"/>
          <w:szCs w:val="28"/>
          <w:lang w:val="en-US"/>
        </w:rPr>
        <w:t xml:space="preserve">975-983.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The role of allogenic fibroblasts in an acute wound healing model / R.D.Price, V.Das-Gupta, P.A.Harris et al. // </w:t>
      </w:r>
      <w:r>
        <w:rPr>
          <w:sz w:val="28"/>
          <w:szCs w:val="28"/>
          <w:lang w:val="en-US"/>
        </w:rPr>
        <w:t>Plastic Reconstructive Surgery</w:t>
      </w:r>
      <w:proofErr w:type="gramStart"/>
      <w:r>
        <w:rPr>
          <w:sz w:val="28"/>
          <w:szCs w:val="28"/>
          <w:lang w:val="en-US"/>
        </w:rPr>
        <w:t>.-</w:t>
      </w:r>
      <w:proofErr w:type="gramEnd"/>
      <w:r>
        <w:rPr>
          <w:sz w:val="28"/>
          <w:szCs w:val="28"/>
          <w:lang w:val="en-US"/>
        </w:rPr>
        <w:t xml:space="preserve"> 2004.- №113(6).- P. 1719-1729.</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US"/>
        </w:rPr>
      </w:pPr>
      <w:r>
        <w:rPr>
          <w:sz w:val="28"/>
          <w:szCs w:val="28"/>
          <w:lang w:val="en-US"/>
        </w:rPr>
        <w:t xml:space="preserve">The Roles of Activin in Cytoprotection and Tissue Repair / </w:t>
      </w:r>
      <w:r>
        <w:rPr>
          <w:rStyle w:val="aff3"/>
          <w:b w:val="0"/>
          <w:sz w:val="28"/>
          <w:szCs w:val="28"/>
          <w:lang w:val="en-US"/>
        </w:rPr>
        <w:t xml:space="preserve">M. Wankell, S. Werner, Ch. Alzheimer, S. Werner. </w:t>
      </w:r>
      <w:r>
        <w:rPr>
          <w:sz w:val="28"/>
          <w:szCs w:val="28"/>
          <w:lang w:val="en-US"/>
        </w:rPr>
        <w:t xml:space="preserve">// </w:t>
      </w:r>
      <w:r>
        <w:rPr>
          <w:rStyle w:val="affc"/>
          <w:i w:val="0"/>
          <w:szCs w:val="28"/>
          <w:lang w:val="en-US"/>
        </w:rPr>
        <w:t>Annals of the New York Academy of Sciences</w:t>
      </w:r>
      <w:proofErr w:type="gramStart"/>
      <w:r>
        <w:rPr>
          <w:rStyle w:val="affc"/>
          <w:i w:val="0"/>
          <w:szCs w:val="28"/>
          <w:lang w:val="en-US"/>
        </w:rPr>
        <w:t>.-</w:t>
      </w:r>
      <w:proofErr w:type="gramEnd"/>
      <w:r>
        <w:rPr>
          <w:sz w:val="28"/>
          <w:szCs w:val="28"/>
          <w:lang w:val="en-US"/>
        </w:rPr>
        <w:t xml:space="preserve"> 2003.- </w:t>
      </w:r>
      <w:r>
        <w:rPr>
          <w:sz w:val="28"/>
          <w:szCs w:val="28"/>
          <w:lang w:val="en-US"/>
        </w:rPr>
        <w:lastRenderedPageBreak/>
        <w:t>№ 995.- P. 48-58.</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Transforming growth factor-beta 1 stimulates collagen matrix remodeling through increased adhesive and contractive potential by human renal fibroblasts / S.Kondo, S.Kagami, A.Kitamura et al. // Biochim. Biophys. Acta. – 2004. – Vol. 1693, №2. – P. 91-100.</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bCs/>
          <w:sz w:val="28"/>
          <w:szCs w:val="28"/>
          <w:lang w:val="en-US"/>
        </w:rPr>
        <w:t xml:space="preserve">Transvaginal three-dimensional ultrasonography combined with serum CA 125 level for the diagnosis of pelvic adhesions before laparoscopic surgery / </w:t>
      </w:r>
      <w:r>
        <w:rPr>
          <w:sz w:val="28"/>
          <w:szCs w:val="28"/>
          <w:lang w:val="en-US"/>
        </w:rPr>
        <w:t>K.M.</w:t>
      </w:r>
      <w:hyperlink r:id="rId153" w:tooltip="Click to search for citations by this author." w:history="1">
        <w:r>
          <w:rPr>
            <w:bCs/>
            <w:sz w:val="28"/>
            <w:szCs w:val="28"/>
            <w:lang w:val="en-US"/>
          </w:rPr>
          <w:t>Seow</w:t>
        </w:r>
      </w:hyperlink>
      <w:r>
        <w:rPr>
          <w:sz w:val="28"/>
          <w:szCs w:val="28"/>
          <w:lang w:val="en-US"/>
        </w:rPr>
        <w:t>, Y.H.</w:t>
      </w:r>
      <w:hyperlink r:id="rId154" w:tooltip="Click to search for citations by this author." w:history="1">
        <w:r>
          <w:rPr>
            <w:bCs/>
            <w:sz w:val="28"/>
            <w:szCs w:val="28"/>
            <w:lang w:val="en-US"/>
          </w:rPr>
          <w:t>Lin</w:t>
        </w:r>
      </w:hyperlink>
      <w:r>
        <w:rPr>
          <w:sz w:val="28"/>
          <w:szCs w:val="28"/>
          <w:lang w:val="en-US"/>
        </w:rPr>
        <w:t>, B.C.</w:t>
      </w:r>
      <w:hyperlink r:id="rId155" w:tooltip="Click to search for citations by this author." w:history="1">
        <w:r>
          <w:rPr>
            <w:bCs/>
            <w:sz w:val="28"/>
            <w:szCs w:val="28"/>
            <w:lang w:val="en-US"/>
          </w:rPr>
          <w:t xml:space="preserve">Hsieh et al. </w:t>
        </w:r>
      </w:hyperlink>
      <w:r>
        <w:rPr>
          <w:bCs/>
          <w:sz w:val="28"/>
          <w:szCs w:val="28"/>
          <w:lang w:val="en-US"/>
        </w:rPr>
        <w:t xml:space="preserve">// </w:t>
      </w:r>
      <w:r>
        <w:rPr>
          <w:sz w:val="28"/>
          <w:szCs w:val="28"/>
          <w:lang w:val="en-US"/>
        </w:rPr>
        <w:t>J. Am. Assoc. Gynecol. Laparosc</w:t>
      </w:r>
      <w:proofErr w:type="gramStart"/>
      <w:r>
        <w:rPr>
          <w:sz w:val="28"/>
          <w:szCs w:val="28"/>
          <w:lang w:val="en-US"/>
        </w:rPr>
        <w:t>.-</w:t>
      </w:r>
      <w:proofErr w:type="gramEnd"/>
      <w:r>
        <w:rPr>
          <w:sz w:val="28"/>
          <w:szCs w:val="28"/>
          <w:lang w:val="en-US"/>
        </w:rPr>
        <w:t xml:space="preserve"> 2003.- Vol. 10(3).- P. 320-326.</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56" w:tooltip="Click to search for citations by this author." w:history="1">
        <w:r>
          <w:rPr>
            <w:bCs/>
            <w:sz w:val="28"/>
            <w:szCs w:val="28"/>
            <w:lang w:val="en-US"/>
          </w:rPr>
          <w:t>Treutner K.H</w:t>
        </w:r>
      </w:hyperlink>
      <w:r>
        <w:rPr>
          <w:sz w:val="28"/>
          <w:szCs w:val="28"/>
          <w:lang w:val="en-US"/>
        </w:rPr>
        <w:t xml:space="preserve">., </w:t>
      </w:r>
      <w:hyperlink r:id="rId157" w:tooltip="Click to search for citations by this author." w:history="1">
        <w:r>
          <w:rPr>
            <w:bCs/>
            <w:sz w:val="28"/>
            <w:szCs w:val="28"/>
            <w:lang w:val="en-US"/>
          </w:rPr>
          <w:t>Schumpelick V</w:t>
        </w:r>
      </w:hyperlink>
      <w:r>
        <w:rPr>
          <w:sz w:val="28"/>
          <w:szCs w:val="28"/>
          <w:lang w:val="en-US"/>
        </w:rPr>
        <w:t>.</w:t>
      </w:r>
      <w:r>
        <w:rPr>
          <w:bCs/>
          <w:sz w:val="28"/>
          <w:szCs w:val="28"/>
          <w:lang w:val="en-US"/>
        </w:rPr>
        <w:t xml:space="preserve"> Prevention of adhesions // Wish and reality</w:t>
      </w:r>
      <w:r>
        <w:rPr>
          <w:sz w:val="28"/>
          <w:szCs w:val="28"/>
          <w:lang w:val="en-US"/>
        </w:rPr>
        <w:t xml:space="preserve"> Chirurg</w:t>
      </w:r>
      <w:proofErr w:type="gramStart"/>
      <w:r>
        <w:rPr>
          <w:sz w:val="28"/>
          <w:szCs w:val="28"/>
          <w:lang w:val="en-US"/>
        </w:rPr>
        <w:t>.-</w:t>
      </w:r>
      <w:proofErr w:type="gramEnd"/>
      <w:r>
        <w:rPr>
          <w:sz w:val="28"/>
          <w:szCs w:val="28"/>
          <w:lang w:val="en-US"/>
        </w:rPr>
        <w:t xml:space="preserve"> 2000.- Vol. 71(5).- P. 510-517.</w:t>
      </w:r>
    </w:p>
    <w:p w:rsidR="00FF1821" w:rsidRDefault="00FF1821" w:rsidP="00B55F83">
      <w:pPr>
        <w:widowControl w:val="0"/>
        <w:numPr>
          <w:ilvl w:val="0"/>
          <w:numId w:val="62"/>
        </w:numPr>
        <w:tabs>
          <w:tab w:val="clear" w:pos="2190"/>
          <w:tab w:val="num" w:pos="-180"/>
        </w:tabs>
        <w:suppressAutoHyphens w:val="0"/>
        <w:autoSpaceDE w:val="0"/>
        <w:autoSpaceDN w:val="0"/>
        <w:adjustRightInd w:val="0"/>
        <w:spacing w:line="360" w:lineRule="auto"/>
        <w:ind w:left="0" w:firstLine="709"/>
        <w:jc w:val="both"/>
        <w:rPr>
          <w:sz w:val="28"/>
          <w:szCs w:val="28"/>
          <w:lang w:val="en-US"/>
        </w:rPr>
      </w:pPr>
      <w:r>
        <w:rPr>
          <w:bCs/>
          <w:sz w:val="28"/>
          <w:szCs w:val="28"/>
          <w:lang w:val="en-US"/>
        </w:rPr>
        <w:t xml:space="preserve">Wei D., Ge S., Chen Y. Effects of endogenous TGF-beta during wound healing // </w:t>
      </w:r>
      <w:r>
        <w:rPr>
          <w:sz w:val="28"/>
          <w:szCs w:val="28"/>
          <w:lang w:val="en-US"/>
        </w:rPr>
        <w:t>Zhonghua Wai Ke Za Zhi.-1998</w:t>
      </w:r>
      <w:proofErr w:type="gramStart"/>
      <w:r>
        <w:rPr>
          <w:sz w:val="28"/>
          <w:szCs w:val="28"/>
          <w:lang w:val="en-US"/>
        </w:rPr>
        <w:t>.-</w:t>
      </w:r>
      <w:proofErr w:type="gramEnd"/>
      <w:r>
        <w:rPr>
          <w:sz w:val="28"/>
          <w:szCs w:val="28"/>
          <w:lang w:val="en-US"/>
        </w:rPr>
        <w:t xml:space="preserve"> №36(2).- P.116-118.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Wiczyk H.P., Grow D.R., Adams L.A. Pelvic adhesions contain sex steroid receptors and produce angiogenesis growth factors // Fertil Steril. – 1998. – Vol. 69. – P. 511–516.</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Wiseman D. Polymers for the prevention of surgical adhesion // Polymeric Site specific Pharmacotherapy; Ed. A.J.Dom. – John Wiley @ Sons Ltd, 1994. – P. 369-421.</w:t>
      </w:r>
    </w:p>
    <w:p w:rsidR="00FF1821" w:rsidRDefault="00FF1821" w:rsidP="00B55F83">
      <w:pPr>
        <w:numPr>
          <w:ilvl w:val="0"/>
          <w:numId w:val="62"/>
        </w:numPr>
        <w:tabs>
          <w:tab w:val="clear" w:pos="2190"/>
          <w:tab w:val="num" w:pos="-180"/>
        </w:tabs>
        <w:suppressAutoHyphens w:val="0"/>
        <w:spacing w:line="360" w:lineRule="auto"/>
        <w:ind w:left="0" w:firstLine="709"/>
        <w:jc w:val="both"/>
        <w:rPr>
          <w:rStyle w:val="aff3"/>
          <w:b w:val="0"/>
          <w:sz w:val="28"/>
          <w:szCs w:val="28"/>
          <w:lang w:val="en-US"/>
        </w:rPr>
      </w:pPr>
      <w:r>
        <w:rPr>
          <w:bCs/>
          <w:sz w:val="28"/>
          <w:szCs w:val="28"/>
          <w:lang w:val="en-US"/>
        </w:rPr>
        <w:t>Wound macrophages express TGF-a and other growth factors in vivo: analysis by mRNA phenotyping / D.A.Rappolee, D.Mark, M.J.Banda, Z.Worb // Science</w:t>
      </w:r>
      <w:proofErr w:type="gramStart"/>
      <w:r>
        <w:rPr>
          <w:bCs/>
          <w:sz w:val="28"/>
          <w:szCs w:val="28"/>
          <w:lang w:val="en-US"/>
        </w:rPr>
        <w:t>.-</w:t>
      </w:r>
      <w:proofErr w:type="gramEnd"/>
      <w:r>
        <w:rPr>
          <w:bCs/>
          <w:sz w:val="28"/>
          <w:szCs w:val="28"/>
          <w:lang w:val="en-US"/>
        </w:rPr>
        <w:t xml:space="preserve"> 1988.- № 241.- P. 708-712.</w:t>
      </w:r>
      <w:r>
        <w:rPr>
          <w:rStyle w:val="aff3"/>
          <w:b w:val="0"/>
          <w:sz w:val="28"/>
          <w:szCs w:val="28"/>
          <w:lang w:val="en-US"/>
        </w:rPr>
        <w:t xml:space="preserve"> </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Xu J., Clark R. Extracellular matrix alters PDGF regulation of fibroblast integrins // J. Cell. Biol</w:t>
      </w:r>
      <w:proofErr w:type="gramStart"/>
      <w:r>
        <w:rPr>
          <w:sz w:val="28"/>
          <w:szCs w:val="28"/>
          <w:lang w:val="en-US"/>
        </w:rPr>
        <w:t>.-</w:t>
      </w:r>
      <w:proofErr w:type="gramEnd"/>
      <w:r>
        <w:rPr>
          <w:sz w:val="28"/>
          <w:szCs w:val="28"/>
          <w:lang w:val="en-US"/>
        </w:rPr>
        <w:t xml:space="preserve"> 1996.- № 132.- P. 239-249.</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t>Yamada Y., Endo S., Inada K. Plasma cytokine levels in patients with severe burn injury with reference to the relationship between infection and prognosis // Burns.- 1996.- Vol. 22, №5.- P. 587-593.</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58" w:tooltip="Click to search for citations by this author." w:history="1">
        <w:r>
          <w:rPr>
            <w:rStyle w:val="af8"/>
            <w:bCs/>
            <w:lang w:val="en-US"/>
          </w:rPr>
          <w:t>Yarema I.V</w:t>
        </w:r>
      </w:hyperlink>
      <w:r>
        <w:rPr>
          <w:sz w:val="28"/>
          <w:szCs w:val="28"/>
          <w:lang w:val="en-US"/>
        </w:rPr>
        <w:t xml:space="preserve">., </w:t>
      </w:r>
      <w:hyperlink r:id="rId159" w:tooltip="Click to search for citations by this author." w:history="1">
        <w:r>
          <w:rPr>
            <w:rStyle w:val="af8"/>
            <w:bCs/>
            <w:lang w:val="en-US"/>
          </w:rPr>
          <w:t>Magomedov M.A</w:t>
        </w:r>
      </w:hyperlink>
      <w:r>
        <w:rPr>
          <w:sz w:val="28"/>
          <w:szCs w:val="28"/>
          <w:lang w:val="en-US"/>
        </w:rPr>
        <w:t xml:space="preserve">. </w:t>
      </w:r>
      <w:r>
        <w:rPr>
          <w:bCs/>
          <w:sz w:val="28"/>
          <w:szCs w:val="28"/>
          <w:lang w:val="en-US"/>
        </w:rPr>
        <w:t xml:space="preserve">Experimental study of the use of Perftoran for preventing the formation of postoperative adhesions in peritonitis // </w:t>
      </w:r>
      <w:r>
        <w:rPr>
          <w:sz w:val="28"/>
          <w:szCs w:val="28"/>
          <w:lang w:val="en-US"/>
        </w:rPr>
        <w:t>Bull. Exp. Biol. Med</w:t>
      </w:r>
      <w:proofErr w:type="gramStart"/>
      <w:r>
        <w:rPr>
          <w:sz w:val="28"/>
          <w:szCs w:val="28"/>
          <w:lang w:val="en-US"/>
        </w:rPr>
        <w:t>.-</w:t>
      </w:r>
      <w:proofErr w:type="gramEnd"/>
      <w:r>
        <w:rPr>
          <w:sz w:val="28"/>
          <w:szCs w:val="28"/>
          <w:lang w:val="en-US"/>
        </w:rPr>
        <w:t xml:space="preserve"> 2003.- Vol. 136(6).- P. 582-584.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r>
        <w:rPr>
          <w:sz w:val="28"/>
          <w:szCs w:val="28"/>
          <w:lang w:val="en-US"/>
        </w:rPr>
        <w:lastRenderedPageBreak/>
        <w:t>Zawawi A., Rakhimov R.Kh., Tikhonova N. Data on a clinical observation of diabetes mellitus patients that have been treated by means of narrow-range far-infrared radiation // Intra – 2000: Int. Scient. Konf. – 2000. - P. 163-164.</w:t>
      </w:r>
    </w:p>
    <w:p w:rsidR="00FF1821" w:rsidRDefault="00FF1821" w:rsidP="00B55F83">
      <w:pPr>
        <w:numPr>
          <w:ilvl w:val="0"/>
          <w:numId w:val="62"/>
        </w:numPr>
        <w:tabs>
          <w:tab w:val="clear" w:pos="2190"/>
          <w:tab w:val="num" w:pos="-180"/>
        </w:tabs>
        <w:suppressAutoHyphens w:val="0"/>
        <w:spacing w:line="360" w:lineRule="auto"/>
        <w:ind w:left="0" w:firstLine="709"/>
        <w:jc w:val="both"/>
        <w:rPr>
          <w:sz w:val="28"/>
          <w:szCs w:val="28"/>
          <w:lang w:val="en-US"/>
        </w:rPr>
      </w:pPr>
      <w:hyperlink r:id="rId160" w:tooltip="Click to search for citations by this author." w:history="1">
        <w:r>
          <w:rPr>
            <w:bCs/>
            <w:sz w:val="28"/>
            <w:szCs w:val="28"/>
            <w:lang w:val="en-US"/>
          </w:rPr>
          <w:t>Zheng Z</w:t>
        </w:r>
      </w:hyperlink>
      <w:r>
        <w:rPr>
          <w:sz w:val="28"/>
          <w:szCs w:val="28"/>
          <w:lang w:val="en-US"/>
        </w:rPr>
        <w:t xml:space="preserve">., </w:t>
      </w:r>
      <w:hyperlink r:id="rId161" w:tooltip="Click to search for citations by this author." w:history="1">
        <w:r>
          <w:rPr>
            <w:bCs/>
            <w:sz w:val="28"/>
            <w:szCs w:val="28"/>
            <w:lang w:val="en-US"/>
          </w:rPr>
          <w:t>Yenari M.A</w:t>
        </w:r>
      </w:hyperlink>
      <w:r>
        <w:rPr>
          <w:sz w:val="28"/>
          <w:szCs w:val="28"/>
          <w:lang w:val="en-US"/>
        </w:rPr>
        <w:t xml:space="preserve">. </w:t>
      </w:r>
      <w:r>
        <w:rPr>
          <w:bCs/>
          <w:sz w:val="28"/>
          <w:szCs w:val="28"/>
          <w:lang w:val="en-US"/>
        </w:rPr>
        <w:t xml:space="preserve">Post-ischemic inflammation: molecular mechanisms and therapeutic implications // </w:t>
      </w:r>
      <w:hyperlink r:id="rId162" w:history="1">
        <w:r>
          <w:rPr>
            <w:sz w:val="28"/>
            <w:szCs w:val="28"/>
            <w:lang w:val="en-US"/>
          </w:rPr>
          <w:t>Neurol. Res</w:t>
        </w:r>
        <w:proofErr w:type="gramStart"/>
        <w:r>
          <w:rPr>
            <w:sz w:val="28"/>
            <w:szCs w:val="28"/>
            <w:lang w:val="en-US"/>
          </w:rPr>
          <w:t>.</w:t>
        </w:r>
        <w:proofErr w:type="gramEnd"/>
      </w:hyperlink>
      <w:r>
        <w:rPr>
          <w:sz w:val="28"/>
          <w:szCs w:val="28"/>
          <w:lang w:val="en-US"/>
        </w:rPr>
        <w:t>- 2004.- Vol. 26(8).- P. 884-892.</w:t>
      </w:r>
    </w:p>
    <w:p w:rsidR="00985361" w:rsidRPr="000F15E0" w:rsidRDefault="00985361" w:rsidP="00FF1821">
      <w:pPr>
        <w:rPr>
          <w:color w:val="000000"/>
        </w:rPr>
      </w:pP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63"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6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83" w:rsidRDefault="00B55F83">
      <w:r>
        <w:separator/>
      </w:r>
    </w:p>
  </w:endnote>
  <w:endnote w:type="continuationSeparator" w:id="0">
    <w:p w:rsidR="00B55F83" w:rsidRDefault="00B5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83" w:rsidRDefault="00B55F83">
      <w:r>
        <w:separator/>
      </w:r>
    </w:p>
  </w:footnote>
  <w:footnote w:type="continuationSeparator" w:id="0">
    <w:p w:rsidR="00B55F83" w:rsidRDefault="00B5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28851B2"/>
    <w:multiLevelType w:val="hybridMultilevel"/>
    <w:tmpl w:val="8FD2F0F6"/>
    <w:lvl w:ilvl="0" w:tplc="8B70E03E">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6A50D1D"/>
    <w:multiLevelType w:val="multilevel"/>
    <w:tmpl w:val="B3C66B62"/>
    <w:lvl w:ilvl="0">
      <w:start w:val="3"/>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1620"/>
        </w:tabs>
        <w:ind w:left="1620" w:hanging="720"/>
      </w:pPr>
      <w:rPr>
        <w:rFonts w:ascii="Times New Roman" w:hAnsi="Times New Roman" w:cs="Times New Roman" w:hint="default"/>
      </w:rPr>
    </w:lvl>
    <w:lvl w:ilvl="2">
      <w:start w:val="1"/>
      <w:numFmt w:val="decimal"/>
      <w:lvlText w:val="%1.%2.%3."/>
      <w:lvlJc w:val="left"/>
      <w:pPr>
        <w:tabs>
          <w:tab w:val="num" w:pos="2520"/>
        </w:tabs>
        <w:ind w:left="2520" w:hanging="720"/>
      </w:pPr>
      <w:rPr>
        <w:rFonts w:ascii="Times New Roman" w:hAnsi="Times New Roman" w:cs="Times New Roman" w:hint="default"/>
      </w:rPr>
    </w:lvl>
    <w:lvl w:ilvl="3">
      <w:start w:val="1"/>
      <w:numFmt w:val="decimal"/>
      <w:lvlText w:val="%1.%2.%3.%4."/>
      <w:lvlJc w:val="left"/>
      <w:pPr>
        <w:tabs>
          <w:tab w:val="num" w:pos="3780"/>
        </w:tabs>
        <w:ind w:left="3780" w:hanging="1080"/>
      </w:pPr>
      <w:rPr>
        <w:rFonts w:ascii="Times New Roman" w:hAnsi="Times New Roman" w:cs="Times New Roman" w:hint="default"/>
      </w:rPr>
    </w:lvl>
    <w:lvl w:ilvl="4">
      <w:start w:val="1"/>
      <w:numFmt w:val="decimal"/>
      <w:lvlText w:val="%1.%2.%3.%4.%5."/>
      <w:lvlJc w:val="left"/>
      <w:pPr>
        <w:tabs>
          <w:tab w:val="num" w:pos="4680"/>
        </w:tabs>
        <w:ind w:left="4680" w:hanging="1080"/>
      </w:pPr>
      <w:rPr>
        <w:rFonts w:ascii="Times New Roman" w:hAnsi="Times New Roman" w:cs="Times New Roman" w:hint="default"/>
      </w:rPr>
    </w:lvl>
    <w:lvl w:ilvl="5">
      <w:start w:val="1"/>
      <w:numFmt w:val="decimal"/>
      <w:lvlText w:val="%1.%2.%3.%4.%5.%6."/>
      <w:lvlJc w:val="left"/>
      <w:pPr>
        <w:tabs>
          <w:tab w:val="num" w:pos="5940"/>
        </w:tabs>
        <w:ind w:left="5940" w:hanging="1440"/>
      </w:pPr>
      <w:rPr>
        <w:rFonts w:ascii="Times New Roman" w:hAnsi="Times New Roman" w:cs="Times New Roman" w:hint="default"/>
      </w:rPr>
    </w:lvl>
    <w:lvl w:ilvl="6">
      <w:start w:val="1"/>
      <w:numFmt w:val="decimal"/>
      <w:lvlText w:val="%1.%2.%3.%4.%5.%6.%7."/>
      <w:lvlJc w:val="left"/>
      <w:pPr>
        <w:tabs>
          <w:tab w:val="num" w:pos="7200"/>
        </w:tabs>
        <w:ind w:left="7200" w:hanging="1800"/>
      </w:pPr>
      <w:rPr>
        <w:rFonts w:ascii="Times New Roman" w:hAnsi="Times New Roman" w:cs="Times New Roman" w:hint="default"/>
      </w:rPr>
    </w:lvl>
    <w:lvl w:ilvl="7">
      <w:start w:val="1"/>
      <w:numFmt w:val="decimal"/>
      <w:lvlText w:val="%1.%2.%3.%4.%5.%6.%7.%8."/>
      <w:lvlJc w:val="left"/>
      <w:pPr>
        <w:tabs>
          <w:tab w:val="num" w:pos="8100"/>
        </w:tabs>
        <w:ind w:left="8100" w:hanging="1800"/>
      </w:pPr>
      <w:rPr>
        <w:rFonts w:ascii="Times New Roman" w:hAnsi="Times New Roman" w:cs="Times New Roman" w:hint="default"/>
      </w:rPr>
    </w:lvl>
    <w:lvl w:ilvl="8">
      <w:start w:val="1"/>
      <w:numFmt w:val="decimal"/>
      <w:lvlText w:val="%1.%2.%3.%4.%5.%6.%7.%8.%9."/>
      <w:lvlJc w:val="left"/>
      <w:pPr>
        <w:tabs>
          <w:tab w:val="num" w:pos="9360"/>
        </w:tabs>
        <w:ind w:left="9360" w:hanging="2160"/>
      </w:pPr>
      <w:rPr>
        <w:rFonts w:ascii="Times New Roman" w:hAnsi="Times New Roman" w:cs="Times New Roman" w:hint="default"/>
      </w:rPr>
    </w:lvl>
  </w:abstractNum>
  <w:abstractNum w:abstractNumId="44">
    <w:nsid w:val="071C778D"/>
    <w:multiLevelType w:val="multilevel"/>
    <w:tmpl w:val="65BE8292"/>
    <w:lvl w:ilvl="0">
      <w:start w:val="2"/>
      <w:numFmt w:val="decimal"/>
      <w:lvlText w:val="%1."/>
      <w:lvlJc w:val="left"/>
      <w:pPr>
        <w:tabs>
          <w:tab w:val="num" w:pos="630"/>
        </w:tabs>
        <w:ind w:left="630" w:hanging="630"/>
      </w:pPr>
      <w:rPr>
        <w:rFonts w:ascii="Times New Roman" w:hAnsi="Times New Roman" w:cs="Times New Roman" w:hint="default"/>
      </w:rPr>
    </w:lvl>
    <w:lvl w:ilvl="1">
      <w:start w:val="1"/>
      <w:numFmt w:val="decimal"/>
      <w:lvlText w:val="%1.%2."/>
      <w:lvlJc w:val="left"/>
      <w:pPr>
        <w:tabs>
          <w:tab w:val="num" w:pos="1575"/>
        </w:tabs>
        <w:ind w:left="1575" w:hanging="720"/>
      </w:pPr>
      <w:rPr>
        <w:rFonts w:ascii="Times New Roman" w:hAnsi="Times New Roman" w:cs="Times New Roman" w:hint="default"/>
      </w:rPr>
    </w:lvl>
    <w:lvl w:ilvl="2">
      <w:start w:val="1"/>
      <w:numFmt w:val="decimal"/>
      <w:lvlText w:val="%1.%2.%3."/>
      <w:lvlJc w:val="left"/>
      <w:pPr>
        <w:tabs>
          <w:tab w:val="num" w:pos="2430"/>
        </w:tabs>
        <w:ind w:left="2430" w:hanging="720"/>
      </w:pPr>
      <w:rPr>
        <w:rFonts w:ascii="Times New Roman" w:hAnsi="Times New Roman" w:cs="Times New Roman" w:hint="default"/>
      </w:rPr>
    </w:lvl>
    <w:lvl w:ilvl="3">
      <w:start w:val="1"/>
      <w:numFmt w:val="decimal"/>
      <w:lvlText w:val="%1.%2.%3.%4."/>
      <w:lvlJc w:val="left"/>
      <w:pPr>
        <w:tabs>
          <w:tab w:val="num" w:pos="3645"/>
        </w:tabs>
        <w:ind w:left="3645" w:hanging="1080"/>
      </w:pPr>
      <w:rPr>
        <w:rFonts w:ascii="Times New Roman" w:hAnsi="Times New Roman" w:cs="Times New Roman" w:hint="default"/>
      </w:rPr>
    </w:lvl>
    <w:lvl w:ilvl="4">
      <w:start w:val="1"/>
      <w:numFmt w:val="decimal"/>
      <w:lvlText w:val="%1.%2.%3.%4.%5."/>
      <w:lvlJc w:val="left"/>
      <w:pPr>
        <w:tabs>
          <w:tab w:val="num" w:pos="4500"/>
        </w:tabs>
        <w:ind w:left="4500" w:hanging="1080"/>
      </w:pPr>
      <w:rPr>
        <w:rFonts w:ascii="Times New Roman" w:hAnsi="Times New Roman" w:cs="Times New Roman" w:hint="default"/>
      </w:rPr>
    </w:lvl>
    <w:lvl w:ilvl="5">
      <w:start w:val="1"/>
      <w:numFmt w:val="decimal"/>
      <w:lvlText w:val="%1.%2.%3.%4.%5.%6."/>
      <w:lvlJc w:val="left"/>
      <w:pPr>
        <w:tabs>
          <w:tab w:val="num" w:pos="5715"/>
        </w:tabs>
        <w:ind w:left="5715" w:hanging="1440"/>
      </w:pPr>
      <w:rPr>
        <w:rFonts w:ascii="Times New Roman" w:hAnsi="Times New Roman" w:cs="Times New Roman" w:hint="default"/>
      </w:rPr>
    </w:lvl>
    <w:lvl w:ilvl="6">
      <w:start w:val="1"/>
      <w:numFmt w:val="decimal"/>
      <w:lvlText w:val="%1.%2.%3.%4.%5.%6.%7."/>
      <w:lvlJc w:val="left"/>
      <w:pPr>
        <w:tabs>
          <w:tab w:val="num" w:pos="6930"/>
        </w:tabs>
        <w:ind w:left="6930" w:hanging="1800"/>
      </w:pPr>
      <w:rPr>
        <w:rFonts w:ascii="Times New Roman" w:hAnsi="Times New Roman" w:cs="Times New Roman" w:hint="default"/>
      </w:rPr>
    </w:lvl>
    <w:lvl w:ilvl="7">
      <w:start w:val="1"/>
      <w:numFmt w:val="decimal"/>
      <w:lvlText w:val="%1.%2.%3.%4.%5.%6.%7.%8."/>
      <w:lvlJc w:val="left"/>
      <w:pPr>
        <w:tabs>
          <w:tab w:val="num" w:pos="7785"/>
        </w:tabs>
        <w:ind w:left="7785" w:hanging="1800"/>
      </w:pPr>
      <w:rPr>
        <w:rFonts w:ascii="Times New Roman" w:hAnsi="Times New Roman" w:cs="Times New Roman" w:hint="default"/>
      </w:rPr>
    </w:lvl>
    <w:lvl w:ilvl="8">
      <w:start w:val="1"/>
      <w:numFmt w:val="decimal"/>
      <w:lvlText w:val="%1.%2.%3.%4.%5.%6.%7.%8.%9."/>
      <w:lvlJc w:val="left"/>
      <w:pPr>
        <w:tabs>
          <w:tab w:val="num" w:pos="9000"/>
        </w:tabs>
        <w:ind w:left="9000" w:hanging="2160"/>
      </w:pPr>
      <w:rPr>
        <w:rFonts w:ascii="Times New Roman" w:hAnsi="Times New Roman" w:cs="Times New Roman"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88303C"/>
    <w:multiLevelType w:val="multilevel"/>
    <w:tmpl w:val="31C83452"/>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6054" w:hanging="180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3BA1D3F"/>
    <w:multiLevelType w:val="hybridMultilevel"/>
    <w:tmpl w:val="8FA40292"/>
    <w:lvl w:ilvl="0" w:tplc="E482FC14">
      <w:start w:val="1"/>
      <w:numFmt w:val="decimal"/>
      <w:lvlText w:val="%1."/>
      <w:lvlJc w:val="left"/>
      <w:pPr>
        <w:tabs>
          <w:tab w:val="num" w:pos="720"/>
        </w:tabs>
        <w:ind w:left="720" w:hanging="360"/>
      </w:pPr>
      <w:rPr>
        <w:rFonts w:ascii="Times New Roman" w:hAnsi="Times New Roman" w:cs="Times New Roman"/>
      </w:rPr>
    </w:lvl>
    <w:lvl w:ilvl="1" w:tplc="30884CD0">
      <w:numFmt w:val="none"/>
      <w:lvlText w:val=""/>
      <w:lvlJc w:val="left"/>
      <w:pPr>
        <w:tabs>
          <w:tab w:val="num" w:pos="360"/>
        </w:tabs>
      </w:pPr>
      <w:rPr>
        <w:rFonts w:ascii="Times New Roman" w:hAnsi="Times New Roman" w:cs="Times New Roman"/>
      </w:rPr>
    </w:lvl>
    <w:lvl w:ilvl="2" w:tplc="2CFACED2">
      <w:numFmt w:val="none"/>
      <w:lvlText w:val=""/>
      <w:lvlJc w:val="left"/>
      <w:pPr>
        <w:tabs>
          <w:tab w:val="num" w:pos="360"/>
        </w:tabs>
      </w:pPr>
      <w:rPr>
        <w:rFonts w:ascii="Times New Roman" w:hAnsi="Times New Roman" w:cs="Times New Roman"/>
      </w:rPr>
    </w:lvl>
    <w:lvl w:ilvl="3" w:tplc="D1B0D52C">
      <w:numFmt w:val="none"/>
      <w:lvlText w:val=""/>
      <w:lvlJc w:val="left"/>
      <w:pPr>
        <w:tabs>
          <w:tab w:val="num" w:pos="360"/>
        </w:tabs>
      </w:pPr>
      <w:rPr>
        <w:rFonts w:ascii="Times New Roman" w:hAnsi="Times New Roman" w:cs="Times New Roman"/>
      </w:rPr>
    </w:lvl>
    <w:lvl w:ilvl="4" w:tplc="99E807E8">
      <w:numFmt w:val="none"/>
      <w:lvlText w:val=""/>
      <w:lvlJc w:val="left"/>
      <w:pPr>
        <w:tabs>
          <w:tab w:val="num" w:pos="360"/>
        </w:tabs>
      </w:pPr>
      <w:rPr>
        <w:rFonts w:ascii="Times New Roman" w:hAnsi="Times New Roman" w:cs="Times New Roman"/>
      </w:rPr>
    </w:lvl>
    <w:lvl w:ilvl="5" w:tplc="BE5AFDF4">
      <w:numFmt w:val="none"/>
      <w:lvlText w:val=""/>
      <w:lvlJc w:val="left"/>
      <w:pPr>
        <w:tabs>
          <w:tab w:val="num" w:pos="360"/>
        </w:tabs>
      </w:pPr>
      <w:rPr>
        <w:rFonts w:ascii="Times New Roman" w:hAnsi="Times New Roman" w:cs="Times New Roman"/>
      </w:rPr>
    </w:lvl>
    <w:lvl w:ilvl="6" w:tplc="0DAA7B3A">
      <w:numFmt w:val="none"/>
      <w:lvlText w:val=""/>
      <w:lvlJc w:val="left"/>
      <w:pPr>
        <w:tabs>
          <w:tab w:val="num" w:pos="360"/>
        </w:tabs>
      </w:pPr>
      <w:rPr>
        <w:rFonts w:ascii="Times New Roman" w:hAnsi="Times New Roman" w:cs="Times New Roman"/>
      </w:rPr>
    </w:lvl>
    <w:lvl w:ilvl="7" w:tplc="EF124592">
      <w:numFmt w:val="none"/>
      <w:lvlText w:val=""/>
      <w:lvlJc w:val="left"/>
      <w:pPr>
        <w:tabs>
          <w:tab w:val="num" w:pos="360"/>
        </w:tabs>
      </w:pPr>
      <w:rPr>
        <w:rFonts w:ascii="Times New Roman" w:hAnsi="Times New Roman" w:cs="Times New Roman"/>
      </w:rPr>
    </w:lvl>
    <w:lvl w:ilvl="8" w:tplc="777C5CE8">
      <w:numFmt w:val="none"/>
      <w:lvlText w:val=""/>
      <w:lvlJc w:val="left"/>
      <w:pPr>
        <w:tabs>
          <w:tab w:val="num" w:pos="360"/>
        </w:tabs>
      </w:pPr>
      <w:rPr>
        <w:rFonts w:ascii="Times New Roman" w:hAnsi="Times New Roman" w:cs="Times New Roman"/>
      </w:rPr>
    </w:lvl>
  </w:abstractNum>
  <w:abstractNum w:abstractNumId="60">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E94025F"/>
    <w:multiLevelType w:val="hybridMultilevel"/>
    <w:tmpl w:val="0A2C9030"/>
    <w:lvl w:ilvl="0" w:tplc="FE20DA42">
      <w:start w:val="1"/>
      <w:numFmt w:val="decimal"/>
      <w:lvlText w:val="%1."/>
      <w:lvlJc w:val="left"/>
      <w:pPr>
        <w:tabs>
          <w:tab w:val="num" w:pos="2190"/>
        </w:tabs>
        <w:ind w:left="2190" w:hanging="129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5"/>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50"/>
  </w:num>
  <w:num w:numId="47">
    <w:abstractNumId w:val="55"/>
  </w:num>
  <w:num w:numId="48">
    <w:abstractNumId w:val="57"/>
  </w:num>
  <w:num w:numId="49">
    <w:abstractNumId w:val="60"/>
  </w:num>
  <w:num w:numId="50">
    <w:abstractNumId w:val="48"/>
  </w:num>
  <w:num w:numId="51">
    <w:abstractNumId w:val="58"/>
  </w:num>
  <w:num w:numId="52">
    <w:abstractNumId w:val="53"/>
  </w:num>
  <w:num w:numId="53">
    <w:abstractNumId w:val="49"/>
  </w:num>
  <w:num w:numId="54">
    <w:abstractNumId w:val="54"/>
  </w:num>
  <w:num w:numId="55">
    <w:abstractNumId w:val="47"/>
  </w:num>
  <w:num w:numId="56">
    <w:abstractNumId w:val="46"/>
  </w:num>
  <w:num w:numId="57">
    <w:abstractNumId w:val="44"/>
  </w:num>
  <w:num w:numId="58">
    <w:abstractNumId w:val="59"/>
  </w:num>
  <w:num w:numId="59">
    <w:abstractNumId w:val="43"/>
  </w:num>
  <w:num w:numId="60">
    <w:abstractNumId w:val="51"/>
  </w:num>
  <w:num w:numId="61">
    <w:abstractNumId w:val="59"/>
    <w:lvlOverride w:ilvl="0">
      <w:startOverride w:val="1"/>
    </w:lvlOverride>
    <w:lvlOverride w:ilvl="1"/>
    <w:lvlOverride w:ilvl="2"/>
    <w:lvlOverride w:ilvl="3"/>
    <w:lvlOverride w:ilvl="4"/>
    <w:lvlOverride w:ilvl="5"/>
    <w:lvlOverride w:ilvl="6"/>
    <w:lvlOverride w:ilvl="7"/>
    <w:lvlOverride w:ilvl="8"/>
  </w:num>
  <w:num w:numId="62">
    <w:abstractNumId w:val="61"/>
  </w:num>
  <w:num w:numId="63">
    <w:abstractNumId w:val="41"/>
  </w:num>
  <w:num w:numId="6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460F"/>
    <w:rsid w:val="00344BA3"/>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4715"/>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55F83"/>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entrez/query.fcgi?db=pubmed&amp;cmd=Search&amp;itool=pubmed_Abstract&amp;term=%22Saed+GM%22%5BAuthor%5D" TargetMode="External"/><Relationship Id="rId117" Type="http://schemas.openxmlformats.org/officeDocument/2006/relationships/hyperlink" Target="http://www.ncbi.nlm.nih.gov/entrez/query.fcgi?db=pubmed&amp;cmd=Search&amp;term=%22Reijnen+MM%22%5BAuthor%5D" TargetMode="External"/><Relationship Id="rId21" Type="http://schemas.openxmlformats.org/officeDocument/2006/relationships/hyperlink" Target="javascript:AL_get(this,%20'jour',%20'Best%20Pract%20Res%20Clin%20Obstet%20Gynaecol.');" TargetMode="External"/><Relationship Id="rId42" Type="http://schemas.openxmlformats.org/officeDocument/2006/relationships/hyperlink" Target="http://www.ncbi.nlm.nih.gov/entrez/query.fcgi?db=pubmed&amp;cmd=Search&amp;itool=pubmed_Abstract&amp;term=%22Carta+G%22%5BAuthor%5D" TargetMode="External"/><Relationship Id="rId47" Type="http://schemas.openxmlformats.org/officeDocument/2006/relationships/hyperlink" Target="http://www.ncbi.nlm.nih.gov/entrez/query.fcgi?db=pubmed&amp;cmd=Search&amp;itool=pubmed_Abstract&amp;term=%22Vapaatalo+H%22%5BAuthor%5D" TargetMode="External"/><Relationship Id="rId63" Type="http://schemas.openxmlformats.org/officeDocument/2006/relationships/hyperlink" Target="http://www.ncbi.nlm.nih.gov/entrez/query.fcgi?db=pubmed&amp;cmd=Search&amp;term=%22Luo+L%22%5BAuthor%5D" TargetMode="External"/><Relationship Id="rId68" Type="http://schemas.openxmlformats.org/officeDocument/2006/relationships/hyperlink" Target="file:///G:\content\1437-9813\" TargetMode="External"/><Relationship Id="rId84" Type="http://schemas.openxmlformats.org/officeDocument/2006/relationships/hyperlink" Target="http://www.ncbi.nlm.nih.gov/entrez/query.fcgi?db=pubmed&amp;cmd=Search&amp;term=%22Pados+GA%22%5BAuthor%5D" TargetMode="External"/><Relationship Id="rId89" Type="http://schemas.openxmlformats.org/officeDocument/2006/relationships/hyperlink" Target="http://www.ncbi.nlm.nih.gov/entrez/query.fcgi?db=pubmed&amp;cmd=Search&amp;itool=pubmed_Abstract&amp;term=%22Krzywon+J%22%5BAuthor%5D" TargetMode="External"/><Relationship Id="rId112" Type="http://schemas.openxmlformats.org/officeDocument/2006/relationships/hyperlink" Target="http://www.ncbi.nlm.nih.gov/entrez/query.fcgi?db=pubmed&amp;cmd=Search&amp;term=%22Roy+S%22%5BAuthor%5D" TargetMode="External"/><Relationship Id="rId133" Type="http://schemas.openxmlformats.org/officeDocument/2006/relationships/hyperlink" Target="http://www.ncbi.nlm.nih.gov/entrez/query.fcgi?db=pubmed&amp;cmd=Search&amp;itool=pubmed_Abstract&amp;term=%22Dreyer+JS%22%5BAuthor%5D" TargetMode="External"/><Relationship Id="rId138" Type="http://schemas.openxmlformats.org/officeDocument/2006/relationships/hyperlink" Target="http://www.ncbi.nlm.nih.gov/entrez/query.fcgi?db=pubmed&amp;cmd=Search&amp;itool=pubmed_Abstract&amp;term=%22Sharma+RA%22%5BAuthor%5D" TargetMode="External"/><Relationship Id="rId154" Type="http://schemas.openxmlformats.org/officeDocument/2006/relationships/hyperlink" Target="http://www.ncbi.nlm.nih.gov/entrez/query.fcgi?db=pubmed&amp;cmd=Search&amp;term=%22Lin+YH%22%5BAuthor%5D" TargetMode="External"/><Relationship Id="rId159" Type="http://schemas.openxmlformats.org/officeDocument/2006/relationships/hyperlink" Target="http://www.ncbi.nlm.nih.gov/entrez/query.fcgi?db=pubmed&amp;cmd=Search&amp;term=%22Magomedov+MA%22%5BAuthor%5D" TargetMode="External"/><Relationship Id="rId16" Type="http://schemas.openxmlformats.org/officeDocument/2006/relationships/hyperlink" Target="http://www.ncbi.nlm.nih.gov/entrez/query.fcgi?db=pubmed&amp;cmd=Search&amp;term=%22Hellebrekers+BW%22%5BAuthor%5D" TargetMode="External"/><Relationship Id="rId107" Type="http://schemas.openxmlformats.org/officeDocument/2006/relationships/hyperlink" Target="http://www.ncbi.nlm.nih.gov/entrez/query.fcgi?db=pubmed&amp;cmd=Search&amp;term=%22Vodros+D%22%5BAuthor%5D" TargetMode="External"/><Relationship Id="rId11" Type="http://schemas.openxmlformats.org/officeDocument/2006/relationships/hyperlink" Target="http://www.ncbi.nlm.nih.gov/entrez/query.fcgi?db=pubmed&amp;cmd=Search&amp;term=%22Fruin+AB%22%5BAuthor%5D" TargetMode="External"/><Relationship Id="rId32" Type="http://schemas.openxmlformats.org/officeDocument/2006/relationships/hyperlink" Target="http://www.ncbi.nlm.nih.gov/entrez/query.fcgi?db=pubmed&amp;cmd=Search&amp;itool=pubmed_Abstract&amp;term=%22Graca+B%22%5BAuthor%5D" TargetMode="External"/><Relationship Id="rId37" Type="http://schemas.openxmlformats.org/officeDocument/2006/relationships/hyperlink" Target="javascript:AL_get(this,%20'jour',%20'Acta%20Med%20Port.');" TargetMode="External"/><Relationship Id="rId53" Type="http://schemas.openxmlformats.org/officeDocument/2006/relationships/hyperlink" Target="http://www.ncbi.nlm.nih.gov/entrez/query.fcgi?db=pubmed&amp;cmd=Search&amp;term=%22Liu+Y%22%5BAuthor%5D" TargetMode="External"/><Relationship Id="rId58" Type="http://schemas.openxmlformats.org/officeDocument/2006/relationships/hyperlink" Target="http://www.ncbi.nlm.nih.gov/entrez/query.fcgi?db=pubmed&amp;cmd=Search&amp;term=%22Yilmaz+O%22%5BAuthor%5D" TargetMode="External"/><Relationship Id="rId74" Type="http://schemas.openxmlformats.org/officeDocument/2006/relationships/hyperlink" Target="http://www.ncbi.nlm.nih.gov/entrez/query.fcgi?db=pubmed&amp;cmd=Search&amp;term=%22Borzellino+G%22%5BAuthor%5D" TargetMode="External"/><Relationship Id="rId79" Type="http://schemas.openxmlformats.org/officeDocument/2006/relationships/hyperlink" Target="http://www.ncbi.nlm.nih.gov/entrez/query.fcgi?db=pubmed&amp;cmd=Search&amp;itool=pubmed_Abstract&amp;term=%22Maslinska+D%22%5BAuthor%5D" TargetMode="External"/><Relationship Id="rId102" Type="http://schemas.openxmlformats.org/officeDocument/2006/relationships/hyperlink" Target="http://www.ncbi.nlm.nih.gov/entrez/query.fcgi?db=pubmed&amp;cmd=Search&amp;term=%22Kucukozkan+T%22%5BAuthor%5D" TargetMode="External"/><Relationship Id="rId123" Type="http://schemas.openxmlformats.org/officeDocument/2006/relationships/hyperlink" Target="http://www.ncbi.nlm.nih.gov/entrez/query.fcgi?db=pubmed&amp;cmd=Search&amp;itool=pubmed_Abstract&amp;term=%22Risberg+B%22%5BAuthor%5D" TargetMode="External"/><Relationship Id="rId128" Type="http://schemas.openxmlformats.org/officeDocument/2006/relationships/hyperlink" Target="http://www.ncbi.nlm.nih.gov/entrez/query.fcgi?db=pubmed&amp;cmd=Search&amp;term=%22Saed+GM%22%5BAuthor%5D" TargetMode="External"/><Relationship Id="rId144" Type="http://schemas.openxmlformats.org/officeDocument/2006/relationships/hyperlink" Target="http://www.ncbi.nlm.nih.gov/entrez/query.fcgi?db=pubmed&amp;cmd=Search&amp;itool=pubmed_Abstract&amp;term=%22Cavalieri+E%22%5BAuthor%5D" TargetMode="External"/><Relationship Id="rId149" Type="http://schemas.openxmlformats.org/officeDocument/2006/relationships/hyperlink" Target="http://www.ncbi.nlm.nih.gov/entrez/query.fcgi?db=pubmed&amp;cmd=Search&amp;itool=pubmed_Abstract&amp;term=%22Ito+T%22%5BAuthor%5D" TargetMode="External"/><Relationship Id="rId5" Type="http://schemas.openxmlformats.org/officeDocument/2006/relationships/settings" Target="settings.xml"/><Relationship Id="rId90" Type="http://schemas.openxmlformats.org/officeDocument/2006/relationships/hyperlink" Target="javascript:AL_get(this,%20'jour',%20'Przegl%20Lek.');" TargetMode="External"/><Relationship Id="rId95" Type="http://schemas.openxmlformats.org/officeDocument/2006/relationships/hyperlink" Target="http://www.ncbi.nlm.nih.gov/entrez/query.fcgi?db=pubmed&amp;cmd=Search&amp;term=%22Drake+DB%22%5BAuthor%5D" TargetMode="External"/><Relationship Id="rId160" Type="http://schemas.openxmlformats.org/officeDocument/2006/relationships/hyperlink" Target="http://www.ncbi.nlm.nih.gov/entrez/query.fcgi?db=pubmed&amp;cmd=Search&amp;itool=pubmed_Abstract&amp;term=%22Zheng+Z%22%5BAuthor%5D" TargetMode="External"/><Relationship Id="rId165" Type="http://schemas.openxmlformats.org/officeDocument/2006/relationships/fontTable" Target="fontTable.xml"/><Relationship Id="rId22" Type="http://schemas.openxmlformats.org/officeDocument/2006/relationships/hyperlink" Target="http://www.ncbi.nlm.nih.gov/entrez/query.fcgi?db=pubmed&amp;cmd=Search&amp;term=%22Holmdahl+L%22%5BAuthor%5D" TargetMode="External"/><Relationship Id="rId27" Type="http://schemas.openxmlformats.org/officeDocument/2006/relationships/hyperlink" Target="http://www.ncbi.nlm.nih.gov/entrez/query.fcgi?db=pubmed&amp;cmd=Search&amp;itool=pubmed_Abstract&amp;term=%22Diamond+MP%22%5BAuthor%5D" TargetMode="External"/><Relationship Id="rId43" Type="http://schemas.openxmlformats.org/officeDocument/2006/relationships/hyperlink" Target="http://www.ncbi.nlm.nih.gov/entrez/query.fcgi?db=pubmed&amp;cmd=Search&amp;itool=pubmed_Abstract&amp;term=%22Cerrone+L%22%5BAuthor%5D" TargetMode="External"/><Relationship Id="rId48" Type="http://schemas.openxmlformats.org/officeDocument/2006/relationships/hyperlink" Target="http://www.ncbi.nlm.nih.gov/entrez/query.fcgi?db=pubmed&amp;cmd=Search&amp;itool=pubmed_Abstract&amp;term=%22Mervaala+E%22%5BAuthor%5D" TargetMode="External"/><Relationship Id="rId64" Type="http://schemas.openxmlformats.org/officeDocument/2006/relationships/hyperlink" Target="http://www.ncbi.nlm.nih.gov/entrez/query.fcgi?db=pubmed&amp;cmd=Search&amp;term=%22He+F%22%5BAuthor%5D" TargetMode="External"/><Relationship Id="rId69" Type="http://schemas.openxmlformats.org/officeDocument/2006/relationships/hyperlink" Target="file:///G:\content\5gr56gvwx997\" TargetMode="External"/><Relationship Id="rId113" Type="http://schemas.openxmlformats.org/officeDocument/2006/relationships/hyperlink" Target="http://www.ncbi.nlm.nih.gov/entrez/query.fcgi?db=pubmed&amp;cmd=Search&amp;term=%22Clark+CJ%22%5BAuthor%5D" TargetMode="External"/><Relationship Id="rId118" Type="http://schemas.openxmlformats.org/officeDocument/2006/relationships/hyperlink" Target="http://www.ncbi.nlm.nih.gov/entrez/query.fcgi?db=pubmed&amp;cmd=Search&amp;term=%22van+Goor+H%22%5BAuthor%5D" TargetMode="External"/><Relationship Id="rId134" Type="http://schemas.openxmlformats.org/officeDocument/2006/relationships/hyperlink" Target="javascript:AL_get(this,%20'jour',%20'Trop%20Gastroenterol.');" TargetMode="External"/><Relationship Id="rId139" Type="http://schemas.openxmlformats.org/officeDocument/2006/relationships/hyperlink" Target="http://www.ncbi.nlm.nih.gov/entrez/query.fcgi?db=pubmed&amp;cmd=Search&amp;itool=pubmed_Abstract&amp;term=%22Gescher+AJ%22%5BAuthor%5D" TargetMode="External"/><Relationship Id="rId80" Type="http://schemas.openxmlformats.org/officeDocument/2006/relationships/hyperlink" Target="http://www.ncbi.nlm.nih.gov/entrez/query.fcgi?db=pubmed&amp;cmd=Search&amp;itool=pubmed_Abstract&amp;term=%22Gajewski+M%22%5BAuthor%5D" TargetMode="External"/><Relationship Id="rId85" Type="http://schemas.openxmlformats.org/officeDocument/2006/relationships/hyperlink" Target="http://www.ncbi.nlm.nih.gov/entrez/query.fcgi?db=pubmed&amp;cmd=Search&amp;term=%22Devroey+P%22%5BAuthor%5D" TargetMode="External"/><Relationship Id="rId150" Type="http://schemas.openxmlformats.org/officeDocument/2006/relationships/hyperlink" Target="http://www.ncbi.nlm.nih.gov/entrez/query.fcgi?db=pubmed&amp;cmd=Search&amp;itool=pubmed_Abstract&amp;term=%22Yeo+Y%22%5BAuthor%5D" TargetMode="External"/><Relationship Id="rId155" Type="http://schemas.openxmlformats.org/officeDocument/2006/relationships/hyperlink" Target="http://www.ncbi.nlm.nih.gov/entrez/query.fcgi?db=pubmed&amp;cmd=Search&amp;term=%22Hsieh+BC%22%5BAuthor%5D" TargetMode="External"/><Relationship Id="rId12" Type="http://schemas.openxmlformats.org/officeDocument/2006/relationships/hyperlink" Target="http://www.ncbi.nlm.nih.gov/entrez/query.fcgi?db=pubmed&amp;cmd=Search&amp;term=%22Gower+AC%22%5BAuthor%5D" TargetMode="External"/><Relationship Id="rId17" Type="http://schemas.openxmlformats.org/officeDocument/2006/relationships/hyperlink" Target="http://www.ncbi.nlm.nih.gov/entrez/query.fcgi?db=pubmed&amp;cmd=Search&amp;term=%22Emeis+JJ%22%5BAuthor%5D" TargetMode="External"/><Relationship Id="rId33" Type="http://schemas.openxmlformats.org/officeDocument/2006/relationships/hyperlink" Target="http://www.ncbi.nlm.nih.gov/entrez/query.fcgi?db=pubmed&amp;cmd=Search&amp;itool=pubmed_Abstract&amp;term=%22Lunet+C%22%5BAuthor%5D" TargetMode="External"/><Relationship Id="rId38" Type="http://schemas.openxmlformats.org/officeDocument/2006/relationships/hyperlink" Target="http://www.ncbi.nlm.nih.gov/entrez/query.fcgi?db=pubmed&amp;cmd=Search&amp;itool=pubmed_Abstract&amp;term=%22Ito+T%22%5BAuthor%5D" TargetMode="External"/><Relationship Id="rId59" Type="http://schemas.openxmlformats.org/officeDocument/2006/relationships/hyperlink" Target="http://www.ncbi.nlm.nih.gov/entrez/query.fcgi?db=pubmed&amp;cmd=Search&amp;term=%22Diogo%2DFilho+A%22%5BAuthor%5D" TargetMode="External"/><Relationship Id="rId103" Type="http://schemas.openxmlformats.org/officeDocument/2006/relationships/hyperlink" Target="http://www.ncbi.nlm.nih.gov/entrez/query.fcgi?db=pubmed&amp;cmd=Search&amp;term=%22Ersoy+B%22%5BAuthor%5D" TargetMode="External"/><Relationship Id="rId108" Type="http://schemas.openxmlformats.org/officeDocument/2006/relationships/hyperlink" Target="http://www.ncbi.nlm.nih.gov/entrez/query.fcgi?db=pubmed&amp;cmd=Search&amp;term=%22Axelsson+J%22%5BAuthor%5D" TargetMode="External"/><Relationship Id="rId124" Type="http://schemas.openxmlformats.org/officeDocument/2006/relationships/hyperlink" Target="javascript:AL_get(this,%20'jour',%20'Eur%20J%20Surg%20Suppl.');" TargetMode="External"/><Relationship Id="rId129" Type="http://schemas.openxmlformats.org/officeDocument/2006/relationships/hyperlink" Target="http://www.ncbi.nlm.nih.gov/entrez/query.fcgi?db=pubmed&amp;cmd=Search&amp;term=%22Diamond+MP%22%5BAuthor%5D" TargetMode="External"/><Relationship Id="rId54" Type="http://schemas.openxmlformats.org/officeDocument/2006/relationships/hyperlink" Target="http://www.ncbi.nlm.nih.gov/entrez/query.fcgi?db=pubmed&amp;cmd=Search&amp;term=%22Li+H%22%5BAuthor%5D" TargetMode="External"/><Relationship Id="rId70" Type="http://schemas.openxmlformats.org/officeDocument/2006/relationships/hyperlink" Target="http://www.ncbi.nlm.nih.gov/entrez/query.fcgi?db=pubmed&amp;cmd=Search&amp;term=%22van+den+Tol+P%22%5BAuthor%5D" TargetMode="External"/><Relationship Id="rId75" Type="http://schemas.openxmlformats.org/officeDocument/2006/relationships/hyperlink" Target="http://www.ncbi.nlm.nih.gov/entrez/query.fcgi?db=pubmed&amp;cmd=Search&amp;term=%22Tasselli+S%22%5BAuthor%5D" TargetMode="External"/><Relationship Id="rId91" Type="http://schemas.openxmlformats.org/officeDocument/2006/relationships/hyperlink" Target="http://www.ncbi.nlm.nih.gov/entrez/query.fcgi?db=pubmed&amp;cmd=Search&amp;term=%22Liakakos+T%22%5BAuthor%5D" TargetMode="External"/><Relationship Id="rId96" Type="http://schemas.openxmlformats.org/officeDocument/2006/relationships/hyperlink" Target="http://www.ncbi.nlm.nih.gov/entrez/query.fcgi?db=pubmed&amp;cmd=Search&amp;term=%22Holmdahl+LE%22%5BAuthor%5D" TargetMode="External"/><Relationship Id="rId140" Type="http://schemas.openxmlformats.org/officeDocument/2006/relationships/hyperlink" Target="http://www.ncbi.nlm.nih.gov/entrez/query.fcgi?db=pubmed&amp;cmd=Search&amp;itool=pubmed_Abstract&amp;term=%22Steward+WP%22%5BAuthor%5D" TargetMode="External"/><Relationship Id="rId145" Type="http://schemas.openxmlformats.org/officeDocument/2006/relationships/hyperlink" Target="javascript:AL_get(this,%20'jour',%20'Curr%20Med%20Chem.');" TargetMode="External"/><Relationship Id="rId161" Type="http://schemas.openxmlformats.org/officeDocument/2006/relationships/hyperlink" Target="http://www.ncbi.nlm.nih.gov/entrez/query.fcgi?db=pubmed&amp;cmd=Search&amp;itool=pubmed_Abstract&amp;term=%22Yenari+MA%22%5BAuthor%5D"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entrez/query.fcgi?db=pubmed&amp;cmd=Search&amp;term=%22Repelaer+Van+Driel+OJ%22%5BAuthor%5D" TargetMode="External"/><Relationship Id="rId23" Type="http://schemas.openxmlformats.org/officeDocument/2006/relationships/hyperlink" Target="http://www.ncbi.nlm.nih.gov/entrez/query.fcgi?db=pubmed&amp;cmd=Search&amp;term=%22Risberg+B%22%5BAuthor%5D" TargetMode="External"/><Relationship Id="rId28" Type="http://schemas.openxmlformats.org/officeDocument/2006/relationships/hyperlink" Target="javascript:AL_get(this,%20'jour',%20'J%20Soc%20Gynecol%20Investig.');" TargetMode="External"/><Relationship Id="rId36" Type="http://schemas.openxmlformats.org/officeDocument/2006/relationships/image" Target="media/image1.wmf"/><Relationship Id="rId49" Type="http://schemas.openxmlformats.org/officeDocument/2006/relationships/hyperlink" Target="javascript:AL_get(this,%20'jour',%20'Med%20Sci%20Monit.');" TargetMode="External"/><Relationship Id="rId57" Type="http://schemas.openxmlformats.org/officeDocument/2006/relationships/hyperlink" Target="http://www.ncbi.nlm.nih.gov/entrez/query.fcgi?db=pubmed&amp;cmd=Search&amp;term=%22Taneli+F%22%5BAuthor%5D" TargetMode="External"/><Relationship Id="rId106" Type="http://schemas.openxmlformats.org/officeDocument/2006/relationships/hyperlink" Target="http://www.ncbi.nlm.nih.gov/entrez/query.fcgi?db=pubmed&amp;cmd=Search&amp;term=%22Nehez+L%22%5BAuthor%5D" TargetMode="External"/><Relationship Id="rId114" Type="http://schemas.openxmlformats.org/officeDocument/2006/relationships/hyperlink" Target="http://www.ncbi.nlm.nih.gov/entrez/query.fcgi?db=pubmed&amp;cmd=Search&amp;term=%22Mohebali+K%22%5BAuthor%5D" TargetMode="External"/><Relationship Id="rId119" Type="http://schemas.openxmlformats.org/officeDocument/2006/relationships/hyperlink" Target="http://www.ncbi.nlm.nih.gov/entrez/query.fcgi?db=pubmed&amp;cmd=Search&amp;itool=pubmed_Abstract&amp;term=%22Holsti+MA%22%5BAuthor%5D" TargetMode="External"/><Relationship Id="rId127" Type="http://schemas.openxmlformats.org/officeDocument/2006/relationships/hyperlink" Target="http://www.ncbi.nlm.nih.gov/entrez/query.fcgi?db=pubmed&amp;cmd=Search&amp;term=%22Laurent+GJ%22%5BAuthor%5D" TargetMode="External"/><Relationship Id="rId10" Type="http://schemas.openxmlformats.org/officeDocument/2006/relationships/hyperlink" Target="http://www.ncbi.nlm.nih.gov/entrez/query.fcgi?db=pubmed&amp;cmd=Search&amp;term=%22Reed+KL%22%5BAuthor%5D" TargetMode="External"/><Relationship Id="rId31" Type="http://schemas.openxmlformats.org/officeDocument/2006/relationships/hyperlink" Target="http://www.ncbi.nlm.nih.gov/entrez/query.fcgi?db=pubmed&amp;cmd=Search&amp;term=%22Toklu+AS%22%5BAuthor%5D" TargetMode="External"/><Relationship Id="rId44" Type="http://schemas.openxmlformats.org/officeDocument/2006/relationships/hyperlink" Target="http://www.ncbi.nlm.nih.gov/entrez/query.fcgi?db=pubmed&amp;cmd=Search&amp;itool=pubmed_Abstract&amp;term=%22Iovenitti+P%22%5BAuthor%5D" TargetMode="External"/><Relationship Id="rId52" Type="http://schemas.openxmlformats.org/officeDocument/2006/relationships/hyperlink" Target="http://www.ncbi.nlm.nih.gov/entrez/query.fcgi?db=pubmed&amp;cmd=Search&amp;term=%22Testas+M%22%5BAuthor%5D" TargetMode="External"/><Relationship Id="rId60" Type="http://schemas.openxmlformats.org/officeDocument/2006/relationships/hyperlink" Target="http://www.ncbi.nlm.nih.gov/entrez/query.fcgi?db=pubmed&amp;cmd=Search&amp;term=%22Lazarini+BC%22%5BAuthor%5D" TargetMode="External"/><Relationship Id="rId65" Type="http://schemas.openxmlformats.org/officeDocument/2006/relationships/hyperlink" Target="http://www.ncbi.nlm.nih.gov/entrez/query.fcgi?db=pubmed&amp;cmd=Search&amp;term=%22Hammoud+A%22%5BAuthor%5D" TargetMode="External"/><Relationship Id="rId73" Type="http://schemas.openxmlformats.org/officeDocument/2006/relationships/hyperlink" Target="http://www.ncbi.nlm.nih.gov/entrez/query.fcgi?db=pubmed&amp;cmd=Search&amp;term=%22Jackson+EK%22%5BAuthor%5D" TargetMode="External"/><Relationship Id="rId78" Type="http://schemas.openxmlformats.org/officeDocument/2006/relationships/hyperlink" Target="http://www.ncbi.nlm.nih.gov/entrez/query.fcgi?db=pubmed&amp;cmd=Search&amp;term=%22Vorob%27ev+AA%22%5BAuthor%5D" TargetMode="External"/><Relationship Id="rId81" Type="http://schemas.openxmlformats.org/officeDocument/2006/relationships/hyperlink" Target="javascript:AL_get(this,%20'jour',%20'Folia%20Neuropathol.');" TargetMode="External"/><Relationship Id="rId86" Type="http://schemas.openxmlformats.org/officeDocument/2006/relationships/hyperlink" Target="http://www.ncbi.nlm.nih.gov/entrez/query.fcgi?db=pubmed&amp;cmd=Search&amp;itool=pubmed_Abstract&amp;term=%22Wysocki+A%22%5BAuthor%5D" TargetMode="External"/><Relationship Id="rId94" Type="http://schemas.openxmlformats.org/officeDocument/2006/relationships/hyperlink" Target="http://www.ncbi.nlm.nih.gov/entrez/query.fcgi?db=pubmed&amp;cmd=Search&amp;term=%22Watkins+FH%22%5BAuthor%5D" TargetMode="External"/><Relationship Id="rId99" Type="http://schemas.openxmlformats.org/officeDocument/2006/relationships/hyperlink" Target="javascript:AL_get(this,%20'jour',%20'Microcirculation.');" TargetMode="External"/><Relationship Id="rId101" Type="http://schemas.openxmlformats.org/officeDocument/2006/relationships/hyperlink" Target="javascript:AL_get(this,%20'jour',%20'Fertil%20Steril.');" TargetMode="External"/><Relationship Id="rId122" Type="http://schemas.openxmlformats.org/officeDocument/2006/relationships/hyperlink" Target="javascript:AL_get(this,%20'jour',%20'J%20Immunol.');" TargetMode="External"/><Relationship Id="rId130" Type="http://schemas.openxmlformats.org/officeDocument/2006/relationships/hyperlink" Target="http://www.ncbi.nlm.nih.gov/entrez/query.fcgi?db=pubmed&amp;cmd=Search&amp;itool=pubmed_Abstract&amp;term=%22Schindler+AE%22%5BAuthor%5D" TargetMode="External"/><Relationship Id="rId135" Type="http://schemas.openxmlformats.org/officeDocument/2006/relationships/hyperlink" Target="http://www.ncbi.nlm.nih.gov/entrez/query.fcgi?db=pubmed&amp;cmd=Search&amp;itool=pubmed_Abstract&amp;term=%22Setty+AR%22%5BAuthor%5D" TargetMode="External"/><Relationship Id="rId143" Type="http://schemas.openxmlformats.org/officeDocument/2006/relationships/hyperlink" Target="http://www.ncbi.nlm.nih.gov/entrez/query.fcgi?db=pubmed&amp;cmd=Search&amp;itool=pubmed_Abstract&amp;term=%22Ciampa+AR%22%5BAuthor%5D" TargetMode="External"/><Relationship Id="rId148" Type="http://schemas.openxmlformats.org/officeDocument/2006/relationships/hyperlink" Target="http://www.ncbi.nlm.nih.gov/entrez/query.fcgi?db=pubmed&amp;cmd=Search&amp;term=%22Shelton+JB%22%5BAuthor%5D" TargetMode="External"/><Relationship Id="rId151" Type="http://schemas.openxmlformats.org/officeDocument/2006/relationships/hyperlink" Target="http://www.ncbi.nlm.nih.gov/entrez/query.fcgi?db=pubmed&amp;cmd=Search&amp;itool=pubmed_Abstract&amp;term=%22Highley+CB%22%5BAuthor%5D" TargetMode="External"/><Relationship Id="rId156" Type="http://schemas.openxmlformats.org/officeDocument/2006/relationships/hyperlink" Target="http://www.ncbi.nlm.nih.gov/entrez/query.fcgi?db=pubmed&amp;cmd=Search&amp;term=%22Treutner+KH%22%5BAuthor%5D" TargetMode="External"/><Relationship Id="rId16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hyperlink" Target="http://www.ncbi.nlm.nih.gov/entrez/query.fcgi?db=pubmed&amp;cmd=Search&amp;term=%22Swank+DJ%22%5BAuthor%5D" TargetMode="External"/><Relationship Id="rId18" Type="http://schemas.openxmlformats.org/officeDocument/2006/relationships/hyperlink" Target="http://www.ncbi.nlm.nih.gov/entrez/query.fcgi?db=pubmed&amp;cmd=Search&amp;term=%22Kooistra+T%22%5BAuthor%5D" TargetMode="External"/><Relationship Id="rId39" Type="http://schemas.openxmlformats.org/officeDocument/2006/relationships/hyperlink" Target="http://www.ncbi.nlm.nih.gov/entrez/query.fcgi?db=pubmed&amp;cmd=Search&amp;itool=pubmed_Abstract&amp;term=%22Fraser+IP%22%5BAuthor%5D" TargetMode="External"/><Relationship Id="rId109" Type="http://schemas.openxmlformats.org/officeDocument/2006/relationships/hyperlink" Target="http://www.ncbi.nlm.nih.gov/entrez/query.fcgi?db=pubmed&amp;cmd=Search&amp;term=%22Zong+X%22%5BAuthor%5D" TargetMode="External"/><Relationship Id="rId34" Type="http://schemas.openxmlformats.org/officeDocument/2006/relationships/hyperlink" Target="http://www.ncbi.nlm.nih.gov/entrez/query.fcgi?db=pubmed&amp;cmd=Search&amp;itool=pubmed_Abstract&amp;term=%22Coelho+AS%22%5BAuthor%5D" TargetMode="External"/><Relationship Id="rId50" Type="http://schemas.openxmlformats.org/officeDocument/2006/relationships/hyperlink" Target="http://www.ncbi.nlm.nih.gov/entrez/query.fcgi?db=pubmed&amp;cmd=Search&amp;term=%22Cervantes%2DSanchez+CR%22%5BAuthor%5D" TargetMode="External"/><Relationship Id="rId55" Type="http://schemas.openxmlformats.org/officeDocument/2006/relationships/hyperlink" Target="http://www.ncbi.nlm.nih.gov/entrez/query.fcgi?db=pubmed&amp;cmd=Search&amp;term=%22Shu+XZ%22%5BAuthor%5D" TargetMode="External"/><Relationship Id="rId76" Type="http://schemas.openxmlformats.org/officeDocument/2006/relationships/hyperlink" Target="http://www.ncbi.nlm.nih.gov/entrez/query.fcgi?db=pubmed&amp;cmd=Search&amp;term=%22Zerman+G%22%5BAuthor%5D" TargetMode="External"/><Relationship Id="rId97" Type="http://schemas.openxmlformats.org/officeDocument/2006/relationships/hyperlink" Target="http://www.ncbi.nlm.nih.gov/entrez/query.fcgi?db=pubmed&amp;cmd=Search&amp;itool=pubmed_Abstract&amp;term=%22Perretti+M%22%5BAuthor%5D" TargetMode="External"/><Relationship Id="rId104" Type="http://schemas.openxmlformats.org/officeDocument/2006/relationships/hyperlink" Target="http://www.ncbi.nlm.nih.gov/entrez/query.fcgi?db=pubmed&amp;cmd=Search&amp;term=%22Uygur+D%22%5BAuthor%5D" TargetMode="External"/><Relationship Id="rId120" Type="http://schemas.openxmlformats.org/officeDocument/2006/relationships/hyperlink" Target="http://www.ncbi.nlm.nih.gov/entrez/query.fcgi?db=pubmed&amp;cmd=Search&amp;itool=pubmed_Abstract&amp;term=%22Chitnis+T%22%5BAuthor%5D" TargetMode="External"/><Relationship Id="rId125" Type="http://schemas.openxmlformats.org/officeDocument/2006/relationships/hyperlink" Target="http://www.ncbi.nlm.nih.gov/entrez/query.fcgi?db=pubmed&amp;cmd=Search&amp;term=%22Sulaiman+H%22%5BAuthor%5D" TargetMode="External"/><Relationship Id="rId141" Type="http://schemas.openxmlformats.org/officeDocument/2006/relationships/hyperlink" Target="javascript:AL_get(this,%20'jour',%20'Eur%20J%20Cancer.');" TargetMode="External"/><Relationship Id="rId146" Type="http://schemas.openxmlformats.org/officeDocument/2006/relationships/hyperlink" Target="http://www.ncbi.nlm.nih.gov/entrez/query.fcgi?db=pubmed&amp;cmd=Search&amp;term=%22Cheong+YC%22%5BAuthor%5D" TargetMode="External"/><Relationship Id="rId7" Type="http://schemas.openxmlformats.org/officeDocument/2006/relationships/footnotes" Target="footnotes.xml"/><Relationship Id="rId71" Type="http://schemas.openxmlformats.org/officeDocument/2006/relationships/hyperlink" Target="http://www.ncbi.nlm.nih.gov/entrez/query.fcgi?db=pubmed&amp;cmd=Search&amp;term=%22ten+Raa+S%22%5BAuthor%5D" TargetMode="External"/><Relationship Id="rId92" Type="http://schemas.openxmlformats.org/officeDocument/2006/relationships/hyperlink" Target="http://www.ncbi.nlm.nih.gov/entrez/query.fcgi?db=pubmed&amp;cmd=Search&amp;term=%22Thomakos+N%22%5BAuthor%5D" TargetMode="External"/><Relationship Id="rId162" Type="http://schemas.openxmlformats.org/officeDocument/2006/relationships/hyperlink" Target="javascript:AL_get(this,%20'jour',%20'Neurol%20Res.');"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term=%22Adas+G%22%5BAuthor%5D" TargetMode="External"/><Relationship Id="rId24" Type="http://schemas.openxmlformats.org/officeDocument/2006/relationships/hyperlink" Target="http://www.ncbi.nlm.nih.gov/entrez/query.fcgi?db=pubmed&amp;cmd=Search&amp;term=%22Beck+DE%22%5BAuthor%5D" TargetMode="External"/><Relationship Id="rId40" Type="http://schemas.openxmlformats.org/officeDocument/2006/relationships/hyperlink" Target="http://www.ncbi.nlm.nih.gov/entrez/query.fcgi?db=pubmed&amp;cmd=Search&amp;itool=pubmed_Abstract&amp;term=%22Yeo+Y%22%5BAuthor%5D" TargetMode="External"/><Relationship Id="rId45" Type="http://schemas.openxmlformats.org/officeDocument/2006/relationships/hyperlink" Target="javascript:AL_get(this,%20'jour',%20'Clin%20Exp%20Obstet%20Gynecol.');" TargetMode="External"/><Relationship Id="rId66" Type="http://schemas.openxmlformats.org/officeDocument/2006/relationships/hyperlink" Target="http://www.ncbi.nlm.nih.gov/entrez/query.fcgi?db=pubmed&amp;cmd=Search&amp;term=%22Gago+LA%22%5BAuthor%5D" TargetMode="External"/><Relationship Id="rId87" Type="http://schemas.openxmlformats.org/officeDocument/2006/relationships/hyperlink" Target="http://www.ncbi.nlm.nih.gov/entrez/query.fcgi?db=pubmed&amp;cmd=Search&amp;itool=pubmed_Abstract&amp;term=%22Pozniczek+M%22%5BAuthor%5D" TargetMode="External"/><Relationship Id="rId110" Type="http://schemas.openxmlformats.org/officeDocument/2006/relationships/hyperlink" Target="http://www.ncbi.nlm.nih.gov/entrez/query.fcgi?db=pubmed&amp;cmd=Search&amp;term=%22Li+S%22%5BAuthor%5D" TargetMode="External"/><Relationship Id="rId115" Type="http://schemas.openxmlformats.org/officeDocument/2006/relationships/hyperlink" Target="http://www.ncbi.nlm.nih.gov/entrez/query.fcgi?db=pubmed&amp;cmd=Search&amp;term=%22Dijkstra+FR%22%5BAuthor%5D" TargetMode="External"/><Relationship Id="rId131" Type="http://schemas.openxmlformats.org/officeDocument/2006/relationships/hyperlink" Target="javascript:AL_get(this,%20'jour',%20'Gynecol%20Endocrinol.');" TargetMode="External"/><Relationship Id="rId136" Type="http://schemas.openxmlformats.org/officeDocument/2006/relationships/hyperlink" Target="http://www.ncbi.nlm.nih.gov/entrez/query.fcgi?db=pubmed&amp;cmd=Search&amp;itool=pubmed_Abstract&amp;term=%22Sigal+LH%22%5BAuthor%5D" TargetMode="External"/><Relationship Id="rId157" Type="http://schemas.openxmlformats.org/officeDocument/2006/relationships/hyperlink" Target="http://www.ncbi.nlm.nih.gov/entrez/query.fcgi?db=pubmed&amp;cmd=Search&amp;term=%22Schumpelick+V%22%5BAuthor%5D" TargetMode="External"/><Relationship Id="rId61" Type="http://schemas.openxmlformats.org/officeDocument/2006/relationships/hyperlink" Target="http://www.ncbi.nlm.nih.gov/entrez/query.fcgi?db=pubmed&amp;cmd=Search&amp;term=%22Vieira%2DJunyor+F%22%5BAuthor%5D" TargetMode="External"/><Relationship Id="rId82" Type="http://schemas.openxmlformats.org/officeDocument/2006/relationships/hyperlink" Target="http://www.ncbi.nlm.nih.gov/entrez/query.fcgi?db=pubmed&amp;cmd=Search&amp;itool=pubmed_Abstract&amp;term=%22Michel+JB%22%5BAuthor%5D" TargetMode="External"/><Relationship Id="rId152" Type="http://schemas.openxmlformats.org/officeDocument/2006/relationships/hyperlink" Target="javascript:AL_get(this,%20'jour',%20'Biomaterials.');" TargetMode="External"/><Relationship Id="rId19" Type="http://schemas.openxmlformats.org/officeDocument/2006/relationships/hyperlink" Target="http://www.ncbi.nlm.nih.gov/entrez/query.fcgi?db=pubmed&amp;cmd=Search&amp;itool=pubmed_Abstract&amp;term=%22Adamson+GD%22%5BAuthor%5D" TargetMode="External"/><Relationship Id="rId14" Type="http://schemas.openxmlformats.org/officeDocument/2006/relationships/hyperlink" Target="http://www.ncbi.nlm.nih.gov/entrez/query.fcgi?db=pubmed&amp;cmd=Search&amp;term=%22Van+Erp+WF%22%5BAuthor%5D" TargetMode="External"/><Relationship Id="rId30" Type="http://schemas.openxmlformats.org/officeDocument/2006/relationships/hyperlink" Target="http://www.ncbi.nlm.nih.gov/entrez/query.fcgi?db=pubmed&amp;cmd=Search&amp;term=%22Barut+G%22%5BAuthor%5D" TargetMode="External"/><Relationship Id="rId35" Type="http://schemas.openxmlformats.org/officeDocument/2006/relationships/hyperlink" Target="http://www.ncbi.nlm.nih.gov/entrez/utils/lofref.fcgi?PrId=5221&amp;uid=15636732&amp;db=pubmed&amp;url=http://www.actamedicaportuguesa.com/pdf/2004-17/1/076-093.pdf" TargetMode="External"/><Relationship Id="rId56" Type="http://schemas.openxmlformats.org/officeDocument/2006/relationships/hyperlink" Target="http://www.ncbi.nlm.nih.gov/entrez/query.fcgi?db=pubmed&amp;cmd=Search&amp;term=%22Genc+A%22%5BAuthor%5D" TargetMode="External"/><Relationship Id="rId77" Type="http://schemas.openxmlformats.org/officeDocument/2006/relationships/hyperlink" Target="http://www.ncbi.nlm.nih.gov/entrez/query.fcgi?db=pubmed&amp;cmd=Search&amp;term=%22Beburishvili+AG%22%5BAuthor%5D" TargetMode="External"/><Relationship Id="rId100" Type="http://schemas.openxmlformats.org/officeDocument/2006/relationships/hyperlink" Target="http://www.ncbi.nlm.nih.gov/entrez/query.fcgi?db=pubmed&amp;cmd=Search&amp;itool=pubmed_Abstract&amp;term=%22Practice+Committee+of+the+American+Society+for+Reproductive+Medicine%22%5BCorporate+Author%5D" TargetMode="External"/><Relationship Id="rId105" Type="http://schemas.openxmlformats.org/officeDocument/2006/relationships/hyperlink" Target="http://www.ncbi.nlm.nih.gov/entrez/query.fcgi?db=pubmed&amp;cmd=Search&amp;term=%22Gundogdu+C%22%5BAuthor%5D" TargetMode="External"/><Relationship Id="rId126" Type="http://schemas.openxmlformats.org/officeDocument/2006/relationships/hyperlink" Target="http://www.ncbi.nlm.nih.gov/entrez/query.fcgi?db=pubmed&amp;cmd=Search&amp;term=%22Dawson+L%22%5BAuthor%5D" TargetMode="External"/><Relationship Id="rId147" Type="http://schemas.openxmlformats.org/officeDocument/2006/relationships/hyperlink" Target="http://www.ncbi.nlm.nih.gov/entrez/query.fcgi?db=pubmed&amp;cmd=Search&amp;term=%22Laird+SM%22%5BAuthor%5D" TargetMode="External"/><Relationship Id="rId8" Type="http://schemas.openxmlformats.org/officeDocument/2006/relationships/endnotes" Target="endnotes.xml"/><Relationship Id="rId51" Type="http://schemas.openxmlformats.org/officeDocument/2006/relationships/hyperlink" Target="http://www.ncbi.nlm.nih.gov/entrez/query.fcgi?db=pubmed&amp;cmd=Search&amp;term=%22Olaya+E%22%5BAuthor%5D" TargetMode="External"/><Relationship Id="rId72" Type="http://schemas.openxmlformats.org/officeDocument/2006/relationships/hyperlink" Target="http://www.ncbi.nlm.nih.gov/entrez/query.fcgi?db=pubmed&amp;cmd=Search&amp;term=%22van+Grevenstein+H%22%5BAuthor%5D" TargetMode="External"/><Relationship Id="rId93" Type="http://schemas.openxmlformats.org/officeDocument/2006/relationships/hyperlink" Target="http://www.ncbi.nlm.nih.gov/entrez/query.fcgi?db=pubmed&amp;cmd=Search&amp;term=%22Fine+PM%22%5BAuthor%5D" TargetMode="External"/><Relationship Id="rId98" Type="http://schemas.openxmlformats.org/officeDocument/2006/relationships/hyperlink" Target="http://www.ncbi.nlm.nih.gov/entrez/query.fcgi?db=pubmed&amp;cmd=Search&amp;itool=pubmed_Abstract&amp;term=%22Ahluwalia+A%22%5BAuthor%5D" TargetMode="External"/><Relationship Id="rId121" Type="http://schemas.openxmlformats.org/officeDocument/2006/relationships/hyperlink" Target="http://www.ncbi.nlm.nih.gov/entrez/query.fcgi?db=pubmed&amp;cmd=Search&amp;itool=pubmed_Abstract&amp;term=%22Panzo+RJ%22%5BAuthor%5D" TargetMode="External"/><Relationship Id="rId142" Type="http://schemas.openxmlformats.org/officeDocument/2006/relationships/hyperlink" Target="http://www.ncbi.nlm.nih.gov/entrez/query.fcgi?db=pubmed&amp;cmd=Search&amp;itool=pubmed_Abstract&amp;term=%22de+Prati+AC%22%5BAuthor%5D" TargetMode="External"/><Relationship Id="rId163" Type="http://schemas.openxmlformats.org/officeDocument/2006/relationships/hyperlink" Target="http://www.mydisser.com/search.html" TargetMode="External"/><Relationship Id="rId3" Type="http://schemas.openxmlformats.org/officeDocument/2006/relationships/styles" Target="styles.xml"/><Relationship Id="rId25" Type="http://schemas.openxmlformats.org/officeDocument/2006/relationships/hyperlink" Target="http://www.ncbi.nlm.nih.gov/entrez/query.fcgi?db=pubmed&amp;cmd=Search&amp;itool=pubmed_Abstract&amp;term=%22Alpay+Z%22%5BAuthor%5D" TargetMode="External"/><Relationship Id="rId46" Type="http://schemas.openxmlformats.org/officeDocument/2006/relationships/hyperlink" Target="http://www.ncbi.nlm.nih.gov/entrez/query.fcgi?db=pubmed&amp;cmd=Search&amp;itool=pubmed_Abstract&amp;term=%22Cheng+ZJ%22%5BAuthor%5D" TargetMode="External"/><Relationship Id="rId67" Type="http://schemas.openxmlformats.org/officeDocument/2006/relationships/hyperlink" Target="http://www.ncbi.nlm.nih.gov/entrez/query.fcgi?db=pubmed&amp;cmd=Search&amp;term=%22Diamond+MP%22%5BAuthor%5D" TargetMode="External"/><Relationship Id="rId116" Type="http://schemas.openxmlformats.org/officeDocument/2006/relationships/hyperlink" Target="http://www.ncbi.nlm.nih.gov/entrez/query.fcgi?db=pubmed&amp;cmd=Search&amp;term=%22Nieuwenhuijzen+M%22%5BAuthor%5D" TargetMode="External"/><Relationship Id="rId137" Type="http://schemas.openxmlformats.org/officeDocument/2006/relationships/hyperlink" Target="javascript:AL_get(this,%20'jour',%20'Semin%20Arthritis%20Rheum.');" TargetMode="External"/><Relationship Id="rId158" Type="http://schemas.openxmlformats.org/officeDocument/2006/relationships/hyperlink" Target="http://www.ncbi.nlm.nih.gov/entrez/query.fcgi?db=pubmed&amp;cmd=Search&amp;term=%22Yarema+IV%22%5BAuthor%5D" TargetMode="External"/><Relationship Id="rId20" Type="http://schemas.openxmlformats.org/officeDocument/2006/relationships/hyperlink" Target="http://www.ncbi.nlm.nih.gov/entrez/query.fcgi?db=pubmed&amp;cmd=Search&amp;itool=pubmed_Abstract&amp;term=%22Baker+VL%22%5BAuthor%5D" TargetMode="External"/><Relationship Id="rId41" Type="http://schemas.openxmlformats.org/officeDocument/2006/relationships/hyperlink" Target="javascript:AL_get(this,%20'jour',%20'Biomaterials.');" TargetMode="External"/><Relationship Id="rId62" Type="http://schemas.openxmlformats.org/officeDocument/2006/relationships/hyperlink" Target="http://www.ncbi.nlm.nih.gov/entrez/query.fcgi?db=pubmed&amp;cmd=Search&amp;term=%22Gao+Y%22%5BAuthor%5D" TargetMode="External"/><Relationship Id="rId83" Type="http://schemas.openxmlformats.org/officeDocument/2006/relationships/hyperlink" Target="javascript:AL_get(this,%20'jour',%20'Pathol%20Biol%20(Paris).');" TargetMode="External"/><Relationship Id="rId88" Type="http://schemas.openxmlformats.org/officeDocument/2006/relationships/hyperlink" Target="http://www.ncbi.nlm.nih.gov/entrez/query.fcgi?db=pubmed&amp;cmd=Search&amp;itool=pubmed_Abstract&amp;term=%22Kulawik+J%22%5BAuthor%5D" TargetMode="External"/><Relationship Id="rId111" Type="http://schemas.openxmlformats.org/officeDocument/2006/relationships/hyperlink" Target="http://www.ncbi.nlm.nih.gov/entrez/query.fcgi?db=pubmed&amp;cmd=Search&amp;term=%22Chen+E%22%5BAuthor%5D" TargetMode="External"/><Relationship Id="rId132" Type="http://schemas.openxmlformats.org/officeDocument/2006/relationships/hyperlink" Target="http://www.ncbi.nlm.nih.gov/entrez/query.fcgi?db=pubmed&amp;cmd=Search&amp;itool=pubmed_Abstract&amp;term=%22Senthilkumar+MP%22%5BAuthor%5D" TargetMode="External"/><Relationship Id="rId153" Type="http://schemas.openxmlformats.org/officeDocument/2006/relationships/hyperlink" Target="http://www.ncbi.nlm.nih.gov/entrez/query.fcgi?db=pubmed&amp;cmd=Search&amp;term=%22Seow+KM%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C087-EDEC-4DA9-A752-EC57D20D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39</Pages>
  <Words>12926</Words>
  <Characters>73679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2009-02-06T08:36:00Z</cp:lastPrinted>
  <dcterms:created xsi:type="dcterms:W3CDTF">2015-03-22T11:10:00Z</dcterms:created>
  <dcterms:modified xsi:type="dcterms:W3CDTF">2015-08-27T08:03:00Z</dcterms:modified>
</cp:coreProperties>
</file>