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5118"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Лямин</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Андрей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Николаевич</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Разработка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наноструктурированных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для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электроники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медицины</w:t>
      </w:r>
      <w:r w:rsidRPr="009510FD">
        <w:rPr>
          <w:rFonts w:ascii="Times New Roman" w:eastAsia="Times New Roman" w:hAnsi="Times New Roman" w:cs="Times New Roman"/>
          <w:color w:val="000000"/>
          <w:kern w:val="0"/>
          <w:sz w:val="28"/>
          <w:szCs w:val="28"/>
          <w:lang w:eastAsia="ru-RU"/>
        </w:rPr>
        <w:t xml:space="preserve"> : </w:t>
      </w:r>
      <w:r w:rsidRPr="009510FD">
        <w:rPr>
          <w:rFonts w:ascii="Times New Roman" w:eastAsia="Times New Roman" w:hAnsi="Times New Roman" w:cs="Times New Roman" w:hint="eastAsia"/>
          <w:color w:val="000000"/>
          <w:kern w:val="0"/>
          <w:sz w:val="28"/>
          <w:szCs w:val="28"/>
          <w:lang w:eastAsia="ru-RU"/>
        </w:rPr>
        <w:t>диссертация</w:t>
      </w:r>
      <w:r w:rsidRPr="009510FD">
        <w:rPr>
          <w:rFonts w:ascii="Times New Roman" w:eastAsia="Times New Roman" w:hAnsi="Times New Roman" w:cs="Times New Roman"/>
          <w:color w:val="000000"/>
          <w:kern w:val="0"/>
          <w:sz w:val="28"/>
          <w:szCs w:val="28"/>
          <w:lang w:eastAsia="ru-RU"/>
        </w:rPr>
        <w:t xml:space="preserve"> ... </w:t>
      </w:r>
      <w:r w:rsidRPr="009510FD">
        <w:rPr>
          <w:rFonts w:ascii="Times New Roman" w:eastAsia="Times New Roman" w:hAnsi="Times New Roman" w:cs="Times New Roman" w:hint="eastAsia"/>
          <w:color w:val="000000"/>
          <w:kern w:val="0"/>
          <w:sz w:val="28"/>
          <w:szCs w:val="28"/>
          <w:lang w:eastAsia="ru-RU"/>
        </w:rPr>
        <w:t>кандидата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наук</w:t>
      </w:r>
      <w:r w:rsidRPr="009510FD">
        <w:rPr>
          <w:rFonts w:ascii="Times New Roman" w:eastAsia="Times New Roman" w:hAnsi="Times New Roman" w:cs="Times New Roman"/>
          <w:color w:val="000000"/>
          <w:kern w:val="0"/>
          <w:sz w:val="28"/>
          <w:szCs w:val="28"/>
          <w:lang w:eastAsia="ru-RU"/>
        </w:rPr>
        <w:t xml:space="preserve"> : 05.27.06 / </w:t>
      </w:r>
      <w:r w:rsidRPr="009510FD">
        <w:rPr>
          <w:rFonts w:ascii="Times New Roman" w:eastAsia="Times New Roman" w:hAnsi="Times New Roman" w:cs="Times New Roman" w:hint="eastAsia"/>
          <w:color w:val="000000"/>
          <w:kern w:val="0"/>
          <w:sz w:val="28"/>
          <w:szCs w:val="28"/>
          <w:lang w:eastAsia="ru-RU"/>
        </w:rPr>
        <w:t>Лямин</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Андрей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Николаевич</w:t>
      </w:r>
      <w:r w:rsidRPr="009510FD">
        <w:rPr>
          <w:rFonts w:ascii="Times New Roman" w:eastAsia="Times New Roman" w:hAnsi="Times New Roman" w:cs="Times New Roman"/>
          <w:color w:val="000000"/>
          <w:kern w:val="0"/>
          <w:sz w:val="28"/>
          <w:szCs w:val="28"/>
          <w:lang w:eastAsia="ru-RU"/>
        </w:rPr>
        <w:t>; [</w:t>
      </w:r>
      <w:r w:rsidRPr="009510FD">
        <w:rPr>
          <w:rFonts w:ascii="Times New Roman" w:eastAsia="Times New Roman" w:hAnsi="Times New Roman" w:cs="Times New Roman" w:hint="eastAsia"/>
          <w:color w:val="000000"/>
          <w:kern w:val="0"/>
          <w:sz w:val="28"/>
          <w:szCs w:val="28"/>
          <w:lang w:eastAsia="ru-RU"/>
        </w:rPr>
        <w:t>Место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защиты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Рос</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гос</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технол</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ун</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т</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им</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Э</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Циолковского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Москва</w:t>
      </w:r>
      <w:r w:rsidRPr="009510FD">
        <w:rPr>
          <w:rFonts w:ascii="Times New Roman" w:eastAsia="Times New Roman" w:hAnsi="Times New Roman" w:cs="Times New Roman"/>
          <w:color w:val="000000"/>
          <w:kern w:val="0"/>
          <w:sz w:val="28"/>
          <w:szCs w:val="28"/>
          <w:lang w:eastAsia="ru-RU"/>
        </w:rPr>
        <w:t xml:space="preserve">, 2011.- 157 </w:t>
      </w:r>
      <w:r w:rsidRPr="009510FD">
        <w:rPr>
          <w:rFonts w:ascii="Times New Roman" w:eastAsia="Times New Roman" w:hAnsi="Times New Roman" w:cs="Times New Roman" w:hint="eastAsia"/>
          <w:color w:val="000000"/>
          <w:kern w:val="0"/>
          <w:sz w:val="28"/>
          <w:szCs w:val="28"/>
          <w:lang w:eastAsia="ru-RU"/>
        </w:rPr>
        <w:t>с</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ил</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РГБ</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ОД</w:t>
      </w:r>
      <w:r w:rsidRPr="009510FD">
        <w:rPr>
          <w:rFonts w:ascii="Times New Roman" w:eastAsia="Times New Roman" w:hAnsi="Times New Roman" w:cs="Times New Roman"/>
          <w:color w:val="000000"/>
          <w:kern w:val="0"/>
          <w:sz w:val="28"/>
          <w:szCs w:val="28"/>
          <w:lang w:eastAsia="ru-RU"/>
        </w:rPr>
        <w:t>, 61 11-5/2634</w:t>
      </w:r>
    </w:p>
    <w:p w14:paraId="19E5FCA2"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2719908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1ACA049A"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531F49F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726516D0"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Министерство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образования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науки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Российской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Федерации</w:t>
      </w:r>
    </w:p>
    <w:p w14:paraId="2B292F76"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ГОУ</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ВПО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«МАТИ»</w:t>
      </w:r>
      <w:r w:rsidRPr="009510FD">
        <w:rPr>
          <w:rFonts w:ascii="Times New Roman" w:eastAsia="Times New Roman" w:hAnsi="Times New Roman" w:cs="Times New Roman"/>
          <w:color w:val="000000"/>
          <w:kern w:val="0"/>
          <w:sz w:val="28"/>
          <w:szCs w:val="28"/>
          <w:lang w:eastAsia="ru-RU"/>
        </w:rPr>
        <w:t xml:space="preserve"> - </w:t>
      </w:r>
      <w:r w:rsidRPr="009510FD">
        <w:rPr>
          <w:rFonts w:ascii="Times New Roman" w:eastAsia="Times New Roman" w:hAnsi="Times New Roman" w:cs="Times New Roman" w:hint="eastAsia"/>
          <w:color w:val="000000"/>
          <w:kern w:val="0"/>
          <w:sz w:val="28"/>
          <w:szCs w:val="28"/>
          <w:lang w:eastAsia="ru-RU"/>
        </w:rPr>
        <w:t>Российский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Государственный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Технологический</w:t>
      </w:r>
    </w:p>
    <w:p w14:paraId="660E8C1E"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Университет</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имени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Э</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Циолковского»</w:t>
      </w:r>
    </w:p>
    <w:p w14:paraId="57225B53"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На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правах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рукописи</w:t>
      </w:r>
      <w:r w:rsidRPr="009510FD">
        <w:rPr>
          <w:rFonts w:ascii="Times New Roman" w:eastAsia="Times New Roman" w:hAnsi="Times New Roman" w:cs="Times New Roman"/>
          <w:color w:val="000000"/>
          <w:kern w:val="0"/>
          <w:sz w:val="28"/>
          <w:szCs w:val="28"/>
          <w:lang w:eastAsia="ru-RU"/>
        </w:rPr>
        <w:t>.</w:t>
      </w:r>
    </w:p>
    <w:p w14:paraId="5C1665BA"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OAU1 159845""</w:t>
      </w:r>
    </w:p>
    <w:p w14:paraId="624983F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ЛЯМИН</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АНДРЕЙ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НИКОЛАЕВИЧ</w:t>
      </w:r>
    </w:p>
    <w:p w14:paraId="395843B8"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РАЗРАБОТКА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ИССЛЕДОВАНИЕ</w:t>
      </w:r>
    </w:p>
    <w:p w14:paraId="0A2AAB0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НАНОСТРУКТУРИРОВАННЫХ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ПОЛИМЕРОВ</w:t>
      </w:r>
    </w:p>
    <w:p w14:paraId="21F02CCC"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ДЛЯ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ЭЛЕКТРОНИКИ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МЕДИЦИНЫ</w:t>
      </w:r>
    </w:p>
    <w:p w14:paraId="15F34E40"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специальность</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color w:val="000000"/>
          <w:kern w:val="0"/>
          <w:sz w:val="28"/>
          <w:szCs w:val="28"/>
          <w:lang w:eastAsia="ru-RU"/>
        </w:rPr>
        <w:tab/>
        <w:t xml:space="preserve">05.27.06 - </w:t>
      </w:r>
      <w:r w:rsidRPr="009510FD">
        <w:rPr>
          <w:rFonts w:ascii="Times New Roman" w:eastAsia="Times New Roman" w:hAnsi="Times New Roman" w:cs="Times New Roman" w:hint="eastAsia"/>
          <w:color w:val="000000"/>
          <w:kern w:val="0"/>
          <w:sz w:val="28"/>
          <w:szCs w:val="28"/>
          <w:lang w:eastAsia="ru-RU"/>
        </w:rPr>
        <w:t>Технология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оборудование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для</w:t>
      </w:r>
    </w:p>
    <w:p w14:paraId="320DB34F"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производства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полупроводников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приборов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электронной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техники</w:t>
      </w:r>
    </w:p>
    <w:p w14:paraId="52A4B12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Диссертация</w:t>
      </w:r>
    </w:p>
    <w:p w14:paraId="132DA5C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на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соискание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ученой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степени</w:t>
      </w:r>
    </w:p>
    <w:p w14:paraId="593E618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кандидата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наук</w:t>
      </w:r>
    </w:p>
    <w:p w14:paraId="4930000F"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Научный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руководитель</w:t>
      </w:r>
      <w:r w:rsidRPr="009510FD">
        <w:rPr>
          <w:rFonts w:ascii="Times New Roman" w:eastAsia="Times New Roman" w:hAnsi="Times New Roman" w:cs="Times New Roman"/>
          <w:color w:val="000000"/>
          <w:kern w:val="0"/>
          <w:sz w:val="28"/>
          <w:szCs w:val="28"/>
          <w:lang w:eastAsia="ru-RU"/>
        </w:rPr>
        <w:t>:</w:t>
      </w:r>
    </w:p>
    <w:p w14:paraId="517F29FF"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д</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т</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н</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профессор</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Елинсон</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М</w:t>
      </w:r>
      <w:r w:rsidRPr="009510FD">
        <w:rPr>
          <w:rFonts w:ascii="Times New Roman" w:eastAsia="Times New Roman" w:hAnsi="Times New Roman" w:cs="Times New Roman"/>
          <w:color w:val="000000"/>
          <w:kern w:val="0"/>
          <w:sz w:val="28"/>
          <w:szCs w:val="28"/>
          <w:lang w:eastAsia="ru-RU"/>
        </w:rPr>
        <w:t>.</w:t>
      </w:r>
    </w:p>
    <w:p w14:paraId="167B00B8"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МОСКВА</w:t>
      </w:r>
      <w:r w:rsidRPr="009510FD">
        <w:rPr>
          <w:rFonts w:ascii="Times New Roman" w:eastAsia="Times New Roman" w:hAnsi="Times New Roman" w:cs="Times New Roman"/>
          <w:color w:val="000000"/>
          <w:kern w:val="0"/>
          <w:sz w:val="28"/>
          <w:szCs w:val="28"/>
          <w:lang w:eastAsia="ru-RU"/>
        </w:rPr>
        <w:t xml:space="preserve"> 2011 </w:t>
      </w:r>
      <w:r w:rsidRPr="009510FD">
        <w:rPr>
          <w:rFonts w:ascii="Times New Roman" w:eastAsia="Times New Roman" w:hAnsi="Times New Roman" w:cs="Times New Roman" w:hint="eastAsia"/>
          <w:color w:val="000000"/>
          <w:kern w:val="0"/>
          <w:sz w:val="28"/>
          <w:szCs w:val="28"/>
          <w:lang w:eastAsia="ru-RU"/>
        </w:rPr>
        <w:t>г</w:t>
      </w:r>
      <w:r w:rsidRPr="009510FD">
        <w:rPr>
          <w:rFonts w:ascii="Times New Roman" w:eastAsia="Times New Roman" w:hAnsi="Times New Roman" w:cs="Times New Roman"/>
          <w:color w:val="000000"/>
          <w:kern w:val="0"/>
          <w:sz w:val="28"/>
          <w:szCs w:val="28"/>
          <w:lang w:eastAsia="ru-RU"/>
        </w:rPr>
        <w:t>. </w:t>
      </w:r>
    </w:p>
    <w:p w14:paraId="07D7479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68E26743"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50A05566" w14:textId="77777777" w:rsidR="009510FD" w:rsidRPr="009510FD" w:rsidRDefault="009510FD" w:rsidP="009510FD">
      <w:pPr>
        <w:rPr>
          <w:rFonts w:ascii="Times New Roman" w:eastAsia="Times New Roman" w:hAnsi="Times New Roman" w:cs="Times New Roman"/>
          <w:color w:val="000000"/>
          <w:kern w:val="0"/>
          <w:sz w:val="28"/>
          <w:szCs w:val="28"/>
          <w:lang w:eastAsia="ru-RU"/>
        </w:rPr>
      </w:pPr>
    </w:p>
    <w:p w14:paraId="31F8FEA6"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lastRenderedPageBreak/>
        <w:t>Содержание</w:t>
      </w:r>
    </w:p>
    <w:p w14:paraId="384E02E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Введение</w:t>
      </w:r>
      <w:r w:rsidRPr="009510FD">
        <w:rPr>
          <w:rFonts w:ascii="Times New Roman" w:eastAsia="Times New Roman" w:hAnsi="Times New Roman" w:cs="Times New Roman"/>
          <w:color w:val="000000"/>
          <w:kern w:val="0"/>
          <w:sz w:val="28"/>
          <w:szCs w:val="28"/>
          <w:lang w:eastAsia="ru-RU"/>
        </w:rPr>
        <w:tab/>
        <w:t xml:space="preserve"> 5</w:t>
      </w:r>
    </w:p>
    <w:p w14:paraId="23D2B85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Глава</w:t>
      </w:r>
      <w:r w:rsidRPr="009510FD">
        <w:rPr>
          <w:rFonts w:ascii="Times New Roman" w:eastAsia="Times New Roman" w:hAnsi="Times New Roman" w:cs="Times New Roman"/>
          <w:color w:val="000000"/>
          <w:kern w:val="0"/>
          <w:sz w:val="28"/>
          <w:szCs w:val="28"/>
          <w:lang w:eastAsia="ru-RU"/>
        </w:rPr>
        <w:t xml:space="preserve"> 1. </w:t>
      </w:r>
      <w:r w:rsidRPr="009510FD">
        <w:rPr>
          <w:rFonts w:ascii="Times New Roman" w:eastAsia="Times New Roman" w:hAnsi="Times New Roman" w:cs="Times New Roman" w:hint="eastAsia"/>
          <w:color w:val="000000"/>
          <w:kern w:val="0"/>
          <w:sz w:val="28"/>
          <w:szCs w:val="28"/>
          <w:lang w:eastAsia="ru-RU"/>
        </w:rPr>
        <w:t>Анализ</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современного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состояния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области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плазменного</w:t>
      </w:r>
    </w:p>
    <w:p w14:paraId="65F648E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модифицирования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полимеров</w:t>
      </w:r>
      <w:r w:rsidRPr="009510FD">
        <w:rPr>
          <w:rFonts w:ascii="Times New Roman" w:eastAsia="Times New Roman" w:hAnsi="Times New Roman" w:cs="Times New Roman"/>
          <w:color w:val="000000"/>
          <w:kern w:val="0"/>
          <w:sz w:val="28"/>
          <w:szCs w:val="28"/>
          <w:lang w:eastAsia="ru-RU"/>
        </w:rPr>
        <w:tab/>
        <w:t xml:space="preserve"> 9</w:t>
      </w:r>
    </w:p>
    <w:p w14:paraId="3456BBD4"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1.1.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Классификация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газовых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разрядов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для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плазменного</w:t>
      </w:r>
    </w:p>
    <w:p w14:paraId="7E70708E"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модифицирования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материалов</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color w:val="000000"/>
          <w:kern w:val="0"/>
          <w:sz w:val="28"/>
          <w:szCs w:val="28"/>
          <w:lang w:eastAsia="ru-RU"/>
        </w:rPr>
        <w:tab/>
        <w:t>11</w:t>
      </w:r>
    </w:p>
    <w:p w14:paraId="3A9AEECC"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1.2.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Плазмохимическое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модифицирование</w:t>
      </w:r>
      <w:r w:rsidRPr="009510FD">
        <w:rPr>
          <w:rFonts w:ascii="Times New Roman" w:eastAsia="Times New Roman" w:hAnsi="Times New Roman" w:cs="Times New Roman"/>
          <w:color w:val="000000"/>
          <w:kern w:val="0"/>
          <w:sz w:val="28"/>
          <w:szCs w:val="28"/>
          <w:lang w:eastAsia="ru-RU"/>
        </w:rPr>
        <w:tab/>
        <w:t xml:space="preserve"> 12</w:t>
      </w:r>
    </w:p>
    <w:p w14:paraId="64C7E1A6"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1.3.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Ионно</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лучевое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модифицирование</w:t>
      </w:r>
      <w:r w:rsidRPr="009510FD">
        <w:rPr>
          <w:rFonts w:ascii="Times New Roman" w:eastAsia="Times New Roman" w:hAnsi="Times New Roman" w:cs="Times New Roman"/>
          <w:color w:val="000000"/>
          <w:kern w:val="0"/>
          <w:sz w:val="28"/>
          <w:szCs w:val="28"/>
          <w:lang w:eastAsia="ru-RU"/>
        </w:rPr>
        <w:tab/>
        <w:t xml:space="preserve"> 18</w:t>
      </w:r>
    </w:p>
    <w:p w14:paraId="63287977"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1.4.</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Осаждение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наноразмерных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покрытий</w:t>
      </w:r>
      <w:r w:rsidRPr="009510FD">
        <w:rPr>
          <w:rFonts w:ascii="Times New Roman" w:eastAsia="Times New Roman" w:hAnsi="Times New Roman" w:cs="Times New Roman"/>
          <w:color w:val="000000"/>
          <w:kern w:val="0"/>
          <w:sz w:val="28"/>
          <w:szCs w:val="28"/>
          <w:lang w:eastAsia="ru-RU"/>
        </w:rPr>
        <w:tab/>
        <w:t xml:space="preserve"> 22</w:t>
      </w:r>
    </w:p>
    <w:p w14:paraId="22C8B41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1.5.</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Цель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задачи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работы</w:t>
      </w:r>
      <w:r w:rsidRPr="009510FD">
        <w:rPr>
          <w:rFonts w:ascii="Times New Roman" w:eastAsia="Times New Roman" w:hAnsi="Times New Roman" w:cs="Times New Roman"/>
          <w:color w:val="000000"/>
          <w:kern w:val="0"/>
          <w:sz w:val="28"/>
          <w:szCs w:val="28"/>
          <w:lang w:eastAsia="ru-RU"/>
        </w:rPr>
        <w:tab/>
        <w:t xml:space="preserve"> 26</w:t>
      </w:r>
    </w:p>
    <w:p w14:paraId="08B23C8A"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Глава</w:t>
      </w:r>
      <w:r w:rsidRPr="009510FD">
        <w:rPr>
          <w:rFonts w:ascii="Times New Roman" w:eastAsia="Times New Roman" w:hAnsi="Times New Roman" w:cs="Times New Roman"/>
          <w:color w:val="000000"/>
          <w:kern w:val="0"/>
          <w:sz w:val="28"/>
          <w:szCs w:val="28"/>
          <w:lang w:eastAsia="ru-RU"/>
        </w:rPr>
        <w:t xml:space="preserve"> 2. </w:t>
      </w:r>
      <w:r w:rsidRPr="009510FD">
        <w:rPr>
          <w:rFonts w:ascii="Times New Roman" w:eastAsia="Times New Roman" w:hAnsi="Times New Roman" w:cs="Times New Roman" w:hint="eastAsia"/>
          <w:color w:val="000000"/>
          <w:kern w:val="0"/>
          <w:sz w:val="28"/>
          <w:szCs w:val="28"/>
          <w:lang w:eastAsia="ru-RU"/>
        </w:rPr>
        <w:t>Обоснование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выбора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методов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наноструктури¬рованных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разработка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математической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модели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оценки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степени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развития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ab/>
        <w:t xml:space="preserve"> 28</w:t>
      </w:r>
    </w:p>
    <w:p w14:paraId="38C92D9C"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Выбор</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объектов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исследования</w:t>
      </w:r>
      <w:r w:rsidRPr="009510FD">
        <w:rPr>
          <w:rFonts w:ascii="Times New Roman" w:eastAsia="Times New Roman" w:hAnsi="Times New Roman" w:cs="Times New Roman"/>
          <w:color w:val="000000"/>
          <w:kern w:val="0"/>
          <w:sz w:val="28"/>
          <w:szCs w:val="28"/>
          <w:lang w:eastAsia="ru-RU"/>
        </w:rPr>
        <w:tab/>
        <w:t xml:space="preserve"> 28</w:t>
      </w:r>
    </w:p>
    <w:p w14:paraId="18E78B5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2.2.</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Метод</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формирование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материалов</w:t>
      </w:r>
      <w:r w:rsidRPr="009510FD">
        <w:rPr>
          <w:rFonts w:ascii="Times New Roman" w:eastAsia="Times New Roman" w:hAnsi="Times New Roman" w:cs="Times New Roman"/>
          <w:color w:val="000000"/>
          <w:kern w:val="0"/>
          <w:sz w:val="28"/>
          <w:szCs w:val="28"/>
          <w:lang w:eastAsia="ru-RU"/>
        </w:rPr>
        <w:t xml:space="preserve">  31</w:t>
      </w:r>
    </w:p>
    <w:p w14:paraId="05D9885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Разработка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математической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модели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оценки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степени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развития</w:t>
      </w:r>
    </w:p>
    <w:p w14:paraId="0550FFA7"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при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её</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наноструктурировании</w:t>
      </w:r>
      <w:r w:rsidRPr="009510FD">
        <w:rPr>
          <w:rFonts w:ascii="Times New Roman" w:eastAsia="Times New Roman" w:hAnsi="Times New Roman" w:cs="Times New Roman"/>
          <w:color w:val="000000"/>
          <w:kern w:val="0"/>
          <w:sz w:val="28"/>
          <w:szCs w:val="28"/>
          <w:lang w:eastAsia="ru-RU"/>
        </w:rPr>
        <w:tab/>
        <w:t xml:space="preserve"> 34</w:t>
      </w:r>
    </w:p>
    <w:p w14:paraId="0F6C4F0F"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Методы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параметров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ab/>
        <w:t xml:space="preserve"> 42</w:t>
      </w:r>
    </w:p>
    <w:p w14:paraId="4921BE6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Электронная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микроскопия</w:t>
      </w:r>
      <w:r w:rsidRPr="009510FD">
        <w:rPr>
          <w:rFonts w:ascii="Times New Roman" w:eastAsia="Times New Roman" w:hAnsi="Times New Roman" w:cs="Times New Roman"/>
          <w:color w:val="000000"/>
          <w:kern w:val="0"/>
          <w:sz w:val="28"/>
          <w:szCs w:val="28"/>
          <w:lang w:eastAsia="ru-RU"/>
        </w:rPr>
        <w:tab/>
        <w:t xml:space="preserve"> 42</w:t>
      </w:r>
    </w:p>
    <w:p w14:paraId="2E933C7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Сканирующая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зондовая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микроскопия</w:t>
      </w:r>
      <w:r w:rsidRPr="009510FD">
        <w:rPr>
          <w:rFonts w:ascii="Times New Roman" w:eastAsia="Times New Roman" w:hAnsi="Times New Roman" w:cs="Times New Roman"/>
          <w:color w:val="000000"/>
          <w:kern w:val="0"/>
          <w:sz w:val="28"/>
          <w:szCs w:val="28"/>
          <w:lang w:eastAsia="ru-RU"/>
        </w:rPr>
        <w:tab/>
        <w:t xml:space="preserve"> 42</w:t>
      </w:r>
    </w:p>
    <w:p w14:paraId="61840F33"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Метод</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смачивания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физико</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химических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исследованиях</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color w:val="000000"/>
          <w:kern w:val="0"/>
          <w:sz w:val="28"/>
          <w:szCs w:val="28"/>
          <w:lang w:eastAsia="ru-RU"/>
        </w:rPr>
        <w:tab/>
        <w:t>43</w:t>
      </w:r>
    </w:p>
    <w:p w14:paraId="2248138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2.4.4.</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Метод</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рентгеновской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фотоэлектронной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спектроскопии</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color w:val="000000"/>
          <w:kern w:val="0"/>
          <w:sz w:val="28"/>
          <w:szCs w:val="28"/>
          <w:lang w:eastAsia="ru-RU"/>
        </w:rPr>
        <w:tab/>
        <w:t>45</w:t>
      </w:r>
    </w:p>
    <w:p w14:paraId="422239D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2.4.5.</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Методика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определения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пробивного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напряжения</w:t>
      </w:r>
      <w:r w:rsidRPr="009510FD">
        <w:rPr>
          <w:rFonts w:ascii="Times New Roman" w:eastAsia="Times New Roman" w:hAnsi="Times New Roman" w:cs="Times New Roman"/>
          <w:color w:val="000000"/>
          <w:kern w:val="0"/>
          <w:sz w:val="28"/>
          <w:szCs w:val="28"/>
          <w:lang w:eastAsia="ru-RU"/>
        </w:rPr>
        <w:tab/>
        <w:t xml:space="preserve"> 47</w:t>
      </w:r>
    </w:p>
    <w:p w14:paraId="361213D2"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2.4.6.</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Измерение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поверхностного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потенциала</w:t>
      </w:r>
      <w:r w:rsidRPr="009510FD">
        <w:rPr>
          <w:rFonts w:ascii="Times New Roman" w:eastAsia="Times New Roman" w:hAnsi="Times New Roman" w:cs="Times New Roman"/>
          <w:color w:val="000000"/>
          <w:kern w:val="0"/>
          <w:sz w:val="28"/>
          <w:szCs w:val="28"/>
          <w:lang w:eastAsia="ru-RU"/>
        </w:rPr>
        <w:tab/>
        <w:t xml:space="preserve"> 49</w:t>
      </w:r>
    </w:p>
    <w:p w14:paraId="6E8F3EE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2.4.7.</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Измерение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величины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адгезионной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способности</w:t>
      </w:r>
      <w:r w:rsidRPr="009510FD">
        <w:rPr>
          <w:rFonts w:ascii="Times New Roman" w:eastAsia="Times New Roman" w:hAnsi="Times New Roman" w:cs="Times New Roman"/>
          <w:color w:val="000000"/>
          <w:kern w:val="0"/>
          <w:sz w:val="28"/>
          <w:szCs w:val="28"/>
          <w:lang w:eastAsia="ru-RU"/>
        </w:rPr>
        <w:tab/>
        <w:t xml:space="preserve"> 50</w:t>
      </w:r>
    </w:p>
    <w:p w14:paraId="086CCEB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2.4.8.</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Методика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определения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антимикробной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активности</w:t>
      </w:r>
      <w:r w:rsidRPr="009510FD">
        <w:rPr>
          <w:rFonts w:ascii="Times New Roman" w:eastAsia="Times New Roman" w:hAnsi="Times New Roman" w:cs="Times New Roman"/>
          <w:color w:val="000000"/>
          <w:kern w:val="0"/>
          <w:sz w:val="28"/>
          <w:szCs w:val="28"/>
          <w:lang w:eastAsia="ru-RU"/>
        </w:rPr>
        <w:tab/>
        <w:t xml:space="preserve"> 51</w:t>
      </w:r>
    </w:p>
    <w:p w14:paraId="51429E70"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2.4.9.</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адгезивности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клеток</w:t>
      </w:r>
      <w:r w:rsidRPr="009510FD">
        <w:rPr>
          <w:rFonts w:ascii="Times New Roman" w:eastAsia="Times New Roman" w:hAnsi="Times New Roman" w:cs="Times New Roman"/>
          <w:color w:val="000000"/>
          <w:kern w:val="0"/>
          <w:sz w:val="28"/>
          <w:szCs w:val="28"/>
          <w:lang w:eastAsia="ru-RU"/>
        </w:rPr>
        <w:tab/>
        <w:t xml:space="preserve"> 53</w:t>
      </w:r>
    </w:p>
    <w:p w14:paraId="03C520B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2.4.10.</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Выводы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главе</w:t>
      </w:r>
      <w:r w:rsidRPr="009510FD">
        <w:rPr>
          <w:rFonts w:ascii="Times New Roman" w:eastAsia="Times New Roman" w:hAnsi="Times New Roman" w:cs="Times New Roman"/>
          <w:color w:val="000000"/>
          <w:kern w:val="0"/>
          <w:sz w:val="28"/>
          <w:szCs w:val="28"/>
          <w:lang w:eastAsia="ru-RU"/>
        </w:rPr>
        <w:t xml:space="preserve"> 2</w:t>
      </w:r>
      <w:r w:rsidRPr="009510FD">
        <w:rPr>
          <w:rFonts w:ascii="Times New Roman" w:eastAsia="Times New Roman" w:hAnsi="Times New Roman" w:cs="Times New Roman"/>
          <w:color w:val="000000"/>
          <w:kern w:val="0"/>
          <w:sz w:val="28"/>
          <w:szCs w:val="28"/>
          <w:lang w:eastAsia="ru-RU"/>
        </w:rPr>
        <w:tab/>
        <w:t xml:space="preserve"> 53 </w:t>
      </w:r>
    </w:p>
    <w:p w14:paraId="3C856AF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Глава</w:t>
      </w:r>
      <w:r w:rsidRPr="009510FD">
        <w:rPr>
          <w:rFonts w:ascii="Times New Roman" w:eastAsia="Times New Roman" w:hAnsi="Times New Roman" w:cs="Times New Roman"/>
          <w:color w:val="000000"/>
          <w:kern w:val="0"/>
          <w:sz w:val="28"/>
          <w:szCs w:val="28"/>
          <w:lang w:eastAsia="ru-RU"/>
        </w:rPr>
        <w:t xml:space="preserve"> 3. </w:t>
      </w:r>
      <w:r w:rsidRPr="009510FD">
        <w:rPr>
          <w:rFonts w:ascii="Times New Roman" w:eastAsia="Times New Roman" w:hAnsi="Times New Roman" w:cs="Times New Roman" w:hint="eastAsia"/>
          <w:color w:val="000000"/>
          <w:kern w:val="0"/>
          <w:sz w:val="28"/>
          <w:szCs w:val="28"/>
          <w:lang w:eastAsia="ru-RU"/>
        </w:rPr>
        <w:t>Процессы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формирования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наноструктурированных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поверхностей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lastRenderedPageBreak/>
        <w:t>полимеров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свойств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сформированных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систем</w:t>
      </w:r>
      <w:r w:rsidRPr="009510FD">
        <w:rPr>
          <w:rFonts w:ascii="Times New Roman" w:eastAsia="Times New Roman" w:hAnsi="Times New Roman" w:cs="Times New Roman"/>
          <w:color w:val="000000"/>
          <w:kern w:val="0"/>
          <w:sz w:val="28"/>
          <w:szCs w:val="28"/>
          <w:lang w:eastAsia="ru-RU"/>
        </w:rPr>
        <w:tab/>
        <w:t xml:space="preserve"> 55</w:t>
      </w:r>
    </w:p>
    <w:p w14:paraId="6564848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рельефа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методом</w:t>
      </w:r>
      <w:r w:rsidRPr="009510FD">
        <w:rPr>
          <w:rFonts w:ascii="Times New Roman" w:eastAsia="Times New Roman" w:hAnsi="Times New Roman" w:cs="Times New Roman"/>
          <w:color w:val="000000"/>
          <w:kern w:val="0"/>
          <w:sz w:val="28"/>
          <w:szCs w:val="28"/>
          <w:lang w:eastAsia="ru-RU"/>
        </w:rPr>
        <w:t xml:space="preserve"> ACM</w:t>
      </w:r>
      <w:r w:rsidRPr="009510FD">
        <w:rPr>
          <w:rFonts w:ascii="Times New Roman" w:eastAsia="Times New Roman" w:hAnsi="Times New Roman" w:cs="Times New Roman"/>
          <w:color w:val="000000"/>
          <w:kern w:val="0"/>
          <w:sz w:val="28"/>
          <w:szCs w:val="28"/>
          <w:lang w:eastAsia="ru-RU"/>
        </w:rPr>
        <w:tab/>
        <w:t xml:space="preserve"> 55</w:t>
      </w:r>
    </w:p>
    <w:p w14:paraId="5C3E0FB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химического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состава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ab/>
        <w:t xml:space="preserve"> 61</w:t>
      </w:r>
    </w:p>
    <w:p w14:paraId="53EE521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3.2.1.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химического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состава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ПЭТФ</w:t>
      </w:r>
      <w:r w:rsidRPr="009510FD">
        <w:rPr>
          <w:rFonts w:ascii="Times New Roman" w:eastAsia="Times New Roman" w:hAnsi="Times New Roman" w:cs="Times New Roman"/>
          <w:color w:val="000000"/>
          <w:kern w:val="0"/>
          <w:sz w:val="28"/>
          <w:szCs w:val="28"/>
          <w:lang w:eastAsia="ru-RU"/>
        </w:rPr>
        <w:tab/>
        <w:t xml:space="preserve"> 61</w:t>
      </w:r>
    </w:p>
    <w:p w14:paraId="78D068C3"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3.2.2.</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химического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состава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ПТФЭ</w:t>
      </w:r>
      <w:r w:rsidRPr="009510FD">
        <w:rPr>
          <w:rFonts w:ascii="Times New Roman" w:eastAsia="Times New Roman" w:hAnsi="Times New Roman" w:cs="Times New Roman"/>
          <w:color w:val="000000"/>
          <w:kern w:val="0"/>
          <w:sz w:val="28"/>
          <w:szCs w:val="28"/>
          <w:lang w:eastAsia="ru-RU"/>
        </w:rPr>
        <w:tab/>
        <w:t xml:space="preserve"> 64</w:t>
      </w:r>
    </w:p>
    <w:p w14:paraId="6E4FFF5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3.3.</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энергетических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характеристик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ab/>
        <w:t xml:space="preserve"> 67</w:t>
      </w:r>
    </w:p>
    <w:p w14:paraId="0E02B7A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3.3.1.</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энергетических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характеристик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ПЭТФ</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color w:val="000000"/>
          <w:kern w:val="0"/>
          <w:sz w:val="28"/>
          <w:szCs w:val="28"/>
          <w:lang w:eastAsia="ru-RU"/>
        </w:rPr>
        <w:tab/>
        <w:t>67</w:t>
      </w:r>
    </w:p>
    <w:p w14:paraId="194BFA1A"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3.3.2.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энергетических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характеристик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ПТФЭ</w:t>
      </w:r>
      <w:r w:rsidRPr="009510FD">
        <w:rPr>
          <w:rFonts w:ascii="Times New Roman" w:eastAsia="Times New Roman" w:hAnsi="Times New Roman" w:cs="Times New Roman"/>
          <w:color w:val="000000"/>
          <w:kern w:val="0"/>
          <w:sz w:val="28"/>
          <w:szCs w:val="28"/>
          <w:lang w:eastAsia="ru-RU"/>
        </w:rPr>
        <w:t>.... 73</w:t>
      </w:r>
    </w:p>
    <w:p w14:paraId="12C68406"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3.4.</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заряда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ab/>
        <w:t xml:space="preserve"> 75</w:t>
      </w:r>
    </w:p>
    <w:p w14:paraId="64C3A61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3.5.</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Антимикробная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ab/>
        <w:t xml:space="preserve"> 78</w:t>
      </w:r>
    </w:p>
    <w:p w14:paraId="40C74D8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3.5.1.</w:t>
      </w:r>
      <w:r w:rsidRPr="009510FD">
        <w:rPr>
          <w:rFonts w:ascii="Times New Roman" w:eastAsia="Times New Roman" w:hAnsi="Times New Roman" w:cs="Times New Roman"/>
          <w:color w:val="000000"/>
          <w:kern w:val="0"/>
          <w:sz w:val="28"/>
          <w:szCs w:val="28"/>
          <w:lang w:eastAsia="ru-RU"/>
        </w:rPr>
        <w:tab/>
        <w:t xml:space="preserve"> </w:t>
      </w:r>
      <w:r w:rsidRPr="009510FD">
        <w:rPr>
          <w:rFonts w:ascii="Times New Roman" w:eastAsia="Times New Roman" w:hAnsi="Times New Roman" w:cs="Times New Roman" w:hint="eastAsia"/>
          <w:color w:val="000000"/>
          <w:kern w:val="0"/>
          <w:sz w:val="28"/>
          <w:szCs w:val="28"/>
          <w:lang w:eastAsia="ru-RU"/>
        </w:rPr>
        <w:t>Антимикробная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ПЭТФ</w:t>
      </w:r>
      <w:r w:rsidRPr="009510FD">
        <w:rPr>
          <w:rFonts w:ascii="Times New Roman" w:eastAsia="Times New Roman" w:hAnsi="Times New Roman" w:cs="Times New Roman"/>
          <w:color w:val="000000"/>
          <w:kern w:val="0"/>
          <w:sz w:val="28"/>
          <w:szCs w:val="28"/>
          <w:lang w:eastAsia="ru-RU"/>
        </w:rPr>
        <w:tab/>
        <w:t xml:space="preserve"> 78</w:t>
      </w:r>
    </w:p>
    <w:p w14:paraId="38F6A623"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3.5.2.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Антимикробная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ПТФЭ</w:t>
      </w:r>
      <w:r w:rsidRPr="009510FD">
        <w:rPr>
          <w:rFonts w:ascii="Times New Roman" w:eastAsia="Times New Roman" w:hAnsi="Times New Roman" w:cs="Times New Roman"/>
          <w:color w:val="000000"/>
          <w:kern w:val="0"/>
          <w:sz w:val="28"/>
          <w:szCs w:val="28"/>
          <w:lang w:eastAsia="ru-RU"/>
        </w:rPr>
        <w:tab/>
        <w:t xml:space="preserve"> 83</w:t>
      </w:r>
    </w:p>
    <w:p w14:paraId="695061F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3.6.</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Выводы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главе</w:t>
      </w:r>
      <w:r w:rsidRPr="009510FD">
        <w:rPr>
          <w:rFonts w:ascii="Times New Roman" w:eastAsia="Times New Roman" w:hAnsi="Times New Roman" w:cs="Times New Roman"/>
          <w:color w:val="000000"/>
          <w:kern w:val="0"/>
          <w:sz w:val="28"/>
          <w:szCs w:val="28"/>
          <w:lang w:eastAsia="ru-RU"/>
        </w:rPr>
        <w:t xml:space="preserve"> 3</w:t>
      </w:r>
      <w:r w:rsidRPr="009510FD">
        <w:rPr>
          <w:rFonts w:ascii="Times New Roman" w:eastAsia="Times New Roman" w:hAnsi="Times New Roman" w:cs="Times New Roman"/>
          <w:color w:val="000000"/>
          <w:kern w:val="0"/>
          <w:sz w:val="28"/>
          <w:szCs w:val="28"/>
          <w:lang w:eastAsia="ru-RU"/>
        </w:rPr>
        <w:tab/>
        <w:t xml:space="preserve"> 84 </w:t>
      </w:r>
    </w:p>
    <w:p w14:paraId="4BCBCF2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4.4.3.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энергетических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характеристик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p>
    <w:p w14:paraId="64D6AD0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ПТФЭ</w:t>
      </w:r>
      <w:r w:rsidRPr="009510FD">
        <w:rPr>
          <w:rFonts w:ascii="Times New Roman" w:eastAsia="Times New Roman" w:hAnsi="Times New Roman" w:cs="Times New Roman"/>
          <w:color w:val="000000"/>
          <w:kern w:val="0"/>
          <w:sz w:val="28"/>
          <w:szCs w:val="28"/>
          <w:lang w:eastAsia="ru-RU"/>
        </w:rPr>
        <w:tab/>
        <w:t xml:space="preserve"> 110</w:t>
      </w:r>
    </w:p>
    <w:p w14:paraId="1AB91002"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4.5.</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заряда</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r w:rsidRPr="009510FD">
        <w:rPr>
          <w:rFonts w:ascii="Times New Roman" w:eastAsia="Times New Roman" w:hAnsi="Times New Roman" w:cs="Times New Roman"/>
          <w:color w:val="000000"/>
          <w:kern w:val="0"/>
          <w:sz w:val="28"/>
          <w:szCs w:val="28"/>
          <w:lang w:eastAsia="ru-RU"/>
        </w:rPr>
        <w:tab/>
        <w:t xml:space="preserve"> 112</w:t>
      </w:r>
    </w:p>
    <w:p w14:paraId="48A7D91E"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4.6.</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электрофизических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свойств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модифицированных</w:t>
      </w:r>
    </w:p>
    <w:p w14:paraId="6A413D2C"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наноструктурированных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поверхностей</w:t>
      </w:r>
      <w:r w:rsidRPr="009510FD">
        <w:rPr>
          <w:rFonts w:ascii="Times New Roman" w:eastAsia="Times New Roman" w:hAnsi="Times New Roman" w:cs="Times New Roman"/>
          <w:color w:val="000000"/>
          <w:kern w:val="0"/>
          <w:sz w:val="28"/>
          <w:szCs w:val="28"/>
          <w:lang w:eastAsia="ru-RU"/>
        </w:rPr>
        <w:tab/>
        <w:t xml:space="preserve"> 113</w:t>
      </w:r>
    </w:p>
    <w:p w14:paraId="63D4A2B0"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4.7.</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Исследование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антимикробной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ab/>
        <w:t xml:space="preserve"> 117</w:t>
      </w:r>
    </w:p>
    <w:p w14:paraId="6F7234BE"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4.7.1.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Антимикробная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ПЭТФ</w:t>
      </w:r>
      <w:r w:rsidRPr="009510FD">
        <w:rPr>
          <w:rFonts w:ascii="Times New Roman" w:eastAsia="Times New Roman" w:hAnsi="Times New Roman" w:cs="Times New Roman"/>
          <w:color w:val="000000"/>
          <w:kern w:val="0"/>
          <w:sz w:val="28"/>
          <w:szCs w:val="28"/>
          <w:lang w:eastAsia="ru-RU"/>
        </w:rPr>
        <w:tab/>
        <w:t xml:space="preserve"> 118</w:t>
      </w:r>
    </w:p>
    <w:p w14:paraId="0B5E521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4.7.2.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Антимикробная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ПЭТФ</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ТМ</w:t>
      </w:r>
      <w:r w:rsidRPr="009510FD">
        <w:rPr>
          <w:rFonts w:ascii="Times New Roman" w:eastAsia="Times New Roman" w:hAnsi="Times New Roman" w:cs="Times New Roman"/>
          <w:color w:val="000000"/>
          <w:kern w:val="0"/>
          <w:sz w:val="28"/>
          <w:szCs w:val="28"/>
          <w:lang w:eastAsia="ru-RU"/>
        </w:rPr>
        <w:tab/>
        <w:t xml:space="preserve"> 121</w:t>
      </w:r>
    </w:p>
    <w:p w14:paraId="3C7EFF2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4.7.3.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Антимикробная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активность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ПТФЭ</w:t>
      </w:r>
      <w:r w:rsidRPr="009510FD">
        <w:rPr>
          <w:rFonts w:ascii="Times New Roman" w:eastAsia="Times New Roman" w:hAnsi="Times New Roman" w:cs="Times New Roman"/>
          <w:color w:val="000000"/>
          <w:kern w:val="0"/>
          <w:sz w:val="28"/>
          <w:szCs w:val="28"/>
          <w:lang w:eastAsia="ru-RU"/>
        </w:rPr>
        <w:tab/>
        <w:t xml:space="preserve"> 125</w:t>
      </w:r>
    </w:p>
    <w:p w14:paraId="6F0FAF7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4.8.</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Выводы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главе</w:t>
      </w:r>
      <w:r w:rsidRPr="009510FD">
        <w:rPr>
          <w:rFonts w:ascii="Times New Roman" w:eastAsia="Times New Roman" w:hAnsi="Times New Roman" w:cs="Times New Roman"/>
          <w:color w:val="000000"/>
          <w:kern w:val="0"/>
          <w:sz w:val="28"/>
          <w:szCs w:val="28"/>
          <w:lang w:eastAsia="ru-RU"/>
        </w:rPr>
        <w:t xml:space="preserve"> 4</w:t>
      </w:r>
      <w:r w:rsidRPr="009510FD">
        <w:rPr>
          <w:rFonts w:ascii="Times New Roman" w:eastAsia="Times New Roman" w:hAnsi="Times New Roman" w:cs="Times New Roman"/>
          <w:color w:val="000000"/>
          <w:kern w:val="0"/>
          <w:sz w:val="28"/>
          <w:szCs w:val="28"/>
          <w:lang w:eastAsia="ru-RU"/>
        </w:rPr>
        <w:tab/>
        <w:t xml:space="preserve"> 126</w:t>
      </w:r>
    </w:p>
    <w:p w14:paraId="47CA834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Глава</w:t>
      </w:r>
      <w:r w:rsidRPr="009510FD">
        <w:rPr>
          <w:rFonts w:ascii="Times New Roman" w:eastAsia="Times New Roman" w:hAnsi="Times New Roman" w:cs="Times New Roman"/>
          <w:color w:val="000000"/>
          <w:kern w:val="0"/>
          <w:sz w:val="28"/>
          <w:szCs w:val="28"/>
          <w:lang w:eastAsia="ru-RU"/>
        </w:rPr>
        <w:t xml:space="preserve"> 5. </w:t>
      </w:r>
      <w:r w:rsidRPr="009510FD">
        <w:rPr>
          <w:rFonts w:ascii="Times New Roman" w:eastAsia="Times New Roman" w:hAnsi="Times New Roman" w:cs="Times New Roman" w:hint="eastAsia"/>
          <w:color w:val="000000"/>
          <w:kern w:val="0"/>
          <w:sz w:val="28"/>
          <w:szCs w:val="28"/>
          <w:lang w:eastAsia="ru-RU"/>
        </w:rPr>
        <w:t>Применение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наноструктурированных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поверхностей</w:t>
      </w:r>
    </w:p>
    <w:p w14:paraId="3F1C078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материалов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технологии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получения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электронике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p>
    <w:p w14:paraId="315A7940"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медицине</w:t>
      </w:r>
      <w:r w:rsidRPr="009510FD">
        <w:rPr>
          <w:rFonts w:ascii="Times New Roman" w:eastAsia="Times New Roman" w:hAnsi="Times New Roman" w:cs="Times New Roman"/>
          <w:color w:val="000000"/>
          <w:kern w:val="0"/>
          <w:sz w:val="28"/>
          <w:szCs w:val="28"/>
          <w:lang w:eastAsia="ru-RU"/>
        </w:rPr>
        <w:tab/>
        <w:t xml:space="preserve"> 127</w:t>
      </w:r>
    </w:p>
    <w:p w14:paraId="76EA5B9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5.1.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Повышение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адгезионных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характеристик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поверхности</w:t>
      </w:r>
    </w:p>
    <w:p w14:paraId="17C8E423"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полимеров</w:t>
      </w:r>
      <w:r w:rsidRPr="009510FD">
        <w:rPr>
          <w:rFonts w:ascii="Times New Roman" w:eastAsia="Times New Roman" w:hAnsi="Times New Roman" w:cs="Times New Roman"/>
          <w:color w:val="000000"/>
          <w:kern w:val="0"/>
          <w:sz w:val="28"/>
          <w:szCs w:val="28"/>
          <w:lang w:eastAsia="ru-RU"/>
        </w:rPr>
        <w:tab/>
        <w:t xml:space="preserve"> 127</w:t>
      </w:r>
    </w:p>
    <w:p w14:paraId="10E4C765"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lastRenderedPageBreak/>
        <w:t>5.1.1.</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Наноструктурированные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полимерные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как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базовый</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для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гибких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печатных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плат</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нового</w:t>
      </w:r>
    </w:p>
    <w:p w14:paraId="33C21568"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поколения</w:t>
      </w:r>
      <w:r w:rsidRPr="009510FD">
        <w:rPr>
          <w:rFonts w:ascii="Times New Roman" w:eastAsia="Times New Roman" w:hAnsi="Times New Roman" w:cs="Times New Roman"/>
          <w:color w:val="000000"/>
          <w:kern w:val="0"/>
          <w:sz w:val="28"/>
          <w:szCs w:val="28"/>
          <w:lang w:eastAsia="ru-RU"/>
        </w:rPr>
        <w:tab/>
        <w:t xml:space="preserve"> 127</w:t>
      </w:r>
    </w:p>
    <w:p w14:paraId="37BBF49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5.1.2.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Наноструктурированные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полимерные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w:t>
      </w:r>
    </w:p>
    <w:p w14:paraId="40A365CD"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герметизации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коксиально</w:t>
      </w:r>
      <w:r w:rsidRPr="009510FD">
        <w:rPr>
          <w:rFonts w:ascii="Times New Roman" w:eastAsia="Times New Roman" w:hAnsi="Times New Roman" w:cs="Times New Roman"/>
          <w:color w:val="000000"/>
          <w:kern w:val="0"/>
          <w:sz w:val="28"/>
          <w:szCs w:val="28"/>
          <w:lang w:eastAsia="ru-RU"/>
        </w:rPr>
        <w:t>-</w:t>
      </w:r>
      <w:r w:rsidRPr="009510FD">
        <w:rPr>
          <w:rFonts w:ascii="Times New Roman" w:eastAsia="Times New Roman" w:hAnsi="Times New Roman" w:cs="Times New Roman" w:hint="eastAsia"/>
          <w:color w:val="000000"/>
          <w:kern w:val="0"/>
          <w:sz w:val="28"/>
          <w:szCs w:val="28"/>
          <w:lang w:eastAsia="ru-RU"/>
        </w:rPr>
        <w:t>волноводных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переходов</w:t>
      </w:r>
      <w:r w:rsidRPr="009510FD">
        <w:rPr>
          <w:rFonts w:ascii="Times New Roman" w:eastAsia="Times New Roman" w:hAnsi="Times New Roman" w:cs="Times New Roman"/>
          <w:color w:val="000000"/>
          <w:kern w:val="0"/>
          <w:sz w:val="28"/>
          <w:szCs w:val="28"/>
          <w:lang w:eastAsia="ru-RU"/>
        </w:rPr>
        <w:tab/>
        <w:t xml:space="preserve"> 133</w:t>
      </w:r>
    </w:p>
    <w:p w14:paraId="5785499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5.1.3.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Наноструктурирование</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полимерных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материалов</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в</w:t>
      </w:r>
    </w:p>
    <w:p w14:paraId="2F659ADF"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технологии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склеивания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материалов</w:t>
      </w:r>
      <w:r w:rsidRPr="009510FD">
        <w:rPr>
          <w:rFonts w:ascii="Times New Roman" w:eastAsia="Times New Roman" w:hAnsi="Times New Roman" w:cs="Times New Roman"/>
          <w:color w:val="000000"/>
          <w:kern w:val="0"/>
          <w:sz w:val="28"/>
          <w:szCs w:val="28"/>
          <w:lang w:eastAsia="ru-RU"/>
        </w:rPr>
        <w:tab/>
        <w:t xml:space="preserve"> 135</w:t>
      </w:r>
    </w:p>
    <w:p w14:paraId="67F33580"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5.2.</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Грибостойкость</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и</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ab/>
        <w:t xml:space="preserve"> 138</w:t>
      </w:r>
    </w:p>
    <w:p w14:paraId="78585D3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5.3.</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МНСП</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ПЭТФ</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ТМ</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как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материал</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для</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клеточных</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технологий</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color w:val="000000"/>
          <w:kern w:val="0"/>
          <w:sz w:val="28"/>
          <w:szCs w:val="28"/>
          <w:lang w:eastAsia="ru-RU"/>
        </w:rPr>
        <w:tab/>
        <w:t>143</w:t>
      </w:r>
    </w:p>
    <w:p w14:paraId="70FC1E01"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color w:val="000000"/>
          <w:kern w:val="0"/>
          <w:sz w:val="28"/>
          <w:szCs w:val="28"/>
          <w:lang w:eastAsia="ru-RU"/>
        </w:rPr>
        <w:t>5.4.</w:t>
      </w:r>
      <w:r w:rsidRPr="009510FD">
        <w:rPr>
          <w:rFonts w:ascii="Times New Roman" w:eastAsia="Times New Roman" w:hAnsi="Times New Roman" w:cs="Times New Roman"/>
          <w:color w:val="000000"/>
          <w:kern w:val="0"/>
          <w:sz w:val="28"/>
          <w:szCs w:val="28"/>
          <w:lang w:eastAsia="ru-RU"/>
        </w:rPr>
        <w:tab/>
      </w:r>
      <w:r w:rsidRPr="009510FD">
        <w:rPr>
          <w:rFonts w:ascii="Times New Roman" w:eastAsia="Times New Roman" w:hAnsi="Times New Roman" w:cs="Times New Roman" w:hint="eastAsia"/>
          <w:color w:val="000000"/>
          <w:kern w:val="0"/>
          <w:sz w:val="28"/>
          <w:szCs w:val="28"/>
          <w:lang w:eastAsia="ru-RU"/>
        </w:rPr>
        <w:t>Выводы</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по</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главе</w:t>
      </w:r>
      <w:r w:rsidRPr="009510FD">
        <w:rPr>
          <w:rFonts w:ascii="Times New Roman" w:eastAsia="Times New Roman" w:hAnsi="Times New Roman" w:cs="Times New Roman"/>
          <w:color w:val="000000"/>
          <w:kern w:val="0"/>
          <w:sz w:val="28"/>
          <w:szCs w:val="28"/>
          <w:lang w:eastAsia="ru-RU"/>
        </w:rPr>
        <w:t xml:space="preserve"> 5</w:t>
      </w:r>
      <w:r w:rsidRPr="009510FD">
        <w:rPr>
          <w:rFonts w:ascii="Times New Roman" w:eastAsia="Times New Roman" w:hAnsi="Times New Roman" w:cs="Times New Roman"/>
          <w:color w:val="000000"/>
          <w:kern w:val="0"/>
          <w:sz w:val="28"/>
          <w:szCs w:val="28"/>
          <w:lang w:eastAsia="ru-RU"/>
        </w:rPr>
        <w:tab/>
        <w:t xml:space="preserve"> 147</w:t>
      </w:r>
    </w:p>
    <w:p w14:paraId="1317FA49"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Заключение</w:t>
      </w:r>
      <w:r w:rsidRPr="009510FD">
        <w:rPr>
          <w:rFonts w:ascii="Times New Roman" w:eastAsia="Times New Roman" w:hAnsi="Times New Roman" w:cs="Times New Roman"/>
          <w:color w:val="000000"/>
          <w:kern w:val="0"/>
          <w:sz w:val="28"/>
          <w:szCs w:val="28"/>
          <w:lang w:eastAsia="ru-RU"/>
        </w:rPr>
        <w:tab/>
        <w:t xml:space="preserve"> 148</w:t>
      </w:r>
    </w:p>
    <w:p w14:paraId="19E987FB" w14:textId="77777777" w:rsidR="009510FD" w:rsidRPr="009510FD" w:rsidRDefault="009510FD" w:rsidP="009510FD">
      <w:pPr>
        <w:rPr>
          <w:rFonts w:ascii="Times New Roman" w:eastAsia="Times New Roman" w:hAnsi="Times New Roman" w:cs="Times New Roman"/>
          <w:color w:val="000000"/>
          <w:kern w:val="0"/>
          <w:sz w:val="28"/>
          <w:szCs w:val="28"/>
          <w:lang w:eastAsia="ru-RU"/>
        </w:rPr>
      </w:pPr>
      <w:r w:rsidRPr="009510FD">
        <w:rPr>
          <w:rFonts w:ascii="Times New Roman" w:eastAsia="Times New Roman" w:hAnsi="Times New Roman" w:cs="Times New Roman" w:hint="eastAsia"/>
          <w:color w:val="000000"/>
          <w:kern w:val="0"/>
          <w:sz w:val="28"/>
          <w:szCs w:val="28"/>
          <w:lang w:eastAsia="ru-RU"/>
        </w:rPr>
        <w:t>Список</w:t>
      </w:r>
      <w:r w:rsidRPr="009510FD">
        <w:rPr>
          <w:rFonts w:ascii="Times New Roman" w:eastAsia="Times New Roman" w:hAnsi="Times New Roman" w:cs="Times New Roman"/>
          <w:color w:val="000000"/>
          <w:kern w:val="0"/>
          <w:sz w:val="28"/>
          <w:szCs w:val="28"/>
          <w:lang w:eastAsia="ru-RU"/>
        </w:rPr>
        <w:t xml:space="preserve"> </w:t>
      </w:r>
      <w:r w:rsidRPr="009510FD">
        <w:rPr>
          <w:rFonts w:ascii="Times New Roman" w:eastAsia="Times New Roman" w:hAnsi="Times New Roman" w:cs="Times New Roman" w:hint="eastAsia"/>
          <w:color w:val="000000"/>
          <w:kern w:val="0"/>
          <w:sz w:val="28"/>
          <w:szCs w:val="28"/>
          <w:lang w:eastAsia="ru-RU"/>
        </w:rPr>
        <w:t>литературы</w:t>
      </w:r>
      <w:r w:rsidRPr="009510FD">
        <w:rPr>
          <w:rFonts w:ascii="Times New Roman" w:eastAsia="Times New Roman" w:hAnsi="Times New Roman" w:cs="Times New Roman"/>
          <w:color w:val="000000"/>
          <w:kern w:val="0"/>
          <w:sz w:val="28"/>
          <w:szCs w:val="28"/>
          <w:lang w:eastAsia="ru-RU"/>
        </w:rPr>
        <w:tab/>
        <w:t xml:space="preserve"> 150</w:t>
      </w:r>
    </w:p>
    <w:p w14:paraId="7090EA68" w14:textId="102D8198" w:rsidR="000711CC" w:rsidRDefault="000711CC" w:rsidP="009510FD"/>
    <w:p w14:paraId="3CD1596B" w14:textId="7E5836BD" w:rsidR="009510FD" w:rsidRDefault="009510FD" w:rsidP="009510FD"/>
    <w:p w14:paraId="1938DE95" w14:textId="35BFBF97" w:rsidR="009510FD" w:rsidRDefault="009510FD" w:rsidP="009510FD"/>
    <w:p w14:paraId="0D8BE7BC" w14:textId="77777777" w:rsidR="009510FD" w:rsidRPr="009510FD" w:rsidRDefault="009510FD" w:rsidP="009510FD">
      <w:pPr>
        <w:keepNext/>
        <w:keepLines/>
        <w:tabs>
          <w:tab w:val="clear" w:pos="709"/>
        </w:tabs>
        <w:suppressAutoHyphens w:val="0"/>
        <w:spacing w:after="0" w:line="446" w:lineRule="exact"/>
        <w:ind w:left="20" w:firstLine="0"/>
        <w:jc w:val="center"/>
        <w:outlineLvl w:val="3"/>
        <w:rPr>
          <w:rFonts w:ascii="Times New Roman" w:eastAsia="Times New Roman" w:hAnsi="Times New Roman" w:cs="Times New Roman"/>
          <w:kern w:val="0"/>
          <w:sz w:val="26"/>
          <w:szCs w:val="26"/>
          <w:lang w:eastAsia="ru-RU"/>
        </w:rPr>
      </w:pPr>
      <w:bookmarkStart w:id="0" w:name="bookmark38"/>
      <w:r w:rsidRPr="009510FD">
        <w:rPr>
          <w:rFonts w:ascii="Times New Roman" w:eastAsia="Times New Roman" w:hAnsi="Times New Roman" w:cs="Times New Roman"/>
          <w:color w:val="000000"/>
          <w:kern w:val="0"/>
          <w:sz w:val="26"/>
          <w:szCs w:val="26"/>
          <w:shd w:val="clear" w:color="auto" w:fill="FFFFFF"/>
          <w:lang w:eastAsia="ru-RU"/>
        </w:rPr>
        <w:t>ЗАКЛЮЧЕНИЕ</w:t>
      </w:r>
      <w:bookmarkEnd w:id="0"/>
    </w:p>
    <w:p w14:paraId="4B45BEA2" w14:textId="77777777" w:rsidR="009510FD" w:rsidRPr="009510FD" w:rsidRDefault="009510FD" w:rsidP="009510FD">
      <w:pPr>
        <w:tabs>
          <w:tab w:val="clear" w:pos="709"/>
        </w:tabs>
        <w:suppressAutoHyphens w:val="0"/>
        <w:spacing w:after="0" w:line="446" w:lineRule="exact"/>
        <w:ind w:left="20" w:firstLine="0"/>
        <w:jc w:val="center"/>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В результате проделанной работы можно сделать следующие выводы:</w:t>
      </w:r>
    </w:p>
    <w:p w14:paraId="4DAF348D"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На основе методов ионно-плазменной технологии разработаны новые полимерные наноматериалы путем объединения наноструктурированной поверхности полимера и наноразмерного углеродного покрытия.</w:t>
      </w:r>
    </w:p>
    <w:p w14:paraId="557FEE0C"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Разработана модель оценки величины адгезии поверхности полимерного материала при его наноструктурировании, учитывающая изменение как микро-, так и нанорельефа.</w:t>
      </w:r>
    </w:p>
    <w:p w14:paraId="27DC209F"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b/>
          <w:bCs/>
          <w:kern w:val="0"/>
          <w:sz w:val="24"/>
          <w:szCs w:val="24"/>
          <w:lang w:eastAsia="ru-RU"/>
        </w:rPr>
      </w:pPr>
      <w:r w:rsidRPr="009510FD">
        <w:rPr>
          <w:rFonts w:ascii="Times New Roman" w:eastAsia="Times New Roman" w:hAnsi="Times New Roman" w:cs="Times New Roman"/>
          <w:b/>
          <w:bCs/>
          <w:color w:val="000000"/>
          <w:kern w:val="0"/>
          <w:sz w:val="24"/>
          <w:szCs w:val="24"/>
          <w:shd w:val="clear" w:color="auto" w:fill="FFFFFF"/>
          <w:lang w:eastAsia="ru-RU"/>
        </w:rPr>
        <w:t xml:space="preserve">Комплексно исследованы параметры рельефа и состава поверхности, энергетические и электрофизические характеристики данных полимерных наноматериалов. Выявлены основные закономерности процессов наноструктурирования поверхности модельных полимеров. Показана возможность формирования поверхностей с заданными свойствами управлением ПОЛНОЙ удеЛЬНОЙ ПОВерХНОСТНОЙ Энергией </w:t>
      </w:r>
      <w:r w:rsidRPr="009510FD">
        <w:rPr>
          <w:rFonts w:ascii="Candara" w:eastAsia="Times New Roman" w:hAnsi="Candara" w:cs="Candara"/>
          <w:color w:val="000000"/>
          <w:spacing w:val="-10"/>
          <w:kern w:val="0"/>
          <w:sz w:val="24"/>
          <w:szCs w:val="24"/>
          <w:shd w:val="clear" w:color="auto" w:fill="FFFFFF"/>
          <w:lang w:eastAsia="en-US"/>
        </w:rPr>
        <w:t>(</w:t>
      </w:r>
      <w:r w:rsidRPr="009510FD">
        <w:rPr>
          <w:rFonts w:ascii="Candara" w:eastAsia="Times New Roman" w:hAnsi="Candara" w:cs="Candara"/>
          <w:color w:val="000000"/>
          <w:spacing w:val="-10"/>
          <w:kern w:val="0"/>
          <w:sz w:val="24"/>
          <w:szCs w:val="24"/>
          <w:shd w:val="clear" w:color="auto" w:fill="FFFFFF"/>
          <w:lang w:val="en-US" w:eastAsia="en-US"/>
        </w:rPr>
        <w:t>JS</w:t>
      </w:r>
      <w:r w:rsidRPr="009510FD">
        <w:rPr>
          <w:rFonts w:ascii="Candara" w:eastAsia="Times New Roman" w:hAnsi="Candara" w:cs="Candara"/>
          <w:color w:val="000000"/>
          <w:spacing w:val="-10"/>
          <w:kern w:val="0"/>
          <w:sz w:val="24"/>
          <w:szCs w:val="24"/>
          <w:shd w:val="clear" w:color="auto" w:fill="FFFFFF"/>
          <w:lang w:eastAsia="en-US"/>
        </w:rPr>
        <w:t xml:space="preserve">, </w:t>
      </w:r>
      <w:r w:rsidRPr="009510FD">
        <w:rPr>
          <w:rFonts w:ascii="Times New Roman" w:eastAsia="Times New Roman" w:hAnsi="Times New Roman" w:cs="Times New Roman"/>
          <w:b/>
          <w:bCs/>
          <w:color w:val="000000"/>
          <w:kern w:val="0"/>
          <w:sz w:val="24"/>
          <w:szCs w:val="24"/>
          <w:shd w:val="clear" w:color="auto" w:fill="FFFFFF"/>
          <w:lang w:eastAsia="ru-RU"/>
        </w:rPr>
        <w:t xml:space="preserve">среднеквадратическим отклонением шероховатости профиля поверхности </w:t>
      </w:r>
      <w:r w:rsidRPr="009510FD">
        <w:rPr>
          <w:rFonts w:ascii="Times New Roman" w:eastAsia="Times New Roman" w:hAnsi="Times New Roman" w:cs="Times New Roman"/>
          <w:color w:val="000000"/>
          <w:kern w:val="0"/>
          <w:sz w:val="26"/>
          <w:szCs w:val="26"/>
          <w:shd w:val="clear" w:color="auto" w:fill="FFFFFF"/>
          <w:lang w:val="en-US" w:eastAsia="en-US"/>
        </w:rPr>
        <w:t>Rq</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b/>
          <w:bCs/>
          <w:color w:val="000000"/>
          <w:kern w:val="0"/>
          <w:sz w:val="24"/>
          <w:szCs w:val="24"/>
          <w:shd w:val="clear" w:color="auto" w:fill="FFFFFF"/>
          <w:lang w:eastAsia="ru-RU"/>
        </w:rPr>
        <w:t>и зарядом поверхности.</w:t>
      </w:r>
    </w:p>
    <w:p w14:paraId="42DC3A92"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lastRenderedPageBreak/>
        <w:t xml:space="preserve">Впервые продемонстрирована возможность придания антимикробной активности (АА) в отношении грамположительных </w:t>
      </w:r>
      <w:r w:rsidRPr="009510FD">
        <w:rPr>
          <w:rFonts w:ascii="Times New Roman" w:eastAsia="Times New Roman" w:hAnsi="Times New Roman" w:cs="Times New Roman"/>
          <w:color w:val="000000"/>
          <w:kern w:val="0"/>
          <w:sz w:val="26"/>
          <w:szCs w:val="26"/>
          <w:shd w:val="clear" w:color="auto" w:fill="FFFFFF"/>
          <w:lang w:eastAsia="en-US"/>
        </w:rPr>
        <w:t>(</w:t>
      </w:r>
      <w:r w:rsidRPr="009510FD">
        <w:rPr>
          <w:rFonts w:ascii="Times New Roman" w:eastAsia="Times New Roman" w:hAnsi="Times New Roman" w:cs="Times New Roman"/>
          <w:color w:val="000000"/>
          <w:kern w:val="0"/>
          <w:sz w:val="26"/>
          <w:szCs w:val="26"/>
          <w:shd w:val="clear" w:color="auto" w:fill="FFFFFF"/>
          <w:lang w:val="en-US" w:eastAsia="en-US"/>
        </w:rPr>
        <w:t>Staphylococcus</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val="en-US" w:eastAsia="en-US"/>
        </w:rPr>
        <w:t>aureus</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eastAsia="ru-RU"/>
        </w:rPr>
        <w:t xml:space="preserve">грамотрицательных микроорганизмов </w:t>
      </w:r>
      <w:r w:rsidRPr="009510FD">
        <w:rPr>
          <w:rFonts w:ascii="Times New Roman" w:eastAsia="Times New Roman" w:hAnsi="Times New Roman" w:cs="Times New Roman"/>
          <w:color w:val="000000"/>
          <w:kern w:val="0"/>
          <w:sz w:val="26"/>
          <w:szCs w:val="26"/>
          <w:shd w:val="clear" w:color="auto" w:fill="FFFFFF"/>
          <w:lang w:eastAsia="en-US"/>
        </w:rPr>
        <w:t>(</w:t>
      </w:r>
      <w:r w:rsidRPr="009510FD">
        <w:rPr>
          <w:rFonts w:ascii="Times New Roman" w:eastAsia="Times New Roman" w:hAnsi="Times New Roman" w:cs="Times New Roman"/>
          <w:color w:val="000000"/>
          <w:kern w:val="0"/>
          <w:sz w:val="26"/>
          <w:szCs w:val="26"/>
          <w:shd w:val="clear" w:color="auto" w:fill="FFFFFF"/>
          <w:lang w:val="en-US" w:eastAsia="en-US"/>
        </w:rPr>
        <w:t>Escherichia</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val="en-US" w:eastAsia="en-US"/>
        </w:rPr>
        <w:t>coli</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eastAsia="ru-RU"/>
        </w:rPr>
        <w:t xml:space="preserve">и </w:t>
      </w:r>
      <w:r w:rsidRPr="009510FD">
        <w:rPr>
          <w:rFonts w:ascii="Times New Roman" w:eastAsia="Times New Roman" w:hAnsi="Times New Roman" w:cs="Times New Roman"/>
          <w:color w:val="000000"/>
          <w:kern w:val="0"/>
          <w:sz w:val="26"/>
          <w:szCs w:val="26"/>
          <w:shd w:val="clear" w:color="auto" w:fill="FFFFFF"/>
          <w:lang w:val="en-US" w:eastAsia="en-US"/>
        </w:rPr>
        <w:t>Pseudomonas</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val="en-US" w:eastAsia="en-US"/>
        </w:rPr>
        <w:t>aeruginosa</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eastAsia="ru-RU"/>
        </w:rPr>
        <w:t xml:space="preserve">и патогенных грибов </w:t>
      </w:r>
      <w:r w:rsidRPr="009510FD">
        <w:rPr>
          <w:rFonts w:ascii="Times New Roman" w:eastAsia="Times New Roman" w:hAnsi="Times New Roman" w:cs="Times New Roman"/>
          <w:color w:val="000000"/>
          <w:kern w:val="0"/>
          <w:sz w:val="26"/>
          <w:szCs w:val="26"/>
          <w:shd w:val="clear" w:color="auto" w:fill="FFFFFF"/>
          <w:lang w:eastAsia="en-US"/>
        </w:rPr>
        <w:t>(</w:t>
      </w:r>
      <w:r w:rsidRPr="009510FD">
        <w:rPr>
          <w:rFonts w:ascii="Times New Roman" w:eastAsia="Times New Roman" w:hAnsi="Times New Roman" w:cs="Times New Roman"/>
          <w:color w:val="000000"/>
          <w:kern w:val="0"/>
          <w:sz w:val="26"/>
          <w:szCs w:val="26"/>
          <w:shd w:val="clear" w:color="auto" w:fill="FFFFFF"/>
          <w:lang w:val="en-US" w:eastAsia="en-US"/>
        </w:rPr>
        <w:t>Candida</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val="en-US" w:eastAsia="en-US"/>
        </w:rPr>
        <w:t>albicans</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eastAsia="ru-RU"/>
        </w:rPr>
        <w:t>поверхности полимеров при наноструктурировании.</w:t>
      </w:r>
    </w:p>
    <w:p w14:paraId="15BFBF78"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Впервые установлена пороговая зависимость АА в отношении различных микроорганизмов от условий наноструктурирования поверхности.</w:t>
      </w:r>
    </w:p>
    <w:p w14:paraId="78211C8E"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 xml:space="preserve">Впервые установлена зависимость АА от характеристик поверхности наноструктурированных полимерных материалов: от полной поверхностной энергии </w:t>
      </w:r>
      <w:r w:rsidRPr="009510FD">
        <w:rPr>
          <w:rFonts w:ascii="Times New Roman" w:eastAsia="Times New Roman" w:hAnsi="Times New Roman" w:cs="Times New Roman"/>
          <w:smallCaps/>
          <w:color w:val="000000"/>
          <w:kern w:val="0"/>
          <w:sz w:val="26"/>
          <w:szCs w:val="26"/>
          <w:shd w:val="clear" w:color="auto" w:fill="FFFFFF"/>
          <w:lang w:val="en-US" w:eastAsia="en-US"/>
        </w:rPr>
        <w:t>ct</w:t>
      </w:r>
      <w:r w:rsidRPr="009510FD">
        <w:rPr>
          <w:rFonts w:ascii="Times New Roman" w:eastAsia="Times New Roman" w:hAnsi="Times New Roman" w:cs="Times New Roman"/>
          <w:smallCaps/>
          <w:color w:val="000000"/>
          <w:kern w:val="0"/>
          <w:sz w:val="26"/>
          <w:szCs w:val="26"/>
          <w:shd w:val="clear" w:color="auto" w:fill="FFFFFF"/>
          <w:vertAlign w:val="subscript"/>
          <w:lang w:val="en-US" w:eastAsia="en-US"/>
        </w:rPr>
        <w:t>s</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eastAsia="ru-RU"/>
        </w:rPr>
        <w:t xml:space="preserve">и среднеквадратического отклонения шероховатости </w:t>
      </w:r>
      <w:r w:rsidRPr="009510FD">
        <w:rPr>
          <w:rFonts w:ascii="Times New Roman" w:eastAsia="Times New Roman" w:hAnsi="Times New Roman" w:cs="Times New Roman"/>
          <w:i/>
          <w:iCs/>
          <w:color w:val="000000"/>
          <w:kern w:val="0"/>
          <w:sz w:val="26"/>
          <w:szCs w:val="26"/>
          <w:shd w:val="clear" w:color="auto" w:fill="FFFFFF"/>
          <w:lang w:val="en-US" w:eastAsia="en-US"/>
        </w:rPr>
        <w:t>Rq</w:t>
      </w:r>
      <w:r w:rsidRPr="009510FD">
        <w:rPr>
          <w:rFonts w:ascii="Times New Roman" w:eastAsia="Times New Roman" w:hAnsi="Times New Roman" w:cs="Times New Roman"/>
          <w:i/>
          <w:iCs/>
          <w:color w:val="000000"/>
          <w:kern w:val="0"/>
          <w:sz w:val="26"/>
          <w:szCs w:val="26"/>
          <w:shd w:val="clear" w:color="auto" w:fill="FFFFFF"/>
          <w:lang w:eastAsia="en-US"/>
        </w:rPr>
        <w:t>.</w:t>
      </w:r>
    </w:p>
    <w:p w14:paraId="29517C1B"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Впервые выявлены наноматериалы, полученные ионно-плазменными методами, обладающие стойкостью к плесневым грибам и обеспечивающие защиту полимеров и полимерных изделий от биоповреждений в экстремальных условиях.</w:t>
      </w:r>
    </w:p>
    <w:p w14:paraId="3612EFDA" w14:textId="77777777" w:rsidR="009510FD" w:rsidRPr="009510FD" w:rsidRDefault="009510FD" w:rsidP="00174DDA">
      <w:pPr>
        <w:numPr>
          <w:ilvl w:val="0"/>
          <w:numId w:val="5"/>
        </w:numPr>
        <w:tabs>
          <w:tab w:val="clear" w:pos="720"/>
        </w:tabs>
        <w:suppressAutoHyphens w:val="0"/>
        <w:spacing w:after="0" w:line="446" w:lineRule="exact"/>
        <w:ind w:left="780" w:hanging="78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 xml:space="preserve">Разработана технология наноструктурирования поверхности материала </w:t>
      </w:r>
      <w:r w:rsidRPr="009510FD">
        <w:rPr>
          <w:rFonts w:ascii="Times New Roman" w:eastAsia="Times New Roman" w:hAnsi="Times New Roman" w:cs="Times New Roman"/>
          <w:color w:val="000000"/>
          <w:kern w:val="0"/>
          <w:sz w:val="26"/>
          <w:szCs w:val="26"/>
          <w:shd w:val="clear" w:color="auto" w:fill="FFFFFF"/>
          <w:lang w:val="en-US" w:eastAsia="en-US"/>
        </w:rPr>
        <w:t>HFS</w:t>
      </w:r>
      <w:r w:rsidRPr="009510FD">
        <w:rPr>
          <w:rFonts w:ascii="Times New Roman" w:eastAsia="Times New Roman" w:hAnsi="Times New Roman" w:cs="Times New Roman"/>
          <w:color w:val="000000"/>
          <w:kern w:val="0"/>
          <w:sz w:val="26"/>
          <w:szCs w:val="26"/>
          <w:shd w:val="clear" w:color="auto" w:fill="FFFFFF"/>
          <w:lang w:eastAsia="en-US"/>
        </w:rPr>
        <w:t xml:space="preserve"> </w:t>
      </w:r>
      <w:r w:rsidRPr="009510FD">
        <w:rPr>
          <w:rFonts w:ascii="Times New Roman" w:eastAsia="Times New Roman" w:hAnsi="Times New Roman" w:cs="Times New Roman"/>
          <w:color w:val="000000"/>
          <w:kern w:val="0"/>
          <w:sz w:val="26"/>
          <w:szCs w:val="26"/>
          <w:shd w:val="clear" w:color="auto" w:fill="FFFFFF"/>
          <w:lang w:eastAsia="ru-RU"/>
        </w:rPr>
        <w:t>(пленка ПТФЭ, армированная нитями стекловолокна) методами ионно</w:t>
      </w:r>
      <w:r w:rsidRPr="009510FD">
        <w:rPr>
          <w:rFonts w:ascii="Times New Roman" w:eastAsia="Times New Roman" w:hAnsi="Times New Roman" w:cs="Times New Roman"/>
          <w:color w:val="000000"/>
          <w:kern w:val="0"/>
          <w:sz w:val="26"/>
          <w:szCs w:val="26"/>
          <w:shd w:val="clear" w:color="auto" w:fill="FFFFFF"/>
          <w:lang w:eastAsia="ru-RU"/>
        </w:rPr>
        <w:softHyphen/>
        <w:t xml:space="preserve">плазменной технологии, обеспечивающей снижение стоимости гибких печатных плат </w:t>
      </w:r>
      <w:r w:rsidRPr="009510FD">
        <w:rPr>
          <w:rFonts w:ascii="Times New Roman" w:eastAsia="Times New Roman" w:hAnsi="Times New Roman" w:cs="Times New Roman"/>
          <w:color w:val="000000"/>
          <w:kern w:val="0"/>
          <w:sz w:val="26"/>
          <w:szCs w:val="26"/>
          <w:shd w:val="clear" w:color="auto" w:fill="FFFFFF"/>
          <w:lang w:val="uk-UA" w:eastAsia="uk-UA"/>
        </w:rPr>
        <w:t xml:space="preserve">(Г1І1І). </w:t>
      </w:r>
      <w:r w:rsidRPr="009510FD">
        <w:rPr>
          <w:rFonts w:ascii="Times New Roman" w:eastAsia="Times New Roman" w:hAnsi="Times New Roman" w:cs="Times New Roman"/>
          <w:color w:val="000000"/>
          <w:kern w:val="0"/>
          <w:sz w:val="26"/>
          <w:szCs w:val="26"/>
          <w:shd w:val="clear" w:color="auto" w:fill="FFFFFF"/>
          <w:lang w:eastAsia="ru-RU"/>
        </w:rPr>
        <w:t>Настоящая технология внедрена в производство ГПП на фирме</w:t>
      </w:r>
    </w:p>
    <w:p w14:paraId="0F884215" w14:textId="77777777" w:rsidR="009510FD" w:rsidRPr="009510FD" w:rsidRDefault="009510FD" w:rsidP="00174DDA">
      <w:pPr>
        <w:numPr>
          <w:ilvl w:val="0"/>
          <w:numId w:val="5"/>
        </w:numPr>
        <w:tabs>
          <w:tab w:val="clear" w:pos="720"/>
        </w:tabs>
        <w:suppressAutoHyphens w:val="0"/>
        <w:spacing w:after="0" w:line="442" w:lineRule="exact"/>
        <w:ind w:left="760" w:hanging="76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Разработана технология наноструктурирования поверхности ПТФЭ для использования при герметизации коаксиально-волновых переходов СВЧ- трактов, необходимую для увеличения надежности и времени эксплуатации малошумящих усилителей С- и Х-диапазонов, изготовленных с их использованием.</w:t>
      </w:r>
    </w:p>
    <w:p w14:paraId="795BE8D5" w14:textId="77777777" w:rsidR="009510FD" w:rsidRPr="009510FD" w:rsidRDefault="009510FD" w:rsidP="00174DDA">
      <w:pPr>
        <w:numPr>
          <w:ilvl w:val="0"/>
          <w:numId w:val="5"/>
        </w:numPr>
        <w:tabs>
          <w:tab w:val="clear" w:pos="720"/>
        </w:tabs>
        <w:suppressAutoHyphens w:val="0"/>
        <w:spacing w:after="0" w:line="442" w:lineRule="exact"/>
        <w:ind w:left="760" w:hanging="760"/>
        <w:jc w:val="left"/>
        <w:rPr>
          <w:rFonts w:ascii="Times New Roman" w:eastAsia="Times New Roman" w:hAnsi="Times New Roman" w:cs="Times New Roman"/>
          <w:kern w:val="0"/>
          <w:sz w:val="26"/>
          <w:szCs w:val="26"/>
          <w:lang w:eastAsia="ru-RU"/>
        </w:rPr>
      </w:pPr>
      <w:r w:rsidRPr="009510FD">
        <w:rPr>
          <w:rFonts w:ascii="Times New Roman" w:eastAsia="Times New Roman" w:hAnsi="Times New Roman" w:cs="Times New Roman"/>
          <w:color w:val="000000"/>
          <w:kern w:val="0"/>
          <w:sz w:val="26"/>
          <w:szCs w:val="26"/>
          <w:shd w:val="clear" w:color="auto" w:fill="FFFFFF"/>
          <w:lang w:eastAsia="ru-RU"/>
        </w:rPr>
        <w:t>Разработана технология обработки поверхности для повышения качества склеивания изделий из оксидированного сплава Д-16Т.</w:t>
      </w:r>
    </w:p>
    <w:p w14:paraId="1825C5F2" w14:textId="56001EFA" w:rsidR="009510FD" w:rsidRPr="009510FD" w:rsidRDefault="009510FD" w:rsidP="009510FD">
      <w:r w:rsidRPr="009510FD">
        <w:rPr>
          <w:rFonts w:ascii="Times New Roman" w:eastAsia="Times New Roman" w:hAnsi="Times New Roman" w:cs="Microsoft Sans Serif"/>
          <w:color w:val="000000"/>
          <w:kern w:val="0"/>
          <w:sz w:val="26"/>
          <w:szCs w:val="26"/>
          <w:shd w:val="clear" w:color="auto" w:fill="FFFFFF"/>
          <w:lang w:eastAsia="ru-RU"/>
        </w:rPr>
        <w:t>Разработана технология, позволяющая увеличить скорость пролиферации клеток на поверхности наноструктурированных полимерных материалов ПЭТФ и ПЭТФ ТМ</w:t>
      </w:r>
    </w:p>
    <w:sectPr w:rsidR="009510FD" w:rsidRPr="009510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76E4" w14:textId="77777777" w:rsidR="00174DDA" w:rsidRDefault="00174DDA">
      <w:pPr>
        <w:spacing w:after="0" w:line="240" w:lineRule="auto"/>
      </w:pPr>
      <w:r>
        <w:separator/>
      </w:r>
    </w:p>
  </w:endnote>
  <w:endnote w:type="continuationSeparator" w:id="0">
    <w:p w14:paraId="26137F61" w14:textId="77777777" w:rsidR="00174DDA" w:rsidRDefault="0017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F11F" w14:textId="77777777" w:rsidR="00174DDA" w:rsidRDefault="00174DDA"/>
    <w:p w14:paraId="125115B2" w14:textId="77777777" w:rsidR="00174DDA" w:rsidRDefault="00174DDA"/>
    <w:p w14:paraId="4BBA0290" w14:textId="77777777" w:rsidR="00174DDA" w:rsidRDefault="00174DDA"/>
    <w:p w14:paraId="3A01314B" w14:textId="77777777" w:rsidR="00174DDA" w:rsidRDefault="00174DDA"/>
    <w:p w14:paraId="5ACCE210" w14:textId="77777777" w:rsidR="00174DDA" w:rsidRDefault="00174DDA"/>
    <w:p w14:paraId="01095529" w14:textId="77777777" w:rsidR="00174DDA" w:rsidRDefault="00174DDA"/>
    <w:p w14:paraId="5E14B519" w14:textId="77777777" w:rsidR="00174DDA" w:rsidRDefault="00174D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C7021C" wp14:editId="78A8B2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34A06" w14:textId="77777777" w:rsidR="00174DDA" w:rsidRDefault="00174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702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034A06" w14:textId="77777777" w:rsidR="00174DDA" w:rsidRDefault="00174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746A8E" w14:textId="77777777" w:rsidR="00174DDA" w:rsidRDefault="00174DDA"/>
    <w:p w14:paraId="1C28B32A" w14:textId="77777777" w:rsidR="00174DDA" w:rsidRDefault="00174DDA"/>
    <w:p w14:paraId="606E031C" w14:textId="77777777" w:rsidR="00174DDA" w:rsidRDefault="00174D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B9420" wp14:editId="54CE84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C6F8" w14:textId="77777777" w:rsidR="00174DDA" w:rsidRDefault="00174DDA"/>
                          <w:p w14:paraId="1312D77C" w14:textId="77777777" w:rsidR="00174DDA" w:rsidRDefault="00174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B94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B9C6F8" w14:textId="77777777" w:rsidR="00174DDA" w:rsidRDefault="00174DDA"/>
                    <w:p w14:paraId="1312D77C" w14:textId="77777777" w:rsidR="00174DDA" w:rsidRDefault="00174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7A337E" w14:textId="77777777" w:rsidR="00174DDA" w:rsidRDefault="00174DDA"/>
    <w:p w14:paraId="26165F50" w14:textId="77777777" w:rsidR="00174DDA" w:rsidRDefault="00174DDA">
      <w:pPr>
        <w:rPr>
          <w:sz w:val="2"/>
          <w:szCs w:val="2"/>
        </w:rPr>
      </w:pPr>
    </w:p>
    <w:p w14:paraId="43534153" w14:textId="77777777" w:rsidR="00174DDA" w:rsidRDefault="00174DDA"/>
    <w:p w14:paraId="6BFDEF02" w14:textId="77777777" w:rsidR="00174DDA" w:rsidRDefault="00174DDA">
      <w:pPr>
        <w:spacing w:after="0" w:line="240" w:lineRule="auto"/>
      </w:pPr>
    </w:p>
  </w:footnote>
  <w:footnote w:type="continuationSeparator" w:id="0">
    <w:p w14:paraId="6592FED1" w14:textId="77777777" w:rsidR="00174DDA" w:rsidRDefault="0017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DD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128609</TotalTime>
  <Pages>5</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3344</cp:revision>
  <cp:lastPrinted>2009-02-06T05:36:00Z</cp:lastPrinted>
  <dcterms:created xsi:type="dcterms:W3CDTF">2024-01-07T13:43:00Z</dcterms:created>
  <dcterms:modified xsi:type="dcterms:W3CDTF">2025-07-07T08:56:00Z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