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EB4A8" w14:textId="77777777" w:rsidR="00480042" w:rsidRPr="00480042" w:rsidRDefault="00480042" w:rsidP="00480042">
      <w:pPr>
        <w:rPr>
          <w:rFonts w:ascii="Helvetica" w:hAnsi="Helvetica" w:cs="Helvetica"/>
          <w:b/>
          <w:bCs/>
          <w:color w:val="222222"/>
          <w:sz w:val="21"/>
          <w:szCs w:val="21"/>
        </w:rPr>
      </w:pPr>
      <w:r w:rsidRPr="00480042">
        <w:rPr>
          <w:rFonts w:ascii="Helvetica" w:hAnsi="Helvetica" w:cs="Helvetica" w:hint="eastAsia"/>
          <w:b/>
          <w:bCs/>
          <w:color w:val="222222"/>
          <w:sz w:val="21"/>
          <w:szCs w:val="21"/>
        </w:rPr>
        <w:t>Пляшкевич</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Юрий</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Геннадьевич</w:t>
      </w:r>
      <w:r w:rsidRPr="00480042">
        <w:rPr>
          <w:rFonts w:ascii="Helvetica" w:hAnsi="Helvetica" w:cs="Helvetica"/>
          <w:b/>
          <w:bCs/>
          <w:color w:val="222222"/>
          <w:sz w:val="21"/>
          <w:szCs w:val="21"/>
        </w:rPr>
        <w:t>.</w:t>
      </w:r>
    </w:p>
    <w:p w14:paraId="03658A0B" w14:textId="77777777" w:rsidR="00480042" w:rsidRPr="00480042" w:rsidRDefault="00480042" w:rsidP="00480042">
      <w:pPr>
        <w:rPr>
          <w:rFonts w:ascii="Helvetica" w:hAnsi="Helvetica" w:cs="Helvetica"/>
          <w:b/>
          <w:bCs/>
          <w:color w:val="222222"/>
          <w:sz w:val="21"/>
          <w:szCs w:val="21"/>
        </w:rPr>
      </w:pPr>
      <w:r w:rsidRPr="00480042">
        <w:rPr>
          <w:rFonts w:ascii="Helvetica" w:hAnsi="Helvetica" w:cs="Helvetica" w:hint="eastAsia"/>
          <w:b/>
          <w:bCs/>
          <w:color w:val="222222"/>
          <w:sz w:val="21"/>
          <w:szCs w:val="21"/>
        </w:rPr>
        <w:t>Структурные</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особенности</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участка</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узнавания</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холинергических</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лигандов</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нАХР</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зрительных</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ганглиев</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кальмара</w:t>
      </w:r>
      <w:r w:rsidRPr="00480042">
        <w:rPr>
          <w:rFonts w:ascii="Helvetica" w:hAnsi="Helvetica" w:cs="Helvetica"/>
          <w:b/>
          <w:bCs/>
          <w:color w:val="222222"/>
          <w:sz w:val="21"/>
          <w:szCs w:val="21"/>
        </w:rPr>
        <w:t xml:space="preserve"> : </w:t>
      </w:r>
      <w:r w:rsidRPr="00480042">
        <w:rPr>
          <w:rFonts w:ascii="Helvetica" w:hAnsi="Helvetica" w:cs="Helvetica" w:hint="eastAsia"/>
          <w:b/>
          <w:bCs/>
          <w:color w:val="222222"/>
          <w:sz w:val="21"/>
          <w:szCs w:val="21"/>
        </w:rPr>
        <w:t>диссертация</w:t>
      </w:r>
      <w:r w:rsidRPr="00480042">
        <w:rPr>
          <w:rFonts w:ascii="Helvetica" w:hAnsi="Helvetica" w:cs="Helvetica"/>
          <w:b/>
          <w:bCs/>
          <w:color w:val="222222"/>
          <w:sz w:val="21"/>
          <w:szCs w:val="21"/>
        </w:rPr>
        <w:t xml:space="preserve"> ... </w:t>
      </w:r>
      <w:r w:rsidRPr="00480042">
        <w:rPr>
          <w:rFonts w:ascii="Helvetica" w:hAnsi="Helvetica" w:cs="Helvetica" w:hint="eastAsia"/>
          <w:b/>
          <w:bCs/>
          <w:color w:val="222222"/>
          <w:sz w:val="21"/>
          <w:szCs w:val="21"/>
        </w:rPr>
        <w:t>кандидата</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биологических</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наук</w:t>
      </w:r>
      <w:r w:rsidRPr="00480042">
        <w:rPr>
          <w:rFonts w:ascii="Helvetica" w:hAnsi="Helvetica" w:cs="Helvetica"/>
          <w:b/>
          <w:bCs/>
          <w:color w:val="222222"/>
          <w:sz w:val="21"/>
          <w:szCs w:val="21"/>
        </w:rPr>
        <w:t xml:space="preserve"> : 03.00.04. - </w:t>
      </w:r>
      <w:r w:rsidRPr="00480042">
        <w:rPr>
          <w:rFonts w:ascii="Helvetica" w:hAnsi="Helvetica" w:cs="Helvetica" w:hint="eastAsia"/>
          <w:b/>
          <w:bCs/>
          <w:color w:val="222222"/>
          <w:sz w:val="21"/>
          <w:szCs w:val="21"/>
        </w:rPr>
        <w:t>Москва</w:t>
      </w:r>
      <w:r w:rsidRPr="00480042">
        <w:rPr>
          <w:rFonts w:ascii="Helvetica" w:hAnsi="Helvetica" w:cs="Helvetica"/>
          <w:b/>
          <w:bCs/>
          <w:color w:val="222222"/>
          <w:sz w:val="21"/>
          <w:szCs w:val="21"/>
        </w:rPr>
        <w:t xml:space="preserve">, 1985. - 143 </w:t>
      </w:r>
      <w:proofErr w:type="gramStart"/>
      <w:r w:rsidRPr="00480042">
        <w:rPr>
          <w:rFonts w:ascii="Helvetica" w:hAnsi="Helvetica" w:cs="Helvetica" w:hint="eastAsia"/>
          <w:b/>
          <w:bCs/>
          <w:color w:val="222222"/>
          <w:sz w:val="21"/>
          <w:szCs w:val="21"/>
        </w:rPr>
        <w:t>с</w:t>
      </w:r>
      <w:r w:rsidRPr="00480042">
        <w:rPr>
          <w:rFonts w:ascii="Helvetica" w:hAnsi="Helvetica" w:cs="Helvetica"/>
          <w:b/>
          <w:bCs/>
          <w:color w:val="222222"/>
          <w:sz w:val="21"/>
          <w:szCs w:val="21"/>
        </w:rPr>
        <w:t>. :</w:t>
      </w:r>
      <w:proofErr w:type="gramEnd"/>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ил</w:t>
      </w:r>
      <w:r w:rsidRPr="00480042">
        <w:rPr>
          <w:rFonts w:ascii="Helvetica" w:hAnsi="Helvetica" w:cs="Helvetica"/>
          <w:b/>
          <w:bCs/>
          <w:color w:val="222222"/>
          <w:sz w:val="21"/>
          <w:szCs w:val="21"/>
        </w:rPr>
        <w:t>.</w:t>
      </w:r>
    </w:p>
    <w:p w14:paraId="696D88E2" w14:textId="77777777" w:rsidR="00480042" w:rsidRPr="00480042" w:rsidRDefault="00480042" w:rsidP="00480042">
      <w:pPr>
        <w:rPr>
          <w:rFonts w:ascii="Helvetica" w:hAnsi="Helvetica" w:cs="Helvetica"/>
          <w:b/>
          <w:bCs/>
          <w:color w:val="222222"/>
          <w:sz w:val="21"/>
          <w:szCs w:val="21"/>
        </w:rPr>
      </w:pPr>
      <w:r w:rsidRPr="00480042">
        <w:rPr>
          <w:rFonts w:ascii="Helvetica" w:hAnsi="Helvetica" w:cs="Helvetica" w:hint="eastAsia"/>
          <w:b/>
          <w:bCs/>
          <w:color w:val="222222"/>
          <w:sz w:val="21"/>
          <w:szCs w:val="21"/>
        </w:rPr>
        <w:t>больше</w:t>
      </w:r>
    </w:p>
    <w:p w14:paraId="2A292B7B" w14:textId="77777777" w:rsidR="00480042" w:rsidRPr="00480042" w:rsidRDefault="00480042" w:rsidP="00480042">
      <w:pPr>
        <w:rPr>
          <w:rFonts w:ascii="Helvetica" w:hAnsi="Helvetica" w:cs="Helvetica"/>
          <w:b/>
          <w:bCs/>
          <w:color w:val="222222"/>
          <w:sz w:val="21"/>
          <w:szCs w:val="21"/>
        </w:rPr>
      </w:pPr>
      <w:r w:rsidRPr="00480042">
        <w:rPr>
          <w:rFonts w:ascii="Helvetica" w:hAnsi="Helvetica" w:cs="Helvetica" w:hint="eastAsia"/>
          <w:b/>
          <w:bCs/>
          <w:color w:val="222222"/>
          <w:sz w:val="21"/>
          <w:szCs w:val="21"/>
        </w:rPr>
        <w:t>Цитаты</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из</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текста</w:t>
      </w:r>
      <w:r w:rsidRPr="00480042">
        <w:rPr>
          <w:rFonts w:ascii="Helvetica" w:hAnsi="Helvetica" w:cs="Helvetica"/>
          <w:b/>
          <w:bCs/>
          <w:color w:val="222222"/>
          <w:sz w:val="21"/>
          <w:szCs w:val="21"/>
        </w:rPr>
        <w:t>:</w:t>
      </w:r>
    </w:p>
    <w:p w14:paraId="0875DE4F" w14:textId="77777777" w:rsidR="00480042" w:rsidRPr="00480042" w:rsidRDefault="00480042" w:rsidP="00480042">
      <w:pPr>
        <w:rPr>
          <w:rFonts w:ascii="Helvetica" w:hAnsi="Helvetica" w:cs="Helvetica"/>
          <w:b/>
          <w:bCs/>
          <w:color w:val="222222"/>
          <w:sz w:val="21"/>
          <w:szCs w:val="21"/>
        </w:rPr>
      </w:pPr>
      <w:r w:rsidRPr="00480042">
        <w:rPr>
          <w:rFonts w:ascii="Helvetica" w:hAnsi="Helvetica" w:cs="Helvetica" w:hint="eastAsia"/>
          <w:b/>
          <w:bCs/>
          <w:color w:val="222222"/>
          <w:sz w:val="21"/>
          <w:szCs w:val="21"/>
        </w:rPr>
        <w:t>стр</w:t>
      </w:r>
      <w:r w:rsidRPr="00480042">
        <w:rPr>
          <w:rFonts w:ascii="Helvetica" w:hAnsi="Helvetica" w:cs="Helvetica"/>
          <w:b/>
          <w:bCs/>
          <w:color w:val="222222"/>
          <w:sz w:val="21"/>
          <w:szCs w:val="21"/>
        </w:rPr>
        <w:t>. 1</w:t>
      </w:r>
    </w:p>
    <w:p w14:paraId="2CDE4143" w14:textId="77777777" w:rsidR="00480042" w:rsidRPr="00480042" w:rsidRDefault="00480042" w:rsidP="00480042">
      <w:pPr>
        <w:rPr>
          <w:rFonts w:ascii="Helvetica" w:hAnsi="Helvetica" w:cs="Helvetica"/>
          <w:b/>
          <w:bCs/>
          <w:color w:val="222222"/>
          <w:sz w:val="21"/>
          <w:szCs w:val="21"/>
        </w:rPr>
      </w:pPr>
      <w:r w:rsidRPr="00480042">
        <w:rPr>
          <w:rFonts w:ascii="Helvetica" w:hAnsi="Helvetica" w:cs="Helvetica"/>
          <w:b/>
          <w:bCs/>
          <w:color w:val="222222"/>
          <w:sz w:val="21"/>
          <w:szCs w:val="21"/>
        </w:rPr>
        <w:t xml:space="preserve">616.895.8-07 </w:t>
      </w:r>
      <w:r w:rsidRPr="00480042">
        <w:rPr>
          <w:rFonts w:ascii="Helvetica" w:hAnsi="Helvetica" w:cs="Helvetica" w:hint="eastAsia"/>
          <w:b/>
          <w:bCs/>
          <w:color w:val="222222"/>
          <w:sz w:val="21"/>
          <w:szCs w:val="21"/>
        </w:rPr>
        <w:t>ШШШКЕВИЧ</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Юрий</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Геннадиевич</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СТРУКТУРНЫЕ</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ОСОБЕННОСТИ</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УЧАСТКА</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УЗНАВМЙЯ</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ХОЛИНЕРГИЧЕСКЖ</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ЛИГАНДОВ</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нАХР</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ЗРИТЕЛЬНЫХ</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ГАНГЛИЕВ</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КАЛЬМАРА</w:t>
      </w:r>
      <w:r w:rsidRPr="00480042">
        <w:rPr>
          <w:rFonts w:ascii="Helvetica" w:hAnsi="Helvetica" w:cs="Helvetica"/>
          <w:b/>
          <w:bCs/>
          <w:color w:val="222222"/>
          <w:sz w:val="21"/>
          <w:szCs w:val="21"/>
        </w:rPr>
        <w:t xml:space="preserve"> 03.00.04 - </w:t>
      </w:r>
      <w:r w:rsidRPr="00480042">
        <w:rPr>
          <w:rFonts w:ascii="Helvetica" w:hAnsi="Helvetica" w:cs="Helvetica" w:hint="eastAsia"/>
          <w:b/>
          <w:bCs/>
          <w:color w:val="222222"/>
          <w:sz w:val="21"/>
          <w:szCs w:val="21"/>
        </w:rPr>
        <w:t>Биохимия</w:t>
      </w:r>
    </w:p>
    <w:p w14:paraId="657A6288" w14:textId="77777777" w:rsidR="00480042" w:rsidRPr="00480042" w:rsidRDefault="00480042" w:rsidP="00480042">
      <w:pPr>
        <w:rPr>
          <w:rFonts w:ascii="Helvetica" w:hAnsi="Helvetica" w:cs="Helvetica"/>
          <w:b/>
          <w:bCs/>
          <w:color w:val="222222"/>
          <w:sz w:val="21"/>
          <w:szCs w:val="21"/>
        </w:rPr>
      </w:pPr>
      <w:r w:rsidRPr="00480042">
        <w:rPr>
          <w:rFonts w:ascii="Helvetica" w:hAnsi="Helvetica" w:cs="Helvetica" w:hint="eastAsia"/>
          <w:b/>
          <w:bCs/>
          <w:color w:val="222222"/>
          <w:sz w:val="21"/>
          <w:szCs w:val="21"/>
        </w:rPr>
        <w:t>стр</w:t>
      </w:r>
      <w:r w:rsidRPr="00480042">
        <w:rPr>
          <w:rFonts w:ascii="Helvetica" w:hAnsi="Helvetica" w:cs="Helvetica"/>
          <w:b/>
          <w:bCs/>
          <w:color w:val="222222"/>
          <w:sz w:val="21"/>
          <w:szCs w:val="21"/>
        </w:rPr>
        <w:t>. 2</w:t>
      </w:r>
    </w:p>
    <w:p w14:paraId="2322E847" w14:textId="77777777" w:rsidR="00480042" w:rsidRPr="00480042" w:rsidRDefault="00480042" w:rsidP="00480042">
      <w:pPr>
        <w:rPr>
          <w:rFonts w:ascii="Helvetica" w:hAnsi="Helvetica" w:cs="Helvetica"/>
          <w:b/>
          <w:bCs/>
          <w:color w:val="222222"/>
          <w:sz w:val="21"/>
          <w:szCs w:val="21"/>
        </w:rPr>
      </w:pPr>
      <w:r w:rsidRPr="00480042">
        <w:rPr>
          <w:rFonts w:ascii="Helvetica" w:hAnsi="Helvetica" w:cs="Helvetica"/>
          <w:b/>
          <w:bCs/>
          <w:color w:val="222222"/>
          <w:sz w:val="21"/>
          <w:szCs w:val="21"/>
        </w:rPr>
        <w:t xml:space="preserve">- 2 - </w:t>
      </w:r>
      <w:r w:rsidRPr="00480042">
        <w:rPr>
          <w:rFonts w:ascii="Helvetica" w:hAnsi="Helvetica" w:cs="Helvetica" w:hint="eastAsia"/>
          <w:b/>
          <w:bCs/>
          <w:color w:val="222222"/>
          <w:sz w:val="21"/>
          <w:szCs w:val="21"/>
        </w:rPr>
        <w:t>ОГЛАВЛЕНИЕ</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Стр</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ВВЕДЕШЬ</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ГЛАВА</w:t>
      </w:r>
      <w:r w:rsidRPr="00480042">
        <w:rPr>
          <w:rFonts w:ascii="Helvetica" w:hAnsi="Helvetica" w:cs="Helvetica"/>
          <w:b/>
          <w:bCs/>
          <w:color w:val="222222"/>
          <w:sz w:val="21"/>
          <w:szCs w:val="21"/>
        </w:rPr>
        <w:t xml:space="preserve"> </w:t>
      </w:r>
      <w:proofErr w:type="gramStart"/>
      <w:r w:rsidRPr="00480042">
        <w:rPr>
          <w:rFonts w:ascii="Helvetica" w:hAnsi="Helvetica" w:cs="Helvetica"/>
          <w:b/>
          <w:bCs/>
          <w:color w:val="222222"/>
          <w:sz w:val="21"/>
          <w:szCs w:val="21"/>
        </w:rPr>
        <w:t>I .</w:t>
      </w:r>
      <w:proofErr w:type="gramEnd"/>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ОБЗОР</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ЛИТЕРАТУРЫ</w:t>
      </w:r>
      <w:r w:rsidRPr="00480042">
        <w:rPr>
          <w:rFonts w:ascii="Helvetica" w:hAnsi="Helvetica" w:cs="Helvetica"/>
          <w:b/>
          <w:bCs/>
          <w:color w:val="222222"/>
          <w:sz w:val="21"/>
          <w:szCs w:val="21"/>
        </w:rPr>
        <w:t xml:space="preserve"> 1. </w:t>
      </w:r>
      <w:r w:rsidRPr="00480042">
        <w:rPr>
          <w:rFonts w:ascii="Helvetica" w:hAnsi="Helvetica" w:cs="Helvetica" w:hint="eastAsia"/>
          <w:b/>
          <w:bCs/>
          <w:color w:val="222222"/>
          <w:sz w:val="21"/>
          <w:szCs w:val="21"/>
        </w:rPr>
        <w:t>Биохиглические</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свойства</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никотиновых</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рецеп­</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торов</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ацетилхолина</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а</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Нейро</w:t>
      </w:r>
      <w:r w:rsidRPr="00480042">
        <w:rPr>
          <w:rFonts w:ascii="Helvetica" w:hAnsi="Helvetica" w:cs="Helvetica"/>
          <w:b/>
          <w:bCs/>
          <w:color w:val="222222"/>
          <w:sz w:val="21"/>
          <w:szCs w:val="21"/>
        </w:rPr>
        <w:t>-</w:t>
      </w:r>
      <w:r w:rsidRPr="00480042">
        <w:rPr>
          <w:rFonts w:ascii="Helvetica" w:hAnsi="Helvetica" w:cs="Helvetica" w:hint="eastAsia"/>
          <w:b/>
          <w:bCs/>
          <w:color w:val="222222"/>
          <w:sz w:val="21"/>
          <w:szCs w:val="21"/>
        </w:rPr>
        <w:t>мышечные</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нАХР</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б</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нАХР</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нервной</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системы</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позвоночных</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Заключение</w:t>
      </w:r>
      <w:r w:rsidRPr="00480042">
        <w:rPr>
          <w:rFonts w:ascii="Helvetica" w:hAnsi="Helvetica" w:cs="Helvetica"/>
          <w:b/>
          <w:bCs/>
          <w:color w:val="222222"/>
          <w:sz w:val="21"/>
          <w:szCs w:val="21"/>
        </w:rPr>
        <w:t xml:space="preserve"> 2. </w:t>
      </w:r>
      <w:r w:rsidRPr="00480042">
        <w:rPr>
          <w:rFonts w:ascii="Helvetica" w:hAnsi="Helvetica" w:cs="Helvetica" w:hint="eastAsia"/>
          <w:b/>
          <w:bCs/>
          <w:color w:val="222222"/>
          <w:sz w:val="21"/>
          <w:szCs w:val="21"/>
        </w:rPr>
        <w:t>Современные</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подхода</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к</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изучению</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участка</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узнавания</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нАХР</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а</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Метод</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химической</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модификации</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б</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Химико</w:t>
      </w:r>
      <w:r w:rsidRPr="00480042">
        <w:rPr>
          <w:rFonts w:ascii="Helvetica" w:hAnsi="Helvetica" w:cs="Helvetica"/>
          <w:b/>
          <w:bCs/>
          <w:color w:val="222222"/>
          <w:sz w:val="21"/>
          <w:szCs w:val="21"/>
        </w:rPr>
        <w:t>-</w:t>
      </w:r>
      <w:r w:rsidRPr="00480042">
        <w:rPr>
          <w:rFonts w:ascii="Helvetica" w:hAnsi="Helvetica" w:cs="Helvetica" w:hint="eastAsia"/>
          <w:b/>
          <w:bCs/>
          <w:color w:val="222222"/>
          <w:sz w:val="21"/>
          <w:szCs w:val="21"/>
        </w:rPr>
        <w:t>Фармацевтический</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подход</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к</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изуче­</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нию</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участка</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узнавания</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нАХР</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Заключение</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ГЛАВА</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П</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МАТЕРТШШ</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И</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М</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Т</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Д</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ЕО</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О</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ГЛАВА</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Ш</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РЕЗУЛЬТАТЫ</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ИССЛЩОВАНИЯ</w:t>
      </w:r>
      <w:r w:rsidRPr="00480042">
        <w:rPr>
          <w:rFonts w:ascii="Helvetica" w:hAnsi="Helvetica" w:cs="Helvetica"/>
          <w:b/>
          <w:bCs/>
          <w:color w:val="222222"/>
          <w:sz w:val="21"/>
          <w:szCs w:val="21"/>
        </w:rPr>
        <w:t xml:space="preserve"> 1. </w:t>
      </w:r>
      <w:r w:rsidRPr="00480042">
        <w:rPr>
          <w:rFonts w:ascii="Helvetica" w:hAnsi="Helvetica" w:cs="Helvetica" w:hint="eastAsia"/>
          <w:b/>
          <w:bCs/>
          <w:color w:val="222222"/>
          <w:sz w:val="21"/>
          <w:szCs w:val="21"/>
        </w:rPr>
        <w:t>Идентификация</w:t>
      </w:r>
      <w:r w:rsidRPr="00480042">
        <w:rPr>
          <w:rFonts w:ascii="Helvetica" w:hAnsi="Helvetica" w:cs="Helvetica"/>
          <w:b/>
          <w:bCs/>
          <w:color w:val="222222"/>
          <w:sz w:val="21"/>
          <w:szCs w:val="21"/>
        </w:rPr>
        <w:t>...</w:t>
      </w:r>
    </w:p>
    <w:p w14:paraId="0D35C2B7" w14:textId="77777777" w:rsidR="00480042" w:rsidRPr="00480042" w:rsidRDefault="00480042" w:rsidP="00480042">
      <w:pPr>
        <w:rPr>
          <w:rFonts w:ascii="Helvetica" w:hAnsi="Helvetica" w:cs="Helvetica"/>
          <w:b/>
          <w:bCs/>
          <w:color w:val="222222"/>
          <w:sz w:val="21"/>
          <w:szCs w:val="21"/>
        </w:rPr>
      </w:pPr>
      <w:r w:rsidRPr="00480042">
        <w:rPr>
          <w:rFonts w:ascii="Helvetica" w:hAnsi="Helvetica" w:cs="Helvetica" w:hint="eastAsia"/>
          <w:b/>
          <w:bCs/>
          <w:color w:val="222222"/>
          <w:sz w:val="21"/>
          <w:szCs w:val="21"/>
        </w:rPr>
        <w:t>стр</w:t>
      </w:r>
      <w:r w:rsidRPr="00480042">
        <w:rPr>
          <w:rFonts w:ascii="Helvetica" w:hAnsi="Helvetica" w:cs="Helvetica"/>
          <w:b/>
          <w:bCs/>
          <w:color w:val="222222"/>
          <w:sz w:val="21"/>
          <w:szCs w:val="21"/>
        </w:rPr>
        <w:t>. 36</w:t>
      </w:r>
    </w:p>
    <w:p w14:paraId="627B8E91" w14:textId="77777777" w:rsidR="00480042" w:rsidRPr="00480042" w:rsidRDefault="00480042" w:rsidP="00480042">
      <w:pPr>
        <w:rPr>
          <w:rFonts w:ascii="Helvetica" w:hAnsi="Helvetica" w:cs="Helvetica"/>
          <w:b/>
          <w:bCs/>
          <w:color w:val="222222"/>
          <w:sz w:val="21"/>
          <w:szCs w:val="21"/>
        </w:rPr>
      </w:pPr>
      <w:r w:rsidRPr="00480042">
        <w:rPr>
          <w:rFonts w:ascii="Helvetica" w:hAnsi="Helvetica" w:cs="Helvetica" w:hint="eastAsia"/>
          <w:b/>
          <w:bCs/>
          <w:color w:val="222222"/>
          <w:sz w:val="21"/>
          <w:szCs w:val="21"/>
        </w:rPr>
        <w:t>комплементарных</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или</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функциональных</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групп</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белка</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образующих</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участок</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узнавания</w:t>
      </w:r>
      <w:r w:rsidRPr="00480042">
        <w:rPr>
          <w:rFonts w:ascii="Helvetica" w:hAnsi="Helvetica" w:cs="Helvetica"/>
          <w:b/>
          <w:bCs/>
          <w:color w:val="222222"/>
          <w:sz w:val="21"/>
          <w:szCs w:val="21"/>
        </w:rPr>
        <w:t xml:space="preserve"> /153/. </w:t>
      </w:r>
      <w:r w:rsidRPr="00480042">
        <w:rPr>
          <w:rFonts w:ascii="Helvetica" w:hAnsi="Helvetica" w:cs="Helvetica" w:hint="eastAsia"/>
          <w:b/>
          <w:bCs/>
          <w:color w:val="222222"/>
          <w:sz w:val="21"/>
          <w:szCs w:val="21"/>
        </w:rPr>
        <w:t>Первые</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предположения</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о</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строении</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участка</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узнавания</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нАКР</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были</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сделаны</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на</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основании</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анализа</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структурных</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особенностей</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его</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эндоген­</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ного</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лиганда</w:t>
      </w:r>
      <w:r w:rsidRPr="00480042">
        <w:rPr>
          <w:rFonts w:ascii="Helvetica" w:hAnsi="Helvetica" w:cs="Helvetica"/>
          <w:b/>
          <w:bCs/>
          <w:color w:val="222222"/>
          <w:sz w:val="21"/>
          <w:szCs w:val="21"/>
        </w:rPr>
        <w:t xml:space="preserve"> - </w:t>
      </w:r>
      <w:r w:rsidRPr="00480042">
        <w:rPr>
          <w:rFonts w:ascii="Helvetica" w:hAnsi="Helvetica" w:cs="Helvetica" w:hint="eastAsia"/>
          <w:b/>
          <w:bCs/>
          <w:color w:val="222222"/>
          <w:sz w:val="21"/>
          <w:szCs w:val="21"/>
        </w:rPr>
        <w:t>ацетилхолина</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В</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его</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структуре</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можно</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выделить</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два</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функционально</w:t>
      </w:r>
      <w:r w:rsidRPr="00480042">
        <w:rPr>
          <w:rFonts w:ascii="Helvetica" w:hAnsi="Helvetica" w:cs="Helvetica"/>
          <w:b/>
          <w:bCs/>
          <w:color w:val="222222"/>
          <w:sz w:val="21"/>
          <w:szCs w:val="21"/>
        </w:rPr>
        <w:t>-</w:t>
      </w:r>
      <w:r w:rsidRPr="00480042">
        <w:rPr>
          <w:rFonts w:ascii="Helvetica" w:hAnsi="Helvetica" w:cs="Helvetica" w:hint="eastAsia"/>
          <w:b/>
          <w:bCs/>
          <w:color w:val="222222"/>
          <w:sz w:val="21"/>
          <w:szCs w:val="21"/>
        </w:rPr>
        <w:t>важных</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фрагмента</w:t>
      </w:r>
      <w:r w:rsidRPr="00480042">
        <w:rPr>
          <w:rFonts w:ascii="Helvetica" w:hAnsi="Helvetica" w:cs="Helvetica"/>
          <w:b/>
          <w:bCs/>
          <w:color w:val="222222"/>
          <w:sz w:val="21"/>
          <w:szCs w:val="21"/>
        </w:rPr>
        <w:t xml:space="preserve"> - </w:t>
      </w:r>
      <w:r w:rsidRPr="00480042">
        <w:rPr>
          <w:rFonts w:ascii="Helvetica" w:hAnsi="Helvetica" w:cs="Helvetica" w:hint="eastAsia"/>
          <w:b/>
          <w:bCs/>
          <w:color w:val="222222"/>
          <w:sz w:val="21"/>
          <w:szCs w:val="21"/>
        </w:rPr>
        <w:t>положительно</w:t>
      </w:r>
    </w:p>
    <w:p w14:paraId="39193156" w14:textId="77777777" w:rsidR="00480042" w:rsidRPr="00480042" w:rsidRDefault="00480042" w:rsidP="00480042">
      <w:pPr>
        <w:rPr>
          <w:rFonts w:ascii="Helvetica" w:hAnsi="Helvetica" w:cs="Helvetica"/>
          <w:b/>
          <w:bCs/>
          <w:color w:val="222222"/>
          <w:sz w:val="21"/>
          <w:szCs w:val="21"/>
        </w:rPr>
      </w:pPr>
      <w:r w:rsidRPr="00480042">
        <w:rPr>
          <w:rFonts w:ascii="Helvetica" w:hAnsi="Helvetica" w:cs="Helvetica"/>
          <w:b/>
          <w:bCs/>
          <w:color w:val="222222"/>
          <w:sz w:val="21"/>
          <w:szCs w:val="21"/>
        </w:rPr>
        <w:t xml:space="preserve"> </w:t>
      </w:r>
    </w:p>
    <w:p w14:paraId="16866FDC" w14:textId="77777777" w:rsidR="00480042" w:rsidRPr="00480042" w:rsidRDefault="00480042" w:rsidP="00480042">
      <w:pPr>
        <w:rPr>
          <w:rFonts w:ascii="Helvetica" w:hAnsi="Helvetica" w:cs="Helvetica"/>
          <w:b/>
          <w:bCs/>
          <w:color w:val="222222"/>
          <w:sz w:val="21"/>
          <w:szCs w:val="21"/>
        </w:rPr>
      </w:pPr>
      <w:r w:rsidRPr="00480042">
        <w:rPr>
          <w:rFonts w:ascii="Helvetica" w:hAnsi="Helvetica" w:cs="Helvetica" w:hint="eastAsia"/>
          <w:b/>
          <w:bCs/>
          <w:color w:val="222222"/>
          <w:sz w:val="21"/>
          <w:szCs w:val="21"/>
        </w:rPr>
        <w:t>Оглавление</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диссертации</w:t>
      </w:r>
    </w:p>
    <w:p w14:paraId="3E7E0691" w14:textId="77777777" w:rsidR="00480042" w:rsidRPr="00480042" w:rsidRDefault="00480042" w:rsidP="00480042">
      <w:pPr>
        <w:rPr>
          <w:rFonts w:ascii="Helvetica" w:hAnsi="Helvetica" w:cs="Helvetica"/>
          <w:b/>
          <w:bCs/>
          <w:color w:val="222222"/>
          <w:sz w:val="21"/>
          <w:szCs w:val="21"/>
        </w:rPr>
      </w:pPr>
      <w:r w:rsidRPr="00480042">
        <w:rPr>
          <w:rFonts w:ascii="Helvetica" w:hAnsi="Helvetica" w:cs="Helvetica" w:hint="eastAsia"/>
          <w:b/>
          <w:bCs/>
          <w:color w:val="222222"/>
          <w:sz w:val="21"/>
          <w:szCs w:val="21"/>
        </w:rPr>
        <w:t>кандидат</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биологических</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наук</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Пляшкевич</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Юрий</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Геннадьевич</w:t>
      </w:r>
    </w:p>
    <w:p w14:paraId="03CEB2A2" w14:textId="77777777" w:rsidR="00480042" w:rsidRPr="00480042" w:rsidRDefault="00480042" w:rsidP="00480042">
      <w:pPr>
        <w:rPr>
          <w:rFonts w:ascii="Helvetica" w:hAnsi="Helvetica" w:cs="Helvetica"/>
          <w:b/>
          <w:bCs/>
          <w:color w:val="222222"/>
          <w:sz w:val="21"/>
          <w:szCs w:val="21"/>
        </w:rPr>
      </w:pPr>
      <w:r w:rsidRPr="00480042">
        <w:rPr>
          <w:rFonts w:ascii="Helvetica" w:hAnsi="Helvetica" w:cs="Helvetica" w:hint="eastAsia"/>
          <w:b/>
          <w:bCs/>
          <w:color w:val="222222"/>
          <w:sz w:val="21"/>
          <w:szCs w:val="21"/>
        </w:rPr>
        <w:lastRenderedPageBreak/>
        <w:t>ВВЕДЕНИЕ</w:t>
      </w:r>
      <w:r w:rsidRPr="00480042">
        <w:rPr>
          <w:rFonts w:ascii="Helvetica" w:hAnsi="Helvetica" w:cs="Helvetica"/>
          <w:b/>
          <w:bCs/>
          <w:color w:val="222222"/>
          <w:sz w:val="21"/>
          <w:szCs w:val="21"/>
        </w:rPr>
        <w:t>.</w:t>
      </w:r>
    </w:p>
    <w:p w14:paraId="2BA7AF0B" w14:textId="77777777" w:rsidR="00480042" w:rsidRPr="00480042" w:rsidRDefault="00480042" w:rsidP="00480042">
      <w:pPr>
        <w:rPr>
          <w:rFonts w:ascii="Helvetica" w:hAnsi="Helvetica" w:cs="Helvetica"/>
          <w:b/>
          <w:bCs/>
          <w:color w:val="222222"/>
          <w:sz w:val="21"/>
          <w:szCs w:val="21"/>
        </w:rPr>
      </w:pPr>
    </w:p>
    <w:p w14:paraId="5AF309B1" w14:textId="77777777" w:rsidR="00480042" w:rsidRPr="00480042" w:rsidRDefault="00480042" w:rsidP="00480042">
      <w:pPr>
        <w:rPr>
          <w:rFonts w:ascii="Helvetica" w:hAnsi="Helvetica" w:cs="Helvetica"/>
          <w:b/>
          <w:bCs/>
          <w:color w:val="222222"/>
          <w:sz w:val="21"/>
          <w:szCs w:val="21"/>
        </w:rPr>
      </w:pPr>
      <w:r w:rsidRPr="00480042">
        <w:rPr>
          <w:rFonts w:ascii="Helvetica" w:hAnsi="Helvetica" w:cs="Helvetica" w:hint="eastAsia"/>
          <w:b/>
          <w:bCs/>
          <w:color w:val="222222"/>
          <w:sz w:val="21"/>
          <w:szCs w:val="21"/>
        </w:rPr>
        <w:t>ГЛАВА</w:t>
      </w:r>
      <w:r w:rsidRPr="00480042">
        <w:rPr>
          <w:rFonts w:ascii="Helvetica" w:hAnsi="Helvetica" w:cs="Helvetica"/>
          <w:b/>
          <w:bCs/>
          <w:color w:val="222222"/>
          <w:sz w:val="21"/>
          <w:szCs w:val="21"/>
        </w:rPr>
        <w:t xml:space="preserve"> I. </w:t>
      </w:r>
      <w:r w:rsidRPr="00480042">
        <w:rPr>
          <w:rFonts w:ascii="Helvetica" w:hAnsi="Helvetica" w:cs="Helvetica" w:hint="eastAsia"/>
          <w:b/>
          <w:bCs/>
          <w:color w:val="222222"/>
          <w:sz w:val="21"/>
          <w:szCs w:val="21"/>
        </w:rPr>
        <w:t>ОБЗОР</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ЛИТЕРАТУРЫ</w:t>
      </w:r>
    </w:p>
    <w:p w14:paraId="38C7BD31" w14:textId="77777777" w:rsidR="00480042" w:rsidRPr="00480042" w:rsidRDefault="00480042" w:rsidP="00480042">
      <w:pPr>
        <w:rPr>
          <w:rFonts w:ascii="Helvetica" w:hAnsi="Helvetica" w:cs="Helvetica"/>
          <w:b/>
          <w:bCs/>
          <w:color w:val="222222"/>
          <w:sz w:val="21"/>
          <w:szCs w:val="21"/>
        </w:rPr>
      </w:pPr>
    </w:p>
    <w:p w14:paraId="61B1DE3C" w14:textId="77777777" w:rsidR="00480042" w:rsidRPr="00480042" w:rsidRDefault="00480042" w:rsidP="00480042">
      <w:pPr>
        <w:rPr>
          <w:rFonts w:ascii="Helvetica" w:hAnsi="Helvetica" w:cs="Helvetica"/>
          <w:b/>
          <w:bCs/>
          <w:color w:val="222222"/>
          <w:sz w:val="21"/>
          <w:szCs w:val="21"/>
        </w:rPr>
      </w:pPr>
      <w:r w:rsidRPr="00480042">
        <w:rPr>
          <w:rFonts w:ascii="Helvetica" w:hAnsi="Helvetica" w:cs="Helvetica"/>
          <w:b/>
          <w:bCs/>
          <w:color w:val="222222"/>
          <w:sz w:val="21"/>
          <w:szCs w:val="21"/>
        </w:rPr>
        <w:t xml:space="preserve">1. </w:t>
      </w:r>
      <w:r w:rsidRPr="00480042">
        <w:rPr>
          <w:rFonts w:ascii="Helvetica" w:hAnsi="Helvetica" w:cs="Helvetica" w:hint="eastAsia"/>
          <w:b/>
          <w:bCs/>
          <w:color w:val="222222"/>
          <w:sz w:val="21"/>
          <w:szCs w:val="21"/>
        </w:rPr>
        <w:t>Биохимические</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свойства</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никотиновых</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рецепторов</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адетилхолина</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Ю</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а</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Нейро</w:t>
      </w:r>
      <w:r w:rsidRPr="00480042">
        <w:rPr>
          <w:rFonts w:ascii="Helvetica" w:hAnsi="Helvetica" w:cs="Helvetica"/>
          <w:b/>
          <w:bCs/>
          <w:color w:val="222222"/>
          <w:sz w:val="21"/>
          <w:szCs w:val="21"/>
        </w:rPr>
        <w:t>-</w:t>
      </w:r>
      <w:r w:rsidRPr="00480042">
        <w:rPr>
          <w:rFonts w:ascii="Helvetica" w:hAnsi="Helvetica" w:cs="Helvetica" w:hint="eastAsia"/>
          <w:b/>
          <w:bCs/>
          <w:color w:val="222222"/>
          <w:sz w:val="21"/>
          <w:szCs w:val="21"/>
        </w:rPr>
        <w:t>мышечные</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нАХР</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б</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нАХР</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нервной</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системы</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позвоночных</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в</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нАХР</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нервной</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системы</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беспозвоночных</w:t>
      </w:r>
      <w:r w:rsidRPr="00480042">
        <w:rPr>
          <w:rFonts w:ascii="Helvetica" w:hAnsi="Helvetica" w:cs="Helvetica"/>
          <w:b/>
          <w:bCs/>
          <w:color w:val="222222"/>
          <w:sz w:val="21"/>
          <w:szCs w:val="21"/>
        </w:rPr>
        <w:t xml:space="preserve"> . . 21 </w:t>
      </w:r>
      <w:r w:rsidRPr="00480042">
        <w:rPr>
          <w:rFonts w:ascii="Helvetica" w:hAnsi="Helvetica" w:cs="Helvetica" w:hint="eastAsia"/>
          <w:b/>
          <w:bCs/>
          <w:color w:val="222222"/>
          <w:sz w:val="21"/>
          <w:szCs w:val="21"/>
        </w:rPr>
        <w:t>Заключение</w:t>
      </w:r>
      <w:r w:rsidRPr="00480042">
        <w:rPr>
          <w:rFonts w:ascii="Helvetica" w:hAnsi="Helvetica" w:cs="Helvetica"/>
          <w:b/>
          <w:bCs/>
          <w:color w:val="222222"/>
          <w:sz w:val="21"/>
          <w:szCs w:val="21"/>
        </w:rPr>
        <w:t>.</w:t>
      </w:r>
    </w:p>
    <w:p w14:paraId="7FA7910A" w14:textId="77777777" w:rsidR="00480042" w:rsidRPr="00480042" w:rsidRDefault="00480042" w:rsidP="00480042">
      <w:pPr>
        <w:rPr>
          <w:rFonts w:ascii="Helvetica" w:hAnsi="Helvetica" w:cs="Helvetica"/>
          <w:b/>
          <w:bCs/>
          <w:color w:val="222222"/>
          <w:sz w:val="21"/>
          <w:szCs w:val="21"/>
        </w:rPr>
      </w:pPr>
    </w:p>
    <w:p w14:paraId="109CC004" w14:textId="5A742664" w:rsidR="00484EB4" w:rsidRPr="00480042" w:rsidRDefault="00480042" w:rsidP="00480042">
      <w:r w:rsidRPr="00480042">
        <w:rPr>
          <w:rFonts w:ascii="Helvetica" w:hAnsi="Helvetica" w:cs="Helvetica"/>
          <w:b/>
          <w:bCs/>
          <w:color w:val="222222"/>
          <w:sz w:val="21"/>
          <w:szCs w:val="21"/>
        </w:rPr>
        <w:t xml:space="preserve">2. </w:t>
      </w:r>
      <w:r w:rsidRPr="00480042">
        <w:rPr>
          <w:rFonts w:ascii="Helvetica" w:hAnsi="Helvetica" w:cs="Helvetica" w:hint="eastAsia"/>
          <w:b/>
          <w:bCs/>
          <w:color w:val="222222"/>
          <w:sz w:val="21"/>
          <w:szCs w:val="21"/>
        </w:rPr>
        <w:t>Современные</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подхода</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к</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изучению</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участка</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узнавания</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нАХР</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а</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Метод</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химической</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модификации</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б</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Химико</w:t>
      </w:r>
      <w:r w:rsidRPr="00480042">
        <w:rPr>
          <w:rFonts w:ascii="Helvetica" w:hAnsi="Helvetica" w:cs="Helvetica"/>
          <w:b/>
          <w:bCs/>
          <w:color w:val="222222"/>
          <w:sz w:val="21"/>
          <w:szCs w:val="21"/>
        </w:rPr>
        <w:t>-</w:t>
      </w:r>
      <w:r w:rsidRPr="00480042">
        <w:rPr>
          <w:rFonts w:ascii="Helvetica" w:hAnsi="Helvetica" w:cs="Helvetica" w:hint="eastAsia"/>
          <w:b/>
          <w:bCs/>
          <w:color w:val="222222"/>
          <w:sz w:val="21"/>
          <w:szCs w:val="21"/>
        </w:rPr>
        <w:t>Фармацевтический</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подход</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к</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изучению</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участка</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узнавания</w:t>
      </w:r>
      <w:r w:rsidRPr="00480042">
        <w:rPr>
          <w:rFonts w:ascii="Helvetica" w:hAnsi="Helvetica" w:cs="Helvetica"/>
          <w:b/>
          <w:bCs/>
          <w:color w:val="222222"/>
          <w:sz w:val="21"/>
          <w:szCs w:val="21"/>
        </w:rPr>
        <w:t xml:space="preserve"> </w:t>
      </w:r>
      <w:r w:rsidRPr="00480042">
        <w:rPr>
          <w:rFonts w:ascii="Helvetica" w:hAnsi="Helvetica" w:cs="Helvetica" w:hint="eastAsia"/>
          <w:b/>
          <w:bCs/>
          <w:color w:val="222222"/>
          <w:sz w:val="21"/>
          <w:szCs w:val="21"/>
        </w:rPr>
        <w:t>нАХР</w:t>
      </w:r>
      <w:r w:rsidRPr="00480042">
        <w:rPr>
          <w:rFonts w:ascii="Helvetica" w:hAnsi="Helvetica" w:cs="Helvetica"/>
          <w:b/>
          <w:bCs/>
          <w:color w:val="222222"/>
          <w:sz w:val="21"/>
          <w:szCs w:val="21"/>
        </w:rPr>
        <w:t>.</w:t>
      </w:r>
    </w:p>
    <w:sectPr w:rsidR="00484EB4" w:rsidRPr="0048004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8E56C" w14:textId="77777777" w:rsidR="0014607A" w:rsidRDefault="0014607A">
      <w:pPr>
        <w:spacing w:after="0" w:line="240" w:lineRule="auto"/>
      </w:pPr>
      <w:r>
        <w:separator/>
      </w:r>
    </w:p>
  </w:endnote>
  <w:endnote w:type="continuationSeparator" w:id="0">
    <w:p w14:paraId="5340E400" w14:textId="77777777" w:rsidR="0014607A" w:rsidRDefault="00146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24F98" w14:textId="77777777" w:rsidR="0014607A" w:rsidRDefault="0014607A"/>
    <w:p w14:paraId="41A46657" w14:textId="77777777" w:rsidR="0014607A" w:rsidRDefault="0014607A"/>
    <w:p w14:paraId="5AF6F590" w14:textId="77777777" w:rsidR="0014607A" w:rsidRDefault="0014607A"/>
    <w:p w14:paraId="4F378CF9" w14:textId="77777777" w:rsidR="0014607A" w:rsidRDefault="0014607A"/>
    <w:p w14:paraId="2128095F" w14:textId="77777777" w:rsidR="0014607A" w:rsidRDefault="0014607A"/>
    <w:p w14:paraId="17FC3DFB" w14:textId="77777777" w:rsidR="0014607A" w:rsidRDefault="0014607A"/>
    <w:p w14:paraId="42E29010" w14:textId="77777777" w:rsidR="0014607A" w:rsidRDefault="0014607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F8EF069" wp14:editId="19A9C9A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6F055" w14:textId="77777777" w:rsidR="0014607A" w:rsidRDefault="0014607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8EF06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B56F055" w14:textId="77777777" w:rsidR="0014607A" w:rsidRDefault="0014607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8BD9367" w14:textId="77777777" w:rsidR="0014607A" w:rsidRDefault="0014607A"/>
    <w:p w14:paraId="6BCC84DF" w14:textId="77777777" w:rsidR="0014607A" w:rsidRDefault="0014607A"/>
    <w:p w14:paraId="20125088" w14:textId="77777777" w:rsidR="0014607A" w:rsidRDefault="0014607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1A9FFE2" wp14:editId="11CA506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4F872" w14:textId="77777777" w:rsidR="0014607A" w:rsidRDefault="0014607A"/>
                          <w:p w14:paraId="1A2C2441" w14:textId="77777777" w:rsidR="0014607A" w:rsidRDefault="0014607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A9FFE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B34F872" w14:textId="77777777" w:rsidR="0014607A" w:rsidRDefault="0014607A"/>
                    <w:p w14:paraId="1A2C2441" w14:textId="77777777" w:rsidR="0014607A" w:rsidRDefault="0014607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9A82C12" w14:textId="77777777" w:rsidR="0014607A" w:rsidRDefault="0014607A"/>
    <w:p w14:paraId="43AFB75C" w14:textId="77777777" w:rsidR="0014607A" w:rsidRDefault="0014607A">
      <w:pPr>
        <w:rPr>
          <w:sz w:val="2"/>
          <w:szCs w:val="2"/>
        </w:rPr>
      </w:pPr>
    </w:p>
    <w:p w14:paraId="471A11F9" w14:textId="77777777" w:rsidR="0014607A" w:rsidRDefault="0014607A"/>
    <w:p w14:paraId="4E305738" w14:textId="77777777" w:rsidR="0014607A" w:rsidRDefault="0014607A">
      <w:pPr>
        <w:spacing w:after="0" w:line="240" w:lineRule="auto"/>
      </w:pPr>
    </w:p>
  </w:footnote>
  <w:footnote w:type="continuationSeparator" w:id="0">
    <w:p w14:paraId="04E08E84" w14:textId="77777777" w:rsidR="0014607A" w:rsidRDefault="00146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07A"/>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204297</TotalTime>
  <Pages>2</Pages>
  <Words>246</Words>
  <Characters>1408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1398</cp:revision>
  <cp:lastPrinted>2009-02-06T05:36:00Z</cp:lastPrinted>
  <dcterms:created xsi:type="dcterms:W3CDTF">2024-01-07T13:43:00Z</dcterms:created>
  <dcterms:modified xsi:type="dcterms:W3CDTF">2025-11-10T06:57:00Z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