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F3187" w:rsidRDefault="00DF3187" w:rsidP="00DF3187">
      <w:r w:rsidRPr="00DF3187">
        <w:rPr>
          <w:rFonts w:ascii="Times New Roman" w:eastAsia="Calibri" w:hAnsi="Times New Roman" w:cs="Times New Roman"/>
          <w:b/>
          <w:bCs/>
          <w:color w:val="000000"/>
          <w:kern w:val="0"/>
          <w:sz w:val="24"/>
          <w:shd w:val="clear" w:color="auto" w:fill="FFFFFF"/>
          <w:lang w:val="uk-UA" w:eastAsia="uk-UA" w:bidi="uk-UA"/>
        </w:rPr>
        <w:t xml:space="preserve">Окіпнюк Володимир Тарасович, </w:t>
      </w:r>
      <w:r w:rsidRPr="00DF3187">
        <w:rPr>
          <w:rFonts w:ascii="Calibri" w:eastAsia="Calibri" w:hAnsi="Calibri" w:cs="Times New Roman"/>
          <w:kern w:val="0"/>
          <w:sz w:val="24"/>
          <w:szCs w:val="24"/>
          <w:lang w:val="uk-UA" w:eastAsia="en-US"/>
        </w:rPr>
        <w:t>завідувач кафедри теорії та історії держави і права Національної академії Служби безпеки України. Назва дисертації: «</w:t>
      </w:r>
      <w:r w:rsidRPr="00DF3187">
        <w:rPr>
          <w:rFonts w:ascii="Calibri" w:eastAsia="Calibri" w:hAnsi="Calibri" w:cs="Times New Roman"/>
          <w:color w:val="000000"/>
          <w:kern w:val="0"/>
          <w:sz w:val="24"/>
          <w:szCs w:val="24"/>
          <w:lang w:val="uk-UA" w:eastAsia="uk-UA"/>
        </w:rPr>
        <w:t>Радянські органи державної безпеки в Україні в період панування тоталітарного режиму (1929</w:t>
      </w:r>
      <w:r w:rsidRPr="00DF3187">
        <w:rPr>
          <w:rFonts w:ascii="Calibri" w:eastAsia="Calibri" w:hAnsi="Calibri" w:cs="Times New Roman"/>
          <w:kern w:val="0"/>
          <w:sz w:val="24"/>
          <w:szCs w:val="24"/>
          <w:lang w:val="uk-UA" w:eastAsia="uk-UA"/>
        </w:rPr>
        <w:t>–</w:t>
      </w:r>
      <w:r w:rsidRPr="00DF3187">
        <w:rPr>
          <w:rFonts w:ascii="Calibri" w:eastAsia="Calibri" w:hAnsi="Calibri" w:cs="Times New Roman"/>
          <w:color w:val="000000"/>
          <w:kern w:val="0"/>
          <w:sz w:val="24"/>
          <w:szCs w:val="24"/>
          <w:lang w:val="uk-UA" w:eastAsia="uk-UA"/>
        </w:rPr>
        <w:t>1953</w:t>
      </w:r>
      <w:r w:rsidRPr="00DF3187">
        <w:rPr>
          <w:rFonts w:ascii="Calibri" w:eastAsia="Calibri" w:hAnsi="Calibri" w:cs="Times New Roman"/>
          <w:kern w:val="0"/>
          <w:sz w:val="24"/>
          <w:szCs w:val="24"/>
          <w:lang w:val="uk-UA" w:eastAsia="uk-UA"/>
        </w:rPr>
        <w:t> рр.)</w:t>
      </w:r>
      <w:r w:rsidRPr="00DF3187">
        <w:rPr>
          <w:rFonts w:ascii="Calibri" w:eastAsia="Calibri" w:hAnsi="Calibri" w:cs="Times New Roman"/>
          <w:kern w:val="0"/>
          <w:sz w:val="24"/>
          <w:szCs w:val="24"/>
          <w:lang w:val="uk-UA" w:eastAsia="en-US"/>
        </w:rPr>
        <w:t>: історико-правове дослідження». Шифр та назва спеціальності – 12.00.01 – теорія та історія держави і права; історія політичних і правових учень. Спецрада Д 08.727.04 Дніпропетровського державного університету внутрішніх справ</w:t>
      </w:r>
    </w:p>
    <w:sectPr w:rsidR="00925CD0" w:rsidRPr="00DF318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3AC75-960F-4C59-86FD-6C0AA0DE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2020-07-11T20:42:00Z</dcterms:created>
  <dcterms:modified xsi:type="dcterms:W3CDTF">2020-07-20T10:20:00Z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