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620" w:rsidRPr="00290620" w:rsidRDefault="00290620" w:rsidP="00290620">
      <w:pPr>
        <w:rPr>
          <w:rFonts w:ascii="Times New Roman" w:eastAsia="Times New Roman" w:hAnsi="Times New Roman" w:cs="Times New Roman"/>
          <w:kern w:val="0"/>
          <w:sz w:val="28"/>
          <w:szCs w:val="28"/>
          <w:lang w:eastAsia="ru-RU"/>
        </w:rPr>
      </w:pPr>
      <w:r w:rsidRPr="00290620">
        <w:rPr>
          <w:rFonts w:ascii="Times New Roman" w:eastAsia="Times New Roman" w:hAnsi="Times New Roman" w:cs="Times New Roman" w:hint="eastAsia"/>
          <w:kern w:val="0"/>
          <w:sz w:val="28"/>
          <w:szCs w:val="28"/>
          <w:lang w:eastAsia="ru-RU"/>
        </w:rPr>
        <w:t>Котвицька</w:t>
      </w:r>
      <w:r w:rsidRPr="00290620">
        <w:rPr>
          <w:rFonts w:ascii="Times New Roman" w:eastAsia="Times New Roman" w:hAnsi="Times New Roman" w:cs="Times New Roman"/>
          <w:kern w:val="0"/>
          <w:sz w:val="28"/>
          <w:szCs w:val="28"/>
          <w:lang w:eastAsia="ru-RU"/>
        </w:rPr>
        <w:t xml:space="preserve"> </w:t>
      </w:r>
      <w:r w:rsidRPr="00290620">
        <w:rPr>
          <w:rFonts w:ascii="Times New Roman" w:eastAsia="Times New Roman" w:hAnsi="Times New Roman" w:cs="Times New Roman" w:hint="eastAsia"/>
          <w:kern w:val="0"/>
          <w:sz w:val="28"/>
          <w:szCs w:val="28"/>
          <w:lang w:eastAsia="ru-RU"/>
        </w:rPr>
        <w:t>Наталія</w:t>
      </w:r>
      <w:r w:rsidRPr="00290620">
        <w:rPr>
          <w:rFonts w:ascii="Times New Roman" w:eastAsia="Times New Roman" w:hAnsi="Times New Roman" w:cs="Times New Roman"/>
          <w:kern w:val="0"/>
          <w:sz w:val="28"/>
          <w:szCs w:val="28"/>
          <w:lang w:eastAsia="ru-RU"/>
        </w:rPr>
        <w:t xml:space="preserve"> </w:t>
      </w:r>
      <w:r w:rsidRPr="00290620">
        <w:rPr>
          <w:rFonts w:ascii="Times New Roman" w:eastAsia="Times New Roman" w:hAnsi="Times New Roman" w:cs="Times New Roman" w:hint="eastAsia"/>
          <w:kern w:val="0"/>
          <w:sz w:val="28"/>
          <w:szCs w:val="28"/>
          <w:lang w:eastAsia="ru-RU"/>
        </w:rPr>
        <w:t>Миколаївна</w:t>
      </w:r>
      <w:r w:rsidRPr="00290620">
        <w:rPr>
          <w:rFonts w:ascii="Times New Roman" w:eastAsia="Times New Roman" w:hAnsi="Times New Roman" w:cs="Times New Roman"/>
          <w:kern w:val="0"/>
          <w:sz w:val="28"/>
          <w:szCs w:val="28"/>
          <w:lang w:eastAsia="ru-RU"/>
        </w:rPr>
        <w:t xml:space="preserve">, </w:t>
      </w:r>
      <w:r w:rsidRPr="00290620">
        <w:rPr>
          <w:rFonts w:ascii="Times New Roman" w:eastAsia="Times New Roman" w:hAnsi="Times New Roman" w:cs="Times New Roman" w:hint="eastAsia"/>
          <w:kern w:val="0"/>
          <w:sz w:val="28"/>
          <w:szCs w:val="28"/>
          <w:lang w:eastAsia="ru-RU"/>
        </w:rPr>
        <w:t>доцент</w:t>
      </w:r>
      <w:r w:rsidRPr="00290620">
        <w:rPr>
          <w:rFonts w:ascii="Times New Roman" w:eastAsia="Times New Roman" w:hAnsi="Times New Roman" w:cs="Times New Roman"/>
          <w:kern w:val="0"/>
          <w:sz w:val="28"/>
          <w:szCs w:val="28"/>
          <w:lang w:eastAsia="ru-RU"/>
        </w:rPr>
        <w:t xml:space="preserve"> </w:t>
      </w:r>
      <w:r w:rsidRPr="00290620">
        <w:rPr>
          <w:rFonts w:ascii="Times New Roman" w:eastAsia="Times New Roman" w:hAnsi="Times New Roman" w:cs="Times New Roman" w:hint="eastAsia"/>
          <w:kern w:val="0"/>
          <w:sz w:val="28"/>
          <w:szCs w:val="28"/>
          <w:lang w:eastAsia="ru-RU"/>
        </w:rPr>
        <w:t>кафедри</w:t>
      </w:r>
      <w:r w:rsidRPr="00290620">
        <w:rPr>
          <w:rFonts w:ascii="Times New Roman" w:eastAsia="Times New Roman" w:hAnsi="Times New Roman" w:cs="Times New Roman"/>
          <w:kern w:val="0"/>
          <w:sz w:val="28"/>
          <w:szCs w:val="28"/>
          <w:lang w:eastAsia="ru-RU"/>
        </w:rPr>
        <w:t xml:space="preserve"> </w:t>
      </w:r>
      <w:r w:rsidRPr="00290620">
        <w:rPr>
          <w:rFonts w:ascii="Times New Roman" w:eastAsia="Times New Roman" w:hAnsi="Times New Roman" w:cs="Times New Roman" w:hint="eastAsia"/>
          <w:kern w:val="0"/>
          <w:sz w:val="28"/>
          <w:szCs w:val="28"/>
          <w:lang w:eastAsia="ru-RU"/>
        </w:rPr>
        <w:t>економіки</w:t>
      </w:r>
      <w:r w:rsidRPr="00290620">
        <w:rPr>
          <w:rFonts w:ascii="Times New Roman" w:eastAsia="Times New Roman" w:hAnsi="Times New Roman" w:cs="Times New Roman"/>
          <w:kern w:val="0"/>
          <w:sz w:val="28"/>
          <w:szCs w:val="28"/>
          <w:lang w:eastAsia="ru-RU"/>
        </w:rPr>
        <w:t>,</w:t>
      </w:r>
    </w:p>
    <w:p w:rsidR="00290620" w:rsidRPr="00290620" w:rsidRDefault="00290620" w:rsidP="00290620">
      <w:pPr>
        <w:rPr>
          <w:rFonts w:ascii="Times New Roman" w:eastAsia="Times New Roman" w:hAnsi="Times New Roman" w:cs="Times New Roman"/>
          <w:kern w:val="0"/>
          <w:sz w:val="28"/>
          <w:szCs w:val="28"/>
          <w:lang w:eastAsia="ru-RU"/>
        </w:rPr>
      </w:pPr>
      <w:r w:rsidRPr="00290620">
        <w:rPr>
          <w:rFonts w:ascii="Times New Roman" w:eastAsia="Times New Roman" w:hAnsi="Times New Roman" w:cs="Times New Roman" w:hint="eastAsia"/>
          <w:kern w:val="0"/>
          <w:sz w:val="28"/>
          <w:szCs w:val="28"/>
          <w:lang w:eastAsia="ru-RU"/>
        </w:rPr>
        <w:t>фінансів</w:t>
      </w:r>
      <w:r w:rsidRPr="00290620">
        <w:rPr>
          <w:rFonts w:ascii="Times New Roman" w:eastAsia="Times New Roman" w:hAnsi="Times New Roman" w:cs="Times New Roman"/>
          <w:kern w:val="0"/>
          <w:sz w:val="28"/>
          <w:szCs w:val="28"/>
          <w:lang w:eastAsia="ru-RU"/>
        </w:rPr>
        <w:t xml:space="preserve"> </w:t>
      </w:r>
      <w:r w:rsidRPr="00290620">
        <w:rPr>
          <w:rFonts w:ascii="Times New Roman" w:eastAsia="Times New Roman" w:hAnsi="Times New Roman" w:cs="Times New Roman" w:hint="eastAsia"/>
          <w:kern w:val="0"/>
          <w:sz w:val="28"/>
          <w:szCs w:val="28"/>
          <w:lang w:eastAsia="ru-RU"/>
        </w:rPr>
        <w:t>та</w:t>
      </w:r>
      <w:r w:rsidRPr="00290620">
        <w:rPr>
          <w:rFonts w:ascii="Times New Roman" w:eastAsia="Times New Roman" w:hAnsi="Times New Roman" w:cs="Times New Roman"/>
          <w:kern w:val="0"/>
          <w:sz w:val="28"/>
          <w:szCs w:val="28"/>
          <w:lang w:eastAsia="ru-RU"/>
        </w:rPr>
        <w:t xml:space="preserve"> </w:t>
      </w:r>
      <w:r w:rsidRPr="00290620">
        <w:rPr>
          <w:rFonts w:ascii="Times New Roman" w:eastAsia="Times New Roman" w:hAnsi="Times New Roman" w:cs="Times New Roman" w:hint="eastAsia"/>
          <w:kern w:val="0"/>
          <w:sz w:val="28"/>
          <w:szCs w:val="28"/>
          <w:lang w:eastAsia="ru-RU"/>
        </w:rPr>
        <w:t>обліку</w:t>
      </w:r>
      <w:r w:rsidRPr="00290620">
        <w:rPr>
          <w:rFonts w:ascii="Times New Roman" w:eastAsia="Times New Roman" w:hAnsi="Times New Roman" w:cs="Times New Roman"/>
          <w:kern w:val="0"/>
          <w:sz w:val="28"/>
          <w:szCs w:val="28"/>
          <w:lang w:eastAsia="ru-RU"/>
        </w:rPr>
        <w:t xml:space="preserve"> </w:t>
      </w:r>
      <w:r w:rsidRPr="00290620">
        <w:rPr>
          <w:rFonts w:ascii="Times New Roman" w:eastAsia="Times New Roman" w:hAnsi="Times New Roman" w:cs="Times New Roman" w:hint="eastAsia"/>
          <w:kern w:val="0"/>
          <w:sz w:val="28"/>
          <w:szCs w:val="28"/>
          <w:lang w:eastAsia="ru-RU"/>
        </w:rPr>
        <w:t>Приватного</w:t>
      </w:r>
      <w:r w:rsidRPr="00290620">
        <w:rPr>
          <w:rFonts w:ascii="Times New Roman" w:eastAsia="Times New Roman" w:hAnsi="Times New Roman" w:cs="Times New Roman"/>
          <w:kern w:val="0"/>
          <w:sz w:val="28"/>
          <w:szCs w:val="28"/>
          <w:lang w:eastAsia="ru-RU"/>
        </w:rPr>
        <w:t xml:space="preserve"> </w:t>
      </w:r>
      <w:r w:rsidRPr="00290620">
        <w:rPr>
          <w:rFonts w:ascii="Times New Roman" w:eastAsia="Times New Roman" w:hAnsi="Times New Roman" w:cs="Times New Roman" w:hint="eastAsia"/>
          <w:kern w:val="0"/>
          <w:sz w:val="28"/>
          <w:szCs w:val="28"/>
          <w:lang w:eastAsia="ru-RU"/>
        </w:rPr>
        <w:t>вищого</w:t>
      </w:r>
      <w:r w:rsidRPr="00290620">
        <w:rPr>
          <w:rFonts w:ascii="Times New Roman" w:eastAsia="Times New Roman" w:hAnsi="Times New Roman" w:cs="Times New Roman"/>
          <w:kern w:val="0"/>
          <w:sz w:val="28"/>
          <w:szCs w:val="28"/>
          <w:lang w:eastAsia="ru-RU"/>
        </w:rPr>
        <w:t xml:space="preserve"> </w:t>
      </w:r>
      <w:r w:rsidRPr="00290620">
        <w:rPr>
          <w:rFonts w:ascii="Times New Roman" w:eastAsia="Times New Roman" w:hAnsi="Times New Roman" w:cs="Times New Roman" w:hint="eastAsia"/>
          <w:kern w:val="0"/>
          <w:sz w:val="28"/>
          <w:szCs w:val="28"/>
          <w:lang w:eastAsia="ru-RU"/>
        </w:rPr>
        <w:t>навчального</w:t>
      </w:r>
      <w:r w:rsidRPr="00290620">
        <w:rPr>
          <w:rFonts w:ascii="Times New Roman" w:eastAsia="Times New Roman" w:hAnsi="Times New Roman" w:cs="Times New Roman"/>
          <w:kern w:val="0"/>
          <w:sz w:val="28"/>
          <w:szCs w:val="28"/>
          <w:lang w:eastAsia="ru-RU"/>
        </w:rPr>
        <w:t xml:space="preserve"> </w:t>
      </w:r>
      <w:r w:rsidRPr="00290620">
        <w:rPr>
          <w:rFonts w:ascii="Times New Roman" w:eastAsia="Times New Roman" w:hAnsi="Times New Roman" w:cs="Times New Roman" w:hint="eastAsia"/>
          <w:kern w:val="0"/>
          <w:sz w:val="28"/>
          <w:szCs w:val="28"/>
          <w:lang w:eastAsia="ru-RU"/>
        </w:rPr>
        <w:t>закладу</w:t>
      </w:r>
    </w:p>
    <w:p w:rsidR="00290620" w:rsidRPr="00290620" w:rsidRDefault="00290620" w:rsidP="00290620">
      <w:pPr>
        <w:rPr>
          <w:rFonts w:ascii="Times New Roman" w:eastAsia="Times New Roman" w:hAnsi="Times New Roman" w:cs="Times New Roman"/>
          <w:kern w:val="0"/>
          <w:sz w:val="28"/>
          <w:szCs w:val="28"/>
          <w:lang w:eastAsia="ru-RU"/>
        </w:rPr>
      </w:pPr>
      <w:r w:rsidRPr="00290620">
        <w:rPr>
          <w:rFonts w:ascii="Times New Roman" w:eastAsia="Times New Roman" w:hAnsi="Times New Roman" w:cs="Times New Roman" w:hint="eastAsia"/>
          <w:kern w:val="0"/>
          <w:sz w:val="28"/>
          <w:szCs w:val="28"/>
          <w:lang w:eastAsia="ru-RU"/>
        </w:rPr>
        <w:t>«Європейський</w:t>
      </w:r>
      <w:r w:rsidRPr="00290620">
        <w:rPr>
          <w:rFonts w:ascii="Times New Roman" w:eastAsia="Times New Roman" w:hAnsi="Times New Roman" w:cs="Times New Roman"/>
          <w:kern w:val="0"/>
          <w:sz w:val="28"/>
          <w:szCs w:val="28"/>
          <w:lang w:eastAsia="ru-RU"/>
        </w:rPr>
        <w:t xml:space="preserve"> </w:t>
      </w:r>
      <w:r w:rsidRPr="00290620">
        <w:rPr>
          <w:rFonts w:ascii="Times New Roman" w:eastAsia="Times New Roman" w:hAnsi="Times New Roman" w:cs="Times New Roman" w:hint="eastAsia"/>
          <w:kern w:val="0"/>
          <w:sz w:val="28"/>
          <w:szCs w:val="28"/>
          <w:lang w:eastAsia="ru-RU"/>
        </w:rPr>
        <w:t>університет»</w:t>
      </w:r>
      <w:r w:rsidRPr="00290620">
        <w:rPr>
          <w:rFonts w:ascii="Times New Roman" w:eastAsia="Times New Roman" w:hAnsi="Times New Roman" w:cs="Times New Roman"/>
          <w:kern w:val="0"/>
          <w:sz w:val="28"/>
          <w:szCs w:val="28"/>
          <w:lang w:eastAsia="ru-RU"/>
        </w:rPr>
        <w:t xml:space="preserve">. </w:t>
      </w:r>
      <w:r w:rsidRPr="00290620">
        <w:rPr>
          <w:rFonts w:ascii="Times New Roman" w:eastAsia="Times New Roman" w:hAnsi="Times New Roman" w:cs="Times New Roman" w:hint="eastAsia"/>
          <w:kern w:val="0"/>
          <w:sz w:val="28"/>
          <w:szCs w:val="28"/>
          <w:lang w:eastAsia="ru-RU"/>
        </w:rPr>
        <w:t>Назва</w:t>
      </w:r>
      <w:r w:rsidRPr="00290620">
        <w:rPr>
          <w:rFonts w:ascii="Times New Roman" w:eastAsia="Times New Roman" w:hAnsi="Times New Roman" w:cs="Times New Roman"/>
          <w:kern w:val="0"/>
          <w:sz w:val="28"/>
          <w:szCs w:val="28"/>
          <w:lang w:eastAsia="ru-RU"/>
        </w:rPr>
        <w:t xml:space="preserve"> </w:t>
      </w:r>
      <w:r w:rsidRPr="00290620">
        <w:rPr>
          <w:rFonts w:ascii="Times New Roman" w:eastAsia="Times New Roman" w:hAnsi="Times New Roman" w:cs="Times New Roman" w:hint="eastAsia"/>
          <w:kern w:val="0"/>
          <w:sz w:val="28"/>
          <w:szCs w:val="28"/>
          <w:lang w:eastAsia="ru-RU"/>
        </w:rPr>
        <w:t>дисертації</w:t>
      </w:r>
      <w:r w:rsidRPr="00290620">
        <w:rPr>
          <w:rFonts w:ascii="Times New Roman" w:eastAsia="Times New Roman" w:hAnsi="Times New Roman" w:cs="Times New Roman"/>
          <w:kern w:val="0"/>
          <w:sz w:val="28"/>
          <w:szCs w:val="28"/>
          <w:lang w:eastAsia="ru-RU"/>
        </w:rPr>
        <w:t xml:space="preserve">: </w:t>
      </w:r>
      <w:r w:rsidRPr="00290620">
        <w:rPr>
          <w:rFonts w:ascii="Times New Roman" w:eastAsia="Times New Roman" w:hAnsi="Times New Roman" w:cs="Times New Roman" w:hint="eastAsia"/>
          <w:kern w:val="0"/>
          <w:sz w:val="28"/>
          <w:szCs w:val="28"/>
          <w:lang w:eastAsia="ru-RU"/>
        </w:rPr>
        <w:t>«Інноваційноінвестиційні</w:t>
      </w:r>
      <w:r w:rsidRPr="00290620">
        <w:rPr>
          <w:rFonts w:ascii="Times New Roman" w:eastAsia="Times New Roman" w:hAnsi="Times New Roman" w:cs="Times New Roman"/>
          <w:kern w:val="0"/>
          <w:sz w:val="28"/>
          <w:szCs w:val="28"/>
          <w:lang w:eastAsia="ru-RU"/>
        </w:rPr>
        <w:t xml:space="preserve"> </w:t>
      </w:r>
      <w:r w:rsidRPr="00290620">
        <w:rPr>
          <w:rFonts w:ascii="Times New Roman" w:eastAsia="Times New Roman" w:hAnsi="Times New Roman" w:cs="Times New Roman" w:hint="eastAsia"/>
          <w:kern w:val="0"/>
          <w:sz w:val="28"/>
          <w:szCs w:val="28"/>
          <w:lang w:eastAsia="ru-RU"/>
        </w:rPr>
        <w:t>детермінанти</w:t>
      </w:r>
      <w:r w:rsidRPr="00290620">
        <w:rPr>
          <w:rFonts w:ascii="Times New Roman" w:eastAsia="Times New Roman" w:hAnsi="Times New Roman" w:cs="Times New Roman"/>
          <w:kern w:val="0"/>
          <w:sz w:val="28"/>
          <w:szCs w:val="28"/>
          <w:lang w:eastAsia="ru-RU"/>
        </w:rPr>
        <w:t xml:space="preserve"> </w:t>
      </w:r>
      <w:r w:rsidRPr="00290620">
        <w:rPr>
          <w:rFonts w:ascii="Times New Roman" w:eastAsia="Times New Roman" w:hAnsi="Times New Roman" w:cs="Times New Roman" w:hint="eastAsia"/>
          <w:kern w:val="0"/>
          <w:sz w:val="28"/>
          <w:szCs w:val="28"/>
          <w:lang w:eastAsia="ru-RU"/>
        </w:rPr>
        <w:t>розвитку</w:t>
      </w:r>
      <w:r w:rsidRPr="00290620">
        <w:rPr>
          <w:rFonts w:ascii="Times New Roman" w:eastAsia="Times New Roman" w:hAnsi="Times New Roman" w:cs="Times New Roman"/>
          <w:kern w:val="0"/>
          <w:sz w:val="28"/>
          <w:szCs w:val="28"/>
          <w:lang w:eastAsia="ru-RU"/>
        </w:rPr>
        <w:t xml:space="preserve"> </w:t>
      </w:r>
      <w:r w:rsidRPr="00290620">
        <w:rPr>
          <w:rFonts w:ascii="Times New Roman" w:eastAsia="Times New Roman" w:hAnsi="Times New Roman" w:cs="Times New Roman" w:hint="eastAsia"/>
          <w:kern w:val="0"/>
          <w:sz w:val="28"/>
          <w:szCs w:val="28"/>
          <w:lang w:eastAsia="ru-RU"/>
        </w:rPr>
        <w:t>агропродовольчої</w:t>
      </w:r>
      <w:r w:rsidRPr="00290620">
        <w:rPr>
          <w:rFonts w:ascii="Times New Roman" w:eastAsia="Times New Roman" w:hAnsi="Times New Roman" w:cs="Times New Roman"/>
          <w:kern w:val="0"/>
          <w:sz w:val="28"/>
          <w:szCs w:val="28"/>
          <w:lang w:eastAsia="ru-RU"/>
        </w:rPr>
        <w:t xml:space="preserve"> </w:t>
      </w:r>
      <w:r w:rsidRPr="00290620">
        <w:rPr>
          <w:rFonts w:ascii="Times New Roman" w:eastAsia="Times New Roman" w:hAnsi="Times New Roman" w:cs="Times New Roman" w:hint="eastAsia"/>
          <w:kern w:val="0"/>
          <w:sz w:val="28"/>
          <w:szCs w:val="28"/>
          <w:lang w:eastAsia="ru-RU"/>
        </w:rPr>
        <w:t>сфери</w:t>
      </w:r>
    </w:p>
    <w:p w:rsidR="00290620" w:rsidRPr="00290620" w:rsidRDefault="00290620" w:rsidP="00290620">
      <w:pPr>
        <w:rPr>
          <w:rFonts w:ascii="Times New Roman" w:eastAsia="Times New Roman" w:hAnsi="Times New Roman" w:cs="Times New Roman"/>
          <w:kern w:val="0"/>
          <w:sz w:val="28"/>
          <w:szCs w:val="28"/>
          <w:lang w:eastAsia="ru-RU"/>
        </w:rPr>
      </w:pPr>
      <w:r w:rsidRPr="00290620">
        <w:rPr>
          <w:rFonts w:ascii="Times New Roman" w:eastAsia="Times New Roman" w:hAnsi="Times New Roman" w:cs="Times New Roman" w:hint="eastAsia"/>
          <w:kern w:val="0"/>
          <w:sz w:val="28"/>
          <w:szCs w:val="28"/>
          <w:lang w:eastAsia="ru-RU"/>
        </w:rPr>
        <w:t>економіки</w:t>
      </w:r>
      <w:r w:rsidRPr="00290620">
        <w:rPr>
          <w:rFonts w:ascii="Times New Roman" w:eastAsia="Times New Roman" w:hAnsi="Times New Roman" w:cs="Times New Roman"/>
          <w:kern w:val="0"/>
          <w:sz w:val="28"/>
          <w:szCs w:val="28"/>
          <w:lang w:eastAsia="ru-RU"/>
        </w:rPr>
        <w:t xml:space="preserve">: </w:t>
      </w:r>
      <w:r w:rsidRPr="00290620">
        <w:rPr>
          <w:rFonts w:ascii="Times New Roman" w:eastAsia="Times New Roman" w:hAnsi="Times New Roman" w:cs="Times New Roman" w:hint="eastAsia"/>
          <w:kern w:val="0"/>
          <w:sz w:val="28"/>
          <w:szCs w:val="28"/>
          <w:lang w:eastAsia="ru-RU"/>
        </w:rPr>
        <w:t>теорія</w:t>
      </w:r>
      <w:r w:rsidRPr="00290620">
        <w:rPr>
          <w:rFonts w:ascii="Times New Roman" w:eastAsia="Times New Roman" w:hAnsi="Times New Roman" w:cs="Times New Roman"/>
          <w:kern w:val="0"/>
          <w:sz w:val="28"/>
          <w:szCs w:val="28"/>
          <w:lang w:eastAsia="ru-RU"/>
        </w:rPr>
        <w:t xml:space="preserve">, </w:t>
      </w:r>
      <w:r w:rsidRPr="00290620">
        <w:rPr>
          <w:rFonts w:ascii="Times New Roman" w:eastAsia="Times New Roman" w:hAnsi="Times New Roman" w:cs="Times New Roman" w:hint="eastAsia"/>
          <w:kern w:val="0"/>
          <w:sz w:val="28"/>
          <w:szCs w:val="28"/>
          <w:lang w:eastAsia="ru-RU"/>
        </w:rPr>
        <w:t>методологія</w:t>
      </w:r>
      <w:r w:rsidRPr="00290620">
        <w:rPr>
          <w:rFonts w:ascii="Times New Roman" w:eastAsia="Times New Roman" w:hAnsi="Times New Roman" w:cs="Times New Roman"/>
          <w:kern w:val="0"/>
          <w:sz w:val="28"/>
          <w:szCs w:val="28"/>
          <w:lang w:eastAsia="ru-RU"/>
        </w:rPr>
        <w:t xml:space="preserve">, </w:t>
      </w:r>
      <w:r w:rsidRPr="00290620">
        <w:rPr>
          <w:rFonts w:ascii="Times New Roman" w:eastAsia="Times New Roman" w:hAnsi="Times New Roman" w:cs="Times New Roman" w:hint="eastAsia"/>
          <w:kern w:val="0"/>
          <w:sz w:val="28"/>
          <w:szCs w:val="28"/>
          <w:lang w:eastAsia="ru-RU"/>
        </w:rPr>
        <w:t>практика»</w:t>
      </w:r>
      <w:r w:rsidRPr="00290620">
        <w:rPr>
          <w:rFonts w:ascii="Times New Roman" w:eastAsia="Times New Roman" w:hAnsi="Times New Roman" w:cs="Times New Roman"/>
          <w:kern w:val="0"/>
          <w:sz w:val="28"/>
          <w:szCs w:val="28"/>
          <w:lang w:eastAsia="ru-RU"/>
        </w:rPr>
        <w:t xml:space="preserve">. </w:t>
      </w:r>
      <w:r w:rsidRPr="00290620">
        <w:rPr>
          <w:rFonts w:ascii="Times New Roman" w:eastAsia="Times New Roman" w:hAnsi="Times New Roman" w:cs="Times New Roman" w:hint="eastAsia"/>
          <w:kern w:val="0"/>
          <w:sz w:val="28"/>
          <w:szCs w:val="28"/>
          <w:lang w:eastAsia="ru-RU"/>
        </w:rPr>
        <w:t>Шифр</w:t>
      </w:r>
      <w:r w:rsidRPr="00290620">
        <w:rPr>
          <w:rFonts w:ascii="Times New Roman" w:eastAsia="Times New Roman" w:hAnsi="Times New Roman" w:cs="Times New Roman"/>
          <w:kern w:val="0"/>
          <w:sz w:val="28"/>
          <w:szCs w:val="28"/>
          <w:lang w:eastAsia="ru-RU"/>
        </w:rPr>
        <w:t xml:space="preserve"> </w:t>
      </w:r>
      <w:r w:rsidRPr="00290620">
        <w:rPr>
          <w:rFonts w:ascii="Times New Roman" w:eastAsia="Times New Roman" w:hAnsi="Times New Roman" w:cs="Times New Roman" w:hint="eastAsia"/>
          <w:kern w:val="0"/>
          <w:sz w:val="28"/>
          <w:szCs w:val="28"/>
          <w:lang w:eastAsia="ru-RU"/>
        </w:rPr>
        <w:t>та</w:t>
      </w:r>
      <w:r w:rsidRPr="00290620">
        <w:rPr>
          <w:rFonts w:ascii="Times New Roman" w:eastAsia="Times New Roman" w:hAnsi="Times New Roman" w:cs="Times New Roman"/>
          <w:kern w:val="0"/>
          <w:sz w:val="28"/>
          <w:szCs w:val="28"/>
          <w:lang w:eastAsia="ru-RU"/>
        </w:rPr>
        <w:t xml:space="preserve"> </w:t>
      </w:r>
      <w:r w:rsidRPr="00290620">
        <w:rPr>
          <w:rFonts w:ascii="Times New Roman" w:eastAsia="Times New Roman" w:hAnsi="Times New Roman" w:cs="Times New Roman" w:hint="eastAsia"/>
          <w:kern w:val="0"/>
          <w:sz w:val="28"/>
          <w:szCs w:val="28"/>
          <w:lang w:eastAsia="ru-RU"/>
        </w:rPr>
        <w:t>назва</w:t>
      </w:r>
    </w:p>
    <w:p w:rsidR="00290620" w:rsidRPr="00290620" w:rsidRDefault="00290620" w:rsidP="00290620">
      <w:pPr>
        <w:rPr>
          <w:rFonts w:ascii="Times New Roman" w:eastAsia="Times New Roman" w:hAnsi="Times New Roman" w:cs="Times New Roman"/>
          <w:kern w:val="0"/>
          <w:sz w:val="28"/>
          <w:szCs w:val="28"/>
          <w:lang w:eastAsia="ru-RU"/>
        </w:rPr>
      </w:pPr>
      <w:r w:rsidRPr="00290620">
        <w:rPr>
          <w:rFonts w:ascii="Times New Roman" w:eastAsia="Times New Roman" w:hAnsi="Times New Roman" w:cs="Times New Roman" w:hint="eastAsia"/>
          <w:kern w:val="0"/>
          <w:sz w:val="28"/>
          <w:szCs w:val="28"/>
          <w:lang w:eastAsia="ru-RU"/>
        </w:rPr>
        <w:t>спеціальності</w:t>
      </w:r>
      <w:r w:rsidRPr="00290620">
        <w:rPr>
          <w:rFonts w:ascii="Times New Roman" w:eastAsia="Times New Roman" w:hAnsi="Times New Roman" w:cs="Times New Roman"/>
          <w:kern w:val="0"/>
          <w:sz w:val="28"/>
          <w:szCs w:val="28"/>
          <w:lang w:eastAsia="ru-RU"/>
        </w:rPr>
        <w:t xml:space="preserve"> </w:t>
      </w:r>
      <w:r w:rsidRPr="00290620">
        <w:rPr>
          <w:rFonts w:ascii="Times New Roman" w:eastAsia="Times New Roman" w:hAnsi="Times New Roman" w:cs="Times New Roman" w:hint="eastAsia"/>
          <w:kern w:val="0"/>
          <w:sz w:val="28"/>
          <w:szCs w:val="28"/>
          <w:lang w:eastAsia="ru-RU"/>
        </w:rPr>
        <w:t>–</w:t>
      </w:r>
      <w:r w:rsidRPr="00290620">
        <w:rPr>
          <w:rFonts w:ascii="Times New Roman" w:eastAsia="Times New Roman" w:hAnsi="Times New Roman" w:cs="Times New Roman"/>
          <w:kern w:val="0"/>
          <w:sz w:val="28"/>
          <w:szCs w:val="28"/>
          <w:lang w:eastAsia="ru-RU"/>
        </w:rPr>
        <w:t xml:space="preserve"> 08.00.03 </w:t>
      </w:r>
      <w:r w:rsidRPr="00290620">
        <w:rPr>
          <w:rFonts w:ascii="Times New Roman" w:eastAsia="Times New Roman" w:hAnsi="Times New Roman" w:cs="Times New Roman" w:hint="eastAsia"/>
          <w:kern w:val="0"/>
          <w:sz w:val="28"/>
          <w:szCs w:val="28"/>
          <w:lang w:eastAsia="ru-RU"/>
        </w:rPr>
        <w:t>«Економіка</w:t>
      </w:r>
      <w:r w:rsidRPr="00290620">
        <w:rPr>
          <w:rFonts w:ascii="Times New Roman" w:eastAsia="Times New Roman" w:hAnsi="Times New Roman" w:cs="Times New Roman"/>
          <w:kern w:val="0"/>
          <w:sz w:val="28"/>
          <w:szCs w:val="28"/>
          <w:lang w:eastAsia="ru-RU"/>
        </w:rPr>
        <w:t xml:space="preserve"> </w:t>
      </w:r>
      <w:r w:rsidRPr="00290620">
        <w:rPr>
          <w:rFonts w:ascii="Times New Roman" w:eastAsia="Times New Roman" w:hAnsi="Times New Roman" w:cs="Times New Roman" w:hint="eastAsia"/>
          <w:kern w:val="0"/>
          <w:sz w:val="28"/>
          <w:szCs w:val="28"/>
          <w:lang w:eastAsia="ru-RU"/>
        </w:rPr>
        <w:t>та</w:t>
      </w:r>
      <w:r w:rsidRPr="00290620">
        <w:rPr>
          <w:rFonts w:ascii="Times New Roman" w:eastAsia="Times New Roman" w:hAnsi="Times New Roman" w:cs="Times New Roman"/>
          <w:kern w:val="0"/>
          <w:sz w:val="28"/>
          <w:szCs w:val="28"/>
          <w:lang w:eastAsia="ru-RU"/>
        </w:rPr>
        <w:t xml:space="preserve"> </w:t>
      </w:r>
      <w:r w:rsidRPr="00290620">
        <w:rPr>
          <w:rFonts w:ascii="Times New Roman" w:eastAsia="Times New Roman" w:hAnsi="Times New Roman" w:cs="Times New Roman" w:hint="eastAsia"/>
          <w:kern w:val="0"/>
          <w:sz w:val="28"/>
          <w:szCs w:val="28"/>
          <w:lang w:eastAsia="ru-RU"/>
        </w:rPr>
        <w:t>управління</w:t>
      </w:r>
      <w:r w:rsidRPr="00290620">
        <w:rPr>
          <w:rFonts w:ascii="Times New Roman" w:eastAsia="Times New Roman" w:hAnsi="Times New Roman" w:cs="Times New Roman"/>
          <w:kern w:val="0"/>
          <w:sz w:val="28"/>
          <w:szCs w:val="28"/>
          <w:lang w:eastAsia="ru-RU"/>
        </w:rPr>
        <w:t xml:space="preserve"> </w:t>
      </w:r>
      <w:r w:rsidRPr="00290620">
        <w:rPr>
          <w:rFonts w:ascii="Times New Roman" w:eastAsia="Times New Roman" w:hAnsi="Times New Roman" w:cs="Times New Roman" w:hint="eastAsia"/>
          <w:kern w:val="0"/>
          <w:sz w:val="28"/>
          <w:szCs w:val="28"/>
          <w:lang w:eastAsia="ru-RU"/>
        </w:rPr>
        <w:t>національним</w:t>
      </w:r>
    </w:p>
    <w:p w:rsidR="00290620" w:rsidRPr="00290620" w:rsidRDefault="00290620" w:rsidP="00290620">
      <w:pPr>
        <w:rPr>
          <w:rFonts w:ascii="Times New Roman" w:eastAsia="Times New Roman" w:hAnsi="Times New Roman" w:cs="Times New Roman"/>
          <w:kern w:val="0"/>
          <w:sz w:val="28"/>
          <w:szCs w:val="28"/>
          <w:lang w:eastAsia="ru-RU"/>
        </w:rPr>
      </w:pPr>
      <w:r w:rsidRPr="00290620">
        <w:rPr>
          <w:rFonts w:ascii="Times New Roman" w:eastAsia="Times New Roman" w:hAnsi="Times New Roman" w:cs="Times New Roman" w:hint="eastAsia"/>
          <w:kern w:val="0"/>
          <w:sz w:val="28"/>
          <w:szCs w:val="28"/>
          <w:lang w:eastAsia="ru-RU"/>
        </w:rPr>
        <w:t>господарством»</w:t>
      </w:r>
      <w:r w:rsidRPr="00290620">
        <w:rPr>
          <w:rFonts w:ascii="Times New Roman" w:eastAsia="Times New Roman" w:hAnsi="Times New Roman" w:cs="Times New Roman"/>
          <w:kern w:val="0"/>
          <w:sz w:val="28"/>
          <w:szCs w:val="28"/>
          <w:lang w:eastAsia="ru-RU"/>
        </w:rPr>
        <w:t xml:space="preserve">. </w:t>
      </w:r>
      <w:r w:rsidRPr="00290620">
        <w:rPr>
          <w:rFonts w:ascii="Times New Roman" w:eastAsia="Times New Roman" w:hAnsi="Times New Roman" w:cs="Times New Roman" w:hint="eastAsia"/>
          <w:kern w:val="0"/>
          <w:sz w:val="28"/>
          <w:szCs w:val="28"/>
          <w:lang w:eastAsia="ru-RU"/>
        </w:rPr>
        <w:t>Спецрада</w:t>
      </w:r>
      <w:r w:rsidRPr="00290620">
        <w:rPr>
          <w:rFonts w:ascii="Times New Roman" w:eastAsia="Times New Roman" w:hAnsi="Times New Roman" w:cs="Times New Roman"/>
          <w:kern w:val="0"/>
          <w:sz w:val="28"/>
          <w:szCs w:val="28"/>
          <w:lang w:eastAsia="ru-RU"/>
        </w:rPr>
        <w:t xml:space="preserve"> </w:t>
      </w:r>
      <w:r w:rsidRPr="00290620">
        <w:rPr>
          <w:rFonts w:ascii="Times New Roman" w:eastAsia="Times New Roman" w:hAnsi="Times New Roman" w:cs="Times New Roman" w:hint="eastAsia"/>
          <w:kern w:val="0"/>
          <w:sz w:val="28"/>
          <w:szCs w:val="28"/>
          <w:lang w:eastAsia="ru-RU"/>
        </w:rPr>
        <w:t>Д</w:t>
      </w:r>
      <w:r w:rsidRPr="00290620">
        <w:rPr>
          <w:rFonts w:ascii="Times New Roman" w:eastAsia="Times New Roman" w:hAnsi="Times New Roman" w:cs="Times New Roman"/>
          <w:kern w:val="0"/>
          <w:sz w:val="28"/>
          <w:szCs w:val="28"/>
          <w:lang w:eastAsia="ru-RU"/>
        </w:rPr>
        <w:t xml:space="preserve"> 55.859.01 </w:t>
      </w:r>
      <w:r w:rsidRPr="00290620">
        <w:rPr>
          <w:rFonts w:ascii="Times New Roman" w:eastAsia="Times New Roman" w:hAnsi="Times New Roman" w:cs="Times New Roman" w:hint="eastAsia"/>
          <w:kern w:val="0"/>
          <w:sz w:val="28"/>
          <w:szCs w:val="28"/>
          <w:lang w:eastAsia="ru-RU"/>
        </w:rPr>
        <w:t>Сумського</w:t>
      </w:r>
      <w:r w:rsidRPr="00290620">
        <w:rPr>
          <w:rFonts w:ascii="Times New Roman" w:eastAsia="Times New Roman" w:hAnsi="Times New Roman" w:cs="Times New Roman"/>
          <w:kern w:val="0"/>
          <w:sz w:val="28"/>
          <w:szCs w:val="28"/>
          <w:lang w:eastAsia="ru-RU"/>
        </w:rPr>
        <w:t xml:space="preserve"> </w:t>
      </w:r>
      <w:r w:rsidRPr="00290620">
        <w:rPr>
          <w:rFonts w:ascii="Times New Roman" w:eastAsia="Times New Roman" w:hAnsi="Times New Roman" w:cs="Times New Roman" w:hint="eastAsia"/>
          <w:kern w:val="0"/>
          <w:sz w:val="28"/>
          <w:szCs w:val="28"/>
          <w:lang w:eastAsia="ru-RU"/>
        </w:rPr>
        <w:t>національного</w:t>
      </w:r>
    </w:p>
    <w:p w:rsidR="00317299" w:rsidRPr="00290620" w:rsidRDefault="00290620" w:rsidP="00290620">
      <w:r w:rsidRPr="00290620">
        <w:rPr>
          <w:rFonts w:ascii="Times New Roman" w:eastAsia="Times New Roman" w:hAnsi="Times New Roman" w:cs="Times New Roman" w:hint="eastAsia"/>
          <w:kern w:val="0"/>
          <w:sz w:val="28"/>
          <w:szCs w:val="28"/>
          <w:lang w:eastAsia="ru-RU"/>
        </w:rPr>
        <w:t>аграрного</w:t>
      </w:r>
      <w:r w:rsidRPr="00290620">
        <w:rPr>
          <w:rFonts w:ascii="Times New Roman" w:eastAsia="Times New Roman" w:hAnsi="Times New Roman" w:cs="Times New Roman"/>
          <w:kern w:val="0"/>
          <w:sz w:val="28"/>
          <w:szCs w:val="28"/>
          <w:lang w:eastAsia="ru-RU"/>
        </w:rPr>
        <w:t xml:space="preserve"> </w:t>
      </w:r>
      <w:r w:rsidRPr="00290620">
        <w:rPr>
          <w:rFonts w:ascii="Times New Roman" w:eastAsia="Times New Roman" w:hAnsi="Times New Roman" w:cs="Times New Roman" w:hint="eastAsia"/>
          <w:kern w:val="0"/>
          <w:sz w:val="28"/>
          <w:szCs w:val="28"/>
          <w:lang w:eastAsia="ru-RU"/>
        </w:rPr>
        <w:t>університету</w:t>
      </w:r>
      <w:bookmarkStart w:id="0" w:name="_GoBack"/>
      <w:bookmarkEnd w:id="0"/>
    </w:p>
    <w:sectPr w:rsidR="00317299" w:rsidRPr="0029062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C13" w:rsidRDefault="00272C13">
      <w:pPr>
        <w:spacing w:after="0" w:line="240" w:lineRule="auto"/>
      </w:pPr>
      <w:r>
        <w:separator/>
      </w:r>
    </w:p>
  </w:endnote>
  <w:endnote w:type="continuationSeparator" w:id="0">
    <w:p w:rsidR="00272C13" w:rsidRDefault="00272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C13" w:rsidRDefault="00272C13"/>
    <w:p w:rsidR="00272C13" w:rsidRDefault="00272C13"/>
    <w:p w:rsidR="00272C13" w:rsidRDefault="00272C13"/>
    <w:p w:rsidR="00272C13" w:rsidRDefault="00272C13"/>
    <w:p w:rsidR="00272C13" w:rsidRDefault="00272C13"/>
    <w:p w:rsidR="00272C13" w:rsidRDefault="00272C13"/>
    <w:p w:rsidR="00272C13" w:rsidRDefault="00272C1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C13" w:rsidRDefault="00272C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72C13" w:rsidRDefault="00272C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72C13" w:rsidRDefault="00272C13"/>
    <w:p w:rsidR="00272C13" w:rsidRDefault="00272C13"/>
    <w:p w:rsidR="00272C13" w:rsidRDefault="00272C1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C13" w:rsidRDefault="00272C13"/>
                          <w:p w:rsidR="00272C13" w:rsidRDefault="00272C1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72C13" w:rsidRDefault="00272C13"/>
                    <w:p w:rsidR="00272C13" w:rsidRDefault="00272C1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72C13" w:rsidRDefault="00272C13"/>
    <w:p w:rsidR="00272C13" w:rsidRDefault="00272C13">
      <w:pPr>
        <w:rPr>
          <w:sz w:val="2"/>
          <w:szCs w:val="2"/>
        </w:rPr>
      </w:pPr>
    </w:p>
    <w:p w:rsidR="00272C13" w:rsidRDefault="00272C13"/>
    <w:p w:rsidR="00272C13" w:rsidRDefault="00272C13">
      <w:pPr>
        <w:spacing w:after="0" w:line="240" w:lineRule="auto"/>
      </w:pPr>
    </w:p>
  </w:footnote>
  <w:footnote w:type="continuationSeparator" w:id="0">
    <w:p w:rsidR="00272C13" w:rsidRDefault="00272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13"/>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EAE472-091D-4757-9D48-1478A81AD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5444</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112</cp:revision>
  <cp:lastPrinted>2009-02-06T05:36:00Z</cp:lastPrinted>
  <dcterms:created xsi:type="dcterms:W3CDTF">2023-04-19T19:47:00Z</dcterms:created>
  <dcterms:modified xsi:type="dcterms:W3CDTF">2023-04-28T09:16:00Z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