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22" w:rsidRPr="00CD6022" w:rsidRDefault="00CD6022" w:rsidP="00CD6022">
      <w:pPr>
        <w:tabs>
          <w:tab w:val="clear" w:pos="709"/>
        </w:tabs>
        <w:suppressAutoHyphens w:val="0"/>
        <w:spacing w:after="71" w:line="230" w:lineRule="exact"/>
        <w:ind w:left="40" w:firstLine="0"/>
        <w:jc w:val="center"/>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РОССИЙСКИЙ ГОСУДАРСТВЕННЫЙ УНИВЕРСИТЕТ НЕФТИ И</w:t>
      </w:r>
    </w:p>
    <w:p w:rsidR="00CD6022" w:rsidRPr="00CD6022" w:rsidRDefault="00CD6022" w:rsidP="00CD6022">
      <w:pPr>
        <w:tabs>
          <w:tab w:val="clear" w:pos="709"/>
        </w:tabs>
        <w:suppressAutoHyphens w:val="0"/>
        <w:spacing w:after="0" w:line="230" w:lineRule="exact"/>
        <w:ind w:left="40" w:firstLine="0"/>
        <w:jc w:val="center"/>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ГАЗА им. И.М. ГУБКИНА</w:t>
      </w:r>
    </w:p>
    <w:p w:rsidR="00CD6022" w:rsidRPr="00CD6022" w:rsidRDefault="00CD6022" w:rsidP="00CD6022">
      <w:pPr>
        <w:tabs>
          <w:tab w:val="clear" w:pos="709"/>
        </w:tabs>
        <w:suppressAutoHyphens w:val="0"/>
        <w:spacing w:after="1035" w:line="783" w:lineRule="exact"/>
        <w:ind w:left="4960" w:right="200" w:firstLine="0"/>
        <w:jc w:val="right"/>
        <w:rPr>
          <w:rFonts w:ascii="Arial" w:eastAsia="Arial" w:hAnsi="Arial" w:cs="Arial"/>
          <w:color w:val="000000"/>
          <w:kern w:val="0"/>
          <w:lang w:eastAsia="ru-RU" w:bidi="ru-RU"/>
        </w:rPr>
      </w:pPr>
      <w:r w:rsidRPr="00CD6022">
        <w:rPr>
          <w:rFonts w:ascii="Arial" w:eastAsia="Arial" w:hAnsi="Arial" w:cs="Arial"/>
          <w:color w:val="000000"/>
          <w:kern w:val="0"/>
          <w:lang w:eastAsia="ru-RU" w:bidi="ru-RU"/>
        </w:rPr>
        <w:t>На правах рукописи Светлой памяти С.М. Локтева</w:t>
      </w:r>
    </w:p>
    <w:p w:rsidR="00CD6022" w:rsidRPr="00CD6022" w:rsidRDefault="00CD6022" w:rsidP="00CD6022">
      <w:pPr>
        <w:tabs>
          <w:tab w:val="clear" w:pos="709"/>
        </w:tabs>
        <w:suppressAutoHyphens w:val="0"/>
        <w:spacing w:after="786" w:line="240" w:lineRule="exact"/>
        <w:ind w:left="40" w:firstLine="0"/>
        <w:jc w:val="center"/>
        <w:rPr>
          <w:rFonts w:ascii="Arial" w:eastAsia="Arial" w:hAnsi="Arial" w:cs="Arial"/>
          <w:b/>
          <w:bCs/>
          <w:color w:val="000000"/>
          <w:kern w:val="0"/>
          <w:sz w:val="24"/>
          <w:szCs w:val="24"/>
          <w:lang w:eastAsia="ru-RU" w:bidi="ru-RU"/>
        </w:rPr>
      </w:pPr>
      <w:bookmarkStart w:id="0" w:name="bookmark0"/>
      <w:r w:rsidRPr="00CD6022">
        <w:rPr>
          <w:rFonts w:ascii="Arial" w:eastAsia="Arial" w:hAnsi="Arial" w:cs="Arial"/>
          <w:b/>
          <w:bCs/>
          <w:color w:val="000000"/>
          <w:kern w:val="0"/>
          <w:sz w:val="24"/>
          <w:szCs w:val="24"/>
          <w:lang w:eastAsia="ru-RU" w:bidi="ru-RU"/>
        </w:rPr>
        <w:t>Локтев Алексей Сергеевич</w:t>
      </w:r>
      <w:bookmarkEnd w:id="0"/>
    </w:p>
    <w:p w:rsidR="00CD6022" w:rsidRPr="00CD6022" w:rsidRDefault="00CD6022" w:rsidP="00CD6022">
      <w:pPr>
        <w:tabs>
          <w:tab w:val="clear" w:pos="709"/>
        </w:tabs>
        <w:suppressAutoHyphens w:val="0"/>
        <w:spacing w:after="0" w:line="521" w:lineRule="exact"/>
        <w:ind w:left="40" w:firstLine="0"/>
        <w:jc w:val="center"/>
        <w:rPr>
          <w:rFonts w:ascii="Arial" w:eastAsia="Arial" w:hAnsi="Arial" w:cs="Arial"/>
          <w:b/>
          <w:bCs/>
          <w:color w:val="000000"/>
          <w:kern w:val="0"/>
          <w:sz w:val="28"/>
          <w:szCs w:val="28"/>
          <w:lang w:eastAsia="ru-RU" w:bidi="ru-RU"/>
        </w:rPr>
      </w:pPr>
      <w:r w:rsidRPr="00CD6022">
        <w:rPr>
          <w:rFonts w:ascii="Arial" w:eastAsia="Arial" w:hAnsi="Arial" w:cs="Arial"/>
          <w:b/>
          <w:bCs/>
          <w:color w:val="000000"/>
          <w:kern w:val="0"/>
          <w:sz w:val="28"/>
          <w:szCs w:val="28"/>
          <w:lang w:eastAsia="ru-RU" w:bidi="ru-RU"/>
        </w:rPr>
        <w:t xml:space="preserve">Каталитический синтез на основе алканов </w:t>
      </w:r>
      <w:r w:rsidRPr="00CD6022">
        <w:rPr>
          <w:rFonts w:ascii="Corbel" w:eastAsia="Corbel" w:hAnsi="Corbel" w:cs="Corbel"/>
          <w:b/>
          <w:bCs/>
          <w:color w:val="000000"/>
          <w:kern w:val="0"/>
          <w:sz w:val="28"/>
          <w:szCs w:val="28"/>
          <w:lang w:eastAsia="ru-RU" w:bidi="ru-RU"/>
        </w:rPr>
        <w:t xml:space="preserve">С1-С4 </w:t>
      </w:r>
      <w:r w:rsidRPr="00CD6022">
        <w:rPr>
          <w:rFonts w:ascii="Arial" w:eastAsia="Arial" w:hAnsi="Arial" w:cs="Arial"/>
          <w:b/>
          <w:bCs/>
          <w:color w:val="000000"/>
          <w:kern w:val="0"/>
          <w:sz w:val="28"/>
          <w:szCs w:val="28"/>
          <w:lang w:eastAsia="ru-RU" w:bidi="ru-RU"/>
        </w:rPr>
        <w:t>как путь к получению базовых нефтехимических</w:t>
      </w:r>
    </w:p>
    <w:p w:rsidR="00CD6022" w:rsidRPr="00CD6022" w:rsidRDefault="00CD6022" w:rsidP="00CD6022">
      <w:pPr>
        <w:tabs>
          <w:tab w:val="clear" w:pos="709"/>
        </w:tabs>
        <w:suppressAutoHyphens w:val="0"/>
        <w:spacing w:after="0" w:line="521" w:lineRule="exact"/>
        <w:ind w:left="40" w:firstLine="0"/>
        <w:jc w:val="center"/>
        <w:rPr>
          <w:rFonts w:ascii="Arial" w:eastAsia="Arial" w:hAnsi="Arial" w:cs="Arial"/>
          <w:b/>
          <w:bCs/>
          <w:color w:val="000000"/>
          <w:kern w:val="0"/>
          <w:sz w:val="28"/>
          <w:szCs w:val="28"/>
          <w:lang w:eastAsia="ru-RU" w:bidi="ru-RU"/>
        </w:rPr>
        <w:sectPr w:rsidR="00CD6022" w:rsidRPr="00CD6022" w:rsidSect="00CD6022">
          <w:footnotePr>
            <w:numRestart w:val="eachPage"/>
          </w:footnotePr>
          <w:pgSz w:w="11909" w:h="16838"/>
          <w:pgMar w:top="2145" w:right="1618" w:bottom="2399" w:left="1912" w:header="0" w:footer="3" w:gutter="0"/>
          <w:cols w:space="720"/>
          <w:noEndnote/>
          <w:docGrid w:linePitch="360"/>
        </w:sectPr>
      </w:pPr>
      <w:r w:rsidRPr="00CD6022">
        <w:rPr>
          <w:rFonts w:ascii="Arial" w:eastAsia="Arial" w:hAnsi="Arial" w:cs="Arial"/>
          <w:b/>
          <w:bCs/>
          <w:color w:val="000000"/>
          <w:kern w:val="0"/>
          <w:sz w:val="28"/>
          <w:szCs w:val="28"/>
          <w:lang w:eastAsia="ru-RU" w:bidi="ru-RU"/>
        </w:rPr>
        <w:t>продуктов.</w:t>
      </w:r>
    </w:p>
    <w:p w:rsidR="00CD6022" w:rsidRPr="00CD6022" w:rsidRDefault="00CD6022" w:rsidP="00CD6022">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D6022" w:rsidRPr="00CD6022" w:rsidRDefault="00CD6022" w:rsidP="00CD6022">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D6022" w:rsidRPr="00CD6022" w:rsidRDefault="00CD6022" w:rsidP="00CD6022">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D6022" w:rsidRPr="00CD6022" w:rsidRDefault="00CD6022" w:rsidP="00CD6022">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CD6022" w:rsidRPr="00CD6022" w:rsidRDefault="00CD6022" w:rsidP="00CD6022">
      <w:pPr>
        <w:tabs>
          <w:tab w:val="clear" w:pos="709"/>
        </w:tabs>
        <w:suppressAutoHyphens w:val="0"/>
        <w:spacing w:before="22" w:after="22" w:line="240" w:lineRule="exact"/>
        <w:ind w:firstLine="0"/>
        <w:jc w:val="left"/>
        <w:rPr>
          <w:rFonts w:ascii="Courier New" w:hAnsi="Courier New"/>
          <w:color w:val="000000"/>
          <w:kern w:val="0"/>
          <w:sz w:val="19"/>
          <w:szCs w:val="19"/>
          <w:lang w:eastAsia="ru-RU" w:bidi="ru-RU"/>
        </w:rPr>
      </w:pPr>
    </w:p>
    <w:p w:rsidR="00CD6022" w:rsidRPr="00CD6022" w:rsidRDefault="00CD6022" w:rsidP="00CD6022">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CD6022" w:rsidRPr="00CD6022">
          <w:type w:val="continuous"/>
          <w:pgSz w:w="11909" w:h="16838"/>
          <w:pgMar w:top="0" w:right="0" w:bottom="0" w:left="0" w:header="0" w:footer="3" w:gutter="0"/>
          <w:cols w:space="720"/>
          <w:noEndnote/>
          <w:docGrid w:linePitch="360"/>
        </w:sectPr>
      </w:pPr>
    </w:p>
    <w:p w:rsidR="00CD6022" w:rsidRPr="00CD6022" w:rsidRDefault="00CD6022" w:rsidP="00CD6022">
      <w:pPr>
        <w:framePr w:h="308" w:wrap="around" w:hAnchor="margin" w:x="1556" w:y="7357"/>
        <w:tabs>
          <w:tab w:val="clear" w:pos="709"/>
        </w:tabs>
        <w:suppressAutoHyphens w:val="0"/>
        <w:spacing w:after="0" w:line="300" w:lineRule="exact"/>
        <w:ind w:left="100" w:firstLine="0"/>
        <w:jc w:val="left"/>
        <w:rPr>
          <w:rFonts w:ascii="Times New Roman" w:eastAsia="Times New Roman" w:hAnsi="Times New Roman" w:cs="Times New Roman"/>
          <w:color w:val="000000"/>
          <w:spacing w:val="39"/>
          <w:kern w:val="0"/>
          <w:sz w:val="30"/>
          <w:szCs w:val="30"/>
          <w:lang w:eastAsia="ru-RU" w:bidi="ru-RU"/>
        </w:rPr>
      </w:pPr>
      <w:r w:rsidRPr="00CD6022">
        <w:rPr>
          <w:rFonts w:ascii="Times New Roman" w:eastAsia="Times New Roman" w:hAnsi="Times New Roman" w:cs="Times New Roman"/>
          <w:color w:val="000000"/>
          <w:spacing w:val="40"/>
          <w:kern w:val="0"/>
          <w:sz w:val="30"/>
          <w:szCs w:val="30"/>
          <w:lang w:eastAsia="ru-RU" w:bidi="ru-RU"/>
        </w:rPr>
        <w:t xml:space="preserve">\ </w:t>
      </w:r>
      <w:r w:rsidRPr="00CD6022">
        <w:rPr>
          <w:rFonts w:ascii="Times New Roman" w:eastAsia="Times New Roman" w:hAnsi="Times New Roman" w:cs="Times New Roman"/>
          <w:color w:val="000000"/>
          <w:spacing w:val="40"/>
          <w:kern w:val="0"/>
          <w:sz w:val="30"/>
          <w:szCs w:val="30"/>
          <w:lang w:val="uk-UA" w:eastAsia="uk-UA" w:bidi="uk-UA"/>
        </w:rPr>
        <w:t xml:space="preserve">її </w:t>
      </w:r>
      <w:r w:rsidRPr="00CD6022">
        <w:rPr>
          <w:rFonts w:ascii="Times New Roman" w:eastAsia="Times New Roman" w:hAnsi="Times New Roman" w:cs="Times New Roman"/>
          <w:color w:val="000000"/>
          <w:spacing w:val="40"/>
          <w:kern w:val="0"/>
          <w:sz w:val="30"/>
          <w:szCs w:val="30"/>
          <w:lang w:eastAsia="ru-RU" w:bidi="ru-RU"/>
        </w:rPr>
        <w:t>ум БАК России</w:t>
      </w:r>
    </w:p>
    <w:p w:rsidR="00CD6022" w:rsidRPr="00CD6022" w:rsidRDefault="00CD6022" w:rsidP="00CD6022">
      <w:pPr>
        <w:framePr w:h="1268" w:wrap="around" w:vAnchor="text" w:hAnchor="margin" w:x="5888" w:y="119"/>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563370" cy="796290"/>
            <wp:effectExtent l="19050" t="0" r="0" b="0"/>
            <wp:docPr id="139" name="Рисунок 139" descr="C:\Users\Pavel\AppData\Local\Temp\Rar$DIa0.12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Pavel\AppData\Local\Temp\Rar$DIa0.120\media\image1.png"/>
                    <pic:cNvPicPr>
                      <a:picLocks noChangeAspect="1" noChangeArrowheads="1"/>
                    </pic:cNvPicPr>
                  </pic:nvPicPr>
                  <pic:blipFill>
                    <a:blip r:embed="rId8" cstate="print"/>
                    <a:srcRect/>
                    <a:stretch>
                      <a:fillRect/>
                    </a:stretch>
                  </pic:blipFill>
                  <pic:spPr bwMode="auto">
                    <a:xfrm>
                      <a:off x="0" y="0"/>
                      <a:ext cx="1563370" cy="796290"/>
                    </a:xfrm>
                    <a:prstGeom prst="rect">
                      <a:avLst/>
                    </a:prstGeom>
                    <a:noFill/>
                    <a:ln w="9525">
                      <a:noFill/>
                      <a:miter lim="800000"/>
                      <a:headEnd/>
                      <a:tailEnd/>
                    </a:ln>
                  </pic:spPr>
                </pic:pic>
              </a:graphicData>
            </a:graphic>
          </wp:inline>
        </w:drawing>
      </w:r>
    </w:p>
    <w:p w:rsidR="00CD6022" w:rsidRPr="00CD6022" w:rsidRDefault="00CD6022" w:rsidP="00CD6022">
      <w:pPr>
        <w:tabs>
          <w:tab w:val="clear" w:pos="709"/>
        </w:tabs>
        <w:suppressAutoHyphens w:val="0"/>
        <w:spacing w:after="150" w:line="150" w:lineRule="exact"/>
        <w:ind w:firstLine="0"/>
        <w:jc w:val="right"/>
        <w:rPr>
          <w:rFonts w:ascii="Times New Roman" w:eastAsia="Times New Roman" w:hAnsi="Times New Roman" w:cs="Times New Roman"/>
          <w:b/>
          <w:bCs/>
          <w:color w:val="000000"/>
          <w:kern w:val="0"/>
          <w:sz w:val="15"/>
          <w:szCs w:val="15"/>
          <w:lang w:val="uk-UA" w:eastAsia="uk-UA" w:bidi="uk-UA"/>
        </w:rPr>
      </w:pPr>
      <w:r w:rsidRPr="00CD6022">
        <w:rPr>
          <w:rFonts w:ascii="Corbel" w:eastAsia="Corbel" w:hAnsi="Corbel" w:cs="Corbel"/>
          <w:i/>
          <w:iCs/>
          <w:color w:val="000000"/>
          <w:kern w:val="0"/>
          <w:sz w:val="15"/>
          <w:szCs w:val="15"/>
          <w:lang w:val="uk-UA" w:eastAsia="uk-UA" w:bidi="uk-UA"/>
        </w:rPr>
        <w:t>і</w:t>
      </w:r>
      <w:r w:rsidRPr="00CD6022">
        <w:rPr>
          <w:rFonts w:ascii="Times New Roman" w:eastAsia="Times New Roman" w:hAnsi="Times New Roman" w:cs="Times New Roman"/>
          <w:b/>
          <w:bCs/>
          <w:color w:val="000000"/>
          <w:kern w:val="0"/>
          <w:sz w:val="15"/>
          <w:szCs w:val="15"/>
          <w:lang w:val="uk-UA" w:eastAsia="uk-UA" w:bidi="uk-UA"/>
        </w:rPr>
        <w:t xml:space="preserve"> </w:t>
      </w:r>
      <w:r w:rsidRPr="00CD6022">
        <w:rPr>
          <w:rFonts w:ascii="Times New Roman" w:eastAsia="Times New Roman" w:hAnsi="Times New Roman" w:cs="Times New Roman"/>
          <w:b/>
          <w:bCs/>
          <w:color w:val="000000"/>
          <w:kern w:val="0"/>
          <w:sz w:val="15"/>
          <w:szCs w:val="15"/>
          <w:vertAlign w:val="superscript"/>
          <w:lang w:eastAsia="ru-RU" w:bidi="ru-RU"/>
        </w:rPr>
        <w:t>х</w:t>
      </w:r>
      <w:r w:rsidRPr="00CD6022">
        <w:rPr>
          <w:rFonts w:ascii="Times New Roman" w:eastAsia="Times New Roman" w:hAnsi="Times New Roman" w:cs="Times New Roman"/>
          <w:b/>
          <w:bCs/>
          <w:color w:val="000000"/>
          <w:kern w:val="0"/>
          <w:sz w:val="15"/>
          <w:szCs w:val="15"/>
          <w:lang w:eastAsia="ru-RU" w:bidi="ru-RU"/>
        </w:rPr>
        <w:t xml:space="preserve"> </w:t>
      </w:r>
      <w:r w:rsidRPr="00CD6022">
        <w:rPr>
          <w:rFonts w:ascii="Times New Roman" w:eastAsia="Times New Roman" w:hAnsi="Times New Roman" w:cs="Times New Roman"/>
          <w:b/>
          <w:bCs/>
          <w:color w:val="000000"/>
          <w:kern w:val="0"/>
          <w:sz w:val="15"/>
          <w:szCs w:val="15"/>
          <w:lang w:val="en-US" w:eastAsia="en-US" w:bidi="en-US"/>
        </w:rPr>
        <w:t>-</w:t>
      </w:r>
      <w:r w:rsidRPr="00CD6022">
        <w:rPr>
          <w:rFonts w:ascii="Times New Roman" w:eastAsia="Times New Roman" w:hAnsi="Times New Roman" w:cs="Times New Roman"/>
          <w:b/>
          <w:bCs/>
          <w:color w:val="000000"/>
          <w:kern w:val="0"/>
          <w:sz w:val="15"/>
          <w:szCs w:val="15"/>
          <w:vertAlign w:val="superscript"/>
          <w:lang w:val="en-US" w:eastAsia="en-US" w:bidi="en-US"/>
        </w:rPr>
        <w:t>:L</w:t>
      </w:r>
      <w:r w:rsidRPr="00CD6022">
        <w:rPr>
          <w:rFonts w:ascii="Times New Roman" w:eastAsia="Times New Roman" w:hAnsi="Times New Roman" w:cs="Times New Roman"/>
          <w:b/>
          <w:bCs/>
          <w:color w:val="000000"/>
          <w:kern w:val="0"/>
          <w:sz w:val="15"/>
          <w:szCs w:val="15"/>
          <w:lang w:val="en-US" w:eastAsia="en-US" w:bidi="en-US"/>
        </w:rPr>
        <w:t xml:space="preserve"> </w:t>
      </w:r>
      <w:r w:rsidRPr="00CD6022">
        <w:rPr>
          <w:rFonts w:ascii="Times New Roman" w:eastAsia="Times New Roman" w:hAnsi="Times New Roman" w:cs="Times New Roman"/>
          <w:b/>
          <w:bCs/>
          <w:color w:val="000000"/>
          <w:kern w:val="0"/>
          <w:sz w:val="15"/>
          <w:szCs w:val="15"/>
          <w:lang w:val="uk-UA" w:eastAsia="uk-UA" w:bidi="uk-UA"/>
        </w:rPr>
        <w:t>і-*’</w:t>
      </w:r>
    </w:p>
    <w:p w:rsidR="00CD6022" w:rsidRPr="00CD6022" w:rsidRDefault="00CD6022" w:rsidP="00CD6022">
      <w:pPr>
        <w:framePr w:h="525" w:hSpace="1888" w:wrap="notBeside" w:vAnchor="text" w:hAnchor="text" w:x="5027"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206375" cy="324485"/>
            <wp:effectExtent l="19050" t="0" r="3175" b="0"/>
            <wp:docPr id="140" name="Рисунок 140" descr="C:\Users\Pavel\AppData\Local\Temp\Rar$DIa0.12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Users\Pavel\AppData\Local\Temp\Rar$DIa0.120\media\image2.png"/>
                    <pic:cNvPicPr>
                      <a:picLocks noChangeAspect="1" noChangeArrowheads="1"/>
                    </pic:cNvPicPr>
                  </pic:nvPicPr>
                  <pic:blipFill>
                    <a:blip r:embed="rId9" cstate="print"/>
                    <a:srcRect/>
                    <a:stretch>
                      <a:fillRect/>
                    </a:stretch>
                  </pic:blipFill>
                  <pic:spPr bwMode="auto">
                    <a:xfrm>
                      <a:off x="0" y="0"/>
                      <a:ext cx="206375" cy="324485"/>
                    </a:xfrm>
                    <a:prstGeom prst="rect">
                      <a:avLst/>
                    </a:prstGeom>
                    <a:noFill/>
                    <a:ln w="9525">
                      <a:noFill/>
                      <a:miter lim="800000"/>
                      <a:headEnd/>
                      <a:tailEnd/>
                    </a:ln>
                  </pic:spPr>
                </pic:pic>
              </a:graphicData>
            </a:graphic>
          </wp:inline>
        </w:drawing>
      </w:r>
    </w:p>
    <w:p w:rsidR="00CD6022" w:rsidRPr="00CD6022" w:rsidRDefault="00CD6022" w:rsidP="00CD602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CD6022" w:rsidRPr="00CD6022" w:rsidRDefault="00CD6022" w:rsidP="00CD6022">
      <w:pPr>
        <w:tabs>
          <w:tab w:val="clear" w:pos="709"/>
        </w:tabs>
        <w:suppressAutoHyphens w:val="0"/>
        <w:spacing w:after="134" w:line="220" w:lineRule="exact"/>
        <w:ind w:firstLine="0"/>
        <w:jc w:val="right"/>
        <w:rPr>
          <w:rFonts w:ascii="Arial" w:eastAsia="Arial" w:hAnsi="Arial" w:cs="Arial"/>
          <w:b/>
          <w:bCs/>
          <w:color w:val="000000"/>
          <w:kern w:val="0"/>
          <w:lang w:eastAsia="ru-RU" w:bidi="ru-RU"/>
        </w:rPr>
      </w:pPr>
      <w:r w:rsidRPr="00CD6022">
        <w:rPr>
          <w:rFonts w:ascii="Arial" w:eastAsia="Arial" w:hAnsi="Arial" w:cs="Arial"/>
          <w:b/>
          <w:bCs/>
          <w:color w:val="000000"/>
          <w:kern w:val="0"/>
          <w:lang w:eastAsia="ru-RU" w:bidi="ru-RU"/>
        </w:rPr>
        <w:t>мия</w:t>
      </w:r>
    </w:p>
    <w:p w:rsidR="00CD6022" w:rsidRPr="00CD6022" w:rsidRDefault="00CD6022" w:rsidP="00CD6022">
      <w:pPr>
        <w:tabs>
          <w:tab w:val="clear" w:pos="709"/>
        </w:tabs>
        <w:suppressAutoHyphens w:val="0"/>
        <w:spacing w:after="140" w:line="320" w:lineRule="exact"/>
        <w:ind w:firstLine="0"/>
        <w:rPr>
          <w:rFonts w:ascii="Times New Roman" w:eastAsia="Times New Roman" w:hAnsi="Times New Roman" w:cs="Times New Roman"/>
          <w:color w:val="000000"/>
          <w:kern w:val="0"/>
          <w:sz w:val="32"/>
          <w:szCs w:val="32"/>
          <w:lang w:eastAsia="ru-RU" w:bidi="ru-RU"/>
        </w:rPr>
      </w:pPr>
      <w:bookmarkStart w:id="1" w:name="bookmark1"/>
      <w:r w:rsidRPr="00CD6022">
        <w:rPr>
          <w:rFonts w:ascii="Times New Roman" w:eastAsia="Times New Roman" w:hAnsi="Times New Roman" w:cs="Times New Roman"/>
          <w:color w:val="000000"/>
          <w:kern w:val="0"/>
          <w:sz w:val="32"/>
          <w:szCs w:val="32"/>
          <w:lang w:eastAsia="ru-RU" w:bidi="ru-RU"/>
        </w:rPr>
        <w:t xml:space="preserve">!; присудил ученую </w:t>
      </w:r>
      <w:r w:rsidRPr="00CD6022">
        <w:rPr>
          <w:rFonts w:ascii="Times New Roman" w:eastAsia="Times New Roman" w:hAnsi="Times New Roman" w:cs="Times New Roman"/>
          <w:color w:val="000000"/>
          <w:spacing w:val="10"/>
          <w:kern w:val="0"/>
          <w:sz w:val="28"/>
          <w:lang w:eastAsia="ru-RU" w:bidi="ru-RU"/>
        </w:rPr>
        <w:t xml:space="preserve">степень </w:t>
      </w:r>
      <w:r w:rsidRPr="00CD6022">
        <w:rPr>
          <w:rFonts w:ascii="Times New Roman" w:eastAsia="Times New Roman" w:hAnsi="Times New Roman" w:cs="Times New Roman"/>
          <w:color w:val="000000"/>
          <w:kern w:val="0"/>
          <w:sz w:val="32"/>
          <w:szCs w:val="32"/>
          <w:lang w:eastAsia="ru-RU" w:bidi="ru-RU"/>
        </w:rPr>
        <w:t>ДОКТОгА</w:t>
      </w:r>
      <w:bookmarkEnd w:id="1"/>
    </w:p>
    <w:p w:rsidR="00CD6022" w:rsidRPr="00CD6022" w:rsidRDefault="00CD6022" w:rsidP="00CD6022">
      <w:pPr>
        <w:tabs>
          <w:tab w:val="clear" w:pos="709"/>
          <w:tab w:val="right" w:leader="underscore" w:pos="3396"/>
          <w:tab w:val="right" w:leader="underscore" w:pos="5203"/>
        </w:tabs>
        <w:suppressAutoHyphens w:val="0"/>
        <w:spacing w:after="0" w:line="240" w:lineRule="exact"/>
        <w:ind w:firstLine="0"/>
        <w:rPr>
          <w:rFonts w:ascii="Times New Roman" w:eastAsia="Times New Roman" w:hAnsi="Times New Roman" w:cs="Times New Roman"/>
          <w:b/>
          <w:bCs/>
          <w:i/>
          <w:iCs/>
          <w:color w:val="000000"/>
          <w:spacing w:val="20"/>
          <w:kern w:val="0"/>
          <w:sz w:val="24"/>
          <w:szCs w:val="24"/>
          <w:lang w:eastAsia="en-US" w:bidi="en-US"/>
        </w:rPr>
      </w:pPr>
      <w:bookmarkStart w:id="2" w:name="bookmark2"/>
      <w:r w:rsidRPr="00CD6022">
        <w:rPr>
          <w:rFonts w:ascii="Times New Roman" w:eastAsia="Times New Roman" w:hAnsi="Times New Roman" w:cs="Times New Roman"/>
          <w:color w:val="000000"/>
          <w:kern w:val="0"/>
          <w:sz w:val="18"/>
          <w:szCs w:val="18"/>
          <w:lang w:eastAsia="ru-RU" w:bidi="ru-RU"/>
        </w:rPr>
        <w:t xml:space="preserve">|! </w:t>
      </w:r>
      <w:r w:rsidRPr="00CD6022">
        <w:rPr>
          <w:rFonts w:ascii="Times New Roman" w:eastAsia="Times New Roman" w:hAnsi="Times New Roman" w:cs="Times New Roman"/>
          <w:color w:val="000000"/>
          <w:kern w:val="0"/>
          <w:sz w:val="18"/>
          <w:szCs w:val="18"/>
          <w:lang w:eastAsia="ru-RU" w:bidi="ru-RU"/>
        </w:rPr>
        <w:tab/>
      </w:r>
      <w:r w:rsidRPr="00CD6022">
        <w:rPr>
          <w:rFonts w:ascii="Times New Roman" w:eastAsia="Times New Roman" w:hAnsi="Times New Roman" w:cs="Times New Roman"/>
          <w:b/>
          <w:bCs/>
          <w:i/>
          <w:iCs/>
          <w:color w:val="000000"/>
          <w:spacing w:val="20"/>
          <w:kern w:val="0"/>
          <w:sz w:val="24"/>
          <w:szCs w:val="24"/>
          <w:u w:val="single"/>
          <w:lang w:val="en-US" w:eastAsia="en-US" w:bidi="en-US"/>
        </w:rPr>
        <w:t>Cfy</w:t>
      </w:r>
      <w:r w:rsidRPr="00CD6022">
        <w:rPr>
          <w:rFonts w:ascii="Times New Roman" w:eastAsia="Times New Roman" w:hAnsi="Times New Roman" w:cs="Times New Roman"/>
          <w:b/>
          <w:bCs/>
          <w:i/>
          <w:iCs/>
          <w:color w:val="000000"/>
          <w:spacing w:val="20"/>
          <w:kern w:val="0"/>
          <w:sz w:val="24"/>
          <w:szCs w:val="24"/>
          <w:u w:val="single"/>
          <w:lang w:eastAsia="en-US" w:bidi="en-US"/>
        </w:rPr>
        <w:t>/</w:t>
      </w:r>
      <w:r w:rsidRPr="00CD6022">
        <w:rPr>
          <w:rFonts w:ascii="Times New Roman" w:eastAsia="Times New Roman" w:hAnsi="Times New Roman" w:cs="Times New Roman"/>
          <w:b/>
          <w:bCs/>
          <w:i/>
          <w:iCs/>
          <w:color w:val="000000"/>
          <w:spacing w:val="20"/>
          <w:kern w:val="0"/>
          <w:sz w:val="24"/>
          <w:szCs w:val="24"/>
          <w:u w:val="single"/>
          <w:lang w:val="en-US" w:eastAsia="en-US" w:bidi="en-US"/>
        </w:rPr>
        <w:t>Ml</w:t>
      </w:r>
      <w:r w:rsidRPr="00CD6022">
        <w:rPr>
          <w:rFonts w:ascii="Times New Roman" w:eastAsia="Times New Roman" w:hAnsi="Times New Roman" w:cs="Times New Roman"/>
          <w:b/>
          <w:bCs/>
          <w:i/>
          <w:iCs/>
          <w:color w:val="000000"/>
          <w:spacing w:val="20"/>
          <w:kern w:val="0"/>
          <w:sz w:val="24"/>
          <w:szCs w:val="24"/>
          <w:u w:val="single"/>
          <w:lang w:eastAsia="en-US" w:bidi="en-US"/>
        </w:rPr>
        <w:t>?</w:t>
      </w:r>
      <w:r w:rsidRPr="00CD6022">
        <w:rPr>
          <w:rFonts w:ascii="Times New Roman" w:eastAsia="Times New Roman" w:hAnsi="Times New Roman" w:cs="Times New Roman"/>
          <w:b/>
          <w:bCs/>
          <w:i/>
          <w:iCs/>
          <w:color w:val="000000"/>
          <w:spacing w:val="20"/>
          <w:kern w:val="0"/>
          <w:sz w:val="24"/>
          <w:szCs w:val="24"/>
          <w:u w:val="single"/>
          <w:lang w:val="en-US" w:eastAsia="en-US" w:bidi="en-US"/>
        </w:rPr>
        <w:t>ZeeULiV</w:t>
      </w:r>
      <w:r w:rsidRPr="00CD6022">
        <w:rPr>
          <w:rFonts w:ascii="Times New Roman" w:eastAsia="Times New Roman" w:hAnsi="Times New Roman" w:cs="Times New Roman"/>
          <w:color w:val="000000"/>
          <w:kern w:val="0"/>
          <w:sz w:val="18"/>
          <w:szCs w:val="18"/>
          <w:lang w:eastAsia="ru-RU" w:bidi="ru-RU"/>
        </w:rPr>
        <w:tab/>
        <w:t>наук</w:t>
      </w:r>
      <w:bookmarkEnd w:id="2"/>
    </w:p>
    <w:p w:rsidR="00CD6022" w:rsidRPr="00CD6022" w:rsidRDefault="00CD6022" w:rsidP="00CD6022">
      <w:pPr>
        <w:tabs>
          <w:tab w:val="clear" w:pos="709"/>
        </w:tabs>
        <w:suppressAutoHyphens w:val="0"/>
        <w:spacing w:after="0" w:line="520" w:lineRule="exact"/>
        <w:ind w:firstLine="0"/>
        <w:rPr>
          <w:rFonts w:ascii="Times New Roman" w:eastAsia="Times New Roman" w:hAnsi="Times New Roman" w:cs="Times New Roman"/>
          <w:color w:val="000000"/>
          <w:spacing w:val="10"/>
          <w:kern w:val="0"/>
          <w:sz w:val="28"/>
          <w:szCs w:val="28"/>
          <w:lang w:eastAsia="ru-RU" w:bidi="ru-RU"/>
        </w:rPr>
      </w:pPr>
      <w:r w:rsidRPr="00CD6022">
        <w:rPr>
          <w:rFonts w:ascii="Times New Roman" w:eastAsia="Times New Roman" w:hAnsi="Times New Roman" w:cs="Times New Roman"/>
          <w:color w:val="000000"/>
          <w:spacing w:val="10"/>
          <w:kern w:val="0"/>
          <w:sz w:val="28"/>
          <w:szCs w:val="28"/>
          <w:lang w:val="en-US" w:eastAsia="en-US" w:bidi="en-US"/>
        </w:rPr>
        <w:t>I</w:t>
      </w:r>
      <w:r w:rsidRPr="00CD6022">
        <w:rPr>
          <w:rFonts w:ascii="Impact" w:eastAsia="Impact" w:hAnsi="Impact" w:cs="Impact"/>
          <w:i/>
          <w:iCs/>
          <w:color w:val="000000"/>
          <w:kern w:val="0"/>
          <w:sz w:val="52"/>
          <w:szCs w:val="52"/>
          <w:lang w:val="en-US" w:eastAsia="en-US" w:bidi="en-US"/>
        </w:rPr>
        <w:t>J</w:t>
      </w:r>
      <w:r w:rsidRPr="00CD6022">
        <w:rPr>
          <w:rFonts w:ascii="Times New Roman" w:eastAsia="Times New Roman" w:hAnsi="Times New Roman" w:cs="Times New Roman"/>
          <w:color w:val="000000"/>
          <w:spacing w:val="10"/>
          <w:kern w:val="0"/>
          <w:sz w:val="28"/>
          <w:szCs w:val="28"/>
          <w:lang w:eastAsia="ru-RU" w:bidi="ru-RU"/>
        </w:rPr>
        <w:t>Начальник управления ВАК России</w:t>
      </w:r>
    </w:p>
    <w:p w:rsidR="00CD6022" w:rsidRPr="00CD6022" w:rsidRDefault="00CD6022" w:rsidP="00CD6022">
      <w:pPr>
        <w:tabs>
          <w:tab w:val="clear" w:pos="709"/>
        </w:tabs>
        <w:suppressAutoHyphens w:val="0"/>
        <w:spacing w:after="0" w:line="230" w:lineRule="exact"/>
        <w:ind w:left="1500" w:firstLine="0"/>
        <w:jc w:val="left"/>
        <w:rPr>
          <w:rFonts w:ascii="Corbel" w:eastAsia="Corbel" w:hAnsi="Corbel" w:cs="Corbel"/>
          <w:color w:val="000000"/>
          <w:kern w:val="0"/>
          <w:sz w:val="8"/>
          <w:szCs w:val="8"/>
          <w:lang w:eastAsia="ru-RU" w:bidi="ru-RU"/>
        </w:rPr>
      </w:pPr>
      <w:r w:rsidRPr="00CD6022">
        <w:rPr>
          <w:rFonts w:ascii="Times New Roman" w:eastAsia="Corbel" w:hAnsi="Times New Roman" w:cs="Times New Roman"/>
          <w:i/>
          <w:iCs/>
          <w:color w:val="000000"/>
          <w:kern w:val="0"/>
          <w:sz w:val="23"/>
          <w:szCs w:val="23"/>
          <w:lang w:eastAsia="ru-RU" w:bidi="ru-RU"/>
        </w:rPr>
        <w:t>М</w:t>
      </w:r>
      <w:r w:rsidRPr="00CD6022">
        <w:rPr>
          <w:rFonts w:ascii="Times New Roman" w:eastAsia="Corbel" w:hAnsi="Times New Roman" w:cs="Times New Roman"/>
          <w:color w:val="000000"/>
          <w:kern w:val="0"/>
          <w:sz w:val="23"/>
          <w:szCs w:val="23"/>
          <w:lang w:eastAsia="ru-RU" w:bidi="ru-RU"/>
        </w:rPr>
        <w:t xml:space="preserve"> </w:t>
      </w:r>
      <w:r w:rsidRPr="00CD6022">
        <w:rPr>
          <w:rFonts w:ascii="Corbel" w:eastAsia="Corbel" w:hAnsi="Corbel" w:cs="Corbel"/>
          <w:color w:val="000000"/>
          <w:kern w:val="0"/>
          <w:sz w:val="8"/>
          <w:szCs w:val="8"/>
          <w:lang w:eastAsia="ru-RU" w:bidi="ru-RU"/>
        </w:rPr>
        <w:t>‘</w:t>
      </w:r>
    </w:p>
    <w:p w:rsidR="00CD6022" w:rsidRPr="00CD6022" w:rsidRDefault="00CD6022" w:rsidP="00CD6022">
      <w:pPr>
        <w:framePr w:h="426" w:hSpace="580" w:wrap="notBeside" w:vAnchor="text" w:hAnchor="text" w:x="581"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008630" cy="265430"/>
            <wp:effectExtent l="19050" t="0" r="1270" b="0"/>
            <wp:docPr id="141" name="Рисунок 141" descr="C:\Users\Pavel\AppData\Local\Temp\Rar$DIa0.12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Pavel\AppData\Local\Temp\Rar$DIa0.120\media\image3.png"/>
                    <pic:cNvPicPr>
                      <a:picLocks noChangeAspect="1" noChangeArrowheads="1"/>
                    </pic:cNvPicPr>
                  </pic:nvPicPr>
                  <pic:blipFill>
                    <a:blip r:embed="rId10" cstate="print"/>
                    <a:srcRect/>
                    <a:stretch>
                      <a:fillRect/>
                    </a:stretch>
                  </pic:blipFill>
                  <pic:spPr bwMode="auto">
                    <a:xfrm>
                      <a:off x="0" y="0"/>
                      <a:ext cx="3008630" cy="265430"/>
                    </a:xfrm>
                    <a:prstGeom prst="rect">
                      <a:avLst/>
                    </a:prstGeom>
                    <a:noFill/>
                    <a:ln w="9525">
                      <a:noFill/>
                      <a:miter lim="800000"/>
                      <a:headEnd/>
                      <a:tailEnd/>
                    </a:ln>
                  </pic:spPr>
                </pic:pic>
              </a:graphicData>
            </a:graphic>
          </wp:inline>
        </w:drawing>
      </w:r>
    </w:p>
    <w:p w:rsidR="00CD6022" w:rsidRPr="00CD6022" w:rsidRDefault="00CD6022" w:rsidP="00CD602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CD6022" w:rsidRPr="00CD6022" w:rsidRDefault="00CD6022" w:rsidP="00CD6022">
      <w:pPr>
        <w:tabs>
          <w:tab w:val="clear" w:pos="709"/>
        </w:tabs>
        <w:suppressAutoHyphens w:val="0"/>
        <w:spacing w:after="0" w:line="421" w:lineRule="exact"/>
        <w:ind w:left="3140" w:right="200" w:hanging="1280"/>
        <w:jc w:val="left"/>
        <w:rPr>
          <w:rFonts w:ascii="Arial" w:eastAsia="Arial" w:hAnsi="Arial" w:cs="Arial"/>
          <w:b/>
          <w:bCs/>
          <w:color w:val="000000"/>
          <w:kern w:val="0"/>
          <w:lang w:eastAsia="ru-RU" w:bidi="ru-RU"/>
        </w:rPr>
        <w:sectPr w:rsidR="00CD6022" w:rsidRPr="00CD6022">
          <w:type w:val="continuous"/>
          <w:pgSz w:w="11909" w:h="16838"/>
          <w:pgMar w:top="2115" w:right="3289" w:bottom="2369" w:left="1378" w:header="0" w:footer="3" w:gutter="0"/>
          <w:cols w:space="720"/>
          <w:noEndnote/>
          <w:docGrid w:linePitch="360"/>
        </w:sectPr>
      </w:pPr>
      <w:r w:rsidRPr="00CD6022">
        <w:rPr>
          <w:rFonts w:ascii="Arial" w:eastAsia="Arial" w:hAnsi="Arial" w:cs="Arial"/>
          <w:b/>
          <w:bCs/>
          <w:color w:val="000000"/>
          <w:kern w:val="0"/>
          <w:lang w:eastAsia="ru-RU" w:bidi="ru-RU"/>
        </w:rPr>
        <w:t>I/ диссертация на соискание ученой степени доктора химических наук</w:t>
      </w:r>
    </w:p>
    <w:p w:rsidR="00CD6022" w:rsidRPr="00CD6022" w:rsidRDefault="00CD6022" w:rsidP="00CD6022">
      <w:pPr>
        <w:tabs>
          <w:tab w:val="clear" w:pos="709"/>
        </w:tabs>
        <w:suppressAutoHyphens w:val="0"/>
        <w:spacing w:before="85" w:after="85" w:line="240" w:lineRule="exact"/>
        <w:ind w:firstLine="0"/>
        <w:jc w:val="left"/>
        <w:rPr>
          <w:rFonts w:ascii="Courier New" w:hAnsi="Courier New"/>
          <w:color w:val="000000"/>
          <w:kern w:val="0"/>
          <w:sz w:val="19"/>
          <w:szCs w:val="19"/>
          <w:lang w:eastAsia="ru-RU" w:bidi="ru-RU"/>
        </w:rPr>
      </w:pPr>
    </w:p>
    <w:p w:rsidR="00CD6022" w:rsidRPr="00CD6022" w:rsidRDefault="00CD6022" w:rsidP="00CD6022">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CD6022" w:rsidRPr="00CD6022">
          <w:type w:val="continuous"/>
          <w:pgSz w:w="11909" w:h="16838"/>
          <w:pgMar w:top="0" w:right="0" w:bottom="0" w:left="0" w:header="0" w:footer="3" w:gutter="0"/>
          <w:cols w:space="720"/>
          <w:noEndnote/>
          <w:docGrid w:linePitch="360"/>
        </w:sectPr>
      </w:pPr>
    </w:p>
    <w:p w:rsidR="00CD6022" w:rsidRPr="00CD6022" w:rsidRDefault="00CD6022" w:rsidP="00CD6022">
      <w:pPr>
        <w:framePr w:h="203" w:wrap="around" w:vAnchor="text" w:hAnchor="margin" w:x="-2218" w:y="1699"/>
        <w:tabs>
          <w:tab w:val="clear" w:pos="709"/>
        </w:tabs>
        <w:suppressAutoHyphens w:val="0"/>
        <w:spacing w:after="0" w:line="200" w:lineRule="exact"/>
        <w:ind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0"/>
          <w:szCs w:val="20"/>
          <w:lang w:eastAsia="ru-RU" w:bidi="ru-RU"/>
        </w:rPr>
        <w:t>Москва - 2004</w:t>
      </w:r>
    </w:p>
    <w:p w:rsidR="00CD6022" w:rsidRPr="00CD6022" w:rsidRDefault="00CD6022" w:rsidP="00CD6022">
      <w:pPr>
        <w:tabs>
          <w:tab w:val="clear" w:pos="709"/>
        </w:tabs>
        <w:suppressAutoHyphens w:val="0"/>
        <w:spacing w:after="0" w:line="426" w:lineRule="exact"/>
        <w:ind w:right="360" w:firstLine="0"/>
        <w:jc w:val="right"/>
        <w:rPr>
          <w:rFonts w:ascii="Arial" w:eastAsia="Arial" w:hAnsi="Arial" w:cs="Arial"/>
          <w:b/>
          <w:bCs/>
          <w:color w:val="000000"/>
          <w:kern w:val="0"/>
          <w:lang w:eastAsia="ru-RU" w:bidi="ru-RU"/>
        </w:rPr>
        <w:sectPr w:rsidR="00CD6022" w:rsidRPr="00CD6022">
          <w:type w:val="continuous"/>
          <w:pgSz w:w="11909" w:h="16838"/>
          <w:pgMar w:top="2145" w:right="1360" w:bottom="2399" w:left="7446" w:header="0" w:footer="3" w:gutter="0"/>
          <w:cols w:space="720"/>
          <w:noEndnote/>
          <w:docGrid w:linePitch="360"/>
        </w:sectPr>
      </w:pPr>
      <w:r w:rsidRPr="00CD6022">
        <w:rPr>
          <w:rFonts w:ascii="Arial" w:eastAsia="Arial" w:hAnsi="Arial" w:cs="Arial"/>
          <w:b/>
          <w:bCs/>
          <w:color w:val="000000"/>
          <w:kern w:val="0"/>
          <w:lang w:eastAsia="ru-RU" w:bidi="ru-RU"/>
        </w:rPr>
        <w:t>Научный консультант д.х.н., проф. Дедов А.Г.</w:t>
      </w:r>
    </w:p>
    <w:p w:rsidR="00CD6022" w:rsidRPr="00CD6022" w:rsidRDefault="00CD6022" w:rsidP="00CD6022">
      <w:pPr>
        <w:framePr w:w="8993" w:wrap="notBeside" w:vAnchor="text" w:hAnchor="text" w:xAlign="center" w:y="1"/>
        <w:tabs>
          <w:tab w:val="clear" w:pos="709"/>
        </w:tabs>
        <w:suppressAutoHyphens w:val="0"/>
        <w:spacing w:after="0" w:line="230" w:lineRule="exact"/>
        <w:ind w:firstLine="0"/>
        <w:jc w:val="left"/>
        <w:rPr>
          <w:rFonts w:ascii="Times New Roman" w:eastAsia="Times New Roman" w:hAnsi="Times New Roman" w:cs="Times New Roman"/>
          <w:b/>
          <w:bCs/>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Содержание</w:t>
      </w:r>
    </w:p>
    <w:tbl>
      <w:tblPr>
        <w:tblOverlap w:val="never"/>
        <w:tblW w:w="0" w:type="auto"/>
        <w:jc w:val="center"/>
        <w:tblLayout w:type="fixed"/>
        <w:tblCellMar>
          <w:left w:w="10" w:type="dxa"/>
          <w:right w:w="10" w:type="dxa"/>
        </w:tblCellMar>
        <w:tblLook w:val="04A0"/>
      </w:tblPr>
      <w:tblGrid>
        <w:gridCol w:w="7906"/>
        <w:gridCol w:w="1087"/>
      </w:tblGrid>
      <w:tr w:rsidR="00CD6022" w:rsidRPr="00CD6022" w:rsidTr="00562089">
        <w:tblPrEx>
          <w:tblCellMar>
            <w:top w:w="0" w:type="dxa"/>
            <w:bottom w:w="0" w:type="dxa"/>
          </w:tblCellMar>
        </w:tblPrEx>
        <w:trPr>
          <w:trHeight w:hRule="exact" w:val="303"/>
          <w:jc w:val="center"/>
        </w:trPr>
        <w:tc>
          <w:tcPr>
            <w:tcW w:w="7906" w:type="dxa"/>
            <w:tcBorders>
              <w:top w:val="single" w:sz="4" w:space="0" w:color="auto"/>
              <w:left w:val="single" w:sz="4" w:space="0" w:color="auto"/>
            </w:tcBorders>
            <w:shd w:val="clear" w:color="auto" w:fill="FFFFFF"/>
          </w:tcPr>
          <w:p w:rsidR="00CD6022" w:rsidRPr="00CD6022" w:rsidRDefault="00CD6022" w:rsidP="00CD6022">
            <w:pPr>
              <w:framePr w:w="8993"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087"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Стр.</w:t>
            </w:r>
          </w:p>
        </w:tc>
      </w:tr>
      <w:tr w:rsidR="00CD6022" w:rsidRPr="00CD6022" w:rsidTr="00562089">
        <w:tblPrEx>
          <w:tblCellMar>
            <w:top w:w="0" w:type="dxa"/>
            <w:bottom w:w="0" w:type="dxa"/>
          </w:tblCellMar>
        </w:tblPrEx>
        <w:trPr>
          <w:trHeight w:hRule="exact" w:val="294"/>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Введение</w:t>
            </w:r>
          </w:p>
        </w:tc>
        <w:tc>
          <w:tcPr>
            <w:tcW w:w="1087"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6</w:t>
            </w:r>
          </w:p>
        </w:tc>
      </w:tr>
      <w:tr w:rsidR="00CD6022" w:rsidRPr="00CD6022" w:rsidTr="00562089">
        <w:tblPrEx>
          <w:tblCellMar>
            <w:top w:w="0" w:type="dxa"/>
            <w:bottom w:w="0" w:type="dxa"/>
          </w:tblCellMar>
        </w:tblPrEx>
        <w:trPr>
          <w:trHeight w:hRule="exact" w:val="290"/>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Глава 1. Способы химической переработки легких алканов.</w:t>
            </w:r>
          </w:p>
        </w:tc>
        <w:tc>
          <w:tcPr>
            <w:tcW w:w="1087"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11</w:t>
            </w:r>
          </w:p>
        </w:tc>
      </w:tr>
      <w:tr w:rsidR="00CD6022" w:rsidRPr="00CD6022" w:rsidTr="00562089">
        <w:tblPrEx>
          <w:tblCellMar>
            <w:top w:w="0" w:type="dxa"/>
            <w:bottom w:w="0" w:type="dxa"/>
          </w:tblCellMar>
        </w:tblPrEx>
        <w:trPr>
          <w:trHeight w:hRule="exact" w:val="566"/>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81"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Глава 2. Окислительная димеризация метана как способ получения этилена.</w:t>
            </w:r>
          </w:p>
        </w:tc>
        <w:tc>
          <w:tcPr>
            <w:tcW w:w="1087" w:type="dxa"/>
            <w:tcBorders>
              <w:top w:val="single" w:sz="4" w:space="0" w:color="auto"/>
              <w:left w:val="single" w:sz="4" w:space="0" w:color="auto"/>
              <w:right w:val="single" w:sz="4" w:space="0" w:color="auto"/>
            </w:tcBorders>
            <w:shd w:val="clear" w:color="auto" w:fill="FFFFFF"/>
            <w:vAlign w:val="center"/>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16</w:t>
            </w:r>
          </w:p>
        </w:tc>
      </w:tr>
      <w:tr w:rsidR="00CD6022" w:rsidRPr="00CD6022" w:rsidTr="00562089">
        <w:tblPrEx>
          <w:tblCellMar>
            <w:top w:w="0" w:type="dxa"/>
            <w:bottom w:w="0" w:type="dxa"/>
          </w:tblCellMar>
        </w:tblPrEx>
        <w:trPr>
          <w:trHeight w:hRule="exact" w:val="290"/>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2.1. Получение этилена из газового сырья.</w:t>
            </w:r>
          </w:p>
        </w:tc>
        <w:tc>
          <w:tcPr>
            <w:tcW w:w="1087"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16</w:t>
            </w:r>
          </w:p>
        </w:tc>
      </w:tr>
      <w:tr w:rsidR="00CD6022" w:rsidRPr="00CD6022" w:rsidTr="00562089">
        <w:tblPrEx>
          <w:tblCellMar>
            <w:top w:w="0" w:type="dxa"/>
            <w:bottom w:w="0" w:type="dxa"/>
          </w:tblCellMar>
        </w:tblPrEx>
        <w:trPr>
          <w:trHeight w:hRule="exact" w:val="566"/>
          <w:jc w:val="center"/>
        </w:trPr>
        <w:tc>
          <w:tcPr>
            <w:tcW w:w="7906" w:type="dxa"/>
            <w:tcBorders>
              <w:top w:val="single" w:sz="4" w:space="0" w:color="auto"/>
              <w:left w:val="single" w:sz="4" w:space="0" w:color="auto"/>
            </w:tcBorders>
            <w:shd w:val="clear" w:color="auto" w:fill="FFFFFF"/>
          </w:tcPr>
          <w:p w:rsidR="00CD6022" w:rsidRPr="00CD6022" w:rsidRDefault="00CD6022" w:rsidP="00CD6022">
            <w:pPr>
              <w:framePr w:w="8993" w:wrap="notBeside" w:vAnchor="text" w:hAnchor="text" w:xAlign="center" w:y="1"/>
              <w:tabs>
                <w:tab w:val="clear" w:pos="709"/>
              </w:tabs>
              <w:suppressAutoHyphens w:val="0"/>
              <w:spacing w:after="0" w:line="290"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2.2. Обзор литературных данных по окислительной димеризации метана</w:t>
            </w:r>
          </w:p>
        </w:tc>
        <w:tc>
          <w:tcPr>
            <w:tcW w:w="1087" w:type="dxa"/>
            <w:tcBorders>
              <w:top w:val="single" w:sz="4" w:space="0" w:color="auto"/>
              <w:left w:val="single" w:sz="4" w:space="0" w:color="auto"/>
              <w:right w:val="single" w:sz="4" w:space="0" w:color="auto"/>
            </w:tcBorders>
            <w:shd w:val="clear" w:color="auto" w:fill="FFFFFF"/>
            <w:vAlign w:val="center"/>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18</w:t>
            </w:r>
          </w:p>
        </w:tc>
      </w:tr>
      <w:tr w:rsidR="00CD6022" w:rsidRPr="00CD6022" w:rsidTr="00562089">
        <w:tblPrEx>
          <w:tblCellMar>
            <w:top w:w="0" w:type="dxa"/>
            <w:bottom w:w="0" w:type="dxa"/>
          </w:tblCellMar>
        </w:tblPrEx>
        <w:trPr>
          <w:trHeight w:hRule="exact" w:val="290"/>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2.2.1 Активация молекулы метана</w:t>
            </w:r>
          </w:p>
        </w:tc>
        <w:tc>
          <w:tcPr>
            <w:tcW w:w="1087"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18</w:t>
            </w:r>
          </w:p>
        </w:tc>
      </w:tr>
      <w:tr w:rsidR="00CD6022" w:rsidRPr="00CD6022" w:rsidTr="00562089">
        <w:tblPrEx>
          <w:tblCellMar>
            <w:top w:w="0" w:type="dxa"/>
            <w:bottom w:w="0" w:type="dxa"/>
          </w:tblCellMar>
        </w:tblPrEx>
        <w:trPr>
          <w:trHeight w:hRule="exact" w:val="285"/>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2.2.2. О механизме реакции О ДМ</w:t>
            </w:r>
          </w:p>
        </w:tc>
        <w:tc>
          <w:tcPr>
            <w:tcW w:w="1087"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10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spacing w:val="20"/>
                <w:kern w:val="0"/>
                <w:sz w:val="10"/>
                <w:szCs w:val="10"/>
                <w:lang w:eastAsia="ru-RU" w:bidi="ru-RU"/>
              </w:rPr>
              <w:t>20</w:t>
            </w:r>
          </w:p>
        </w:tc>
      </w:tr>
      <w:tr w:rsidR="00CD6022" w:rsidRPr="00CD6022" w:rsidTr="00562089">
        <w:tblPrEx>
          <w:tblCellMar>
            <w:top w:w="0" w:type="dxa"/>
            <w:bottom w:w="0" w:type="dxa"/>
          </w:tblCellMar>
        </w:tblPrEx>
        <w:trPr>
          <w:trHeight w:hRule="exact" w:val="571"/>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90"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2.2.2.1. Кинетический предел выхода С</w:t>
            </w:r>
            <w:r w:rsidRPr="00CD6022">
              <w:rPr>
                <w:rFonts w:ascii="Times New Roman" w:eastAsia="Times New Roman" w:hAnsi="Times New Roman" w:cs="Times New Roman"/>
                <w:color w:val="000000"/>
                <w:kern w:val="0"/>
                <w:sz w:val="23"/>
                <w:szCs w:val="23"/>
                <w:vertAlign w:val="subscript"/>
                <w:lang w:eastAsia="ru-RU" w:bidi="ru-RU"/>
              </w:rPr>
              <w:t>2</w:t>
            </w:r>
            <w:r w:rsidRPr="00CD6022">
              <w:rPr>
                <w:rFonts w:ascii="Times New Roman" w:eastAsia="Times New Roman" w:hAnsi="Times New Roman" w:cs="Times New Roman"/>
                <w:color w:val="000000"/>
                <w:kern w:val="0"/>
                <w:sz w:val="23"/>
                <w:szCs w:val="23"/>
                <w:lang w:eastAsia="ru-RU" w:bidi="ru-RU"/>
              </w:rPr>
              <w:t>-углеводородов в процессе ОДМ</w:t>
            </w:r>
          </w:p>
        </w:tc>
        <w:tc>
          <w:tcPr>
            <w:tcW w:w="1087"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27</w:t>
            </w:r>
          </w:p>
        </w:tc>
      </w:tr>
      <w:tr w:rsidR="00CD6022" w:rsidRPr="00CD6022" w:rsidTr="00562089">
        <w:tblPrEx>
          <w:tblCellMar>
            <w:top w:w="0" w:type="dxa"/>
            <w:bottom w:w="0" w:type="dxa"/>
          </w:tblCellMar>
        </w:tblPrEx>
        <w:trPr>
          <w:trHeight w:hRule="exact" w:val="294"/>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2.2.3. Использование различных катализаторов в процессе ОДМ</w:t>
            </w:r>
          </w:p>
        </w:tc>
        <w:tc>
          <w:tcPr>
            <w:tcW w:w="1087"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29</w:t>
            </w:r>
          </w:p>
        </w:tc>
      </w:tr>
      <w:tr w:rsidR="00CD6022" w:rsidRPr="00CD6022" w:rsidTr="00562089">
        <w:tblPrEx>
          <w:tblCellMar>
            <w:top w:w="0" w:type="dxa"/>
            <w:bottom w:w="0" w:type="dxa"/>
          </w:tblCellMar>
        </w:tblPrEx>
        <w:trPr>
          <w:trHeight w:hRule="exact" w:val="562"/>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81"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2.2.3.1 Каталитические свойства соединений некоторых р- и </w:t>
            </w:r>
            <w:r w:rsidRPr="00CD6022">
              <w:rPr>
                <w:rFonts w:ascii="Times New Roman" w:eastAsia="Times New Roman" w:hAnsi="Times New Roman" w:cs="Times New Roman"/>
                <w:color w:val="000000"/>
                <w:kern w:val="0"/>
                <w:sz w:val="23"/>
                <w:szCs w:val="23"/>
                <w:lang w:val="en-US" w:eastAsia="en-US" w:bidi="en-US"/>
              </w:rPr>
              <w:t>cl</w:t>
            </w:r>
            <w:r w:rsidRPr="00CD6022">
              <w:rPr>
                <w:rFonts w:ascii="Times New Roman" w:eastAsia="Times New Roman" w:hAnsi="Times New Roman" w:cs="Times New Roman"/>
                <w:color w:val="000000"/>
                <w:kern w:val="0"/>
                <w:sz w:val="23"/>
                <w:szCs w:val="23"/>
                <w:lang w:eastAsia="ru-RU" w:bidi="ru-RU"/>
              </w:rPr>
              <w:t>- элементов в реакции ОДМ.</w:t>
            </w:r>
          </w:p>
        </w:tc>
        <w:tc>
          <w:tcPr>
            <w:tcW w:w="1087"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30</w:t>
            </w:r>
          </w:p>
        </w:tc>
      </w:tr>
      <w:tr w:rsidR="00CD6022" w:rsidRPr="00CD6022" w:rsidTr="00562089">
        <w:tblPrEx>
          <w:tblCellMar>
            <w:top w:w="0" w:type="dxa"/>
            <w:bottom w:w="0" w:type="dxa"/>
          </w:tblCellMar>
        </w:tblPrEx>
        <w:trPr>
          <w:trHeight w:hRule="exact" w:val="571"/>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81"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2.2.3.2. Катализаторы ОДМ на основе щелочных и щелочноземельных металлов.</w:t>
            </w:r>
          </w:p>
        </w:tc>
        <w:tc>
          <w:tcPr>
            <w:tcW w:w="1087"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34</w:t>
            </w:r>
          </w:p>
        </w:tc>
      </w:tr>
      <w:tr w:rsidR="00CD6022" w:rsidRPr="00CD6022" w:rsidTr="00562089">
        <w:tblPrEx>
          <w:tblCellMar>
            <w:top w:w="0" w:type="dxa"/>
            <w:bottom w:w="0" w:type="dxa"/>
          </w:tblCellMar>
        </w:tblPrEx>
        <w:trPr>
          <w:trHeight w:hRule="exact" w:val="290"/>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2.2.3.3. Катализаторы ОДМ на основе соединений РЗЭ.</w:t>
            </w:r>
          </w:p>
        </w:tc>
        <w:tc>
          <w:tcPr>
            <w:tcW w:w="1087"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39</w:t>
            </w:r>
          </w:p>
        </w:tc>
      </w:tr>
      <w:tr w:rsidR="00CD6022" w:rsidRPr="00CD6022" w:rsidTr="00562089">
        <w:tblPrEx>
          <w:tblCellMar>
            <w:top w:w="0" w:type="dxa"/>
            <w:bottom w:w="0" w:type="dxa"/>
          </w:tblCellMar>
        </w:tblPrEx>
        <w:trPr>
          <w:trHeight w:hRule="exact" w:val="294"/>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2.2.3.4. Использование мембранных катализаторов в процессе ОДМ.</w:t>
            </w:r>
          </w:p>
        </w:tc>
        <w:tc>
          <w:tcPr>
            <w:tcW w:w="1087"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50</w:t>
            </w:r>
          </w:p>
        </w:tc>
      </w:tr>
      <w:tr w:rsidR="00CD6022" w:rsidRPr="00CD6022" w:rsidTr="00562089">
        <w:tblPrEx>
          <w:tblCellMar>
            <w:top w:w="0" w:type="dxa"/>
            <w:bottom w:w="0" w:type="dxa"/>
          </w:tblCellMar>
        </w:tblPrEx>
        <w:trPr>
          <w:trHeight w:hRule="exact" w:val="285"/>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2.2.3.5. О способах повышения эффективности процесса ОДМ.</w:t>
            </w:r>
          </w:p>
        </w:tc>
        <w:tc>
          <w:tcPr>
            <w:tcW w:w="1087"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54</w:t>
            </w:r>
          </w:p>
        </w:tc>
      </w:tr>
      <w:tr w:rsidR="00CD6022" w:rsidRPr="00CD6022" w:rsidTr="00562089">
        <w:tblPrEx>
          <w:tblCellMar>
            <w:top w:w="0" w:type="dxa"/>
            <w:bottom w:w="0" w:type="dxa"/>
          </w:tblCellMar>
        </w:tblPrEx>
        <w:trPr>
          <w:trHeight w:hRule="exact" w:val="385"/>
          <w:jc w:val="center"/>
        </w:trPr>
        <w:tc>
          <w:tcPr>
            <w:tcW w:w="7906" w:type="dxa"/>
            <w:tcBorders>
              <w:top w:val="single" w:sz="4" w:space="0" w:color="auto"/>
              <w:left w:val="single" w:sz="4" w:space="0" w:color="auto"/>
            </w:tcBorders>
            <w:shd w:val="clear" w:color="auto" w:fill="FFFFFF"/>
          </w:tcPr>
          <w:p w:rsidR="00CD6022" w:rsidRPr="00CD6022" w:rsidRDefault="00CD6022" w:rsidP="00CD6022">
            <w:pPr>
              <w:framePr w:w="8993" w:wrap="notBeside" w:vAnchor="text" w:hAnchor="text" w:xAlign="center" w:y="1"/>
              <w:tabs>
                <w:tab w:val="clear" w:pos="709"/>
              </w:tabs>
              <w:suppressAutoHyphens w:val="0"/>
              <w:spacing w:after="0" w:line="230"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2.3. Разработка и исследование новых катализаторов процесса ОДМ.</w:t>
            </w:r>
          </w:p>
        </w:tc>
        <w:tc>
          <w:tcPr>
            <w:tcW w:w="1087"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59</w:t>
            </w:r>
          </w:p>
        </w:tc>
      </w:tr>
      <w:tr w:rsidR="00CD6022" w:rsidRPr="00CD6022" w:rsidTr="00562089">
        <w:tblPrEx>
          <w:tblCellMar>
            <w:top w:w="0" w:type="dxa"/>
            <w:bottom w:w="0" w:type="dxa"/>
          </w:tblCellMar>
        </w:tblPrEx>
        <w:trPr>
          <w:trHeight w:hRule="exact" w:val="285"/>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2.3.1. Методика экспериментальных исследований процесса ОДМ</w:t>
            </w:r>
          </w:p>
        </w:tc>
        <w:tc>
          <w:tcPr>
            <w:tcW w:w="1087"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59</w:t>
            </w:r>
          </w:p>
        </w:tc>
      </w:tr>
      <w:tr w:rsidR="00CD6022" w:rsidRPr="00CD6022" w:rsidTr="00562089">
        <w:tblPrEx>
          <w:tblCellMar>
            <w:top w:w="0" w:type="dxa"/>
            <w:bottom w:w="0" w:type="dxa"/>
          </w:tblCellMar>
        </w:tblPrEx>
        <w:trPr>
          <w:trHeight w:hRule="exact" w:val="290"/>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2.3.1.1. Приготовление катализаторов процесса ОДМ</w:t>
            </w:r>
          </w:p>
        </w:tc>
        <w:tc>
          <w:tcPr>
            <w:tcW w:w="1087"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59</w:t>
            </w:r>
          </w:p>
        </w:tc>
      </w:tr>
      <w:tr w:rsidR="00CD6022" w:rsidRPr="00CD6022" w:rsidTr="00562089">
        <w:tblPrEx>
          <w:tblCellMar>
            <w:top w:w="0" w:type="dxa"/>
            <w:bottom w:w="0" w:type="dxa"/>
          </w:tblCellMar>
        </w:tblPrEx>
        <w:trPr>
          <w:trHeight w:hRule="exact" w:val="566"/>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81"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spacing w:val="20"/>
                <w:kern w:val="0"/>
                <w:sz w:val="10"/>
                <w:szCs w:val="10"/>
                <w:lang w:eastAsia="ru-RU" w:bidi="ru-RU"/>
              </w:rPr>
              <w:t>2</w:t>
            </w:r>
            <w:r w:rsidRPr="00CD6022">
              <w:rPr>
                <w:rFonts w:ascii="Times New Roman" w:eastAsia="Times New Roman" w:hAnsi="Times New Roman" w:cs="Times New Roman"/>
                <w:color w:val="000000"/>
                <w:kern w:val="0"/>
                <w:sz w:val="23"/>
                <w:szCs w:val="23"/>
                <w:lang w:eastAsia="ru-RU" w:bidi="ru-RU"/>
              </w:rPr>
              <w:t>.3.1.</w:t>
            </w:r>
            <w:r w:rsidRPr="00CD6022">
              <w:rPr>
                <w:rFonts w:ascii="Times New Roman" w:eastAsia="Times New Roman" w:hAnsi="Times New Roman" w:cs="Times New Roman"/>
                <w:color w:val="000000"/>
                <w:spacing w:val="20"/>
                <w:kern w:val="0"/>
                <w:sz w:val="10"/>
                <w:szCs w:val="10"/>
                <w:lang w:eastAsia="ru-RU" w:bidi="ru-RU"/>
              </w:rPr>
              <w:t>2</w:t>
            </w:r>
            <w:r w:rsidRPr="00CD6022">
              <w:rPr>
                <w:rFonts w:ascii="Times New Roman" w:eastAsia="Times New Roman" w:hAnsi="Times New Roman" w:cs="Times New Roman"/>
                <w:color w:val="000000"/>
                <w:kern w:val="0"/>
                <w:sz w:val="23"/>
                <w:szCs w:val="23"/>
                <w:lang w:eastAsia="ru-RU" w:bidi="ru-RU"/>
              </w:rPr>
              <w:t>.Определение физико- химических характеристик катализаторов процесса ОДМ</w:t>
            </w:r>
          </w:p>
        </w:tc>
        <w:tc>
          <w:tcPr>
            <w:tcW w:w="1087" w:type="dxa"/>
            <w:tcBorders>
              <w:top w:val="single" w:sz="4" w:space="0" w:color="auto"/>
              <w:left w:val="single" w:sz="4" w:space="0" w:color="auto"/>
              <w:right w:val="single" w:sz="4" w:space="0" w:color="auto"/>
            </w:tcBorders>
            <w:shd w:val="clear" w:color="auto" w:fill="FFFFFF"/>
            <w:vAlign w:val="center"/>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60</w:t>
            </w:r>
          </w:p>
        </w:tc>
      </w:tr>
      <w:tr w:rsidR="00CD6022" w:rsidRPr="00CD6022" w:rsidTr="00562089">
        <w:tblPrEx>
          <w:tblCellMar>
            <w:top w:w="0" w:type="dxa"/>
            <w:bottom w:w="0" w:type="dxa"/>
          </w:tblCellMar>
        </w:tblPrEx>
        <w:trPr>
          <w:trHeight w:hRule="exact" w:val="575"/>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85"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2.3.1.3. Методика каталитических экспериментов по исследованию процесса ОДМ</w:t>
            </w:r>
          </w:p>
        </w:tc>
        <w:tc>
          <w:tcPr>
            <w:tcW w:w="1087"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64</w:t>
            </w:r>
          </w:p>
        </w:tc>
      </w:tr>
      <w:tr w:rsidR="00CD6022" w:rsidRPr="00CD6022" w:rsidTr="00562089">
        <w:tblPrEx>
          <w:tblCellMar>
            <w:top w:w="0" w:type="dxa"/>
            <w:bottom w:w="0" w:type="dxa"/>
          </w:tblCellMar>
        </w:tblPrEx>
        <w:trPr>
          <w:trHeight w:hRule="exact" w:val="294"/>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2.3.2. Результаты экспериментальных исследований процесса ОДМ</w:t>
            </w:r>
          </w:p>
        </w:tc>
        <w:tc>
          <w:tcPr>
            <w:tcW w:w="1087"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10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spacing w:val="20"/>
                <w:kern w:val="0"/>
                <w:sz w:val="10"/>
                <w:szCs w:val="10"/>
                <w:lang w:eastAsia="ru-RU" w:bidi="ru-RU"/>
              </w:rPr>
              <w:t>66</w:t>
            </w:r>
          </w:p>
        </w:tc>
      </w:tr>
      <w:tr w:rsidR="00CD6022" w:rsidRPr="00CD6022" w:rsidTr="00562089">
        <w:tblPrEx>
          <w:tblCellMar>
            <w:top w:w="0" w:type="dxa"/>
            <w:bottom w:w="0" w:type="dxa"/>
          </w:tblCellMar>
        </w:tblPrEx>
        <w:trPr>
          <w:trHeight w:hRule="exact" w:val="285"/>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2.3.2.1. Результаты ОДМ в присутствии индивидуальных оксидов РЗЭ</w:t>
            </w:r>
          </w:p>
        </w:tc>
        <w:tc>
          <w:tcPr>
            <w:tcW w:w="1087"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10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spacing w:val="20"/>
                <w:kern w:val="0"/>
                <w:sz w:val="10"/>
                <w:szCs w:val="10"/>
                <w:lang w:eastAsia="ru-RU" w:bidi="ru-RU"/>
              </w:rPr>
              <w:t>66</w:t>
            </w:r>
          </w:p>
        </w:tc>
      </w:tr>
      <w:tr w:rsidR="00CD6022" w:rsidRPr="00CD6022" w:rsidTr="00562089">
        <w:tblPrEx>
          <w:tblCellMar>
            <w:top w:w="0" w:type="dxa"/>
            <w:bottom w:w="0" w:type="dxa"/>
          </w:tblCellMar>
        </w:tblPrEx>
        <w:trPr>
          <w:trHeight w:hRule="exact" w:val="566"/>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76"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2.3.2.2. Исследование катализаторов окислительной димеризации метана на основе редкоземельных оксидов методом ЭПР- спектроскопии.</w:t>
            </w:r>
          </w:p>
        </w:tc>
        <w:tc>
          <w:tcPr>
            <w:tcW w:w="1087"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70</w:t>
            </w:r>
          </w:p>
        </w:tc>
      </w:tr>
      <w:tr w:rsidR="00CD6022" w:rsidRPr="00CD6022" w:rsidTr="00562089">
        <w:tblPrEx>
          <w:tblCellMar>
            <w:top w:w="0" w:type="dxa"/>
            <w:bottom w:w="0" w:type="dxa"/>
          </w:tblCellMar>
        </w:tblPrEx>
        <w:trPr>
          <w:trHeight w:hRule="exact" w:val="290"/>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2.3.2.3. Результаты ОДМ в присутствии смесей ОРЗЭ</w:t>
            </w:r>
          </w:p>
        </w:tc>
        <w:tc>
          <w:tcPr>
            <w:tcW w:w="1087"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80</w:t>
            </w:r>
          </w:p>
        </w:tc>
      </w:tr>
      <w:tr w:rsidR="00CD6022" w:rsidRPr="00CD6022" w:rsidTr="00562089">
        <w:tblPrEx>
          <w:tblCellMar>
            <w:top w:w="0" w:type="dxa"/>
            <w:bottom w:w="0" w:type="dxa"/>
          </w:tblCellMar>
        </w:tblPrEx>
        <w:trPr>
          <w:trHeight w:hRule="exact" w:val="566"/>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76"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2.3.2.4. Исследование физико-химическими методами катализаторов ОДМ на основе смесей оксидов РЗЭ.</w:t>
            </w:r>
          </w:p>
        </w:tc>
        <w:tc>
          <w:tcPr>
            <w:tcW w:w="1087"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89</w:t>
            </w:r>
          </w:p>
        </w:tc>
      </w:tr>
      <w:tr w:rsidR="00CD6022" w:rsidRPr="00CD6022" w:rsidTr="00562089">
        <w:tblPrEx>
          <w:tblCellMar>
            <w:top w:w="0" w:type="dxa"/>
            <w:bottom w:w="0" w:type="dxa"/>
          </w:tblCellMar>
        </w:tblPrEx>
        <w:trPr>
          <w:trHeight w:hRule="exact" w:val="571"/>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81"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2.3.2.5. Исследование ОДМ в присутствии катализаторов на основе ОРЗЭ, нанесенных на оксид магния.</w:t>
            </w:r>
          </w:p>
        </w:tc>
        <w:tc>
          <w:tcPr>
            <w:tcW w:w="1087" w:type="dxa"/>
            <w:tcBorders>
              <w:top w:val="single" w:sz="4" w:space="0" w:color="auto"/>
              <w:left w:val="single" w:sz="4" w:space="0" w:color="auto"/>
              <w:right w:val="single" w:sz="4" w:space="0" w:color="auto"/>
            </w:tcBorders>
            <w:shd w:val="clear" w:color="auto" w:fill="FFFFFF"/>
            <w:vAlign w:val="center"/>
          </w:tcPr>
          <w:p w:rsidR="00CD6022" w:rsidRPr="00CD6022" w:rsidRDefault="00CD6022" w:rsidP="00CD6022">
            <w:pPr>
              <w:framePr w:w="8993" w:wrap="notBeside" w:vAnchor="text" w:hAnchor="text" w:xAlign="center" w:y="1"/>
              <w:tabs>
                <w:tab w:val="clear" w:pos="709"/>
              </w:tabs>
              <w:suppressAutoHyphens w:val="0"/>
              <w:spacing w:after="0" w:line="10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spacing w:val="20"/>
                <w:kern w:val="0"/>
                <w:sz w:val="10"/>
                <w:szCs w:val="10"/>
                <w:lang w:eastAsia="ru-RU" w:bidi="ru-RU"/>
              </w:rPr>
              <w:t>101</w:t>
            </w:r>
          </w:p>
        </w:tc>
      </w:tr>
      <w:tr w:rsidR="00CD6022" w:rsidRPr="00CD6022" w:rsidTr="00562089">
        <w:tblPrEx>
          <w:tblCellMar>
            <w:top w:w="0" w:type="dxa"/>
            <w:bottom w:w="0" w:type="dxa"/>
          </w:tblCellMar>
        </w:tblPrEx>
        <w:trPr>
          <w:trHeight w:hRule="exact" w:val="571"/>
          <w:jc w:val="center"/>
        </w:trPr>
        <w:tc>
          <w:tcPr>
            <w:tcW w:w="7906" w:type="dxa"/>
            <w:tcBorders>
              <w:top w:val="single" w:sz="4" w:space="0" w:color="auto"/>
              <w:left w:val="single" w:sz="4" w:space="0" w:color="auto"/>
            </w:tcBorders>
            <w:shd w:val="clear" w:color="auto" w:fill="FFFFFF"/>
            <w:vAlign w:val="bottom"/>
          </w:tcPr>
          <w:p w:rsidR="00CD6022" w:rsidRPr="00CD6022" w:rsidRDefault="00CD6022" w:rsidP="00CD6022">
            <w:pPr>
              <w:framePr w:w="8993" w:wrap="notBeside" w:vAnchor="text" w:hAnchor="text" w:xAlign="center" w:y="1"/>
              <w:tabs>
                <w:tab w:val="clear" w:pos="709"/>
              </w:tabs>
              <w:suppressAutoHyphens w:val="0"/>
              <w:spacing w:after="0" w:line="276"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2.3.2.6. Исследование ОДМ в присутствии катализаторов на основе ОРЗЭ, нанесенных на оксид магния, в автотермическом режиме</w:t>
            </w:r>
          </w:p>
        </w:tc>
        <w:tc>
          <w:tcPr>
            <w:tcW w:w="1087" w:type="dxa"/>
            <w:tcBorders>
              <w:top w:val="single" w:sz="4" w:space="0" w:color="auto"/>
              <w:left w:val="single" w:sz="4" w:space="0" w:color="auto"/>
              <w:right w:val="single" w:sz="4" w:space="0" w:color="auto"/>
            </w:tcBorders>
            <w:shd w:val="clear" w:color="auto" w:fill="FFFFFF"/>
            <w:vAlign w:val="center"/>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106</w:t>
            </w:r>
          </w:p>
        </w:tc>
      </w:tr>
      <w:tr w:rsidR="00CD6022" w:rsidRPr="00CD6022" w:rsidTr="00562089">
        <w:tblPrEx>
          <w:tblCellMar>
            <w:top w:w="0" w:type="dxa"/>
            <w:bottom w:w="0" w:type="dxa"/>
          </w:tblCellMar>
        </w:tblPrEx>
        <w:trPr>
          <w:trHeight w:hRule="exact" w:val="566"/>
          <w:jc w:val="center"/>
        </w:trPr>
        <w:tc>
          <w:tcPr>
            <w:tcW w:w="7906" w:type="dxa"/>
            <w:tcBorders>
              <w:top w:val="single" w:sz="4" w:space="0" w:color="auto"/>
              <w:left w:val="single" w:sz="4" w:space="0" w:color="auto"/>
            </w:tcBorders>
            <w:shd w:val="clear" w:color="auto" w:fill="FFFFFF"/>
          </w:tcPr>
          <w:p w:rsidR="00CD6022" w:rsidRPr="00CD6022" w:rsidRDefault="00CD6022" w:rsidP="00CD6022">
            <w:pPr>
              <w:framePr w:w="8993" w:wrap="notBeside" w:vAnchor="text" w:hAnchor="text" w:xAlign="center" w:y="1"/>
              <w:tabs>
                <w:tab w:val="clear" w:pos="709"/>
              </w:tabs>
              <w:suppressAutoHyphens w:val="0"/>
              <w:spacing w:after="0" w:line="276"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2.4. Исследование ОДМ в присутствии кислородпроводящих оксидных систем.</w:t>
            </w:r>
          </w:p>
        </w:tc>
        <w:tc>
          <w:tcPr>
            <w:tcW w:w="1087"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113</w:t>
            </w:r>
          </w:p>
        </w:tc>
      </w:tr>
      <w:tr w:rsidR="00CD6022" w:rsidRPr="00CD6022" w:rsidTr="00562089">
        <w:tblPrEx>
          <w:tblCellMar>
            <w:top w:w="0" w:type="dxa"/>
            <w:bottom w:w="0" w:type="dxa"/>
          </w:tblCellMar>
        </w:tblPrEx>
        <w:trPr>
          <w:trHeight w:hRule="exact" w:val="593"/>
          <w:jc w:val="center"/>
        </w:trPr>
        <w:tc>
          <w:tcPr>
            <w:tcW w:w="7906" w:type="dxa"/>
            <w:tcBorders>
              <w:top w:val="single" w:sz="4" w:space="0" w:color="auto"/>
              <w:left w:val="single" w:sz="4" w:space="0" w:color="auto"/>
              <w:bottom w:val="single" w:sz="4" w:space="0" w:color="auto"/>
            </w:tcBorders>
            <w:shd w:val="clear" w:color="auto" w:fill="FFFFFF"/>
          </w:tcPr>
          <w:p w:rsidR="00CD6022" w:rsidRPr="00CD6022" w:rsidRDefault="00CD6022" w:rsidP="00CD6022">
            <w:pPr>
              <w:framePr w:w="8993" w:wrap="notBeside" w:vAnchor="text" w:hAnchor="text" w:xAlign="center" w:y="1"/>
              <w:tabs>
                <w:tab w:val="clear" w:pos="709"/>
              </w:tabs>
              <w:suppressAutoHyphens w:val="0"/>
              <w:spacing w:after="0" w:line="276"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2.5. Обсуждение результатов ОДМ в присутствии катализаторов на основе ОРЗЭ и их смесей.</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CD6022" w:rsidRPr="00CD6022" w:rsidRDefault="00CD6022" w:rsidP="00CD6022">
            <w:pPr>
              <w:framePr w:w="8993"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118</w:t>
            </w:r>
          </w:p>
        </w:tc>
      </w:tr>
    </w:tbl>
    <w:p w:rsidR="00CD6022" w:rsidRPr="00CD6022" w:rsidRDefault="00CD6022" w:rsidP="00CD602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CD6022" w:rsidRPr="00CD6022" w:rsidRDefault="00CD6022" w:rsidP="00CD6022">
      <w:pPr>
        <w:framePr w:w="9016"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color w:val="000000"/>
          <w:kern w:val="0"/>
          <w:lang w:val="uk-UA" w:eastAsia="uk-UA" w:bidi="uk-UA"/>
        </w:rPr>
      </w:pPr>
      <w:r w:rsidRPr="00CD6022">
        <w:rPr>
          <w:rFonts w:ascii="Times New Roman" w:eastAsia="Times New Roman" w:hAnsi="Times New Roman" w:cs="Times New Roman"/>
          <w:color w:val="000000"/>
          <w:kern w:val="0"/>
          <w:lang w:val="uk-UA" w:eastAsia="uk-UA" w:bidi="uk-UA"/>
        </w:rPr>
        <w:t>з</w:t>
      </w:r>
    </w:p>
    <w:tbl>
      <w:tblPr>
        <w:tblOverlap w:val="never"/>
        <w:tblW w:w="0" w:type="auto"/>
        <w:jc w:val="center"/>
        <w:tblLayout w:type="fixed"/>
        <w:tblCellMar>
          <w:left w:w="10" w:type="dxa"/>
          <w:right w:w="10" w:type="dxa"/>
        </w:tblCellMar>
        <w:tblLook w:val="04A0"/>
      </w:tblPr>
      <w:tblGrid>
        <w:gridCol w:w="7915"/>
        <w:gridCol w:w="1100"/>
      </w:tblGrid>
      <w:tr w:rsidR="00CD6022" w:rsidRPr="00CD6022" w:rsidTr="00562089">
        <w:tblPrEx>
          <w:tblCellMar>
            <w:top w:w="0" w:type="dxa"/>
            <w:bottom w:w="0" w:type="dxa"/>
          </w:tblCellMar>
        </w:tblPrEx>
        <w:trPr>
          <w:trHeight w:hRule="exact" w:val="303"/>
          <w:jc w:val="center"/>
        </w:trPr>
        <w:tc>
          <w:tcPr>
            <w:tcW w:w="7915" w:type="dxa"/>
            <w:tcBorders>
              <w:top w:val="single" w:sz="4" w:space="0" w:color="auto"/>
              <w:left w:val="single" w:sz="4" w:space="0" w:color="auto"/>
            </w:tcBorders>
            <w:shd w:val="clear" w:color="auto" w:fill="FFFFFF"/>
          </w:tcPr>
          <w:p w:rsidR="00CD6022" w:rsidRPr="00CD6022" w:rsidRDefault="00CD6022" w:rsidP="00CD6022">
            <w:pPr>
              <w:framePr w:w="9016"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10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Стр.</w:t>
            </w:r>
          </w:p>
        </w:tc>
      </w:tr>
      <w:tr w:rsidR="00CD6022" w:rsidRPr="00CD6022" w:rsidTr="00562089">
        <w:tblPrEx>
          <w:tblCellMar>
            <w:top w:w="0" w:type="dxa"/>
            <w:bottom w:w="0" w:type="dxa"/>
          </w:tblCellMar>
        </w:tblPrEx>
        <w:trPr>
          <w:trHeight w:hRule="exact" w:val="571"/>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81"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val="uk-UA" w:eastAsia="uk-UA" w:bidi="uk-UA"/>
              </w:rPr>
              <w:t xml:space="preserve">Глава 3. </w:t>
            </w:r>
            <w:r w:rsidRPr="00CD6022">
              <w:rPr>
                <w:rFonts w:ascii="Times New Roman" w:eastAsia="Times New Roman" w:hAnsi="Times New Roman" w:cs="Times New Roman"/>
                <w:b/>
                <w:bCs/>
                <w:color w:val="000000"/>
                <w:kern w:val="0"/>
                <w:sz w:val="23"/>
                <w:szCs w:val="23"/>
                <w:lang w:eastAsia="ru-RU" w:bidi="ru-RU"/>
              </w:rPr>
              <w:t>Получение ароматических углеводородов из легких алканов и продуктов их переработки.</w:t>
            </w:r>
          </w:p>
        </w:tc>
        <w:tc>
          <w:tcPr>
            <w:tcW w:w="110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124</w:t>
            </w:r>
          </w:p>
        </w:tc>
      </w:tr>
      <w:tr w:rsidR="00CD6022" w:rsidRPr="00CD6022" w:rsidTr="00562089">
        <w:tblPrEx>
          <w:tblCellMar>
            <w:top w:w="0" w:type="dxa"/>
            <w:bottom w:w="0" w:type="dxa"/>
          </w:tblCellMar>
        </w:tblPrEx>
        <w:trPr>
          <w:trHeight w:hRule="exact" w:val="290"/>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30"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3.1. Пути химической трансформации гомологов метана.</w:t>
            </w:r>
          </w:p>
        </w:tc>
        <w:tc>
          <w:tcPr>
            <w:tcW w:w="110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124</w:t>
            </w:r>
          </w:p>
        </w:tc>
      </w:tr>
      <w:tr w:rsidR="00CD6022" w:rsidRPr="00CD6022" w:rsidTr="00562089">
        <w:tblPrEx>
          <w:tblCellMar>
            <w:top w:w="0" w:type="dxa"/>
            <w:bottom w:w="0" w:type="dxa"/>
          </w:tblCellMar>
        </w:tblPrEx>
        <w:trPr>
          <w:trHeight w:hRule="exact" w:val="566"/>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81"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3.2. Обзор литературных данных по каталитической ароматизации гомологов метана.</w:t>
            </w:r>
          </w:p>
        </w:tc>
        <w:tc>
          <w:tcPr>
            <w:tcW w:w="1100" w:type="dxa"/>
            <w:tcBorders>
              <w:top w:val="single" w:sz="4" w:space="0" w:color="auto"/>
              <w:left w:val="single" w:sz="4" w:space="0" w:color="auto"/>
              <w:right w:val="single" w:sz="4" w:space="0" w:color="auto"/>
            </w:tcBorders>
            <w:shd w:val="clear" w:color="auto" w:fill="FFFFFF"/>
            <w:vAlign w:val="center"/>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126</w:t>
            </w:r>
          </w:p>
        </w:tc>
      </w:tr>
      <w:tr w:rsidR="00CD6022" w:rsidRPr="00CD6022" w:rsidTr="00562089">
        <w:tblPrEx>
          <w:tblCellMar>
            <w:top w:w="0" w:type="dxa"/>
            <w:bottom w:w="0" w:type="dxa"/>
          </w:tblCellMar>
        </w:tblPrEx>
        <w:trPr>
          <w:trHeight w:hRule="exact" w:val="571"/>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81"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3.2.1. Ароматизация низших гомологов метана на высококремнеземных цеолитных катализаторах.</w:t>
            </w:r>
          </w:p>
        </w:tc>
        <w:tc>
          <w:tcPr>
            <w:tcW w:w="110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130</w:t>
            </w:r>
          </w:p>
        </w:tc>
      </w:tr>
      <w:tr w:rsidR="00CD6022" w:rsidRPr="00CD6022" w:rsidTr="00562089">
        <w:tblPrEx>
          <w:tblCellMar>
            <w:top w:w="0" w:type="dxa"/>
            <w:bottom w:w="0" w:type="dxa"/>
          </w:tblCellMar>
        </w:tblPrEx>
        <w:trPr>
          <w:trHeight w:hRule="exact" w:val="290"/>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30"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w:t>
            </w:r>
            <w:r w:rsidRPr="00CD6022">
              <w:rPr>
                <w:rFonts w:ascii="Times New Roman" w:eastAsia="Times New Roman" w:hAnsi="Times New Roman" w:cs="Times New Roman"/>
                <w:color w:val="000000"/>
                <w:spacing w:val="20"/>
                <w:kern w:val="0"/>
                <w:sz w:val="10"/>
                <w:szCs w:val="10"/>
                <w:lang w:eastAsia="ru-RU" w:bidi="ru-RU"/>
              </w:rPr>
              <w:t>2</w:t>
            </w:r>
            <w:r w:rsidRPr="00CD6022">
              <w:rPr>
                <w:rFonts w:ascii="Times New Roman" w:eastAsia="Times New Roman" w:hAnsi="Times New Roman" w:cs="Times New Roman"/>
                <w:color w:val="000000"/>
                <w:kern w:val="0"/>
                <w:sz w:val="23"/>
                <w:szCs w:val="23"/>
                <w:lang w:eastAsia="ru-RU" w:bidi="ru-RU"/>
              </w:rPr>
              <w:t>.</w:t>
            </w:r>
            <w:r w:rsidRPr="00CD6022">
              <w:rPr>
                <w:rFonts w:ascii="Times New Roman" w:eastAsia="Times New Roman" w:hAnsi="Times New Roman" w:cs="Times New Roman"/>
                <w:color w:val="000000"/>
                <w:spacing w:val="20"/>
                <w:kern w:val="0"/>
                <w:sz w:val="10"/>
                <w:szCs w:val="10"/>
                <w:lang w:eastAsia="ru-RU" w:bidi="ru-RU"/>
              </w:rPr>
              <w:t>1</w:t>
            </w:r>
            <w:r w:rsidRPr="00CD6022">
              <w:rPr>
                <w:rFonts w:ascii="Times New Roman" w:eastAsia="Times New Roman" w:hAnsi="Times New Roman" w:cs="Times New Roman"/>
                <w:color w:val="000000"/>
                <w:kern w:val="0"/>
                <w:sz w:val="23"/>
                <w:szCs w:val="23"/>
                <w:lang w:eastAsia="ru-RU" w:bidi="ru-RU"/>
              </w:rPr>
              <w:t>.</w:t>
            </w:r>
            <w:r w:rsidRPr="00CD6022">
              <w:rPr>
                <w:rFonts w:ascii="Times New Roman" w:eastAsia="Times New Roman" w:hAnsi="Times New Roman" w:cs="Times New Roman"/>
                <w:color w:val="000000"/>
                <w:spacing w:val="20"/>
                <w:kern w:val="0"/>
                <w:sz w:val="10"/>
                <w:szCs w:val="10"/>
                <w:lang w:eastAsia="ru-RU" w:bidi="ru-RU"/>
              </w:rPr>
              <w:t>1</w:t>
            </w:r>
            <w:r w:rsidRPr="00CD6022">
              <w:rPr>
                <w:rFonts w:ascii="Times New Roman" w:eastAsia="Times New Roman" w:hAnsi="Times New Roman" w:cs="Times New Roman"/>
                <w:color w:val="000000"/>
                <w:kern w:val="0"/>
                <w:sz w:val="23"/>
                <w:szCs w:val="23"/>
                <w:lang w:eastAsia="ru-RU" w:bidi="ru-RU"/>
              </w:rPr>
              <w:t>. О некоторых особенностях цеолитных катализаторов.</w:t>
            </w:r>
          </w:p>
        </w:tc>
        <w:tc>
          <w:tcPr>
            <w:tcW w:w="110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130</w:t>
            </w:r>
          </w:p>
        </w:tc>
      </w:tr>
      <w:tr w:rsidR="00CD6022" w:rsidRPr="00CD6022" w:rsidTr="00562089">
        <w:tblPrEx>
          <w:tblCellMar>
            <w:top w:w="0" w:type="dxa"/>
            <w:bottom w:w="0" w:type="dxa"/>
          </w:tblCellMar>
        </w:tblPrEx>
        <w:trPr>
          <w:trHeight w:hRule="exact" w:val="571"/>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85"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3.2.1.2. Ароматизация низших алканов на немодифицированных ВК- цеолитах.</w:t>
            </w:r>
          </w:p>
        </w:tc>
        <w:tc>
          <w:tcPr>
            <w:tcW w:w="110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135</w:t>
            </w:r>
          </w:p>
        </w:tc>
      </w:tr>
      <w:tr w:rsidR="00CD6022" w:rsidRPr="00CD6022" w:rsidTr="00562089">
        <w:tblPrEx>
          <w:tblCellMar>
            <w:top w:w="0" w:type="dxa"/>
            <w:bottom w:w="0" w:type="dxa"/>
          </w:tblCellMar>
        </w:tblPrEx>
        <w:trPr>
          <w:trHeight w:hRule="exact" w:val="566"/>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81"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3.2.1.3. Ароматизация низших алканов на промотированных ВК- цеолитах.</w:t>
            </w:r>
          </w:p>
        </w:tc>
        <w:tc>
          <w:tcPr>
            <w:tcW w:w="110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142</w:t>
            </w:r>
          </w:p>
        </w:tc>
      </w:tr>
      <w:tr w:rsidR="00CD6022" w:rsidRPr="00CD6022" w:rsidTr="00562089">
        <w:tblPrEx>
          <w:tblCellMar>
            <w:top w:w="0" w:type="dxa"/>
            <w:bottom w:w="0" w:type="dxa"/>
          </w:tblCellMar>
        </w:tblPrEx>
        <w:trPr>
          <w:trHeight w:hRule="exact" w:val="847"/>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76" w:lineRule="exact"/>
              <w:ind w:firstLine="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3.3. Исследование синтеза ароматических углеводородов из алканов С</w:t>
            </w:r>
            <w:r w:rsidRPr="00CD6022">
              <w:rPr>
                <w:rFonts w:ascii="Times New Roman" w:eastAsia="Times New Roman" w:hAnsi="Times New Roman" w:cs="Times New Roman"/>
                <w:color w:val="000000"/>
                <w:kern w:val="0"/>
                <w:sz w:val="23"/>
                <w:szCs w:val="23"/>
                <w:vertAlign w:val="subscript"/>
                <w:lang w:eastAsia="ru-RU" w:bidi="ru-RU"/>
              </w:rPr>
              <w:t>3</w:t>
            </w:r>
            <w:r w:rsidRPr="00CD6022">
              <w:rPr>
                <w:rFonts w:ascii="Times New Roman" w:eastAsia="Times New Roman" w:hAnsi="Times New Roman" w:cs="Times New Roman"/>
                <w:color w:val="000000"/>
                <w:kern w:val="0"/>
                <w:sz w:val="23"/>
                <w:szCs w:val="23"/>
                <w:lang w:eastAsia="ru-RU" w:bidi="ru-RU"/>
              </w:rPr>
              <w:t>- С</w:t>
            </w:r>
            <w:r w:rsidRPr="00CD6022">
              <w:rPr>
                <w:rFonts w:ascii="Times New Roman" w:eastAsia="Times New Roman" w:hAnsi="Times New Roman" w:cs="Times New Roman"/>
                <w:color w:val="000000"/>
                <w:spacing w:val="20"/>
                <w:kern w:val="0"/>
                <w:sz w:val="10"/>
                <w:szCs w:val="10"/>
                <w:lang w:eastAsia="ru-RU" w:bidi="ru-RU"/>
              </w:rPr>
              <w:t>4</w:t>
            </w:r>
            <w:r w:rsidRPr="00CD6022">
              <w:rPr>
                <w:rFonts w:ascii="Times New Roman" w:eastAsia="Times New Roman" w:hAnsi="Times New Roman" w:cs="Times New Roman"/>
                <w:color w:val="000000"/>
                <w:kern w:val="0"/>
                <w:sz w:val="23"/>
                <w:szCs w:val="23"/>
                <w:lang w:eastAsia="ru-RU" w:bidi="ru-RU"/>
              </w:rPr>
              <w:t xml:space="preserve"> в присутствии катализаторов на основе высококремнеземных цеолитов</w:t>
            </w:r>
          </w:p>
        </w:tc>
        <w:tc>
          <w:tcPr>
            <w:tcW w:w="110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158</w:t>
            </w:r>
          </w:p>
        </w:tc>
      </w:tr>
      <w:tr w:rsidR="00CD6022" w:rsidRPr="00CD6022" w:rsidTr="00562089">
        <w:tblPrEx>
          <w:tblCellMar>
            <w:top w:w="0" w:type="dxa"/>
            <w:bottom w:w="0" w:type="dxa"/>
          </w:tblCellMar>
        </w:tblPrEx>
        <w:trPr>
          <w:trHeight w:hRule="exact" w:val="290"/>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30"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3.3.1. Методика экспериментальных исследований.</w:t>
            </w:r>
          </w:p>
        </w:tc>
        <w:tc>
          <w:tcPr>
            <w:tcW w:w="110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158</w:t>
            </w:r>
          </w:p>
        </w:tc>
      </w:tr>
      <w:tr w:rsidR="00CD6022" w:rsidRPr="00CD6022" w:rsidTr="00562089">
        <w:tblPrEx>
          <w:tblCellMar>
            <w:top w:w="0" w:type="dxa"/>
            <w:bottom w:w="0" w:type="dxa"/>
          </w:tblCellMar>
        </w:tblPrEx>
        <w:trPr>
          <w:trHeight w:hRule="exact" w:val="290"/>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30"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3.3.1.1. Приготовление катализаторов ароматизации.</w:t>
            </w:r>
          </w:p>
        </w:tc>
        <w:tc>
          <w:tcPr>
            <w:tcW w:w="110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158</w:t>
            </w:r>
          </w:p>
        </w:tc>
      </w:tr>
      <w:tr w:rsidR="00CD6022" w:rsidRPr="00CD6022" w:rsidTr="00562089">
        <w:tblPrEx>
          <w:tblCellMar>
            <w:top w:w="0" w:type="dxa"/>
            <w:bottom w:w="0" w:type="dxa"/>
          </w:tblCellMar>
        </w:tblPrEx>
        <w:trPr>
          <w:trHeight w:hRule="exact" w:val="575"/>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81"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3.3.1.2. Исследование состава и структуры катализаторов ароматизации.</w:t>
            </w:r>
          </w:p>
        </w:tc>
        <w:tc>
          <w:tcPr>
            <w:tcW w:w="1100" w:type="dxa"/>
            <w:tcBorders>
              <w:top w:val="single" w:sz="4" w:space="0" w:color="auto"/>
              <w:left w:val="single" w:sz="4" w:space="0" w:color="auto"/>
              <w:right w:val="single" w:sz="4" w:space="0" w:color="auto"/>
            </w:tcBorders>
            <w:shd w:val="clear" w:color="auto" w:fill="FFFFFF"/>
            <w:vAlign w:val="center"/>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160</w:t>
            </w:r>
          </w:p>
        </w:tc>
      </w:tr>
      <w:tr w:rsidR="00CD6022" w:rsidRPr="00CD6022" w:rsidTr="00562089">
        <w:tblPrEx>
          <w:tblCellMar>
            <w:top w:w="0" w:type="dxa"/>
            <w:bottom w:w="0" w:type="dxa"/>
          </w:tblCellMar>
        </w:tblPrEx>
        <w:trPr>
          <w:trHeight w:hRule="exact" w:val="285"/>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30"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3.3.1.3. Методика проведения экспериментов по ароматизации</w:t>
            </w:r>
          </w:p>
        </w:tc>
        <w:tc>
          <w:tcPr>
            <w:tcW w:w="110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163</w:t>
            </w:r>
          </w:p>
        </w:tc>
      </w:tr>
      <w:tr w:rsidR="00CD6022" w:rsidRPr="00CD6022" w:rsidTr="00562089">
        <w:tblPrEx>
          <w:tblCellMar>
            <w:top w:w="0" w:type="dxa"/>
            <w:bottom w:w="0" w:type="dxa"/>
          </w:tblCellMar>
        </w:tblPrEx>
        <w:trPr>
          <w:trHeight w:hRule="exact" w:val="571"/>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76"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3.3.2. Результаты экспериментальных исследований по ароматизации пропан- бутановой фракции на алюмосиликатных ВК- цеолитах</w:t>
            </w:r>
          </w:p>
        </w:tc>
        <w:tc>
          <w:tcPr>
            <w:tcW w:w="110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165</w:t>
            </w:r>
          </w:p>
        </w:tc>
      </w:tr>
      <w:tr w:rsidR="00CD6022" w:rsidRPr="00CD6022" w:rsidTr="00562089">
        <w:tblPrEx>
          <w:tblCellMar>
            <w:top w:w="0" w:type="dxa"/>
            <w:bottom w:w="0" w:type="dxa"/>
          </w:tblCellMar>
        </w:tblPrEx>
        <w:trPr>
          <w:trHeight w:hRule="exact" w:val="575"/>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76"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3.3.3. Результаты экспериментальных исследований по ароматизации пропан- бутановой фракции на железосиликатном цеолите.</w:t>
            </w:r>
          </w:p>
        </w:tc>
        <w:tc>
          <w:tcPr>
            <w:tcW w:w="110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179</w:t>
            </w:r>
          </w:p>
        </w:tc>
      </w:tr>
      <w:tr w:rsidR="00CD6022" w:rsidRPr="00CD6022" w:rsidTr="00562089">
        <w:tblPrEx>
          <w:tblCellMar>
            <w:top w:w="0" w:type="dxa"/>
            <w:bottom w:w="0" w:type="dxa"/>
          </w:tblCellMar>
        </w:tblPrEx>
        <w:trPr>
          <w:trHeight w:hRule="exact" w:val="566"/>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76"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3.3.4. Исследование активных центров катализаторов на основе цеолита НЦВМ методом ПК- спектроскопии.</w:t>
            </w:r>
          </w:p>
        </w:tc>
        <w:tc>
          <w:tcPr>
            <w:tcW w:w="1100" w:type="dxa"/>
            <w:tcBorders>
              <w:top w:val="single" w:sz="4" w:space="0" w:color="auto"/>
              <w:left w:val="single" w:sz="4" w:space="0" w:color="auto"/>
              <w:right w:val="single" w:sz="4" w:space="0" w:color="auto"/>
            </w:tcBorders>
            <w:shd w:val="clear" w:color="auto" w:fill="FFFFFF"/>
            <w:vAlign w:val="center"/>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181</w:t>
            </w:r>
          </w:p>
        </w:tc>
      </w:tr>
      <w:tr w:rsidR="00CD6022" w:rsidRPr="00CD6022" w:rsidTr="00562089">
        <w:tblPrEx>
          <w:tblCellMar>
            <w:top w:w="0" w:type="dxa"/>
            <w:bottom w:w="0" w:type="dxa"/>
          </w:tblCellMar>
        </w:tblPrEx>
        <w:trPr>
          <w:trHeight w:hRule="exact" w:val="562"/>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81"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3.3.4.1 Исследование бренстедовских кислотных центров катализаторов на основе цеолита НЦВМ методом ИК- спектроскопии.</w:t>
            </w:r>
          </w:p>
        </w:tc>
        <w:tc>
          <w:tcPr>
            <w:tcW w:w="1100" w:type="dxa"/>
            <w:tcBorders>
              <w:top w:val="single" w:sz="4" w:space="0" w:color="auto"/>
              <w:left w:val="single" w:sz="4" w:space="0" w:color="auto"/>
              <w:right w:val="single" w:sz="4" w:space="0" w:color="auto"/>
            </w:tcBorders>
            <w:shd w:val="clear" w:color="auto" w:fill="FFFFFF"/>
            <w:vAlign w:val="center"/>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182</w:t>
            </w:r>
          </w:p>
        </w:tc>
      </w:tr>
      <w:tr w:rsidR="00CD6022" w:rsidRPr="00CD6022" w:rsidTr="00562089">
        <w:tblPrEx>
          <w:tblCellMar>
            <w:top w:w="0" w:type="dxa"/>
            <w:bottom w:w="0" w:type="dxa"/>
          </w:tblCellMar>
        </w:tblPrEx>
        <w:trPr>
          <w:trHeight w:hRule="exact" w:val="571"/>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81"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3.3.4.2 Исследование льюисовских кислотных центров катализаторов на основе цеолита НЦВМ методом ИК- спектроскопии.</w:t>
            </w:r>
          </w:p>
        </w:tc>
        <w:tc>
          <w:tcPr>
            <w:tcW w:w="110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191</w:t>
            </w:r>
          </w:p>
        </w:tc>
      </w:tr>
      <w:tr w:rsidR="00CD6022" w:rsidRPr="00CD6022" w:rsidTr="00562089">
        <w:tblPrEx>
          <w:tblCellMar>
            <w:top w:w="0" w:type="dxa"/>
            <w:bottom w:w="0" w:type="dxa"/>
          </w:tblCellMar>
        </w:tblPrEx>
        <w:trPr>
          <w:trHeight w:hRule="exact" w:val="851"/>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81"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3.4. Результаты исследований по получению алкилароматических углеводородов из продуктов переработки низших алканов с использованием высококремнеземных цеолитных катализаторов.</w:t>
            </w:r>
          </w:p>
        </w:tc>
        <w:tc>
          <w:tcPr>
            <w:tcW w:w="110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9016" w:wrap="notBeside" w:vAnchor="text" w:hAnchor="text" w:xAlign="center" w:y="1"/>
              <w:tabs>
                <w:tab w:val="clear" w:pos="709"/>
              </w:tabs>
              <w:suppressAutoHyphens w:val="0"/>
              <w:spacing w:after="0" w:line="10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spacing w:val="20"/>
                <w:kern w:val="0"/>
                <w:sz w:val="10"/>
                <w:szCs w:val="10"/>
                <w:lang w:eastAsia="ru-RU" w:bidi="ru-RU"/>
              </w:rPr>
              <w:t>201</w:t>
            </w:r>
          </w:p>
        </w:tc>
      </w:tr>
      <w:tr w:rsidR="00CD6022" w:rsidRPr="00CD6022" w:rsidTr="00562089">
        <w:tblPrEx>
          <w:tblCellMar>
            <w:top w:w="0" w:type="dxa"/>
            <w:bottom w:w="0" w:type="dxa"/>
          </w:tblCellMar>
        </w:tblPrEx>
        <w:trPr>
          <w:trHeight w:hRule="exact" w:val="290"/>
          <w:jc w:val="center"/>
        </w:trPr>
        <w:tc>
          <w:tcPr>
            <w:tcW w:w="7915" w:type="dxa"/>
            <w:tcBorders>
              <w:top w:val="single" w:sz="4" w:space="0" w:color="auto"/>
              <w:left w:val="single" w:sz="4" w:space="0" w:color="auto"/>
            </w:tcBorders>
            <w:shd w:val="clear" w:color="auto" w:fill="FFFFFF"/>
            <w:vAlign w:val="center"/>
          </w:tcPr>
          <w:p w:rsidR="00CD6022" w:rsidRPr="00CD6022" w:rsidRDefault="00CD6022" w:rsidP="00CD6022">
            <w:pPr>
              <w:framePr w:w="9016" w:wrap="notBeside" w:vAnchor="text" w:hAnchor="text" w:xAlign="center" w:y="1"/>
              <w:tabs>
                <w:tab w:val="clear" w:pos="709"/>
              </w:tabs>
              <w:suppressAutoHyphens w:val="0"/>
              <w:spacing w:after="0" w:line="230"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3.4.1. Синтез полиметилбензолов из метанола</w:t>
            </w:r>
          </w:p>
        </w:tc>
        <w:tc>
          <w:tcPr>
            <w:tcW w:w="110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10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spacing w:val="20"/>
                <w:kern w:val="0"/>
                <w:sz w:val="10"/>
                <w:szCs w:val="10"/>
                <w:lang w:eastAsia="ru-RU" w:bidi="ru-RU"/>
              </w:rPr>
              <w:t>202</w:t>
            </w:r>
          </w:p>
        </w:tc>
      </w:tr>
      <w:tr w:rsidR="00CD6022" w:rsidRPr="00CD6022" w:rsidTr="00562089">
        <w:tblPrEx>
          <w:tblCellMar>
            <w:top w:w="0" w:type="dxa"/>
            <w:bottom w:w="0" w:type="dxa"/>
          </w:tblCellMar>
        </w:tblPrEx>
        <w:trPr>
          <w:trHeight w:hRule="exact" w:val="571"/>
          <w:jc w:val="center"/>
        </w:trPr>
        <w:tc>
          <w:tcPr>
            <w:tcW w:w="7915" w:type="dxa"/>
            <w:tcBorders>
              <w:top w:val="single" w:sz="4" w:space="0" w:color="auto"/>
              <w:left w:val="single" w:sz="4" w:space="0" w:color="auto"/>
            </w:tcBorders>
            <w:shd w:val="clear" w:color="auto" w:fill="FFFFFF"/>
          </w:tcPr>
          <w:p w:rsidR="00CD6022" w:rsidRPr="00CD6022" w:rsidRDefault="00CD6022" w:rsidP="00CD6022">
            <w:pPr>
              <w:framePr w:w="9016" w:wrap="notBeside" w:vAnchor="text" w:hAnchor="text" w:xAlign="center" w:y="1"/>
              <w:tabs>
                <w:tab w:val="clear" w:pos="709"/>
              </w:tabs>
              <w:suppressAutoHyphens w:val="0"/>
              <w:spacing w:after="0" w:line="281"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3.4.2. Получение 1,2,4,5-тетраметилбензола (дурола) алкилированием метилбензолов метанолом</w:t>
            </w:r>
          </w:p>
        </w:tc>
        <w:tc>
          <w:tcPr>
            <w:tcW w:w="110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205</w:t>
            </w:r>
          </w:p>
        </w:tc>
      </w:tr>
      <w:tr w:rsidR="00CD6022" w:rsidRPr="00CD6022" w:rsidTr="00562089">
        <w:tblPrEx>
          <w:tblCellMar>
            <w:top w:w="0" w:type="dxa"/>
            <w:bottom w:w="0" w:type="dxa"/>
          </w:tblCellMar>
        </w:tblPrEx>
        <w:trPr>
          <w:trHeight w:hRule="exact" w:val="566"/>
          <w:jc w:val="center"/>
        </w:trPr>
        <w:tc>
          <w:tcPr>
            <w:tcW w:w="7915" w:type="dxa"/>
            <w:tcBorders>
              <w:top w:val="single" w:sz="4" w:space="0" w:color="auto"/>
              <w:left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81"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3.4.2.1. Алкилирование метилбензолов метанолом в присутствии катализаторов на основе РЗЭ- алюмосиликатов.</w:t>
            </w:r>
          </w:p>
        </w:tc>
        <w:tc>
          <w:tcPr>
            <w:tcW w:w="1100" w:type="dxa"/>
            <w:tcBorders>
              <w:top w:val="single" w:sz="4" w:space="0" w:color="auto"/>
              <w:left w:val="single" w:sz="4" w:space="0" w:color="auto"/>
              <w:right w:val="single" w:sz="4" w:space="0" w:color="auto"/>
            </w:tcBorders>
            <w:shd w:val="clear" w:color="auto" w:fill="FFFFFF"/>
            <w:vAlign w:val="center"/>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206</w:t>
            </w:r>
          </w:p>
        </w:tc>
      </w:tr>
      <w:tr w:rsidR="00CD6022" w:rsidRPr="00CD6022" w:rsidTr="00562089">
        <w:tblPrEx>
          <w:tblCellMar>
            <w:top w:w="0" w:type="dxa"/>
            <w:bottom w:w="0" w:type="dxa"/>
          </w:tblCellMar>
        </w:tblPrEx>
        <w:trPr>
          <w:trHeight w:hRule="exact" w:val="856"/>
          <w:jc w:val="center"/>
        </w:trPr>
        <w:tc>
          <w:tcPr>
            <w:tcW w:w="7915" w:type="dxa"/>
            <w:tcBorders>
              <w:top w:val="single" w:sz="4" w:space="0" w:color="auto"/>
              <w:left w:val="single" w:sz="4" w:space="0" w:color="auto"/>
            </w:tcBorders>
            <w:shd w:val="clear" w:color="auto" w:fill="FFFFFF"/>
          </w:tcPr>
          <w:p w:rsidR="00CD6022" w:rsidRPr="00CD6022" w:rsidRDefault="00CD6022" w:rsidP="00CD6022">
            <w:pPr>
              <w:framePr w:w="9016" w:wrap="notBeside" w:vAnchor="text" w:hAnchor="text" w:xAlign="center" w:y="1"/>
              <w:tabs>
                <w:tab w:val="clear" w:pos="709"/>
              </w:tabs>
              <w:suppressAutoHyphens w:val="0"/>
              <w:spacing w:after="0" w:line="281"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3.4.2.2. Разработка процесса получения дурола алкилированием метилбензолов метанолом в присутствии железосодержащего цеолита типа пентасил.</w:t>
            </w:r>
          </w:p>
        </w:tc>
        <w:tc>
          <w:tcPr>
            <w:tcW w:w="110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9016"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209</w:t>
            </w:r>
          </w:p>
        </w:tc>
      </w:tr>
      <w:tr w:rsidR="00CD6022" w:rsidRPr="00CD6022" w:rsidTr="00562089">
        <w:tblPrEx>
          <w:tblCellMar>
            <w:top w:w="0" w:type="dxa"/>
            <w:bottom w:w="0" w:type="dxa"/>
          </w:tblCellMar>
        </w:tblPrEx>
        <w:trPr>
          <w:trHeight w:hRule="exact" w:val="874"/>
          <w:jc w:val="center"/>
        </w:trPr>
        <w:tc>
          <w:tcPr>
            <w:tcW w:w="7915" w:type="dxa"/>
            <w:tcBorders>
              <w:top w:val="single" w:sz="4" w:space="0" w:color="auto"/>
              <w:left w:val="single" w:sz="4" w:space="0" w:color="auto"/>
              <w:bottom w:val="single" w:sz="4" w:space="0" w:color="auto"/>
            </w:tcBorders>
            <w:shd w:val="clear" w:color="auto" w:fill="FFFFFF"/>
            <w:vAlign w:val="bottom"/>
          </w:tcPr>
          <w:p w:rsidR="00CD6022" w:rsidRPr="00CD6022" w:rsidRDefault="00CD6022" w:rsidP="00CD6022">
            <w:pPr>
              <w:framePr w:w="9016" w:wrap="notBeside" w:vAnchor="text" w:hAnchor="text" w:xAlign="center" w:y="1"/>
              <w:tabs>
                <w:tab w:val="clear" w:pos="709"/>
              </w:tabs>
              <w:suppressAutoHyphens w:val="0"/>
              <w:spacing w:after="0" w:line="276" w:lineRule="exact"/>
              <w:ind w:left="16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3.4.3. Результаты исследований по использованию ВК- цеолитов в процессе получения изопропилбензола алкилированием бензола пропиленом</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CD6022" w:rsidRPr="00CD6022" w:rsidRDefault="00CD6022" w:rsidP="00CD6022">
            <w:pPr>
              <w:framePr w:w="9016" w:wrap="notBeside" w:vAnchor="text" w:hAnchor="text" w:xAlign="center" w:y="1"/>
              <w:tabs>
                <w:tab w:val="clear" w:pos="709"/>
              </w:tabs>
              <w:suppressAutoHyphens w:val="0"/>
              <w:spacing w:after="0" w:line="10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spacing w:val="20"/>
                <w:kern w:val="0"/>
                <w:sz w:val="10"/>
                <w:szCs w:val="10"/>
                <w:lang w:eastAsia="ru-RU" w:bidi="ru-RU"/>
              </w:rPr>
              <w:t>220</w:t>
            </w:r>
          </w:p>
        </w:tc>
      </w:tr>
    </w:tbl>
    <w:p w:rsidR="00CD6022" w:rsidRPr="00CD6022" w:rsidRDefault="00CD6022" w:rsidP="00CD6022">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CD6022" w:rsidRPr="00CD6022">
          <w:pgSz w:w="11909" w:h="16838"/>
          <w:pgMar w:top="1974" w:right="1442" w:bottom="1747" w:left="1442"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8151"/>
        <w:gridCol w:w="820"/>
      </w:tblGrid>
      <w:tr w:rsidR="00CD6022" w:rsidRPr="00CD6022" w:rsidTr="00562089">
        <w:tblPrEx>
          <w:tblCellMar>
            <w:top w:w="0" w:type="dxa"/>
            <w:bottom w:w="0" w:type="dxa"/>
          </w:tblCellMar>
        </w:tblPrEx>
        <w:trPr>
          <w:trHeight w:hRule="exact" w:val="303"/>
          <w:jc w:val="center"/>
        </w:trPr>
        <w:tc>
          <w:tcPr>
            <w:tcW w:w="8151" w:type="dxa"/>
            <w:tcBorders>
              <w:top w:val="single" w:sz="4" w:space="0" w:color="auto"/>
              <w:left w:val="single" w:sz="4" w:space="0" w:color="auto"/>
            </w:tcBorders>
            <w:shd w:val="clear" w:color="auto" w:fill="FFFFFF"/>
          </w:tcPr>
          <w:p w:rsidR="00CD6022" w:rsidRPr="00CD6022" w:rsidRDefault="00CD6022" w:rsidP="00CD6022">
            <w:pPr>
              <w:framePr w:w="8971"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Стр.</w:t>
            </w:r>
          </w:p>
        </w:tc>
      </w:tr>
      <w:tr w:rsidR="00CD6022" w:rsidRPr="00CD6022" w:rsidTr="00562089">
        <w:tblPrEx>
          <w:tblCellMar>
            <w:top w:w="0" w:type="dxa"/>
            <w:bottom w:w="0" w:type="dxa"/>
          </w:tblCellMar>
        </w:tblPrEx>
        <w:trPr>
          <w:trHeight w:hRule="exact" w:val="562"/>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76"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3.4.4. Исследование алкилирования бициклических ароматических углеводородов в присутствии ВК- цеолитов</w:t>
            </w:r>
          </w:p>
        </w:tc>
        <w:tc>
          <w:tcPr>
            <w:tcW w:w="82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225</w:t>
            </w:r>
          </w:p>
        </w:tc>
      </w:tr>
      <w:tr w:rsidR="00CD6022" w:rsidRPr="00CD6022" w:rsidTr="00562089">
        <w:tblPrEx>
          <w:tblCellMar>
            <w:top w:w="0" w:type="dxa"/>
            <w:bottom w:w="0" w:type="dxa"/>
          </w:tblCellMar>
        </w:tblPrEx>
        <w:trPr>
          <w:trHeight w:hRule="exact" w:val="566"/>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81"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Глава 4. Синтез кислородсодержащих соединений на базе продуктов переработки метана (синтез-газа, метанола)</w:t>
            </w:r>
          </w:p>
        </w:tc>
        <w:tc>
          <w:tcPr>
            <w:tcW w:w="82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236</w:t>
            </w:r>
          </w:p>
        </w:tc>
      </w:tr>
      <w:tr w:rsidR="00CD6022" w:rsidRPr="00CD6022" w:rsidTr="00562089">
        <w:tblPrEx>
          <w:tblCellMar>
            <w:top w:w="0" w:type="dxa"/>
            <w:bottom w:w="0" w:type="dxa"/>
          </w:tblCellMar>
        </w:tblPrEx>
        <w:trPr>
          <w:trHeight w:hRule="exact" w:val="575"/>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9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4.1. Гидрирование монооксида углерода на гетерогенных родиевых катализаторах.</w:t>
            </w:r>
          </w:p>
        </w:tc>
        <w:tc>
          <w:tcPr>
            <w:tcW w:w="82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237</w:t>
            </w:r>
          </w:p>
        </w:tc>
      </w:tr>
      <w:tr w:rsidR="00CD6022" w:rsidRPr="00CD6022" w:rsidTr="00562089">
        <w:tblPrEx>
          <w:tblCellMar>
            <w:top w:w="0" w:type="dxa"/>
            <w:bottom w:w="0" w:type="dxa"/>
          </w:tblCellMar>
        </w:tblPrEx>
        <w:trPr>
          <w:trHeight w:hRule="exact" w:val="851"/>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81"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4.1.1. Обзор литературных данных по синтезу кислородсодержащих соединений из оксида углерода и водорода на гетерогенных родиевых катализаторах</w:t>
            </w:r>
          </w:p>
        </w:tc>
        <w:tc>
          <w:tcPr>
            <w:tcW w:w="82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237</w:t>
            </w:r>
          </w:p>
        </w:tc>
      </w:tr>
      <w:tr w:rsidR="00CD6022" w:rsidRPr="00CD6022" w:rsidTr="00562089">
        <w:tblPrEx>
          <w:tblCellMar>
            <w:top w:w="0" w:type="dxa"/>
            <w:bottom w:w="0" w:type="dxa"/>
          </w:tblCellMar>
        </w:tblPrEx>
        <w:trPr>
          <w:trHeight w:hRule="exact" w:val="562"/>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85"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4.1.1.1 Влияние количества нанесенного родия на активность катализаторов</w:t>
            </w:r>
          </w:p>
        </w:tc>
        <w:tc>
          <w:tcPr>
            <w:tcW w:w="82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238</w:t>
            </w:r>
          </w:p>
        </w:tc>
      </w:tr>
      <w:tr w:rsidR="00CD6022" w:rsidRPr="00CD6022" w:rsidTr="00562089">
        <w:tblPrEx>
          <w:tblCellMar>
            <w:top w:w="0" w:type="dxa"/>
            <w:bottom w:w="0" w:type="dxa"/>
          </w:tblCellMar>
        </w:tblPrEx>
        <w:trPr>
          <w:trHeight w:hRule="exact" w:val="294"/>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4.1.1.2. Влияние природы наносимого соединения родия.</w:t>
            </w: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239</w:t>
            </w:r>
          </w:p>
        </w:tc>
      </w:tr>
      <w:tr w:rsidR="00CD6022" w:rsidRPr="00CD6022" w:rsidTr="00562089">
        <w:tblPrEx>
          <w:tblCellMar>
            <w:top w:w="0" w:type="dxa"/>
            <w:bottom w:w="0" w:type="dxa"/>
          </w:tblCellMar>
        </w:tblPrEx>
        <w:trPr>
          <w:trHeight w:hRule="exact" w:val="290"/>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4.1.1.3. Влияние температуры восстановления катализаторов</w:t>
            </w: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242</w:t>
            </w:r>
          </w:p>
        </w:tc>
      </w:tr>
      <w:tr w:rsidR="00CD6022" w:rsidRPr="00CD6022" w:rsidTr="00562089">
        <w:tblPrEx>
          <w:tblCellMar>
            <w:top w:w="0" w:type="dxa"/>
            <w:bottom w:w="0" w:type="dxa"/>
          </w:tblCellMar>
        </w:tblPrEx>
        <w:trPr>
          <w:trHeight w:hRule="exact" w:val="290"/>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4.1.1.4. Влияние природы носителя</w:t>
            </w: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243</w:t>
            </w:r>
          </w:p>
        </w:tc>
      </w:tr>
      <w:tr w:rsidR="00CD6022" w:rsidRPr="00CD6022" w:rsidTr="00562089">
        <w:tblPrEx>
          <w:tblCellMar>
            <w:top w:w="0" w:type="dxa"/>
            <w:bottom w:w="0" w:type="dxa"/>
          </w:tblCellMar>
        </w:tblPrEx>
        <w:trPr>
          <w:trHeight w:hRule="exact" w:val="285"/>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4.1.1.5. Влияние различных промотирующих добавок.</w:t>
            </w: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248</w:t>
            </w:r>
          </w:p>
        </w:tc>
      </w:tr>
      <w:tr w:rsidR="00CD6022" w:rsidRPr="00CD6022" w:rsidTr="00562089">
        <w:tblPrEx>
          <w:tblCellMar>
            <w:top w:w="0" w:type="dxa"/>
            <w:bottom w:w="0" w:type="dxa"/>
          </w:tblCellMar>
        </w:tblPrEx>
        <w:trPr>
          <w:trHeight w:hRule="exact" w:val="571"/>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76"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4.1.2. Результаты исследований нанесенных родиевых катализаторов в реакции гидрирования монооксида углерода</w:t>
            </w:r>
          </w:p>
        </w:tc>
        <w:tc>
          <w:tcPr>
            <w:tcW w:w="82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265</w:t>
            </w:r>
          </w:p>
        </w:tc>
      </w:tr>
      <w:tr w:rsidR="00CD6022" w:rsidRPr="00CD6022" w:rsidTr="00562089">
        <w:tblPrEx>
          <w:tblCellMar>
            <w:top w:w="0" w:type="dxa"/>
            <w:bottom w:w="0" w:type="dxa"/>
          </w:tblCellMar>
        </w:tblPrEx>
        <w:trPr>
          <w:trHeight w:hRule="exact" w:val="566"/>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85"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4.1.2.1. Методика приготовления катализаторов и проведения экспериментов</w:t>
            </w:r>
          </w:p>
        </w:tc>
        <w:tc>
          <w:tcPr>
            <w:tcW w:w="82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265</w:t>
            </w:r>
          </w:p>
        </w:tc>
      </w:tr>
      <w:tr w:rsidR="00CD6022" w:rsidRPr="00CD6022" w:rsidTr="00562089">
        <w:tblPrEx>
          <w:tblCellMar>
            <w:top w:w="0" w:type="dxa"/>
            <w:bottom w:w="0" w:type="dxa"/>
          </w:tblCellMar>
        </w:tblPrEx>
        <w:trPr>
          <w:trHeight w:hRule="exact" w:val="290"/>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4.1.2.2. Результаты гидрирования СО и их обсуждение.</w:t>
            </w: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268</w:t>
            </w:r>
          </w:p>
        </w:tc>
      </w:tr>
      <w:tr w:rsidR="00CD6022" w:rsidRPr="00CD6022" w:rsidTr="00562089">
        <w:tblPrEx>
          <w:tblCellMar>
            <w:top w:w="0" w:type="dxa"/>
            <w:bottom w:w="0" w:type="dxa"/>
          </w:tblCellMar>
        </w:tblPrEx>
        <w:trPr>
          <w:trHeight w:hRule="exact" w:val="294"/>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 Гидрокарбонилирование метанола</w:t>
            </w: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281</w:t>
            </w:r>
          </w:p>
        </w:tc>
      </w:tr>
      <w:tr w:rsidR="00CD6022" w:rsidRPr="00CD6022" w:rsidTr="00562089">
        <w:tblPrEx>
          <w:tblCellMar>
            <w:top w:w="0" w:type="dxa"/>
            <w:bottom w:w="0" w:type="dxa"/>
          </w:tblCellMar>
        </w:tblPrEx>
        <w:trPr>
          <w:trHeight w:hRule="exact" w:val="571"/>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85"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4.2.1. Краткий анализ состояния исследований по гомологизации метанола.</w:t>
            </w:r>
          </w:p>
        </w:tc>
        <w:tc>
          <w:tcPr>
            <w:tcW w:w="820" w:type="dxa"/>
            <w:tcBorders>
              <w:top w:val="single" w:sz="4" w:space="0" w:color="auto"/>
              <w:left w:val="single" w:sz="4" w:space="0" w:color="auto"/>
              <w:right w:val="single" w:sz="4" w:space="0" w:color="auto"/>
            </w:tcBorders>
            <w:shd w:val="clear" w:color="auto" w:fill="FFFFFF"/>
            <w:vAlign w:val="center"/>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281</w:t>
            </w:r>
          </w:p>
        </w:tc>
      </w:tr>
      <w:tr w:rsidR="00CD6022" w:rsidRPr="00CD6022" w:rsidTr="00562089">
        <w:tblPrEx>
          <w:tblCellMar>
            <w:top w:w="0" w:type="dxa"/>
            <w:bottom w:w="0" w:type="dxa"/>
          </w:tblCellMar>
        </w:tblPrEx>
        <w:trPr>
          <w:trHeight w:hRule="exact" w:val="290"/>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4.2.1.1. Параметры, контролирующие реакцию гомологизации метанола.</w:t>
            </w: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283</w:t>
            </w:r>
          </w:p>
        </w:tc>
      </w:tr>
      <w:tr w:rsidR="00CD6022" w:rsidRPr="00CD6022" w:rsidTr="00562089">
        <w:tblPrEx>
          <w:tblCellMar>
            <w:top w:w="0" w:type="dxa"/>
            <w:bottom w:w="0" w:type="dxa"/>
          </w:tblCellMar>
        </w:tblPrEx>
        <w:trPr>
          <w:trHeight w:hRule="exact" w:val="294"/>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4.2.1.1.1. Влияние состава катализатора</w:t>
            </w: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283</w:t>
            </w:r>
          </w:p>
        </w:tc>
      </w:tr>
      <w:tr w:rsidR="00CD6022" w:rsidRPr="00CD6022" w:rsidTr="00562089">
        <w:tblPrEx>
          <w:tblCellMar>
            <w:top w:w="0" w:type="dxa"/>
            <w:bottom w:w="0" w:type="dxa"/>
          </w:tblCellMar>
        </w:tblPrEx>
        <w:trPr>
          <w:trHeight w:hRule="exact" w:val="285"/>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4.2.1.1.2. Влияние промотирующих добавок</w:t>
            </w: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286</w:t>
            </w:r>
          </w:p>
        </w:tc>
      </w:tr>
      <w:tr w:rsidR="00CD6022" w:rsidRPr="00CD6022" w:rsidTr="00562089">
        <w:tblPrEx>
          <w:tblCellMar>
            <w:top w:w="0" w:type="dxa"/>
            <w:bottom w:w="0" w:type="dxa"/>
          </w:tblCellMar>
        </w:tblPrEx>
        <w:trPr>
          <w:trHeight w:hRule="exact" w:val="285"/>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4.2.1.1.3. Влияние природы лигандов</w:t>
            </w: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288</w:t>
            </w:r>
          </w:p>
        </w:tc>
      </w:tr>
      <w:tr w:rsidR="00CD6022" w:rsidRPr="00CD6022" w:rsidTr="00562089">
        <w:tblPrEx>
          <w:tblCellMar>
            <w:top w:w="0" w:type="dxa"/>
            <w:bottom w:w="0" w:type="dxa"/>
          </w:tblCellMar>
        </w:tblPrEx>
        <w:trPr>
          <w:trHeight w:hRule="exact" w:val="571"/>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81"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4.2.1.1.4. Влияние введения дополнительных гидрирующих катализаторов</w:t>
            </w:r>
          </w:p>
        </w:tc>
        <w:tc>
          <w:tcPr>
            <w:tcW w:w="82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290</w:t>
            </w:r>
          </w:p>
        </w:tc>
      </w:tr>
      <w:tr w:rsidR="00CD6022" w:rsidRPr="00CD6022" w:rsidTr="00562089">
        <w:tblPrEx>
          <w:tblCellMar>
            <w:top w:w="0" w:type="dxa"/>
            <w:bottom w:w="0" w:type="dxa"/>
          </w:tblCellMar>
        </w:tblPrEx>
        <w:trPr>
          <w:trHeight w:hRule="exact" w:val="290"/>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4.2.1.1.5. Влияние способа введения катализатора в реакцию</w:t>
            </w: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293</w:t>
            </w:r>
          </w:p>
        </w:tc>
      </w:tr>
      <w:tr w:rsidR="00CD6022" w:rsidRPr="00CD6022" w:rsidTr="00562089">
        <w:tblPrEx>
          <w:tblCellMar>
            <w:top w:w="0" w:type="dxa"/>
            <w:bottom w:w="0" w:type="dxa"/>
          </w:tblCellMar>
        </w:tblPrEx>
        <w:trPr>
          <w:trHeight w:hRule="exact" w:val="290"/>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4.2.1.1.6. Влияние условий проведения реакции</w:t>
            </w: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294</w:t>
            </w:r>
          </w:p>
        </w:tc>
      </w:tr>
      <w:tr w:rsidR="00CD6022" w:rsidRPr="00CD6022" w:rsidTr="00562089">
        <w:tblPrEx>
          <w:tblCellMar>
            <w:top w:w="0" w:type="dxa"/>
            <w:bottom w:w="0" w:type="dxa"/>
          </w:tblCellMar>
        </w:tblPrEx>
        <w:trPr>
          <w:trHeight w:hRule="exact" w:val="285"/>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4.2.2. Возможные механизмы реакции гомологизации</w:t>
            </w: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297</w:t>
            </w:r>
          </w:p>
        </w:tc>
      </w:tr>
      <w:tr w:rsidR="00CD6022" w:rsidRPr="00CD6022" w:rsidTr="00562089">
        <w:tblPrEx>
          <w:tblCellMar>
            <w:top w:w="0" w:type="dxa"/>
            <w:bottom w:w="0" w:type="dxa"/>
          </w:tblCellMar>
        </w:tblPrEx>
        <w:trPr>
          <w:trHeight w:hRule="exact" w:val="290"/>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4.2.2.1. Непромотированные кобальтовые катализаторы</w:t>
            </w: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297</w:t>
            </w:r>
          </w:p>
        </w:tc>
      </w:tr>
      <w:tr w:rsidR="00CD6022" w:rsidRPr="00CD6022" w:rsidTr="00562089">
        <w:tblPrEx>
          <w:tblCellMar>
            <w:top w:w="0" w:type="dxa"/>
            <w:bottom w:w="0" w:type="dxa"/>
          </w:tblCellMar>
        </w:tblPrEx>
        <w:trPr>
          <w:trHeight w:hRule="exact" w:val="290"/>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4.2.2.2. Кобальтовые катализаторы, промотированные иодом</w:t>
            </w: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299</w:t>
            </w:r>
          </w:p>
        </w:tc>
      </w:tr>
      <w:tr w:rsidR="00CD6022" w:rsidRPr="00CD6022" w:rsidTr="00562089">
        <w:tblPrEx>
          <w:tblCellMar>
            <w:top w:w="0" w:type="dxa"/>
            <w:bottom w:w="0" w:type="dxa"/>
          </w:tblCellMar>
        </w:tblPrEx>
        <w:trPr>
          <w:trHeight w:hRule="exact" w:val="290"/>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4.2.2.3. Гидрирование ацетальдегида в этанол</w:t>
            </w: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302</w:t>
            </w:r>
          </w:p>
        </w:tc>
      </w:tr>
      <w:tr w:rsidR="00CD6022" w:rsidRPr="00CD6022" w:rsidTr="00562089">
        <w:tblPrEx>
          <w:tblCellMar>
            <w:top w:w="0" w:type="dxa"/>
            <w:bottom w:w="0" w:type="dxa"/>
          </w:tblCellMar>
        </w:tblPrEx>
        <w:trPr>
          <w:trHeight w:hRule="exact" w:val="290"/>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4.2.2.4. Образование побочных продуктов</w:t>
            </w:r>
          </w:p>
        </w:tc>
        <w:tc>
          <w:tcPr>
            <w:tcW w:w="820"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302</w:t>
            </w:r>
          </w:p>
        </w:tc>
      </w:tr>
      <w:tr w:rsidR="00CD6022" w:rsidRPr="00CD6022" w:rsidTr="00562089">
        <w:tblPrEx>
          <w:tblCellMar>
            <w:top w:w="0" w:type="dxa"/>
            <w:bottom w:w="0" w:type="dxa"/>
          </w:tblCellMar>
        </w:tblPrEx>
        <w:trPr>
          <w:trHeight w:hRule="exact" w:val="575"/>
          <w:jc w:val="center"/>
        </w:trPr>
        <w:tc>
          <w:tcPr>
            <w:tcW w:w="8151" w:type="dxa"/>
            <w:tcBorders>
              <w:top w:val="single" w:sz="4" w:space="0" w:color="auto"/>
              <w:left w:val="single" w:sz="4" w:space="0" w:color="auto"/>
            </w:tcBorders>
            <w:shd w:val="clear" w:color="auto" w:fill="FFFFFF"/>
          </w:tcPr>
          <w:p w:rsidR="00CD6022" w:rsidRPr="00CD6022" w:rsidRDefault="00CD6022" w:rsidP="00CD6022">
            <w:pPr>
              <w:framePr w:w="8971" w:wrap="notBeside" w:vAnchor="text" w:hAnchor="text" w:xAlign="center" w:y="1"/>
              <w:tabs>
                <w:tab w:val="clear" w:pos="709"/>
              </w:tabs>
              <w:suppressAutoHyphens w:val="0"/>
              <w:spacing w:after="0" w:line="281"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4.2.2.5. Гомологизация метанола, катализируемая соединениями других металлов.</w:t>
            </w:r>
          </w:p>
        </w:tc>
        <w:tc>
          <w:tcPr>
            <w:tcW w:w="82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303</w:t>
            </w:r>
          </w:p>
        </w:tc>
      </w:tr>
      <w:tr w:rsidR="00CD6022" w:rsidRPr="00CD6022" w:rsidTr="00562089">
        <w:tblPrEx>
          <w:tblCellMar>
            <w:top w:w="0" w:type="dxa"/>
            <w:bottom w:w="0" w:type="dxa"/>
          </w:tblCellMar>
        </w:tblPrEx>
        <w:trPr>
          <w:trHeight w:hRule="exact" w:val="571"/>
          <w:jc w:val="center"/>
        </w:trPr>
        <w:tc>
          <w:tcPr>
            <w:tcW w:w="8151" w:type="dxa"/>
            <w:tcBorders>
              <w:top w:val="single" w:sz="4" w:space="0" w:color="auto"/>
              <w:left w:val="single" w:sz="4" w:space="0" w:color="auto"/>
            </w:tcBorders>
            <w:shd w:val="clear" w:color="auto" w:fill="FFFFFF"/>
            <w:vAlign w:val="bottom"/>
          </w:tcPr>
          <w:p w:rsidR="00CD6022" w:rsidRPr="00CD6022" w:rsidRDefault="00CD6022" w:rsidP="00CD6022">
            <w:pPr>
              <w:framePr w:w="8971" w:wrap="notBeside" w:vAnchor="text" w:hAnchor="text" w:xAlign="center" w:y="1"/>
              <w:tabs>
                <w:tab w:val="clear" w:pos="709"/>
              </w:tabs>
              <w:suppressAutoHyphens w:val="0"/>
              <w:spacing w:after="0" w:line="281"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4.2.3 Анализ литературных данных по реакции гомологизации метанола в этанол методами математического моделирования</w:t>
            </w:r>
          </w:p>
        </w:tc>
        <w:tc>
          <w:tcPr>
            <w:tcW w:w="820"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306</w:t>
            </w:r>
          </w:p>
        </w:tc>
      </w:tr>
      <w:tr w:rsidR="00CD6022" w:rsidRPr="00CD6022" w:rsidTr="00562089">
        <w:tblPrEx>
          <w:tblCellMar>
            <w:top w:w="0" w:type="dxa"/>
            <w:bottom w:w="0" w:type="dxa"/>
          </w:tblCellMar>
        </w:tblPrEx>
        <w:trPr>
          <w:trHeight w:hRule="exact" w:val="874"/>
          <w:jc w:val="center"/>
        </w:trPr>
        <w:tc>
          <w:tcPr>
            <w:tcW w:w="8151" w:type="dxa"/>
            <w:tcBorders>
              <w:top w:val="single" w:sz="4" w:space="0" w:color="auto"/>
              <w:left w:val="single" w:sz="4" w:space="0" w:color="auto"/>
              <w:bottom w:val="single" w:sz="4" w:space="0" w:color="auto"/>
            </w:tcBorders>
            <w:shd w:val="clear" w:color="auto" w:fill="FFFFFF"/>
          </w:tcPr>
          <w:p w:rsidR="00CD6022" w:rsidRPr="00CD6022" w:rsidRDefault="00CD6022" w:rsidP="00CD6022">
            <w:pPr>
              <w:framePr w:w="8971" w:wrap="notBeside" w:vAnchor="text" w:hAnchor="text" w:xAlign="center" w:y="1"/>
              <w:tabs>
                <w:tab w:val="clear" w:pos="709"/>
              </w:tabs>
              <w:suppressAutoHyphens w:val="0"/>
              <w:spacing w:after="0" w:line="272" w:lineRule="exact"/>
              <w:ind w:left="1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4.2.4 Результаты экспериментальных исследований по оптимизации кобальт- йод- фосфиновых катализаторов гидрокарбонилирования метанола</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D6022" w:rsidRPr="00CD6022" w:rsidRDefault="00CD6022" w:rsidP="00CD6022">
            <w:pPr>
              <w:framePr w:w="8971"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312</w:t>
            </w:r>
          </w:p>
        </w:tc>
      </w:tr>
    </w:tbl>
    <w:p w:rsidR="00CD6022" w:rsidRPr="00CD6022" w:rsidRDefault="00CD6022" w:rsidP="00CD602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tbl>
      <w:tblPr>
        <w:tblOverlap w:val="never"/>
        <w:tblW w:w="0" w:type="auto"/>
        <w:jc w:val="center"/>
        <w:tblLayout w:type="fixed"/>
        <w:tblCellMar>
          <w:left w:w="10" w:type="dxa"/>
          <w:right w:w="10" w:type="dxa"/>
        </w:tblCellMar>
        <w:tblLook w:val="04A0"/>
      </w:tblPr>
      <w:tblGrid>
        <w:gridCol w:w="8106"/>
        <w:gridCol w:w="806"/>
      </w:tblGrid>
      <w:tr w:rsidR="00CD6022" w:rsidRPr="00CD6022" w:rsidTr="00562089">
        <w:tblPrEx>
          <w:tblCellMar>
            <w:top w:w="0" w:type="dxa"/>
            <w:bottom w:w="0" w:type="dxa"/>
          </w:tblCellMar>
        </w:tblPrEx>
        <w:trPr>
          <w:trHeight w:hRule="exact" w:val="299"/>
          <w:jc w:val="center"/>
        </w:trPr>
        <w:tc>
          <w:tcPr>
            <w:tcW w:w="8106" w:type="dxa"/>
            <w:tcBorders>
              <w:top w:val="single" w:sz="4" w:space="0" w:color="auto"/>
              <w:left w:val="single" w:sz="4" w:space="0" w:color="auto"/>
            </w:tcBorders>
            <w:shd w:val="clear" w:color="auto" w:fill="FFFFFF"/>
          </w:tcPr>
          <w:p w:rsidR="00CD6022" w:rsidRPr="00CD6022" w:rsidRDefault="00CD6022" w:rsidP="00CD6022">
            <w:pPr>
              <w:framePr w:w="8912"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806"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Стр.</w:t>
            </w:r>
          </w:p>
        </w:tc>
      </w:tr>
      <w:tr w:rsidR="00CD6022" w:rsidRPr="00CD6022" w:rsidTr="00562089">
        <w:tblPrEx>
          <w:tblCellMar>
            <w:top w:w="0" w:type="dxa"/>
            <w:bottom w:w="0" w:type="dxa"/>
          </w:tblCellMar>
        </w:tblPrEx>
        <w:trPr>
          <w:trHeight w:hRule="exact" w:val="285"/>
          <w:jc w:val="center"/>
        </w:trPr>
        <w:tc>
          <w:tcPr>
            <w:tcW w:w="8106" w:type="dxa"/>
            <w:tcBorders>
              <w:top w:val="single" w:sz="4" w:space="0" w:color="auto"/>
              <w:lef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4.2.4.1. Методика проведения экспериментов</w:t>
            </w:r>
          </w:p>
        </w:tc>
        <w:tc>
          <w:tcPr>
            <w:tcW w:w="806"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312</w:t>
            </w:r>
          </w:p>
        </w:tc>
      </w:tr>
      <w:tr w:rsidR="00CD6022" w:rsidRPr="00CD6022" w:rsidTr="00562089">
        <w:tblPrEx>
          <w:tblCellMar>
            <w:top w:w="0" w:type="dxa"/>
            <w:bottom w:w="0" w:type="dxa"/>
          </w:tblCellMar>
        </w:tblPrEx>
        <w:trPr>
          <w:trHeight w:hRule="exact" w:val="290"/>
          <w:jc w:val="center"/>
        </w:trPr>
        <w:tc>
          <w:tcPr>
            <w:tcW w:w="8106" w:type="dxa"/>
            <w:tcBorders>
              <w:top w:val="single" w:sz="4" w:space="0" w:color="auto"/>
              <w:lef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4.2.4.2. Стартовые эксперименты по гидрокарбонилированию метанола</w:t>
            </w:r>
          </w:p>
        </w:tc>
        <w:tc>
          <w:tcPr>
            <w:tcW w:w="806"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313</w:t>
            </w:r>
          </w:p>
        </w:tc>
      </w:tr>
      <w:tr w:rsidR="00CD6022" w:rsidRPr="00CD6022" w:rsidTr="00562089">
        <w:tblPrEx>
          <w:tblCellMar>
            <w:top w:w="0" w:type="dxa"/>
            <w:bottom w:w="0" w:type="dxa"/>
          </w:tblCellMar>
        </w:tblPrEx>
        <w:trPr>
          <w:trHeight w:hRule="exact" w:val="294"/>
          <w:jc w:val="center"/>
        </w:trPr>
        <w:tc>
          <w:tcPr>
            <w:tcW w:w="8106" w:type="dxa"/>
            <w:tcBorders>
              <w:top w:val="single" w:sz="4" w:space="0" w:color="auto"/>
              <w:lef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4.2.4.3. Выбор растворителя для проведения процесса</w:t>
            </w:r>
          </w:p>
        </w:tc>
        <w:tc>
          <w:tcPr>
            <w:tcW w:w="806"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314</w:t>
            </w:r>
          </w:p>
        </w:tc>
      </w:tr>
      <w:tr w:rsidR="00CD6022" w:rsidRPr="00CD6022" w:rsidTr="00562089">
        <w:tblPrEx>
          <w:tblCellMar>
            <w:top w:w="0" w:type="dxa"/>
            <w:bottom w:w="0" w:type="dxa"/>
          </w:tblCellMar>
        </w:tblPrEx>
        <w:trPr>
          <w:trHeight w:hRule="exact" w:val="290"/>
          <w:jc w:val="center"/>
        </w:trPr>
        <w:tc>
          <w:tcPr>
            <w:tcW w:w="8106" w:type="dxa"/>
            <w:tcBorders>
              <w:top w:val="single" w:sz="4" w:space="0" w:color="auto"/>
              <w:lef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4.2.4.4. Исследование действия различных промотирующих добавок</w:t>
            </w:r>
          </w:p>
        </w:tc>
        <w:tc>
          <w:tcPr>
            <w:tcW w:w="806"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318</w:t>
            </w:r>
          </w:p>
        </w:tc>
      </w:tr>
      <w:tr w:rsidR="00CD6022" w:rsidRPr="00CD6022" w:rsidTr="00562089">
        <w:tblPrEx>
          <w:tblCellMar>
            <w:top w:w="0" w:type="dxa"/>
            <w:bottom w:w="0" w:type="dxa"/>
          </w:tblCellMar>
        </w:tblPrEx>
        <w:trPr>
          <w:trHeight w:hRule="exact" w:val="566"/>
          <w:jc w:val="center"/>
        </w:trPr>
        <w:tc>
          <w:tcPr>
            <w:tcW w:w="8106" w:type="dxa"/>
            <w:tcBorders>
              <w:top w:val="single" w:sz="4" w:space="0" w:color="auto"/>
              <w:lef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76"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4.2.5. Результаты экспериментов по гидрокарбонилированию метанола в присутствии нетрадиционных кобальтовых каталитических систем</w:t>
            </w:r>
          </w:p>
        </w:tc>
        <w:tc>
          <w:tcPr>
            <w:tcW w:w="806"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322</w:t>
            </w:r>
          </w:p>
        </w:tc>
      </w:tr>
      <w:tr w:rsidR="00CD6022" w:rsidRPr="00CD6022" w:rsidTr="00562089">
        <w:tblPrEx>
          <w:tblCellMar>
            <w:top w:w="0" w:type="dxa"/>
            <w:bottom w:w="0" w:type="dxa"/>
          </w:tblCellMar>
        </w:tblPrEx>
        <w:trPr>
          <w:trHeight w:hRule="exact" w:val="290"/>
          <w:jc w:val="center"/>
        </w:trPr>
        <w:tc>
          <w:tcPr>
            <w:tcW w:w="8106" w:type="dxa"/>
            <w:tcBorders>
              <w:top w:val="single" w:sz="4" w:space="0" w:color="auto"/>
              <w:lef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4.2.5.1. Предварительные испытания катализаторов</w:t>
            </w:r>
          </w:p>
        </w:tc>
        <w:tc>
          <w:tcPr>
            <w:tcW w:w="806"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323</w:t>
            </w:r>
          </w:p>
        </w:tc>
      </w:tr>
      <w:tr w:rsidR="00CD6022" w:rsidRPr="00CD6022" w:rsidTr="00562089">
        <w:tblPrEx>
          <w:tblCellMar>
            <w:top w:w="0" w:type="dxa"/>
            <w:bottom w:w="0" w:type="dxa"/>
          </w:tblCellMar>
        </w:tblPrEx>
        <w:trPr>
          <w:trHeight w:hRule="exact" w:val="285"/>
          <w:jc w:val="center"/>
        </w:trPr>
        <w:tc>
          <w:tcPr>
            <w:tcW w:w="8106" w:type="dxa"/>
            <w:tcBorders>
              <w:top w:val="single" w:sz="4" w:space="0" w:color="auto"/>
              <w:lef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4.2.5.2. Испытание диметилсульфоксидного комплекса</w:t>
            </w:r>
          </w:p>
        </w:tc>
        <w:tc>
          <w:tcPr>
            <w:tcW w:w="806"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324</w:t>
            </w:r>
          </w:p>
        </w:tc>
      </w:tr>
      <w:tr w:rsidR="00CD6022" w:rsidRPr="00CD6022" w:rsidTr="00562089">
        <w:tblPrEx>
          <w:tblCellMar>
            <w:top w:w="0" w:type="dxa"/>
            <w:bottom w:w="0" w:type="dxa"/>
          </w:tblCellMar>
        </w:tblPrEx>
        <w:trPr>
          <w:trHeight w:hRule="exact" w:val="571"/>
          <w:jc w:val="center"/>
        </w:trPr>
        <w:tc>
          <w:tcPr>
            <w:tcW w:w="8106" w:type="dxa"/>
            <w:tcBorders>
              <w:top w:val="single" w:sz="4" w:space="0" w:color="auto"/>
              <w:lef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85"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4.2.5.3. Гидрокарбонилирование метанола в присутствии растворов диметилформамидного комплекса</w:t>
            </w:r>
          </w:p>
        </w:tc>
        <w:tc>
          <w:tcPr>
            <w:tcW w:w="806"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325</w:t>
            </w:r>
          </w:p>
        </w:tc>
      </w:tr>
      <w:tr w:rsidR="00CD6022" w:rsidRPr="00CD6022" w:rsidTr="00562089">
        <w:tblPrEx>
          <w:tblCellMar>
            <w:top w:w="0" w:type="dxa"/>
            <w:bottom w:w="0" w:type="dxa"/>
          </w:tblCellMar>
        </w:tblPrEx>
        <w:trPr>
          <w:trHeight w:hRule="exact" w:val="294"/>
          <w:jc w:val="center"/>
        </w:trPr>
        <w:tc>
          <w:tcPr>
            <w:tcW w:w="8106" w:type="dxa"/>
            <w:tcBorders>
              <w:top w:val="single" w:sz="4" w:space="0" w:color="auto"/>
              <w:lef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4.2.6. Гидрокарбонилирование метанола при умеренном давлении</w:t>
            </w:r>
          </w:p>
        </w:tc>
        <w:tc>
          <w:tcPr>
            <w:tcW w:w="806"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328</w:t>
            </w:r>
          </w:p>
        </w:tc>
      </w:tr>
      <w:tr w:rsidR="00CD6022" w:rsidRPr="00CD6022" w:rsidTr="00562089">
        <w:tblPrEx>
          <w:tblCellMar>
            <w:top w:w="0" w:type="dxa"/>
            <w:bottom w:w="0" w:type="dxa"/>
          </w:tblCellMar>
        </w:tblPrEx>
        <w:trPr>
          <w:trHeight w:hRule="exact" w:val="575"/>
          <w:jc w:val="center"/>
        </w:trPr>
        <w:tc>
          <w:tcPr>
            <w:tcW w:w="8106" w:type="dxa"/>
            <w:tcBorders>
              <w:top w:val="single" w:sz="4" w:space="0" w:color="auto"/>
              <w:lef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81"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4.2.6.1. Гидрокарбонилирование метанола при умеренных давлениях с использованием добавок трифторуксусной кислоты</w:t>
            </w:r>
          </w:p>
        </w:tc>
        <w:tc>
          <w:tcPr>
            <w:tcW w:w="806" w:type="dxa"/>
            <w:tcBorders>
              <w:top w:val="single" w:sz="4" w:space="0" w:color="auto"/>
              <w:left w:val="single" w:sz="4" w:space="0" w:color="auto"/>
              <w:right w:val="single" w:sz="4" w:space="0" w:color="auto"/>
            </w:tcBorders>
            <w:shd w:val="clear" w:color="auto" w:fill="FFFFFF"/>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332</w:t>
            </w:r>
          </w:p>
        </w:tc>
      </w:tr>
      <w:tr w:rsidR="00CD6022" w:rsidRPr="00CD6022" w:rsidTr="00562089">
        <w:tblPrEx>
          <w:tblCellMar>
            <w:top w:w="0" w:type="dxa"/>
            <w:bottom w:w="0" w:type="dxa"/>
          </w:tblCellMar>
        </w:tblPrEx>
        <w:trPr>
          <w:trHeight w:hRule="exact" w:val="285"/>
          <w:jc w:val="center"/>
        </w:trPr>
        <w:tc>
          <w:tcPr>
            <w:tcW w:w="8106" w:type="dxa"/>
            <w:tcBorders>
              <w:top w:val="single" w:sz="4" w:space="0" w:color="auto"/>
              <w:lef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Выводы</w:t>
            </w:r>
          </w:p>
        </w:tc>
        <w:tc>
          <w:tcPr>
            <w:tcW w:w="806"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336</w:t>
            </w:r>
          </w:p>
        </w:tc>
      </w:tr>
      <w:tr w:rsidR="00CD6022" w:rsidRPr="00CD6022" w:rsidTr="00562089">
        <w:tblPrEx>
          <w:tblCellMar>
            <w:top w:w="0" w:type="dxa"/>
            <w:bottom w:w="0" w:type="dxa"/>
          </w:tblCellMar>
        </w:tblPrEx>
        <w:trPr>
          <w:trHeight w:hRule="exact" w:val="285"/>
          <w:jc w:val="center"/>
        </w:trPr>
        <w:tc>
          <w:tcPr>
            <w:tcW w:w="8106" w:type="dxa"/>
            <w:tcBorders>
              <w:top w:val="single" w:sz="4" w:space="0" w:color="auto"/>
              <w:lef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Список литературы</w:t>
            </w:r>
          </w:p>
        </w:tc>
        <w:tc>
          <w:tcPr>
            <w:tcW w:w="806" w:type="dxa"/>
            <w:tcBorders>
              <w:top w:val="single" w:sz="4" w:space="0" w:color="auto"/>
              <w:left w:val="single" w:sz="4" w:space="0" w:color="auto"/>
              <w:righ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339</w:t>
            </w:r>
          </w:p>
        </w:tc>
      </w:tr>
      <w:tr w:rsidR="00CD6022" w:rsidRPr="00CD6022" w:rsidTr="00562089">
        <w:tblPrEx>
          <w:tblCellMar>
            <w:top w:w="0" w:type="dxa"/>
            <w:bottom w:w="0" w:type="dxa"/>
          </w:tblCellMar>
        </w:tblPrEx>
        <w:trPr>
          <w:trHeight w:hRule="exact" w:val="299"/>
          <w:jc w:val="center"/>
        </w:trPr>
        <w:tc>
          <w:tcPr>
            <w:tcW w:w="8106" w:type="dxa"/>
            <w:tcBorders>
              <w:top w:val="single" w:sz="4" w:space="0" w:color="auto"/>
              <w:left w:val="single" w:sz="4" w:space="0" w:color="auto"/>
              <w:bottom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Приложения</w:t>
            </w:r>
          </w:p>
        </w:tc>
        <w:tc>
          <w:tcPr>
            <w:tcW w:w="806" w:type="dxa"/>
            <w:tcBorders>
              <w:top w:val="single" w:sz="4" w:space="0" w:color="auto"/>
              <w:left w:val="single" w:sz="4" w:space="0" w:color="auto"/>
              <w:bottom w:val="single" w:sz="4" w:space="0" w:color="auto"/>
              <w:right w:val="single" w:sz="4" w:space="0" w:color="auto"/>
            </w:tcBorders>
            <w:shd w:val="clear" w:color="auto" w:fill="FFFFFF"/>
            <w:vAlign w:val="bottom"/>
          </w:tcPr>
          <w:p w:rsidR="00CD6022" w:rsidRPr="00CD6022" w:rsidRDefault="00CD6022" w:rsidP="00CD6022">
            <w:pPr>
              <w:framePr w:w="8912" w:wrap="notBeside" w:vAnchor="text" w:hAnchor="text" w:xAlign="center" w:y="1"/>
              <w:tabs>
                <w:tab w:val="clear" w:pos="709"/>
              </w:tabs>
              <w:suppressAutoHyphens w:val="0"/>
              <w:spacing w:after="0" w:line="230" w:lineRule="exact"/>
              <w:ind w:left="12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409</w:t>
            </w:r>
          </w:p>
        </w:tc>
      </w:tr>
    </w:tbl>
    <w:p w:rsidR="00CD6022" w:rsidRPr="00CD6022" w:rsidRDefault="00CD6022" w:rsidP="00CD6022">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CD6022" w:rsidRPr="00CD6022" w:rsidRDefault="00CD6022" w:rsidP="00CD6022">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CD6022" w:rsidRPr="00CD6022">
          <w:headerReference w:type="even" r:id="rId11"/>
          <w:headerReference w:type="default" r:id="rId12"/>
          <w:pgSz w:w="11909" w:h="16838"/>
          <w:pgMar w:top="1974" w:right="1442" w:bottom="1747" w:left="1442" w:header="0" w:footer="3" w:gutter="0"/>
          <w:cols w:space="720"/>
          <w:noEndnote/>
          <w:docGrid w:linePitch="360"/>
        </w:sectPr>
      </w:pPr>
    </w:p>
    <w:p w:rsidR="00CD6022" w:rsidRPr="00CD6022" w:rsidRDefault="00CD6022" w:rsidP="00CD6022">
      <w:pPr>
        <w:tabs>
          <w:tab w:val="clear" w:pos="709"/>
        </w:tabs>
        <w:suppressAutoHyphens w:val="0"/>
        <w:spacing w:after="0" w:line="417" w:lineRule="exact"/>
        <w:ind w:firstLine="0"/>
        <w:jc w:val="center"/>
        <w:rPr>
          <w:rFonts w:ascii="Times New Roman" w:eastAsia="Times New Roman" w:hAnsi="Times New Roman" w:cs="Times New Roman"/>
          <w:b/>
          <w:bCs/>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Введение</w:t>
      </w:r>
    </w:p>
    <w:p w:rsidR="00CD6022" w:rsidRPr="00CD6022" w:rsidRDefault="00CD6022" w:rsidP="00CD6022">
      <w:pPr>
        <w:tabs>
          <w:tab w:val="clear" w:pos="709"/>
        </w:tabs>
        <w:suppressAutoHyphens w:val="0"/>
        <w:spacing w:after="0" w:line="417" w:lineRule="exact"/>
        <w:ind w:left="20" w:right="40" w:firstLine="68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Со второй половины XX века нефть является базовым сырьем в производстве продуктов основного органического синтеза [</w:t>
      </w:r>
      <w:r w:rsidRPr="00CD6022">
        <w:rPr>
          <w:rFonts w:ascii="Times New Roman" w:eastAsia="Times New Roman" w:hAnsi="Times New Roman" w:cs="Times New Roman"/>
          <w:color w:val="000000"/>
          <w:spacing w:val="20"/>
          <w:kern w:val="0"/>
          <w:sz w:val="10"/>
          <w:szCs w:val="10"/>
          <w:lang w:eastAsia="ru-RU" w:bidi="ru-RU"/>
        </w:rPr>
        <w:t>1</w:t>
      </w:r>
      <w:r w:rsidRPr="00CD6022">
        <w:rPr>
          <w:rFonts w:ascii="Times New Roman" w:eastAsia="Times New Roman" w:hAnsi="Times New Roman" w:cs="Times New Roman"/>
          <w:color w:val="000000"/>
          <w:kern w:val="0"/>
          <w:sz w:val="23"/>
          <w:szCs w:val="23"/>
          <w:lang w:eastAsia="ru-RU" w:bidi="ru-RU"/>
        </w:rPr>
        <w:t>]. Однако постоянное удорожание нефти и прогнозируемая ограниченность ее ресурсов стимулируют интерес исследо</w:t>
      </w:r>
      <w:r w:rsidRPr="00CD6022">
        <w:rPr>
          <w:rFonts w:ascii="Times New Roman" w:eastAsia="Times New Roman" w:hAnsi="Times New Roman" w:cs="Times New Roman"/>
          <w:color w:val="000000"/>
          <w:kern w:val="0"/>
          <w:sz w:val="23"/>
          <w:szCs w:val="23"/>
          <w:lang w:eastAsia="ru-RU" w:bidi="ru-RU"/>
        </w:rPr>
        <w:softHyphen/>
        <w:t>вателей к использованию в процессах нефтехимии альтернативных сырьевых источ</w:t>
      </w:r>
      <w:r w:rsidRPr="00CD6022">
        <w:rPr>
          <w:rFonts w:ascii="Times New Roman" w:eastAsia="Times New Roman" w:hAnsi="Times New Roman" w:cs="Times New Roman"/>
          <w:color w:val="000000"/>
          <w:kern w:val="0"/>
          <w:sz w:val="23"/>
          <w:szCs w:val="23"/>
          <w:lang w:eastAsia="ru-RU" w:bidi="ru-RU"/>
        </w:rPr>
        <w:softHyphen/>
        <w:t>ников. Не преуменьшая значения угля и биоресурсов, в России ближайшей и наибо</w:t>
      </w:r>
      <w:r w:rsidRPr="00CD6022">
        <w:rPr>
          <w:rFonts w:ascii="Times New Roman" w:eastAsia="Times New Roman" w:hAnsi="Times New Roman" w:cs="Times New Roman"/>
          <w:color w:val="000000"/>
          <w:kern w:val="0"/>
          <w:sz w:val="23"/>
          <w:szCs w:val="23"/>
          <w:lang w:eastAsia="ru-RU" w:bidi="ru-RU"/>
        </w:rPr>
        <w:softHyphen/>
        <w:t>лее рациональной альтернативой нефти в производстве продуктов нефтехимии сле</w:t>
      </w:r>
      <w:r w:rsidRPr="00CD6022">
        <w:rPr>
          <w:rFonts w:ascii="Times New Roman" w:eastAsia="Times New Roman" w:hAnsi="Times New Roman" w:cs="Times New Roman"/>
          <w:color w:val="000000"/>
          <w:kern w:val="0"/>
          <w:sz w:val="23"/>
          <w:szCs w:val="23"/>
          <w:lang w:eastAsia="ru-RU" w:bidi="ru-RU"/>
        </w:rPr>
        <w:softHyphen/>
        <w:t>дует считать именно природный газ. Россия занимает особое место и по разведан</w:t>
      </w:r>
      <w:r w:rsidRPr="00CD6022">
        <w:rPr>
          <w:rFonts w:ascii="Times New Roman" w:eastAsia="Times New Roman" w:hAnsi="Times New Roman" w:cs="Times New Roman"/>
          <w:color w:val="000000"/>
          <w:kern w:val="0"/>
          <w:sz w:val="23"/>
          <w:szCs w:val="23"/>
          <w:lang w:eastAsia="ru-RU" w:bidi="ru-RU"/>
        </w:rPr>
        <w:softHyphen/>
        <w:t>ным запасам природного газа (около 40% мировых запасов), и по объемам его добы</w:t>
      </w:r>
      <w:r w:rsidRPr="00CD6022">
        <w:rPr>
          <w:rFonts w:ascii="Times New Roman" w:eastAsia="Times New Roman" w:hAnsi="Times New Roman" w:cs="Times New Roman"/>
          <w:color w:val="000000"/>
          <w:kern w:val="0"/>
          <w:sz w:val="23"/>
          <w:szCs w:val="23"/>
          <w:lang w:eastAsia="ru-RU" w:bidi="ru-RU"/>
        </w:rPr>
        <w:softHyphen/>
        <w:t>чи [2,3]. Наличие в России эффективной системы газопроводов позволяет осуществ</w:t>
      </w:r>
      <w:r w:rsidRPr="00CD6022">
        <w:rPr>
          <w:rFonts w:ascii="Times New Roman" w:eastAsia="Times New Roman" w:hAnsi="Times New Roman" w:cs="Times New Roman"/>
          <w:color w:val="000000"/>
          <w:kern w:val="0"/>
          <w:sz w:val="23"/>
          <w:szCs w:val="23"/>
          <w:lang w:eastAsia="ru-RU" w:bidi="ru-RU"/>
        </w:rPr>
        <w:softHyphen/>
        <w:t>лять гарантированную поставку газового сырья в места его переработки в целевые нефтехимические продукты [4].</w:t>
      </w:r>
    </w:p>
    <w:p w:rsidR="00CD6022" w:rsidRPr="00CD6022" w:rsidRDefault="00CD6022" w:rsidP="00CD6022">
      <w:pPr>
        <w:tabs>
          <w:tab w:val="clear" w:pos="709"/>
        </w:tabs>
        <w:suppressAutoHyphens w:val="0"/>
        <w:spacing w:after="0" w:line="417" w:lineRule="exact"/>
        <w:ind w:left="20" w:right="40" w:firstLine="68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Помимо стратегических перспектив, получение продуктов нефтехимии пере</w:t>
      </w:r>
      <w:r w:rsidRPr="00CD6022">
        <w:rPr>
          <w:rFonts w:ascii="Times New Roman" w:eastAsia="Times New Roman" w:hAnsi="Times New Roman" w:cs="Times New Roman"/>
          <w:color w:val="000000"/>
          <w:kern w:val="0"/>
          <w:sz w:val="23"/>
          <w:szCs w:val="23"/>
          <w:lang w:eastAsia="ru-RU" w:bidi="ru-RU"/>
        </w:rPr>
        <w:softHyphen/>
        <w:t>работкой легких алканов актуально для решения проблемы квалифицированного ис</w:t>
      </w:r>
      <w:r w:rsidRPr="00CD6022">
        <w:rPr>
          <w:rFonts w:ascii="Times New Roman" w:eastAsia="Times New Roman" w:hAnsi="Times New Roman" w:cs="Times New Roman"/>
          <w:color w:val="000000"/>
          <w:kern w:val="0"/>
          <w:sz w:val="23"/>
          <w:szCs w:val="23"/>
          <w:lang w:eastAsia="ru-RU" w:bidi="ru-RU"/>
        </w:rPr>
        <w:softHyphen/>
        <w:t>пользования попутного нефтяного газа, легких фракций газового конденсата и алка</w:t>
      </w:r>
      <w:r w:rsidRPr="00CD6022">
        <w:rPr>
          <w:rFonts w:ascii="Times New Roman" w:eastAsia="Times New Roman" w:hAnsi="Times New Roman" w:cs="Times New Roman"/>
          <w:color w:val="000000"/>
          <w:kern w:val="0"/>
          <w:sz w:val="23"/>
          <w:szCs w:val="23"/>
          <w:lang w:eastAsia="ru-RU" w:bidi="ru-RU"/>
        </w:rPr>
        <w:softHyphen/>
        <w:t>нов низконапорных газовых месторождений (транспортировка которых на большие расстояния нерентабельна). Кроме того, растущие объемы процессов деструктивной переработки нефти увеличивают масштабы производства отходящих нефтезаводских углеводородных газов, часто не находящих применения и сжигаемых на факелах [5]. Нерациональное использование углеводородных газов в качестве факельных ведет к безвозвратным потерям ценного химического сырья, постоянно ухудшая экологиче</w:t>
      </w:r>
      <w:r w:rsidRPr="00CD6022">
        <w:rPr>
          <w:rFonts w:ascii="Times New Roman" w:eastAsia="Times New Roman" w:hAnsi="Times New Roman" w:cs="Times New Roman"/>
          <w:color w:val="000000"/>
          <w:kern w:val="0"/>
          <w:sz w:val="23"/>
          <w:szCs w:val="23"/>
          <w:lang w:eastAsia="ru-RU" w:bidi="ru-RU"/>
        </w:rPr>
        <w:softHyphen/>
        <w:t>скую обстановку в районах добычи и переработки нефти и природного газа.</w:t>
      </w:r>
    </w:p>
    <w:p w:rsidR="00CD6022" w:rsidRPr="00CD6022" w:rsidRDefault="00CD6022" w:rsidP="00CD6022">
      <w:pPr>
        <w:tabs>
          <w:tab w:val="clear" w:pos="709"/>
        </w:tabs>
        <w:suppressAutoHyphens w:val="0"/>
        <w:spacing w:after="0" w:line="417" w:lineRule="exact"/>
        <w:ind w:left="20" w:right="40" w:firstLine="68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Таким образом, задача вовлечения сырьевого ресурса алканов С</w:t>
      </w:r>
      <w:r w:rsidRPr="00CD6022">
        <w:rPr>
          <w:rFonts w:ascii="Times New Roman" w:eastAsia="Times New Roman" w:hAnsi="Times New Roman" w:cs="Times New Roman"/>
          <w:color w:val="000000"/>
          <w:kern w:val="0"/>
          <w:sz w:val="23"/>
          <w:szCs w:val="23"/>
          <w:vertAlign w:val="subscript"/>
          <w:lang w:eastAsia="ru-RU" w:bidi="ru-RU"/>
        </w:rPr>
        <w:t>г</w:t>
      </w:r>
      <w:r w:rsidRPr="00CD6022">
        <w:rPr>
          <w:rFonts w:ascii="Times New Roman" w:eastAsia="Times New Roman" w:hAnsi="Times New Roman" w:cs="Times New Roman"/>
          <w:color w:val="000000"/>
          <w:kern w:val="0"/>
          <w:sz w:val="23"/>
          <w:szCs w:val="23"/>
          <w:lang w:eastAsia="ru-RU" w:bidi="ru-RU"/>
        </w:rPr>
        <w:t xml:space="preserve"> С</w:t>
      </w:r>
      <w:r w:rsidRPr="00CD6022">
        <w:rPr>
          <w:rFonts w:ascii="Times New Roman" w:eastAsia="Times New Roman" w:hAnsi="Times New Roman" w:cs="Times New Roman"/>
          <w:color w:val="000000"/>
          <w:spacing w:val="20"/>
          <w:kern w:val="0"/>
          <w:sz w:val="10"/>
          <w:szCs w:val="10"/>
          <w:vertAlign w:val="subscript"/>
          <w:lang w:eastAsia="ru-RU" w:bidi="ru-RU"/>
        </w:rPr>
        <w:t>4</w:t>
      </w:r>
      <w:r w:rsidRPr="00CD6022">
        <w:rPr>
          <w:rFonts w:ascii="Times New Roman" w:eastAsia="Times New Roman" w:hAnsi="Times New Roman" w:cs="Times New Roman"/>
          <w:color w:val="000000"/>
          <w:kern w:val="0"/>
          <w:sz w:val="23"/>
          <w:szCs w:val="23"/>
          <w:lang w:eastAsia="ru-RU" w:bidi="ru-RU"/>
        </w:rPr>
        <w:t xml:space="preserve"> в процес</w:t>
      </w:r>
      <w:r w:rsidRPr="00CD6022">
        <w:rPr>
          <w:rFonts w:ascii="Times New Roman" w:eastAsia="Times New Roman" w:hAnsi="Times New Roman" w:cs="Times New Roman"/>
          <w:color w:val="000000"/>
          <w:kern w:val="0"/>
          <w:sz w:val="23"/>
          <w:szCs w:val="23"/>
          <w:lang w:eastAsia="ru-RU" w:bidi="ru-RU"/>
        </w:rPr>
        <w:softHyphen/>
        <w:t>сы химической переработки важна и актуальна. Одно из магистральных направлений в решении указанной проблемы - каталитическое превращение алканов Ср С</w:t>
      </w:r>
      <w:r w:rsidRPr="00CD6022">
        <w:rPr>
          <w:rFonts w:ascii="Times New Roman" w:eastAsia="Times New Roman" w:hAnsi="Times New Roman" w:cs="Times New Roman"/>
          <w:color w:val="000000"/>
          <w:spacing w:val="20"/>
          <w:kern w:val="0"/>
          <w:sz w:val="10"/>
          <w:szCs w:val="10"/>
          <w:vertAlign w:val="subscript"/>
          <w:lang w:eastAsia="ru-RU" w:bidi="ru-RU"/>
        </w:rPr>
        <w:t>4</w:t>
      </w:r>
      <w:r w:rsidRPr="00CD6022">
        <w:rPr>
          <w:rFonts w:ascii="Times New Roman" w:eastAsia="Times New Roman" w:hAnsi="Times New Roman" w:cs="Times New Roman"/>
          <w:color w:val="000000"/>
          <w:kern w:val="0"/>
          <w:sz w:val="23"/>
          <w:szCs w:val="23"/>
          <w:lang w:eastAsia="ru-RU" w:bidi="ru-RU"/>
        </w:rPr>
        <w:t xml:space="preserve"> в ба</w:t>
      </w:r>
      <w:r w:rsidRPr="00CD6022">
        <w:rPr>
          <w:rFonts w:ascii="Times New Roman" w:eastAsia="Times New Roman" w:hAnsi="Times New Roman" w:cs="Times New Roman"/>
          <w:color w:val="000000"/>
          <w:kern w:val="0"/>
          <w:sz w:val="23"/>
          <w:szCs w:val="23"/>
          <w:lang w:eastAsia="ru-RU" w:bidi="ru-RU"/>
        </w:rPr>
        <w:softHyphen/>
        <w:t>зовые продукты и полупродукты нефтехимии, такие, как алкены, ароматические уг</w:t>
      </w:r>
      <w:r w:rsidRPr="00CD6022">
        <w:rPr>
          <w:rFonts w:ascii="Times New Roman" w:eastAsia="Times New Roman" w:hAnsi="Times New Roman" w:cs="Times New Roman"/>
          <w:color w:val="000000"/>
          <w:kern w:val="0"/>
          <w:sz w:val="23"/>
          <w:szCs w:val="23"/>
          <w:lang w:eastAsia="ru-RU" w:bidi="ru-RU"/>
        </w:rPr>
        <w:softHyphen/>
        <w:t>леводороды, кислородсодержащие соединения и др.</w:t>
      </w:r>
    </w:p>
    <w:p w:rsidR="00CD6022" w:rsidRPr="00CD6022" w:rsidRDefault="00CD6022" w:rsidP="00CD6022">
      <w:pPr>
        <w:tabs>
          <w:tab w:val="clear" w:pos="709"/>
        </w:tabs>
        <w:suppressAutoHyphens w:val="0"/>
        <w:spacing w:after="0" w:line="417" w:lineRule="exact"/>
        <w:ind w:left="20" w:right="40" w:firstLine="680"/>
        <w:rPr>
          <w:rFonts w:ascii="Times New Roman" w:eastAsia="Times New Roman" w:hAnsi="Times New Roman" w:cs="Times New Roman"/>
          <w:color w:val="000000"/>
          <w:kern w:val="0"/>
          <w:sz w:val="23"/>
          <w:szCs w:val="23"/>
          <w:lang w:eastAsia="ru-RU" w:bidi="ru-RU"/>
        </w:rPr>
        <w:sectPr w:rsidR="00CD6022" w:rsidRPr="00CD6022">
          <w:type w:val="continuous"/>
          <w:pgSz w:w="11909" w:h="16838"/>
          <w:pgMar w:top="1736" w:right="1330" w:bottom="1510" w:left="1304" w:header="0" w:footer="3" w:gutter="0"/>
          <w:cols w:space="720"/>
          <w:noEndnote/>
          <w:docGrid w:linePitch="360"/>
        </w:sectPr>
      </w:pPr>
      <w:r w:rsidRPr="00CD6022">
        <w:rPr>
          <w:rFonts w:ascii="Times New Roman" w:eastAsia="Times New Roman" w:hAnsi="Times New Roman" w:cs="Times New Roman"/>
          <w:color w:val="000000"/>
          <w:kern w:val="0"/>
          <w:sz w:val="23"/>
          <w:szCs w:val="23"/>
          <w:lang w:eastAsia="ru-RU" w:bidi="ru-RU"/>
        </w:rPr>
        <w:t>В настоящей диссертационной работе изложены результаты исследований, позволивших предложить научно обоснованные технические решения по более пол</w:t>
      </w:r>
      <w:r w:rsidRPr="00CD6022">
        <w:rPr>
          <w:rFonts w:ascii="Times New Roman" w:eastAsia="Times New Roman" w:hAnsi="Times New Roman" w:cs="Times New Roman"/>
          <w:color w:val="000000"/>
          <w:kern w:val="0"/>
          <w:sz w:val="23"/>
          <w:szCs w:val="23"/>
          <w:lang w:eastAsia="ru-RU" w:bidi="ru-RU"/>
        </w:rPr>
        <w:softHyphen/>
        <w:t xml:space="preserve">ному вовлечению ресурсов газообразных алканов в производство нефтехимических продуктов, что позволяет внести вклад как в развитие экономики страны, так и в </w:t>
      </w:r>
    </w:p>
    <w:p w:rsidR="00CD6022" w:rsidRPr="00CD6022" w:rsidRDefault="00CD6022" w:rsidP="00CD6022">
      <w:pPr>
        <w:tabs>
          <w:tab w:val="clear" w:pos="709"/>
        </w:tabs>
        <w:suppressAutoHyphens w:val="0"/>
        <w:spacing w:after="0" w:line="417" w:lineRule="exact"/>
        <w:ind w:left="20" w:right="40" w:firstLine="68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снижение техногенной нагрузки на окружающую среду. В рамках одной работы не</w:t>
      </w:r>
      <w:r w:rsidRPr="00CD6022">
        <w:rPr>
          <w:rFonts w:ascii="Times New Roman" w:eastAsia="Times New Roman" w:hAnsi="Times New Roman" w:cs="Times New Roman"/>
          <w:color w:val="000000"/>
          <w:kern w:val="0"/>
          <w:sz w:val="23"/>
          <w:szCs w:val="23"/>
          <w:lang w:eastAsia="ru-RU" w:bidi="ru-RU"/>
        </w:rPr>
        <w:softHyphen/>
        <w:t xml:space="preserve">возможно охватить все возможные направления каталитической переработки алка- нов </w:t>
      </w:r>
      <w:r w:rsidRPr="00CD6022">
        <w:rPr>
          <w:rFonts w:ascii="Times New Roman" w:eastAsia="Times New Roman" w:hAnsi="Times New Roman" w:cs="Times New Roman"/>
          <w:color w:val="000000"/>
          <w:kern w:val="0"/>
          <w:sz w:val="23"/>
          <w:szCs w:val="23"/>
          <w:lang w:val="uk-UA" w:eastAsia="uk-UA" w:bidi="uk-UA"/>
        </w:rPr>
        <w:t xml:space="preserve">Сі- </w:t>
      </w:r>
      <w:r w:rsidRPr="00CD6022">
        <w:rPr>
          <w:rFonts w:ascii="Times New Roman" w:eastAsia="Times New Roman" w:hAnsi="Times New Roman" w:cs="Times New Roman"/>
          <w:color w:val="000000"/>
          <w:kern w:val="0"/>
          <w:sz w:val="23"/>
          <w:szCs w:val="23"/>
          <w:lang w:eastAsia="ru-RU" w:bidi="ru-RU"/>
        </w:rPr>
        <w:t>С</w:t>
      </w:r>
      <w:r w:rsidRPr="00CD6022">
        <w:rPr>
          <w:rFonts w:ascii="Times New Roman" w:eastAsia="Times New Roman" w:hAnsi="Times New Roman" w:cs="Times New Roman"/>
          <w:color w:val="000000"/>
          <w:kern w:val="0"/>
          <w:sz w:val="23"/>
          <w:szCs w:val="23"/>
          <w:vertAlign w:val="subscript"/>
          <w:lang w:eastAsia="ru-RU" w:bidi="ru-RU"/>
        </w:rPr>
        <w:t>4</w:t>
      </w:r>
      <w:r w:rsidRPr="00CD6022">
        <w:rPr>
          <w:rFonts w:ascii="Times New Roman" w:eastAsia="Times New Roman" w:hAnsi="Times New Roman" w:cs="Times New Roman"/>
          <w:color w:val="000000"/>
          <w:kern w:val="0"/>
          <w:sz w:val="23"/>
          <w:szCs w:val="23"/>
          <w:lang w:eastAsia="ru-RU" w:bidi="ru-RU"/>
        </w:rPr>
        <w:t>. Поэтому настоящее исследование ориентировано, в первую очередь, на совершенствование тех процессов нефтехимического синтеза из алканов С г С</w:t>
      </w:r>
      <w:r w:rsidRPr="00CD6022">
        <w:rPr>
          <w:rFonts w:ascii="Times New Roman" w:eastAsia="Times New Roman" w:hAnsi="Times New Roman" w:cs="Times New Roman"/>
          <w:color w:val="000000"/>
          <w:kern w:val="0"/>
          <w:sz w:val="23"/>
          <w:szCs w:val="23"/>
          <w:vertAlign w:val="subscript"/>
          <w:lang w:eastAsia="ru-RU" w:bidi="ru-RU"/>
        </w:rPr>
        <w:t>4</w:t>
      </w:r>
      <w:r w:rsidRPr="00CD6022">
        <w:rPr>
          <w:rFonts w:ascii="Times New Roman" w:eastAsia="Times New Roman" w:hAnsi="Times New Roman" w:cs="Times New Roman"/>
          <w:color w:val="000000"/>
          <w:kern w:val="0"/>
          <w:sz w:val="23"/>
          <w:szCs w:val="23"/>
          <w:lang w:eastAsia="ru-RU" w:bidi="ru-RU"/>
        </w:rPr>
        <w:t>, ко</w:t>
      </w:r>
      <w:r w:rsidRPr="00CD6022">
        <w:rPr>
          <w:rFonts w:ascii="Times New Roman" w:eastAsia="Times New Roman" w:hAnsi="Times New Roman" w:cs="Times New Roman"/>
          <w:color w:val="000000"/>
          <w:kern w:val="0"/>
          <w:sz w:val="23"/>
          <w:szCs w:val="23"/>
          <w:lang w:eastAsia="ru-RU" w:bidi="ru-RU"/>
        </w:rPr>
        <w:softHyphen/>
        <w:t>торые отличаются минимумом промежуточных технологических стадий. В число та</w:t>
      </w:r>
      <w:r w:rsidRPr="00CD6022">
        <w:rPr>
          <w:rFonts w:ascii="Times New Roman" w:eastAsia="Times New Roman" w:hAnsi="Times New Roman" w:cs="Times New Roman"/>
          <w:color w:val="000000"/>
          <w:kern w:val="0"/>
          <w:sz w:val="23"/>
          <w:szCs w:val="23"/>
          <w:lang w:eastAsia="ru-RU" w:bidi="ru-RU"/>
        </w:rPr>
        <w:softHyphen/>
        <w:t xml:space="preserve">ких процессов входят окислительная димеризация метана (ОДМ) и ароматизация легких алканов - перспективные пути к этилену, ароматическим и алкилароматичс- ским углеводородам. В дополнение к указанным путям прямой переработки алканов С </w:t>
      </w:r>
      <w:r w:rsidRPr="00CD6022">
        <w:rPr>
          <w:rFonts w:ascii="Times New Roman" w:eastAsia="Times New Roman" w:hAnsi="Times New Roman" w:cs="Times New Roman"/>
          <w:color w:val="000000"/>
          <w:kern w:val="0"/>
          <w:sz w:val="23"/>
          <w:szCs w:val="23"/>
          <w:lang w:val="uk-UA" w:eastAsia="uk-UA" w:bidi="uk-UA"/>
        </w:rPr>
        <w:t xml:space="preserve">і </w:t>
      </w:r>
      <w:r w:rsidRPr="00CD6022">
        <w:rPr>
          <w:rFonts w:ascii="Times New Roman" w:eastAsia="Times New Roman" w:hAnsi="Times New Roman" w:cs="Times New Roman"/>
          <w:color w:val="000000"/>
          <w:kern w:val="0"/>
          <w:sz w:val="23"/>
          <w:szCs w:val="23"/>
          <w:lang w:eastAsia="ru-RU" w:bidi="ru-RU"/>
        </w:rPr>
        <w:t>- С</w:t>
      </w:r>
      <w:r w:rsidRPr="00CD6022">
        <w:rPr>
          <w:rFonts w:ascii="Times New Roman" w:eastAsia="Times New Roman" w:hAnsi="Times New Roman" w:cs="Times New Roman"/>
          <w:color w:val="000000"/>
          <w:kern w:val="0"/>
          <w:sz w:val="23"/>
          <w:szCs w:val="23"/>
          <w:vertAlign w:val="subscript"/>
          <w:lang w:eastAsia="ru-RU" w:bidi="ru-RU"/>
        </w:rPr>
        <w:t>4</w:t>
      </w:r>
      <w:r w:rsidRPr="00CD6022">
        <w:rPr>
          <w:rFonts w:ascii="Times New Roman" w:eastAsia="Times New Roman" w:hAnsi="Times New Roman" w:cs="Times New Roman"/>
          <w:color w:val="000000"/>
          <w:kern w:val="0"/>
          <w:sz w:val="23"/>
          <w:szCs w:val="23"/>
          <w:lang w:eastAsia="ru-RU" w:bidi="ru-RU"/>
        </w:rPr>
        <w:t>, автору представлялось целесообразным совершенствование ряда синтезов ал- килароматических и кислородсодержащих соединений из продуктов, производимых на базе легких алканов: аренов и олефинов, метанола и синтез-газа.</w:t>
      </w:r>
    </w:p>
    <w:p w:rsidR="00CD6022" w:rsidRPr="00CD6022" w:rsidRDefault="00CD6022" w:rsidP="00CD6022">
      <w:pPr>
        <w:tabs>
          <w:tab w:val="clear" w:pos="709"/>
        </w:tabs>
        <w:suppressAutoHyphens w:val="0"/>
        <w:spacing w:after="0" w:line="417" w:lineRule="exact"/>
        <w:ind w:left="40" w:right="40" w:firstLine="70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Выбранным направлениям переработки газообразных углеводородов посвя</w:t>
      </w:r>
      <w:r w:rsidRPr="00CD6022">
        <w:rPr>
          <w:rFonts w:ascii="Times New Roman" w:eastAsia="Times New Roman" w:hAnsi="Times New Roman" w:cs="Times New Roman"/>
          <w:color w:val="000000"/>
          <w:kern w:val="0"/>
          <w:sz w:val="23"/>
          <w:szCs w:val="23"/>
          <w:lang w:eastAsia="ru-RU" w:bidi="ru-RU"/>
        </w:rPr>
        <w:softHyphen/>
        <w:t xml:space="preserve">щено большое число исследований, выполненных как зарубежными учеными, так и выдающимися представителями научных школ России. Однако к моменту начала этой работы оставался ряд нерешенных проблем, затрудняющих продвижение в практику результатов, найденных в лаборатории. Прежде всего- это </w:t>
      </w:r>
      <w:r w:rsidRPr="00CD6022">
        <w:rPr>
          <w:rFonts w:ascii="Corbel" w:eastAsia="Corbel" w:hAnsi="Corbel" w:cs="Corbel"/>
          <w:color w:val="000000"/>
          <w:kern w:val="0"/>
          <w:sz w:val="20"/>
          <w:szCs w:val="20"/>
          <w:lang w:eastAsia="ru-RU" w:bidi="ru-RU"/>
        </w:rPr>
        <w:t>вопросы, свя</w:t>
      </w:r>
      <w:r w:rsidRPr="00CD6022">
        <w:rPr>
          <w:rFonts w:ascii="Corbel" w:eastAsia="Corbel" w:hAnsi="Corbel" w:cs="Corbel"/>
          <w:color w:val="000000"/>
          <w:kern w:val="0"/>
          <w:sz w:val="20"/>
          <w:szCs w:val="20"/>
          <w:lang w:eastAsia="ru-RU" w:bidi="ru-RU"/>
        </w:rPr>
        <w:softHyphen/>
      </w:r>
      <w:r w:rsidRPr="00CD6022">
        <w:rPr>
          <w:rFonts w:ascii="Times New Roman" w:eastAsia="Times New Roman" w:hAnsi="Times New Roman" w:cs="Times New Roman"/>
          <w:color w:val="000000"/>
          <w:kern w:val="0"/>
          <w:sz w:val="23"/>
          <w:szCs w:val="23"/>
          <w:lang w:eastAsia="ru-RU" w:bidi="ru-RU"/>
        </w:rPr>
        <w:t>занные с разработкой эффективных и доступных катализаторов, оптимизацией усло</w:t>
      </w:r>
      <w:r w:rsidRPr="00CD6022">
        <w:rPr>
          <w:rFonts w:ascii="Times New Roman" w:eastAsia="Times New Roman" w:hAnsi="Times New Roman" w:cs="Times New Roman"/>
          <w:color w:val="000000"/>
          <w:kern w:val="0"/>
          <w:sz w:val="23"/>
          <w:szCs w:val="23"/>
          <w:lang w:eastAsia="ru-RU" w:bidi="ru-RU"/>
        </w:rPr>
        <w:softHyphen/>
        <w:t>вий ведения процессов, повышением их селективности.</w:t>
      </w:r>
    </w:p>
    <w:p w:rsidR="00CD6022" w:rsidRPr="00CD6022" w:rsidRDefault="00CD6022" w:rsidP="00CD6022">
      <w:pPr>
        <w:tabs>
          <w:tab w:val="clear" w:pos="709"/>
        </w:tabs>
        <w:suppressAutoHyphens w:val="0"/>
        <w:spacing w:after="0" w:line="417" w:lineRule="exact"/>
        <w:ind w:left="40" w:right="40" w:firstLine="70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lang w:eastAsia="ru-RU" w:bidi="ru-RU"/>
        </w:rPr>
        <w:t xml:space="preserve">В </w:t>
      </w:r>
      <w:r w:rsidRPr="00CD6022">
        <w:rPr>
          <w:rFonts w:ascii="Times New Roman" w:eastAsia="Times New Roman" w:hAnsi="Times New Roman" w:cs="Times New Roman"/>
          <w:color w:val="000000"/>
          <w:kern w:val="0"/>
          <w:sz w:val="23"/>
          <w:szCs w:val="23"/>
          <w:lang w:eastAsia="ru-RU" w:bidi="ru-RU"/>
        </w:rPr>
        <w:t xml:space="preserve">связи с изложенным, </w:t>
      </w:r>
      <w:r w:rsidRPr="00CD6022">
        <w:rPr>
          <w:rFonts w:ascii="Times New Roman" w:eastAsia="Times New Roman" w:hAnsi="Times New Roman" w:cs="Times New Roman"/>
          <w:b/>
          <w:bCs/>
          <w:color w:val="000000"/>
          <w:kern w:val="0"/>
          <w:sz w:val="23"/>
          <w:szCs w:val="23"/>
          <w:u w:val="single"/>
          <w:lang w:eastAsia="ru-RU" w:bidi="ru-RU"/>
        </w:rPr>
        <w:t>целью данной работы</w:t>
      </w:r>
      <w:r w:rsidRPr="00CD6022">
        <w:rPr>
          <w:rFonts w:ascii="Times New Roman" w:eastAsia="Times New Roman" w:hAnsi="Times New Roman" w:cs="Times New Roman"/>
          <w:b/>
          <w:bCs/>
          <w:color w:val="000000"/>
          <w:kern w:val="0"/>
          <w:sz w:val="23"/>
          <w:szCs w:val="23"/>
          <w:lang w:eastAsia="ru-RU" w:bidi="ru-RU"/>
        </w:rPr>
        <w:t xml:space="preserve"> </w:t>
      </w:r>
      <w:r w:rsidRPr="00CD6022">
        <w:rPr>
          <w:rFonts w:ascii="Times New Roman" w:eastAsia="Times New Roman" w:hAnsi="Times New Roman" w:cs="Times New Roman"/>
          <w:color w:val="000000"/>
          <w:kern w:val="0"/>
          <w:sz w:val="23"/>
          <w:szCs w:val="23"/>
          <w:lang w:eastAsia="ru-RU" w:bidi="ru-RU"/>
        </w:rPr>
        <w:t>являлась разработка и совер</w:t>
      </w:r>
      <w:r w:rsidRPr="00CD6022">
        <w:rPr>
          <w:rFonts w:ascii="Times New Roman" w:eastAsia="Times New Roman" w:hAnsi="Times New Roman" w:cs="Times New Roman"/>
          <w:color w:val="000000"/>
          <w:kern w:val="0"/>
          <w:sz w:val="23"/>
          <w:szCs w:val="23"/>
          <w:lang w:eastAsia="ru-RU" w:bidi="ru-RU"/>
        </w:rPr>
        <w:softHyphen/>
        <w:t>шенствование процессов каталитической переработки алканов С</w:t>
      </w:r>
      <w:r w:rsidRPr="00CD6022">
        <w:rPr>
          <w:rFonts w:ascii="Times New Roman" w:eastAsia="Times New Roman" w:hAnsi="Times New Roman" w:cs="Times New Roman"/>
          <w:color w:val="000000"/>
          <w:kern w:val="0"/>
          <w:sz w:val="23"/>
          <w:szCs w:val="23"/>
          <w:vertAlign w:val="subscript"/>
          <w:lang w:eastAsia="ru-RU" w:bidi="ru-RU"/>
        </w:rPr>
        <w:t>Г</w:t>
      </w:r>
      <w:r w:rsidRPr="00CD6022">
        <w:rPr>
          <w:rFonts w:ascii="Times New Roman" w:eastAsia="Times New Roman" w:hAnsi="Times New Roman" w:cs="Times New Roman"/>
          <w:color w:val="000000"/>
          <w:kern w:val="0"/>
          <w:sz w:val="23"/>
          <w:szCs w:val="23"/>
          <w:lang w:eastAsia="ru-RU" w:bidi="ru-RU"/>
        </w:rPr>
        <w:t>С</w:t>
      </w:r>
      <w:r w:rsidRPr="00CD6022">
        <w:rPr>
          <w:rFonts w:ascii="Times New Roman" w:eastAsia="Times New Roman" w:hAnsi="Times New Roman" w:cs="Times New Roman"/>
          <w:color w:val="000000"/>
          <w:spacing w:val="20"/>
          <w:kern w:val="0"/>
          <w:sz w:val="10"/>
          <w:szCs w:val="10"/>
          <w:vertAlign w:val="subscript"/>
          <w:lang w:eastAsia="ru-RU" w:bidi="ru-RU"/>
        </w:rPr>
        <w:t>4</w:t>
      </w:r>
      <w:r w:rsidRPr="00CD6022">
        <w:rPr>
          <w:rFonts w:ascii="Times New Roman" w:eastAsia="Times New Roman" w:hAnsi="Times New Roman" w:cs="Times New Roman"/>
          <w:color w:val="000000"/>
          <w:kern w:val="0"/>
          <w:sz w:val="23"/>
          <w:szCs w:val="23"/>
          <w:lang w:eastAsia="ru-RU" w:bidi="ru-RU"/>
        </w:rPr>
        <w:t xml:space="preserve"> в базовые про</w:t>
      </w:r>
      <w:r w:rsidRPr="00CD6022">
        <w:rPr>
          <w:rFonts w:ascii="Times New Roman" w:eastAsia="Times New Roman" w:hAnsi="Times New Roman" w:cs="Times New Roman"/>
          <w:color w:val="000000"/>
          <w:kern w:val="0"/>
          <w:sz w:val="23"/>
          <w:szCs w:val="23"/>
          <w:lang w:eastAsia="ru-RU" w:bidi="ru-RU"/>
        </w:rPr>
        <w:softHyphen/>
        <w:t>дукты и полупродукты нефтехимии, развитие методов и подходов, способствующих более полному вовлечению газового сырья в нефтехимический синтез.</w:t>
      </w:r>
    </w:p>
    <w:p w:rsidR="00CD6022" w:rsidRPr="00CD6022" w:rsidRDefault="00CD6022" w:rsidP="00CD6022">
      <w:pPr>
        <w:tabs>
          <w:tab w:val="clear" w:pos="709"/>
        </w:tabs>
        <w:suppressAutoHyphens w:val="0"/>
        <w:spacing w:after="0" w:line="421" w:lineRule="exact"/>
        <w:ind w:left="40" w:right="40" w:firstLine="70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Достижение поставленной цели осуществлялось путем решения следующих </w:t>
      </w:r>
      <w:r w:rsidRPr="00CD6022">
        <w:rPr>
          <w:rFonts w:ascii="Times New Roman" w:eastAsia="Times New Roman" w:hAnsi="Times New Roman" w:cs="Times New Roman"/>
          <w:b/>
          <w:bCs/>
          <w:color w:val="000000"/>
          <w:kern w:val="0"/>
          <w:sz w:val="23"/>
          <w:szCs w:val="23"/>
          <w:u w:val="single"/>
          <w:lang w:eastAsia="ru-RU" w:bidi="ru-RU"/>
        </w:rPr>
        <w:t>основных задач</w:t>
      </w:r>
      <w:r w:rsidRPr="00CD6022">
        <w:rPr>
          <w:rFonts w:ascii="Times New Roman" w:eastAsia="Times New Roman" w:hAnsi="Times New Roman" w:cs="Times New Roman"/>
          <w:b/>
          <w:bCs/>
          <w:color w:val="000000"/>
          <w:kern w:val="0"/>
          <w:sz w:val="23"/>
          <w:szCs w:val="23"/>
          <w:lang w:eastAsia="ru-RU" w:bidi="ru-RU"/>
        </w:rPr>
        <w:t>:</w:t>
      </w:r>
    </w:p>
    <w:p w:rsidR="00CD6022" w:rsidRPr="00CD6022" w:rsidRDefault="00CD6022" w:rsidP="00CD6022">
      <w:pPr>
        <w:numPr>
          <w:ilvl w:val="0"/>
          <w:numId w:val="6"/>
        </w:numPr>
        <w:tabs>
          <w:tab w:val="clear" w:pos="709"/>
        </w:tabs>
        <w:suppressAutoHyphens w:val="0"/>
        <w:spacing w:after="0" w:line="430" w:lineRule="exact"/>
        <w:ind w:right="4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 Синтез этилена окислительной димеризацией метана на новых эффективных и доступных катализаторах, содержащих оксиды редкоземельных элементов или пе- ровскитоподобные системы;</w:t>
      </w:r>
    </w:p>
    <w:p w:rsidR="00CD6022" w:rsidRPr="00CD6022" w:rsidRDefault="00CD6022" w:rsidP="00CD6022">
      <w:pPr>
        <w:numPr>
          <w:ilvl w:val="0"/>
          <w:numId w:val="6"/>
        </w:numPr>
        <w:tabs>
          <w:tab w:val="clear" w:pos="709"/>
        </w:tabs>
        <w:suppressAutoHyphens w:val="0"/>
        <w:spacing w:after="0" w:line="389" w:lineRule="exact"/>
        <w:ind w:right="4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 Повышение эффективности синтеза ароматических углеводородов из алканов С_ч-С</w:t>
      </w:r>
      <w:r w:rsidRPr="00CD6022">
        <w:rPr>
          <w:rFonts w:ascii="Times New Roman" w:eastAsia="Times New Roman" w:hAnsi="Times New Roman" w:cs="Times New Roman"/>
          <w:color w:val="000000"/>
          <w:spacing w:val="20"/>
          <w:kern w:val="0"/>
          <w:sz w:val="10"/>
          <w:szCs w:val="10"/>
          <w:vertAlign w:val="subscript"/>
          <w:lang w:eastAsia="ru-RU" w:bidi="ru-RU"/>
        </w:rPr>
        <w:t>4</w:t>
      </w:r>
      <w:r w:rsidRPr="00CD6022">
        <w:rPr>
          <w:rFonts w:ascii="Times New Roman" w:eastAsia="Times New Roman" w:hAnsi="Times New Roman" w:cs="Times New Roman"/>
          <w:color w:val="000000"/>
          <w:kern w:val="0"/>
          <w:sz w:val="23"/>
          <w:szCs w:val="23"/>
          <w:lang w:eastAsia="ru-RU" w:bidi="ru-RU"/>
        </w:rPr>
        <w:t xml:space="preserve"> на промотированных цеолигных катализаторах;</w:t>
      </w:r>
    </w:p>
    <w:p w:rsidR="00CD6022" w:rsidRPr="00CD6022" w:rsidRDefault="00CD6022" w:rsidP="00CD6022">
      <w:pPr>
        <w:numPr>
          <w:ilvl w:val="0"/>
          <w:numId w:val="6"/>
        </w:numPr>
        <w:tabs>
          <w:tab w:val="clear" w:pos="709"/>
        </w:tabs>
        <w:suppressAutoHyphens w:val="0"/>
        <w:spacing w:after="0" w:line="430" w:lineRule="exact"/>
        <w:ind w:right="4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 Разработка синтезов алкилпроизводных моно- и бициклических ароматиче</w:t>
      </w:r>
      <w:r w:rsidRPr="00CD6022">
        <w:rPr>
          <w:rFonts w:ascii="Times New Roman" w:eastAsia="Times New Roman" w:hAnsi="Times New Roman" w:cs="Times New Roman"/>
          <w:color w:val="000000"/>
          <w:kern w:val="0"/>
          <w:sz w:val="23"/>
          <w:szCs w:val="23"/>
          <w:lang w:eastAsia="ru-RU" w:bidi="ru-RU"/>
        </w:rPr>
        <w:softHyphen/>
        <w:t>ских углеводородов (сырья для получения термостойких полимерных материалов, жидких кристаллов и др.) путем алкилирования ароматических углеводородов мета</w:t>
      </w:r>
      <w:r w:rsidRPr="00CD6022">
        <w:rPr>
          <w:rFonts w:ascii="Times New Roman" w:eastAsia="Times New Roman" w:hAnsi="Times New Roman" w:cs="Times New Roman"/>
          <w:color w:val="000000"/>
          <w:kern w:val="0"/>
          <w:sz w:val="23"/>
          <w:szCs w:val="23"/>
          <w:lang w:eastAsia="ru-RU" w:bidi="ru-RU"/>
        </w:rPr>
        <w:softHyphen/>
        <w:t>нолом или пропиленом на цеолитах и цеолитоподобных катализаторах;</w:t>
      </w:r>
    </w:p>
    <w:p w:rsidR="00CD6022" w:rsidRPr="00CD6022" w:rsidRDefault="00CD6022" w:rsidP="00CD6022">
      <w:pPr>
        <w:tabs>
          <w:tab w:val="clear" w:pos="709"/>
        </w:tabs>
        <w:suppressAutoHyphens w:val="0"/>
        <w:spacing w:after="0" w:line="389" w:lineRule="exact"/>
        <w:ind w:left="60" w:right="40" w:firstLine="36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Совершенствование каталитического синтеза С</w:t>
      </w:r>
      <w:r w:rsidRPr="00CD6022">
        <w:rPr>
          <w:rFonts w:ascii="Times New Roman" w:eastAsia="Times New Roman" w:hAnsi="Times New Roman" w:cs="Times New Roman"/>
          <w:color w:val="000000"/>
          <w:kern w:val="0"/>
          <w:sz w:val="23"/>
          <w:szCs w:val="23"/>
          <w:vertAlign w:val="subscript"/>
          <w:lang w:eastAsia="ru-RU" w:bidi="ru-RU"/>
        </w:rPr>
        <w:t>2</w:t>
      </w:r>
      <w:r w:rsidRPr="00CD6022">
        <w:rPr>
          <w:rFonts w:ascii="Times New Roman" w:eastAsia="Times New Roman" w:hAnsi="Times New Roman" w:cs="Times New Roman"/>
          <w:color w:val="000000"/>
          <w:kern w:val="0"/>
          <w:sz w:val="23"/>
          <w:szCs w:val="23"/>
          <w:lang w:eastAsia="ru-RU" w:bidi="ru-RU"/>
        </w:rPr>
        <w:t>- кислородсодержащих соеди</w:t>
      </w:r>
      <w:r w:rsidRPr="00CD6022">
        <w:rPr>
          <w:rFonts w:ascii="Times New Roman" w:eastAsia="Times New Roman" w:hAnsi="Times New Roman" w:cs="Times New Roman"/>
          <w:color w:val="000000"/>
          <w:kern w:val="0"/>
          <w:sz w:val="23"/>
          <w:szCs w:val="23"/>
          <w:lang w:eastAsia="ru-RU" w:bidi="ru-RU"/>
        </w:rPr>
        <w:softHyphen/>
        <w:t>нений (этанола, ацетальдегида и др.) из продуктов переработки метана: гидрирова</w:t>
      </w:r>
      <w:r w:rsidRPr="00CD6022">
        <w:rPr>
          <w:rFonts w:ascii="Times New Roman" w:eastAsia="Times New Roman" w:hAnsi="Times New Roman" w:cs="Times New Roman"/>
          <w:color w:val="000000"/>
          <w:kern w:val="0"/>
          <w:sz w:val="23"/>
          <w:szCs w:val="23"/>
          <w:lang w:eastAsia="ru-RU" w:bidi="ru-RU"/>
        </w:rPr>
        <w:softHyphen/>
        <w:t>нием монооксида углерода или гидрокарбонилированием метанола.</w:t>
      </w:r>
    </w:p>
    <w:p w:rsidR="00CD6022" w:rsidRPr="00CD6022" w:rsidRDefault="00CD6022" w:rsidP="00CD6022">
      <w:pPr>
        <w:tabs>
          <w:tab w:val="clear" w:pos="709"/>
        </w:tabs>
        <w:suppressAutoHyphens w:val="0"/>
        <w:spacing w:after="0" w:line="421" w:lineRule="exact"/>
        <w:ind w:left="60" w:right="40" w:firstLine="66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В результате решения поставленных задач в работе получены следующие на</w:t>
      </w:r>
      <w:r w:rsidRPr="00CD6022">
        <w:rPr>
          <w:rFonts w:ascii="Times New Roman" w:eastAsia="Times New Roman" w:hAnsi="Times New Roman" w:cs="Times New Roman"/>
          <w:color w:val="000000"/>
          <w:kern w:val="0"/>
          <w:sz w:val="23"/>
          <w:szCs w:val="23"/>
          <w:lang w:eastAsia="ru-RU" w:bidi="ru-RU"/>
        </w:rPr>
        <w:softHyphen/>
        <w:t xml:space="preserve">учные результаты, которые </w:t>
      </w:r>
      <w:r w:rsidRPr="00CD6022">
        <w:rPr>
          <w:rFonts w:ascii="Times New Roman" w:eastAsia="Times New Roman" w:hAnsi="Times New Roman" w:cs="Times New Roman"/>
          <w:b/>
          <w:bCs/>
          <w:color w:val="000000"/>
          <w:kern w:val="0"/>
          <w:sz w:val="23"/>
          <w:szCs w:val="23"/>
          <w:u w:val="single"/>
          <w:lang w:eastAsia="ru-RU" w:bidi="ru-RU"/>
        </w:rPr>
        <w:t>определяют ее новизну и выносятся на защиту</w:t>
      </w:r>
      <w:r w:rsidRPr="00CD6022">
        <w:rPr>
          <w:rFonts w:ascii="Times New Roman" w:eastAsia="Times New Roman" w:hAnsi="Times New Roman" w:cs="Times New Roman"/>
          <w:b/>
          <w:bCs/>
          <w:color w:val="000000"/>
          <w:kern w:val="0"/>
          <w:sz w:val="23"/>
          <w:szCs w:val="23"/>
          <w:lang w:eastAsia="ru-RU" w:bidi="ru-RU"/>
        </w:rPr>
        <w:t>:</w:t>
      </w:r>
    </w:p>
    <w:p w:rsidR="00CD6022" w:rsidRPr="00CD6022" w:rsidRDefault="00CD6022" w:rsidP="00CD6022">
      <w:pPr>
        <w:numPr>
          <w:ilvl w:val="0"/>
          <w:numId w:val="7"/>
        </w:numPr>
        <w:tabs>
          <w:tab w:val="clear" w:pos="709"/>
        </w:tabs>
        <w:suppressAutoHyphens w:val="0"/>
        <w:spacing w:after="0" w:line="421" w:lineRule="exact"/>
        <w:ind w:right="4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 Открыт эффект неаддитивности каталитического действия оксидов лантана и церия, проявляющийся в возрастании их активности в ОДМ при использовании в виде смеси оксидов. Методами спектроскопии комбинационного рассеяния, элек</w:t>
      </w:r>
      <w:r w:rsidRPr="00CD6022">
        <w:rPr>
          <w:rFonts w:ascii="Times New Roman" w:eastAsia="Times New Roman" w:hAnsi="Times New Roman" w:cs="Times New Roman"/>
          <w:color w:val="000000"/>
          <w:kern w:val="0"/>
          <w:sz w:val="23"/>
          <w:szCs w:val="23"/>
          <w:lang w:eastAsia="ru-RU" w:bidi="ru-RU"/>
        </w:rPr>
        <w:softHyphen/>
        <w:t xml:space="preserve">тронного парамагнитного резонанса и рентгенофазового анализа определена </w:t>
      </w:r>
      <w:r w:rsidRPr="00CD6022">
        <w:rPr>
          <w:rFonts w:ascii="Corbel" w:eastAsia="Corbel" w:hAnsi="Corbel" w:cs="Corbel"/>
          <w:color w:val="000000"/>
          <w:kern w:val="0"/>
          <w:sz w:val="20"/>
          <w:szCs w:val="20"/>
          <w:lang w:eastAsia="ru-RU" w:bidi="ru-RU"/>
        </w:rPr>
        <w:t>приро</w:t>
      </w:r>
      <w:r w:rsidRPr="00CD6022">
        <w:rPr>
          <w:rFonts w:ascii="Corbel" w:eastAsia="Corbel" w:hAnsi="Corbel" w:cs="Corbel"/>
          <w:color w:val="000000"/>
          <w:kern w:val="0"/>
          <w:sz w:val="20"/>
          <w:szCs w:val="20"/>
          <w:lang w:eastAsia="ru-RU" w:bidi="ru-RU"/>
        </w:rPr>
        <w:softHyphen/>
      </w:r>
      <w:r w:rsidRPr="00CD6022">
        <w:rPr>
          <w:rFonts w:ascii="Times New Roman" w:eastAsia="Times New Roman" w:hAnsi="Times New Roman" w:cs="Times New Roman"/>
          <w:color w:val="000000"/>
          <w:kern w:val="0"/>
          <w:sz w:val="23"/>
          <w:szCs w:val="23"/>
          <w:lang w:eastAsia="ru-RU" w:bidi="ru-RU"/>
        </w:rPr>
        <w:t>да активных центров указанной системы.</w:t>
      </w:r>
    </w:p>
    <w:p w:rsidR="00CD6022" w:rsidRPr="00CD6022" w:rsidRDefault="00CD6022" w:rsidP="00CD6022">
      <w:pPr>
        <w:numPr>
          <w:ilvl w:val="0"/>
          <w:numId w:val="7"/>
        </w:numPr>
        <w:tabs>
          <w:tab w:val="clear" w:pos="709"/>
        </w:tabs>
        <w:suppressAutoHyphens w:val="0"/>
        <w:spacing w:after="0" w:line="421" w:lineRule="exact"/>
        <w:ind w:right="4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 На примере превращений метан-воздушных смесей экспериментально уста</w:t>
      </w:r>
      <w:r w:rsidRPr="00CD6022">
        <w:rPr>
          <w:rFonts w:ascii="Times New Roman" w:eastAsia="Times New Roman" w:hAnsi="Times New Roman" w:cs="Times New Roman"/>
          <w:color w:val="000000"/>
          <w:kern w:val="0"/>
          <w:sz w:val="23"/>
          <w:szCs w:val="23"/>
          <w:lang w:eastAsia="ru-RU" w:bidi="ru-RU"/>
        </w:rPr>
        <w:softHyphen/>
        <w:t>новлена зависимость каталитического действия промотированных лантаном кобаль- титов- ферритов стронция от подвижности ионов кислорода кристаллической ре</w:t>
      </w:r>
      <w:r w:rsidRPr="00CD6022">
        <w:rPr>
          <w:rFonts w:ascii="Times New Roman" w:eastAsia="Times New Roman" w:hAnsi="Times New Roman" w:cs="Times New Roman"/>
          <w:color w:val="000000"/>
          <w:kern w:val="0"/>
          <w:sz w:val="23"/>
          <w:szCs w:val="23"/>
          <w:lang w:eastAsia="ru-RU" w:bidi="ru-RU"/>
        </w:rPr>
        <w:softHyphen/>
        <w:t>шетки. Обнаружено, что максимальной селективностью по продуктам димеризации обладает материал с промежуточным значением подвижности кислорода.</w:t>
      </w:r>
    </w:p>
    <w:p w:rsidR="00CD6022" w:rsidRPr="00CD6022" w:rsidRDefault="00CD6022" w:rsidP="00CD6022">
      <w:pPr>
        <w:numPr>
          <w:ilvl w:val="0"/>
          <w:numId w:val="7"/>
        </w:numPr>
        <w:tabs>
          <w:tab w:val="clear" w:pos="709"/>
        </w:tabs>
        <w:suppressAutoHyphens w:val="0"/>
        <w:spacing w:after="0" w:line="421" w:lineRule="exact"/>
        <w:ind w:right="4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 Установлено, что при введении ионов цинка и хрома, оказывающих синерги</w:t>
      </w:r>
      <w:r w:rsidRPr="00CD6022">
        <w:rPr>
          <w:rFonts w:ascii="Times New Roman" w:eastAsia="Times New Roman" w:hAnsi="Times New Roman" w:cs="Times New Roman"/>
          <w:color w:val="000000"/>
          <w:kern w:val="0"/>
          <w:sz w:val="23"/>
          <w:szCs w:val="23"/>
          <w:lang w:eastAsia="ru-RU" w:bidi="ru-RU"/>
        </w:rPr>
        <w:softHyphen/>
        <w:t>ческое промотирующее действие на высококремнеземные цеолитные катализаторы ароматизации пропан-бутановой фракции, происходит формирование новых брсн- стедовских и льюисовских кислотных центров.</w:t>
      </w:r>
    </w:p>
    <w:p w:rsidR="00CD6022" w:rsidRPr="00CD6022" w:rsidRDefault="00CD6022" w:rsidP="00CD6022">
      <w:pPr>
        <w:numPr>
          <w:ilvl w:val="0"/>
          <w:numId w:val="7"/>
        </w:numPr>
        <w:tabs>
          <w:tab w:val="clear" w:pos="709"/>
        </w:tabs>
        <w:suppressAutoHyphens w:val="0"/>
        <w:spacing w:after="0" w:line="421" w:lineRule="exact"/>
        <w:ind w:right="4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 Найдены эффективные высококремнеземные цеолитные катализаторы и с их применением усовершенствованы синтезы </w:t>
      </w:r>
      <w:r w:rsidRPr="00CD6022">
        <w:rPr>
          <w:rFonts w:ascii="Times New Roman" w:eastAsia="Times New Roman" w:hAnsi="Times New Roman" w:cs="Times New Roman"/>
          <w:color w:val="000000"/>
          <w:spacing w:val="20"/>
          <w:kern w:val="0"/>
          <w:sz w:val="10"/>
          <w:szCs w:val="10"/>
          <w:lang w:eastAsia="ru-RU" w:bidi="ru-RU"/>
        </w:rPr>
        <w:t>1</w:t>
      </w:r>
      <w:r w:rsidRPr="00CD6022">
        <w:rPr>
          <w:rFonts w:ascii="Times New Roman" w:eastAsia="Times New Roman" w:hAnsi="Times New Roman" w:cs="Times New Roman"/>
          <w:color w:val="000000"/>
          <w:kern w:val="0"/>
          <w:sz w:val="23"/>
          <w:szCs w:val="23"/>
          <w:lang w:eastAsia="ru-RU" w:bidi="ru-RU"/>
        </w:rPr>
        <w:t>,</w:t>
      </w:r>
      <w:r w:rsidRPr="00CD6022">
        <w:rPr>
          <w:rFonts w:ascii="Times New Roman" w:eastAsia="Times New Roman" w:hAnsi="Times New Roman" w:cs="Times New Roman"/>
          <w:color w:val="000000"/>
          <w:spacing w:val="20"/>
          <w:kern w:val="0"/>
          <w:sz w:val="10"/>
          <w:szCs w:val="10"/>
          <w:lang w:eastAsia="ru-RU" w:bidi="ru-RU"/>
        </w:rPr>
        <w:t>2</w:t>
      </w:r>
      <w:r w:rsidRPr="00CD6022">
        <w:rPr>
          <w:rFonts w:ascii="Times New Roman" w:eastAsia="Times New Roman" w:hAnsi="Times New Roman" w:cs="Times New Roman"/>
          <w:color w:val="000000"/>
          <w:kern w:val="0"/>
          <w:sz w:val="23"/>
          <w:szCs w:val="23"/>
          <w:lang w:eastAsia="ru-RU" w:bidi="ru-RU"/>
        </w:rPr>
        <w:t>,4,5- тетрамегилбензола (дурола), изо- пропилбензола (кумола), изомеров диалкилдифенила и диалкилнафталина - полу</w:t>
      </w:r>
      <w:r w:rsidRPr="00CD6022">
        <w:rPr>
          <w:rFonts w:ascii="Times New Roman" w:eastAsia="Times New Roman" w:hAnsi="Times New Roman" w:cs="Times New Roman"/>
          <w:color w:val="000000"/>
          <w:kern w:val="0"/>
          <w:sz w:val="23"/>
          <w:szCs w:val="23"/>
          <w:lang w:eastAsia="ru-RU" w:bidi="ru-RU"/>
        </w:rPr>
        <w:softHyphen/>
        <w:t>продуктов производства ценных полимерных материалов.</w:t>
      </w:r>
    </w:p>
    <w:p w:rsidR="00CD6022" w:rsidRPr="00CD6022" w:rsidRDefault="00CD6022" w:rsidP="00CD6022">
      <w:pPr>
        <w:numPr>
          <w:ilvl w:val="0"/>
          <w:numId w:val="7"/>
        </w:numPr>
        <w:tabs>
          <w:tab w:val="clear" w:pos="709"/>
        </w:tabs>
        <w:suppressAutoHyphens w:val="0"/>
        <w:spacing w:after="0" w:line="421" w:lineRule="exact"/>
        <w:ind w:right="4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 Выявлена высокая активность и селективность в реакции гидрокарбонилиро- вания метанола катализаторов, получаемых окислительным растворением кобальта в присутствии апротонных диполярных растворителей.</w:t>
      </w:r>
    </w:p>
    <w:p w:rsidR="00CD6022" w:rsidRPr="00CD6022" w:rsidRDefault="00CD6022" w:rsidP="00CD6022">
      <w:pPr>
        <w:tabs>
          <w:tab w:val="clear" w:pos="709"/>
        </w:tabs>
        <w:suppressAutoHyphens w:val="0"/>
        <w:spacing w:after="0" w:line="230" w:lineRule="exact"/>
        <w:ind w:left="60" w:firstLine="36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u w:val="single"/>
          <w:lang w:eastAsia="ru-RU" w:bidi="ru-RU"/>
        </w:rPr>
        <w:t>Практическая значимость</w:t>
      </w:r>
      <w:r w:rsidRPr="00CD6022">
        <w:rPr>
          <w:rFonts w:ascii="Times New Roman" w:eastAsia="Times New Roman" w:hAnsi="Times New Roman" w:cs="Times New Roman"/>
          <w:b/>
          <w:bCs/>
          <w:color w:val="000000"/>
          <w:kern w:val="0"/>
          <w:sz w:val="23"/>
          <w:szCs w:val="23"/>
          <w:lang w:eastAsia="ru-RU" w:bidi="ru-RU"/>
        </w:rPr>
        <w:t xml:space="preserve"> </w:t>
      </w:r>
      <w:r w:rsidRPr="00CD6022">
        <w:rPr>
          <w:rFonts w:ascii="Times New Roman" w:eastAsia="Times New Roman" w:hAnsi="Times New Roman" w:cs="Times New Roman"/>
          <w:color w:val="000000"/>
          <w:kern w:val="0"/>
          <w:sz w:val="23"/>
          <w:szCs w:val="23"/>
          <w:lang w:eastAsia="ru-RU" w:bidi="ru-RU"/>
        </w:rPr>
        <w:t>полученных результатов обусловлена тем, что:</w:t>
      </w:r>
    </w:p>
    <w:p w:rsidR="00CD6022" w:rsidRPr="00CD6022" w:rsidRDefault="00CD6022" w:rsidP="00CD6022">
      <w:pPr>
        <w:numPr>
          <w:ilvl w:val="0"/>
          <w:numId w:val="8"/>
        </w:numPr>
        <w:tabs>
          <w:tab w:val="clear" w:pos="709"/>
          <w:tab w:val="left" w:pos="645"/>
        </w:tabs>
        <w:suppressAutoHyphens w:val="0"/>
        <w:spacing w:after="0" w:line="421" w:lineRule="exact"/>
        <w:ind w:right="2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Разработаны новые катализаторы получения этилена окислительной димери- зацией метана, в ходе укрупненных испытаний показавшие стабильность при прове</w:t>
      </w:r>
      <w:r w:rsidRPr="00CD6022">
        <w:rPr>
          <w:rFonts w:ascii="Times New Roman" w:eastAsia="Times New Roman" w:hAnsi="Times New Roman" w:cs="Times New Roman"/>
          <w:color w:val="000000"/>
          <w:kern w:val="0"/>
          <w:sz w:val="23"/>
          <w:szCs w:val="23"/>
          <w:lang w:eastAsia="ru-RU" w:bidi="ru-RU"/>
        </w:rPr>
        <w:softHyphen/>
        <w:t>дении реакции в автотермическом режиме (без подвода тепла извне).</w:t>
      </w:r>
    </w:p>
    <w:p w:rsidR="00CD6022" w:rsidRPr="00CD6022" w:rsidRDefault="00CD6022" w:rsidP="00CD6022">
      <w:pPr>
        <w:numPr>
          <w:ilvl w:val="0"/>
          <w:numId w:val="8"/>
        </w:numPr>
        <w:tabs>
          <w:tab w:val="clear" w:pos="709"/>
          <w:tab w:val="left" w:pos="645"/>
        </w:tabs>
        <w:suppressAutoHyphens w:val="0"/>
        <w:spacing w:after="0" w:line="398" w:lineRule="exact"/>
        <w:ind w:right="2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Повышена производительность процесса ароматизации алканов С</w:t>
      </w:r>
      <w:r w:rsidRPr="00CD6022">
        <w:rPr>
          <w:rFonts w:ascii="Times New Roman" w:eastAsia="Times New Roman" w:hAnsi="Times New Roman" w:cs="Times New Roman"/>
          <w:color w:val="000000"/>
          <w:spacing w:val="20"/>
          <w:kern w:val="0"/>
          <w:sz w:val="10"/>
          <w:szCs w:val="10"/>
          <w:vertAlign w:val="subscript"/>
          <w:lang w:eastAsia="ru-RU" w:bidi="ru-RU"/>
        </w:rPr>
        <w:t>3</w:t>
      </w:r>
      <w:r w:rsidRPr="00CD6022">
        <w:rPr>
          <w:rFonts w:ascii="Times New Roman" w:eastAsia="Times New Roman" w:hAnsi="Times New Roman" w:cs="Times New Roman"/>
          <w:color w:val="000000"/>
          <w:kern w:val="0"/>
          <w:sz w:val="23"/>
          <w:szCs w:val="23"/>
          <w:lang w:eastAsia="ru-RU" w:bidi="ru-RU"/>
        </w:rPr>
        <w:t>-С</w:t>
      </w:r>
      <w:r w:rsidRPr="00CD6022">
        <w:rPr>
          <w:rFonts w:ascii="Times New Roman" w:eastAsia="Times New Roman" w:hAnsi="Times New Roman" w:cs="Times New Roman"/>
          <w:color w:val="000000"/>
          <w:spacing w:val="20"/>
          <w:kern w:val="0"/>
          <w:sz w:val="10"/>
          <w:szCs w:val="10"/>
          <w:vertAlign w:val="subscript"/>
          <w:lang w:eastAsia="ru-RU" w:bidi="ru-RU"/>
        </w:rPr>
        <w:t>4</w:t>
      </w:r>
      <w:r w:rsidRPr="00CD6022">
        <w:rPr>
          <w:rFonts w:ascii="Times New Roman" w:eastAsia="Times New Roman" w:hAnsi="Times New Roman" w:cs="Times New Roman"/>
          <w:color w:val="000000"/>
          <w:kern w:val="0"/>
          <w:sz w:val="23"/>
          <w:szCs w:val="23"/>
          <w:lang w:eastAsia="ru-RU" w:bidi="ru-RU"/>
        </w:rPr>
        <w:t xml:space="preserve"> за счет аддитивного действия цинкового и хромового промоторов высококремнеземных це</w:t>
      </w:r>
      <w:r w:rsidRPr="00CD6022">
        <w:rPr>
          <w:rFonts w:ascii="Times New Roman" w:eastAsia="Times New Roman" w:hAnsi="Times New Roman" w:cs="Times New Roman"/>
          <w:color w:val="000000"/>
          <w:kern w:val="0"/>
          <w:sz w:val="23"/>
          <w:szCs w:val="23"/>
          <w:lang w:eastAsia="ru-RU" w:bidi="ru-RU"/>
        </w:rPr>
        <w:softHyphen/>
        <w:t>олитных катализаторов данной реакции при малом времени контакта сырья и ката</w:t>
      </w:r>
      <w:r w:rsidRPr="00CD6022">
        <w:rPr>
          <w:rFonts w:ascii="Times New Roman" w:eastAsia="Times New Roman" w:hAnsi="Times New Roman" w:cs="Times New Roman"/>
          <w:color w:val="000000"/>
          <w:kern w:val="0"/>
          <w:sz w:val="23"/>
          <w:szCs w:val="23"/>
          <w:lang w:eastAsia="ru-RU" w:bidi="ru-RU"/>
        </w:rPr>
        <w:softHyphen/>
        <w:t>лизатора.</w:t>
      </w:r>
    </w:p>
    <w:p w:rsidR="00CD6022" w:rsidRPr="00CD6022" w:rsidRDefault="00CD6022" w:rsidP="00CD6022">
      <w:pPr>
        <w:numPr>
          <w:ilvl w:val="0"/>
          <w:numId w:val="8"/>
        </w:numPr>
        <w:tabs>
          <w:tab w:val="clear" w:pos="709"/>
          <w:tab w:val="left" w:pos="645"/>
        </w:tabs>
        <w:suppressAutoHyphens w:val="0"/>
        <w:spacing w:after="0" w:line="417" w:lineRule="exact"/>
        <w:ind w:right="2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Разработан селективный катализатор и проведена опытная отработка процесса получения 1,2,4,5- тетраметилбензола (дурола) на установке Новокуйбышевского опытного завода ВНИИОС; катализатор проработал в течение </w:t>
      </w:r>
      <w:r w:rsidRPr="00CD6022">
        <w:rPr>
          <w:rFonts w:ascii="Times New Roman" w:eastAsia="Times New Roman" w:hAnsi="Times New Roman" w:cs="Times New Roman"/>
          <w:color w:val="000000"/>
          <w:spacing w:val="20"/>
          <w:kern w:val="0"/>
          <w:sz w:val="10"/>
          <w:szCs w:val="10"/>
          <w:lang w:eastAsia="ru-RU" w:bidi="ru-RU"/>
        </w:rPr>
        <w:t>6</w:t>
      </w:r>
      <w:r w:rsidRPr="00CD6022">
        <w:rPr>
          <w:rFonts w:ascii="Times New Roman" w:eastAsia="Times New Roman" w:hAnsi="Times New Roman" w:cs="Times New Roman"/>
          <w:color w:val="000000"/>
          <w:kern w:val="0"/>
          <w:sz w:val="23"/>
          <w:szCs w:val="23"/>
          <w:lang w:eastAsia="ru-RU" w:bidi="ru-RU"/>
        </w:rPr>
        <w:t xml:space="preserve"> месяцев с пробегом между регенерациями 280—320 ч. Полученный дурол высокой чистоты окислен до пиромеллитовой кислоты в НИПИМ (г. Тула).</w:t>
      </w:r>
    </w:p>
    <w:p w:rsidR="00CD6022" w:rsidRPr="00CD6022" w:rsidRDefault="00CD6022" w:rsidP="00CD6022">
      <w:pPr>
        <w:numPr>
          <w:ilvl w:val="0"/>
          <w:numId w:val="8"/>
        </w:numPr>
        <w:tabs>
          <w:tab w:val="clear" w:pos="709"/>
          <w:tab w:val="left" w:pos="645"/>
        </w:tabs>
        <w:suppressAutoHyphens w:val="0"/>
        <w:spacing w:after="0" w:line="417" w:lineRule="exact"/>
        <w:ind w:right="2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Предложены эффективные способы синтеза изопропилбензола и 4,4’- диизо- пропилдифенила каталитическим алкилированием бензола или дифенила пропиле</w:t>
      </w:r>
      <w:r w:rsidRPr="00CD6022">
        <w:rPr>
          <w:rFonts w:ascii="Times New Roman" w:eastAsia="Times New Roman" w:hAnsi="Times New Roman" w:cs="Times New Roman"/>
          <w:color w:val="000000"/>
          <w:kern w:val="0"/>
          <w:sz w:val="23"/>
          <w:szCs w:val="23"/>
          <w:lang w:eastAsia="ru-RU" w:bidi="ru-RU"/>
        </w:rPr>
        <w:softHyphen/>
        <w:t>ном. Полученный 4,4’-диизопропилдифенил окислен до 4,4’- дифенилдикарбоновой кислоты в НИПИМ (г. Тула).</w:t>
      </w:r>
    </w:p>
    <w:p w:rsidR="00CD6022" w:rsidRPr="00CD6022" w:rsidRDefault="00CD6022" w:rsidP="00CD6022">
      <w:pPr>
        <w:tabs>
          <w:tab w:val="clear" w:pos="709"/>
        </w:tabs>
        <w:suppressAutoHyphens w:val="0"/>
        <w:spacing w:after="0" w:line="417" w:lineRule="exact"/>
        <w:ind w:left="40" w:right="20" w:firstLine="70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Таким образом, результаты диссертационной работы позволяют решить </w:t>
      </w:r>
      <w:r w:rsidRPr="00CD6022">
        <w:rPr>
          <w:rFonts w:ascii="Times New Roman" w:eastAsia="Times New Roman" w:hAnsi="Times New Roman" w:cs="Times New Roman"/>
          <w:color w:val="000000"/>
          <w:kern w:val="0"/>
          <w:sz w:val="23"/>
          <w:szCs w:val="23"/>
          <w:u w:val="single"/>
          <w:lang w:eastAsia="ru-RU" w:bidi="ru-RU"/>
        </w:rPr>
        <w:t>круп</w:t>
      </w:r>
      <w:r w:rsidRPr="00CD6022">
        <w:rPr>
          <w:rFonts w:ascii="Times New Roman" w:eastAsia="Times New Roman" w:hAnsi="Times New Roman" w:cs="Times New Roman"/>
          <w:color w:val="000000"/>
          <w:kern w:val="0"/>
          <w:sz w:val="23"/>
          <w:szCs w:val="23"/>
          <w:u w:val="single"/>
          <w:lang w:eastAsia="ru-RU" w:bidi="ru-RU"/>
        </w:rPr>
        <w:softHyphen/>
        <w:t>ную научную проблему</w:t>
      </w:r>
      <w:r w:rsidRPr="00CD6022">
        <w:rPr>
          <w:rFonts w:ascii="Times New Roman" w:eastAsia="Times New Roman" w:hAnsi="Times New Roman" w:cs="Times New Roman"/>
          <w:color w:val="000000"/>
          <w:kern w:val="0"/>
          <w:sz w:val="23"/>
          <w:szCs w:val="23"/>
          <w:lang w:eastAsia="ru-RU" w:bidi="ru-RU"/>
        </w:rPr>
        <w:t xml:space="preserve"> нефтехимии - вовлечение огромных ресурсов газового угле</w:t>
      </w:r>
      <w:r w:rsidRPr="00CD6022">
        <w:rPr>
          <w:rFonts w:ascii="Times New Roman" w:eastAsia="Times New Roman" w:hAnsi="Times New Roman" w:cs="Times New Roman"/>
          <w:color w:val="000000"/>
          <w:kern w:val="0"/>
          <w:sz w:val="23"/>
          <w:szCs w:val="23"/>
          <w:lang w:eastAsia="ru-RU" w:bidi="ru-RU"/>
        </w:rPr>
        <w:softHyphen/>
        <w:t>водородного сырья в нефтехимический синтез.</w:t>
      </w:r>
    </w:p>
    <w:p w:rsidR="00CD6022" w:rsidRPr="00CD6022" w:rsidRDefault="00CD6022" w:rsidP="00CD6022">
      <w:pPr>
        <w:tabs>
          <w:tab w:val="clear" w:pos="709"/>
        </w:tabs>
        <w:suppressAutoHyphens w:val="0"/>
        <w:spacing w:after="0" w:line="417" w:lineRule="exact"/>
        <w:ind w:left="40" w:right="20" w:firstLine="700"/>
        <w:rPr>
          <w:rFonts w:ascii="Times New Roman" w:eastAsia="Times New Roman" w:hAnsi="Times New Roman" w:cs="Times New Roman"/>
          <w:color w:val="000000"/>
          <w:kern w:val="0"/>
          <w:sz w:val="23"/>
          <w:szCs w:val="23"/>
          <w:lang w:eastAsia="ru-RU" w:bidi="ru-RU"/>
        </w:rPr>
        <w:sectPr w:rsidR="00CD6022" w:rsidRPr="00CD6022">
          <w:headerReference w:type="even" r:id="rId13"/>
          <w:headerReference w:type="default" r:id="rId14"/>
          <w:pgSz w:w="11909" w:h="16838"/>
          <w:pgMar w:top="1736" w:right="1330" w:bottom="1510" w:left="1304" w:header="0" w:footer="3" w:gutter="0"/>
          <w:cols w:space="720"/>
          <w:noEndnote/>
          <w:titlePg/>
          <w:docGrid w:linePitch="360"/>
        </w:sectPr>
      </w:pPr>
      <w:r w:rsidRPr="00CD6022">
        <w:rPr>
          <w:rFonts w:ascii="Times New Roman" w:eastAsia="Times New Roman" w:hAnsi="Times New Roman" w:cs="Times New Roman"/>
          <w:color w:val="000000"/>
          <w:kern w:val="0"/>
          <w:sz w:val="23"/>
          <w:szCs w:val="23"/>
          <w:lang w:eastAsia="ru-RU" w:bidi="ru-RU"/>
        </w:rPr>
        <w:t>Работа выполнена в Российском государственном университете нефти и газа им. И.М. Губкина и ОАО «ВНИИОС». Тематика исследований соответствует планам НИР Университета и ВНИИОС, перечню приоритетных направлений науки и техни</w:t>
      </w:r>
      <w:r w:rsidRPr="00CD6022">
        <w:rPr>
          <w:rFonts w:ascii="Times New Roman" w:eastAsia="Times New Roman" w:hAnsi="Times New Roman" w:cs="Times New Roman"/>
          <w:color w:val="000000"/>
          <w:kern w:val="0"/>
          <w:sz w:val="23"/>
          <w:szCs w:val="23"/>
          <w:lang w:eastAsia="ru-RU" w:bidi="ru-RU"/>
        </w:rPr>
        <w:softHyphen/>
        <w:t>ки от 21.07.1996 г. № 2727п-П8 раздел «Развитие фундаментальных основ катализа и создание высокоэффективных и селективных гетерогенных, гомогенных и фермен</w:t>
      </w:r>
      <w:r w:rsidRPr="00CD6022">
        <w:rPr>
          <w:rFonts w:ascii="Times New Roman" w:eastAsia="Times New Roman" w:hAnsi="Times New Roman" w:cs="Times New Roman"/>
          <w:color w:val="000000"/>
          <w:kern w:val="0"/>
          <w:sz w:val="23"/>
          <w:szCs w:val="23"/>
          <w:lang w:eastAsia="ru-RU" w:bidi="ru-RU"/>
        </w:rPr>
        <w:softHyphen/>
        <w:t>тативных катализаторов и каталитических систем», перечню критических техноло</w:t>
      </w:r>
      <w:r w:rsidRPr="00CD6022">
        <w:rPr>
          <w:rFonts w:ascii="Times New Roman" w:eastAsia="Times New Roman" w:hAnsi="Times New Roman" w:cs="Times New Roman"/>
          <w:color w:val="000000"/>
          <w:kern w:val="0"/>
          <w:sz w:val="23"/>
          <w:szCs w:val="23"/>
          <w:lang w:eastAsia="ru-RU" w:bidi="ru-RU"/>
        </w:rPr>
        <w:softHyphen/>
        <w:t>гий федерального уровня от 21.07.1996 г. № 2728п-П8, раздел «Технологии углуб</w:t>
      </w:r>
      <w:r w:rsidRPr="00CD6022">
        <w:rPr>
          <w:rFonts w:ascii="Times New Roman" w:eastAsia="Times New Roman" w:hAnsi="Times New Roman" w:cs="Times New Roman"/>
          <w:color w:val="000000"/>
          <w:kern w:val="0"/>
          <w:sz w:val="23"/>
          <w:szCs w:val="23"/>
          <w:lang w:eastAsia="ru-RU" w:bidi="ru-RU"/>
        </w:rPr>
        <w:softHyphen/>
        <w:t>ленной переработки нефти, газа и конденсата», научно-технической программе “На</w:t>
      </w:r>
      <w:r w:rsidRPr="00CD6022">
        <w:rPr>
          <w:rFonts w:ascii="Times New Roman" w:eastAsia="Times New Roman" w:hAnsi="Times New Roman" w:cs="Times New Roman"/>
          <w:color w:val="000000"/>
          <w:kern w:val="0"/>
          <w:sz w:val="23"/>
          <w:szCs w:val="23"/>
          <w:lang w:eastAsia="ru-RU" w:bidi="ru-RU"/>
        </w:rPr>
        <w:softHyphen/>
        <w:t>учные исследования высшей школы по приоритетным направлениям науки и техни</w:t>
      </w:r>
      <w:r w:rsidRPr="00CD6022">
        <w:rPr>
          <w:rFonts w:ascii="Times New Roman" w:eastAsia="Times New Roman" w:hAnsi="Times New Roman" w:cs="Times New Roman"/>
          <w:color w:val="000000"/>
          <w:kern w:val="0"/>
          <w:sz w:val="23"/>
          <w:szCs w:val="23"/>
          <w:lang w:eastAsia="ru-RU" w:bidi="ru-RU"/>
        </w:rPr>
        <w:softHyphen/>
        <w:t>ки” (приказ Минобразования России от 15.08.2000 № 2443), ГНТП Минобразования РФ «Новые принципы и методы получения химических веществ и материалов», рес</w:t>
      </w:r>
      <w:r w:rsidRPr="00CD6022">
        <w:rPr>
          <w:rFonts w:ascii="Times New Roman" w:eastAsia="Times New Roman" w:hAnsi="Times New Roman" w:cs="Times New Roman"/>
          <w:color w:val="000000"/>
          <w:kern w:val="0"/>
          <w:sz w:val="23"/>
          <w:szCs w:val="23"/>
          <w:lang w:eastAsia="ru-RU" w:bidi="ru-RU"/>
        </w:rPr>
        <w:softHyphen/>
        <w:t xml:space="preserve">публиканской НТП «Наукоемкие химические технологии», перечню приоритетных </w:t>
      </w:r>
    </w:p>
    <w:p w:rsidR="00CD6022" w:rsidRPr="00CD6022" w:rsidRDefault="00CD6022" w:rsidP="00CD6022">
      <w:pPr>
        <w:tabs>
          <w:tab w:val="clear" w:pos="709"/>
        </w:tabs>
        <w:suppressAutoHyphens w:val="0"/>
        <w:spacing w:after="0" w:line="417" w:lineRule="exact"/>
        <w:ind w:left="40" w:right="20" w:firstLine="70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снижение техногенной нагрузки на окружающую среду. В рамках одной работы не</w:t>
      </w:r>
      <w:r w:rsidRPr="00CD6022">
        <w:rPr>
          <w:rFonts w:ascii="Times New Roman" w:eastAsia="Times New Roman" w:hAnsi="Times New Roman" w:cs="Times New Roman"/>
          <w:color w:val="000000"/>
          <w:kern w:val="0"/>
          <w:sz w:val="23"/>
          <w:szCs w:val="23"/>
          <w:lang w:eastAsia="ru-RU" w:bidi="ru-RU"/>
        </w:rPr>
        <w:softHyphen/>
        <w:t>возможно охватить все возможные направления каталитической переработки алка</w:t>
      </w:r>
      <w:r w:rsidRPr="00CD6022">
        <w:rPr>
          <w:rFonts w:ascii="Times New Roman" w:eastAsia="Times New Roman" w:hAnsi="Times New Roman" w:cs="Times New Roman"/>
          <w:color w:val="000000"/>
          <w:kern w:val="0"/>
          <w:sz w:val="23"/>
          <w:szCs w:val="23"/>
          <w:lang w:eastAsia="ru-RU" w:bidi="ru-RU"/>
        </w:rPr>
        <w:softHyphen/>
        <w:t>нов С]- С</w:t>
      </w:r>
      <w:r w:rsidRPr="00CD6022">
        <w:rPr>
          <w:rFonts w:ascii="Times New Roman" w:eastAsia="Times New Roman" w:hAnsi="Times New Roman" w:cs="Times New Roman"/>
          <w:color w:val="000000"/>
          <w:kern w:val="0"/>
          <w:sz w:val="23"/>
          <w:szCs w:val="23"/>
          <w:vertAlign w:val="subscript"/>
          <w:lang w:eastAsia="ru-RU" w:bidi="ru-RU"/>
        </w:rPr>
        <w:t>4</w:t>
      </w:r>
      <w:r w:rsidRPr="00CD6022">
        <w:rPr>
          <w:rFonts w:ascii="Times New Roman" w:eastAsia="Times New Roman" w:hAnsi="Times New Roman" w:cs="Times New Roman"/>
          <w:color w:val="000000"/>
          <w:kern w:val="0"/>
          <w:sz w:val="23"/>
          <w:szCs w:val="23"/>
          <w:lang w:eastAsia="ru-RU" w:bidi="ru-RU"/>
        </w:rPr>
        <w:t>. Поэтому настоящее исследование ориентировано, в первую очередь, на совершенствование тех процессов нефтехимического синтеза из алканов С</w:t>
      </w:r>
      <w:r w:rsidRPr="00CD6022">
        <w:rPr>
          <w:rFonts w:ascii="Times New Roman" w:eastAsia="Times New Roman" w:hAnsi="Times New Roman" w:cs="Times New Roman"/>
          <w:color w:val="000000"/>
          <w:kern w:val="0"/>
          <w:sz w:val="23"/>
          <w:szCs w:val="23"/>
          <w:vertAlign w:val="subscript"/>
          <w:lang w:eastAsia="ru-RU" w:bidi="ru-RU"/>
        </w:rPr>
        <w:t>г</w:t>
      </w:r>
      <w:r w:rsidRPr="00CD6022">
        <w:rPr>
          <w:rFonts w:ascii="Times New Roman" w:eastAsia="Times New Roman" w:hAnsi="Times New Roman" w:cs="Times New Roman"/>
          <w:color w:val="000000"/>
          <w:kern w:val="0"/>
          <w:sz w:val="23"/>
          <w:szCs w:val="23"/>
          <w:lang w:eastAsia="ru-RU" w:bidi="ru-RU"/>
        </w:rPr>
        <w:t xml:space="preserve"> С</w:t>
      </w:r>
      <w:r w:rsidRPr="00CD6022">
        <w:rPr>
          <w:rFonts w:ascii="Times New Roman" w:eastAsia="Times New Roman" w:hAnsi="Times New Roman" w:cs="Times New Roman"/>
          <w:color w:val="000000"/>
          <w:kern w:val="0"/>
          <w:sz w:val="23"/>
          <w:szCs w:val="23"/>
          <w:vertAlign w:val="subscript"/>
          <w:lang w:eastAsia="ru-RU" w:bidi="ru-RU"/>
        </w:rPr>
        <w:t>4</w:t>
      </w:r>
      <w:r w:rsidRPr="00CD6022">
        <w:rPr>
          <w:rFonts w:ascii="Times New Roman" w:eastAsia="Times New Roman" w:hAnsi="Times New Roman" w:cs="Times New Roman"/>
          <w:color w:val="000000"/>
          <w:kern w:val="0"/>
          <w:sz w:val="23"/>
          <w:szCs w:val="23"/>
          <w:lang w:eastAsia="ru-RU" w:bidi="ru-RU"/>
        </w:rPr>
        <w:t>, ко</w:t>
      </w:r>
      <w:r w:rsidRPr="00CD6022">
        <w:rPr>
          <w:rFonts w:ascii="Times New Roman" w:eastAsia="Times New Roman" w:hAnsi="Times New Roman" w:cs="Times New Roman"/>
          <w:color w:val="000000"/>
          <w:kern w:val="0"/>
          <w:sz w:val="23"/>
          <w:szCs w:val="23"/>
          <w:lang w:eastAsia="ru-RU" w:bidi="ru-RU"/>
        </w:rPr>
        <w:softHyphen/>
        <w:t>торые отличаются минимумом промежуточных технологических стадий. В число та</w:t>
      </w:r>
      <w:r w:rsidRPr="00CD6022">
        <w:rPr>
          <w:rFonts w:ascii="Times New Roman" w:eastAsia="Times New Roman" w:hAnsi="Times New Roman" w:cs="Times New Roman"/>
          <w:color w:val="000000"/>
          <w:kern w:val="0"/>
          <w:sz w:val="23"/>
          <w:szCs w:val="23"/>
          <w:lang w:eastAsia="ru-RU" w:bidi="ru-RU"/>
        </w:rPr>
        <w:softHyphen/>
        <w:t>ких процессов входят окислительная димеризация метана (ОДМ) и ароматизация легких алканов - перспективные пути к этилену, ароматическим и алкилароматиче- ским углеводородам. В дополнение к указанным путям прямой переработки алканов С]- С</w:t>
      </w:r>
      <w:r w:rsidRPr="00CD6022">
        <w:rPr>
          <w:rFonts w:ascii="Times New Roman" w:eastAsia="Times New Roman" w:hAnsi="Times New Roman" w:cs="Times New Roman"/>
          <w:color w:val="000000"/>
          <w:kern w:val="0"/>
          <w:sz w:val="23"/>
          <w:szCs w:val="23"/>
          <w:vertAlign w:val="subscript"/>
          <w:lang w:eastAsia="ru-RU" w:bidi="ru-RU"/>
        </w:rPr>
        <w:t>4</w:t>
      </w:r>
      <w:r w:rsidRPr="00CD6022">
        <w:rPr>
          <w:rFonts w:ascii="Times New Roman" w:eastAsia="Times New Roman" w:hAnsi="Times New Roman" w:cs="Times New Roman"/>
          <w:color w:val="000000"/>
          <w:kern w:val="0"/>
          <w:sz w:val="23"/>
          <w:szCs w:val="23"/>
          <w:lang w:eastAsia="ru-RU" w:bidi="ru-RU"/>
        </w:rPr>
        <w:t>, автору представлялось целесообразным совершенствование ряда синтезов ал- килароматических и кислородсодержащих соединений из продуктов, производимых на базе легких алканов: аренов и олефинов, метанола и синтез-газа -.</w:t>
      </w:r>
    </w:p>
    <w:p w:rsidR="00CD6022" w:rsidRPr="00CD6022" w:rsidRDefault="00CD6022" w:rsidP="00CD6022">
      <w:pPr>
        <w:tabs>
          <w:tab w:val="clear" w:pos="709"/>
        </w:tabs>
        <w:suppressAutoHyphens w:val="0"/>
        <w:spacing w:after="0" w:line="417" w:lineRule="exact"/>
        <w:ind w:left="40" w:right="40" w:firstLine="68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Выбранным направлениям переработки газообразных углеводородов посвя</w:t>
      </w:r>
      <w:r w:rsidRPr="00CD6022">
        <w:rPr>
          <w:rFonts w:ascii="Times New Roman" w:eastAsia="Times New Roman" w:hAnsi="Times New Roman" w:cs="Times New Roman"/>
          <w:color w:val="000000"/>
          <w:kern w:val="0"/>
          <w:sz w:val="23"/>
          <w:szCs w:val="23"/>
          <w:lang w:eastAsia="ru-RU" w:bidi="ru-RU"/>
        </w:rPr>
        <w:softHyphen/>
        <w:t>щено большое число исследований, выполненных как зарубежными учеными, так и выдающимися представителями научных школ России. Однако к моменту начала этой работы оставался ряд нерешенных проблем, затрудняющих продвижение в практику результатов, найденных в лаборатории. Прежде всего- это вопросы, свя</w:t>
      </w:r>
      <w:r w:rsidRPr="00CD6022">
        <w:rPr>
          <w:rFonts w:ascii="Times New Roman" w:eastAsia="Times New Roman" w:hAnsi="Times New Roman" w:cs="Times New Roman"/>
          <w:color w:val="000000"/>
          <w:kern w:val="0"/>
          <w:sz w:val="23"/>
          <w:szCs w:val="23"/>
          <w:lang w:eastAsia="ru-RU" w:bidi="ru-RU"/>
        </w:rPr>
        <w:softHyphen/>
        <w:t>занные с разработкой эффективных и доступных катализаторов, оптимизацией усло</w:t>
      </w:r>
      <w:r w:rsidRPr="00CD6022">
        <w:rPr>
          <w:rFonts w:ascii="Times New Roman" w:eastAsia="Times New Roman" w:hAnsi="Times New Roman" w:cs="Times New Roman"/>
          <w:color w:val="000000"/>
          <w:kern w:val="0"/>
          <w:sz w:val="23"/>
          <w:szCs w:val="23"/>
          <w:lang w:eastAsia="ru-RU" w:bidi="ru-RU"/>
        </w:rPr>
        <w:softHyphen/>
        <w:t>вий ведения процессов, повышением их селективности. Большинство известных раз</w:t>
      </w:r>
      <w:r w:rsidRPr="00CD6022">
        <w:rPr>
          <w:rFonts w:ascii="Times New Roman" w:eastAsia="Times New Roman" w:hAnsi="Times New Roman" w:cs="Times New Roman"/>
          <w:color w:val="000000"/>
          <w:kern w:val="0"/>
          <w:sz w:val="23"/>
          <w:szCs w:val="23"/>
          <w:lang w:eastAsia="ru-RU" w:bidi="ru-RU"/>
        </w:rPr>
        <w:softHyphen/>
        <w:t>работок в данной области не решают задачу комплексного использования ресурсов газового сырья, что также затрудняет их практическую реализацию. Рациональное всестороннее использование газового сырья в промышленности основного органиче</w:t>
      </w:r>
      <w:r w:rsidRPr="00CD6022">
        <w:rPr>
          <w:rFonts w:ascii="Times New Roman" w:eastAsia="Times New Roman" w:hAnsi="Times New Roman" w:cs="Times New Roman"/>
          <w:color w:val="000000"/>
          <w:kern w:val="0"/>
          <w:sz w:val="23"/>
          <w:szCs w:val="23"/>
          <w:lang w:eastAsia="ru-RU" w:bidi="ru-RU"/>
        </w:rPr>
        <w:softHyphen/>
        <w:t>ского синтеза возможно путем сочетания различных направлений производства неф</w:t>
      </w:r>
      <w:r w:rsidRPr="00CD6022">
        <w:rPr>
          <w:rFonts w:ascii="Times New Roman" w:eastAsia="Times New Roman" w:hAnsi="Times New Roman" w:cs="Times New Roman"/>
          <w:color w:val="000000"/>
          <w:kern w:val="0"/>
          <w:sz w:val="23"/>
          <w:szCs w:val="23"/>
          <w:lang w:eastAsia="ru-RU" w:bidi="ru-RU"/>
        </w:rPr>
        <w:softHyphen/>
        <w:t>техимических продуктов и полупродуктов из легких алканов.</w:t>
      </w:r>
    </w:p>
    <w:p w:rsidR="00CD6022" w:rsidRPr="00CD6022" w:rsidRDefault="00CD6022" w:rsidP="00CD6022">
      <w:pPr>
        <w:tabs>
          <w:tab w:val="clear" w:pos="709"/>
        </w:tabs>
        <w:suppressAutoHyphens w:val="0"/>
        <w:spacing w:after="0" w:line="417" w:lineRule="exact"/>
        <w:ind w:left="40" w:right="40" w:firstLine="68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В связи с изложенным, </w:t>
      </w:r>
      <w:r w:rsidRPr="00CD6022">
        <w:rPr>
          <w:rFonts w:ascii="Times New Roman" w:eastAsia="Times New Roman" w:hAnsi="Times New Roman" w:cs="Times New Roman"/>
          <w:b/>
          <w:bCs/>
          <w:color w:val="000000"/>
          <w:kern w:val="0"/>
          <w:sz w:val="23"/>
          <w:szCs w:val="23"/>
          <w:u w:val="single"/>
          <w:lang w:eastAsia="ru-RU" w:bidi="ru-RU"/>
        </w:rPr>
        <w:t>целью данной работы</w:t>
      </w:r>
      <w:r w:rsidRPr="00CD6022">
        <w:rPr>
          <w:rFonts w:ascii="Times New Roman" w:eastAsia="Times New Roman" w:hAnsi="Times New Roman" w:cs="Times New Roman"/>
          <w:b/>
          <w:bCs/>
          <w:color w:val="000000"/>
          <w:kern w:val="0"/>
          <w:sz w:val="23"/>
          <w:szCs w:val="23"/>
          <w:lang w:eastAsia="ru-RU" w:bidi="ru-RU"/>
        </w:rPr>
        <w:t xml:space="preserve"> </w:t>
      </w:r>
      <w:r w:rsidRPr="00CD6022">
        <w:rPr>
          <w:rFonts w:ascii="Times New Roman" w:eastAsia="Times New Roman" w:hAnsi="Times New Roman" w:cs="Times New Roman"/>
          <w:color w:val="000000"/>
          <w:kern w:val="0"/>
          <w:sz w:val="23"/>
          <w:szCs w:val="23"/>
          <w:lang w:eastAsia="ru-RU" w:bidi="ru-RU"/>
        </w:rPr>
        <w:t>являлась разработка и совер</w:t>
      </w:r>
      <w:r w:rsidRPr="00CD6022">
        <w:rPr>
          <w:rFonts w:ascii="Times New Roman" w:eastAsia="Times New Roman" w:hAnsi="Times New Roman" w:cs="Times New Roman"/>
          <w:color w:val="000000"/>
          <w:kern w:val="0"/>
          <w:sz w:val="23"/>
          <w:szCs w:val="23"/>
          <w:lang w:eastAsia="ru-RU" w:bidi="ru-RU"/>
        </w:rPr>
        <w:softHyphen/>
        <w:t>шенствование процессов каталитической переработки алканов С</w:t>
      </w:r>
      <w:r w:rsidRPr="00CD6022">
        <w:rPr>
          <w:rFonts w:ascii="Times New Roman" w:eastAsia="Times New Roman" w:hAnsi="Times New Roman" w:cs="Times New Roman"/>
          <w:color w:val="000000"/>
          <w:kern w:val="0"/>
          <w:sz w:val="23"/>
          <w:szCs w:val="23"/>
          <w:vertAlign w:val="subscript"/>
          <w:lang w:eastAsia="ru-RU" w:bidi="ru-RU"/>
        </w:rPr>
        <w:t>Г</w:t>
      </w:r>
      <w:r w:rsidRPr="00CD6022">
        <w:rPr>
          <w:rFonts w:ascii="Times New Roman" w:eastAsia="Times New Roman" w:hAnsi="Times New Roman" w:cs="Times New Roman"/>
          <w:color w:val="000000"/>
          <w:kern w:val="0"/>
          <w:sz w:val="23"/>
          <w:szCs w:val="23"/>
          <w:lang w:eastAsia="ru-RU" w:bidi="ru-RU"/>
        </w:rPr>
        <w:t>С</w:t>
      </w:r>
      <w:r w:rsidRPr="00CD6022">
        <w:rPr>
          <w:rFonts w:ascii="Times New Roman" w:eastAsia="Times New Roman" w:hAnsi="Times New Roman" w:cs="Times New Roman"/>
          <w:color w:val="000000"/>
          <w:spacing w:val="20"/>
          <w:kern w:val="0"/>
          <w:sz w:val="10"/>
          <w:szCs w:val="10"/>
          <w:vertAlign w:val="subscript"/>
          <w:lang w:eastAsia="ru-RU" w:bidi="ru-RU"/>
        </w:rPr>
        <w:t>4</w:t>
      </w:r>
      <w:r w:rsidRPr="00CD6022">
        <w:rPr>
          <w:rFonts w:ascii="Times New Roman" w:eastAsia="Times New Roman" w:hAnsi="Times New Roman" w:cs="Times New Roman"/>
          <w:color w:val="000000"/>
          <w:kern w:val="0"/>
          <w:sz w:val="23"/>
          <w:szCs w:val="23"/>
          <w:lang w:eastAsia="ru-RU" w:bidi="ru-RU"/>
        </w:rPr>
        <w:t xml:space="preserve"> в базовые про</w:t>
      </w:r>
      <w:r w:rsidRPr="00CD6022">
        <w:rPr>
          <w:rFonts w:ascii="Times New Roman" w:eastAsia="Times New Roman" w:hAnsi="Times New Roman" w:cs="Times New Roman"/>
          <w:color w:val="000000"/>
          <w:kern w:val="0"/>
          <w:sz w:val="23"/>
          <w:szCs w:val="23"/>
          <w:lang w:eastAsia="ru-RU" w:bidi="ru-RU"/>
        </w:rPr>
        <w:softHyphen/>
        <w:t>дукты и полупродукты нефтехимии, развитие методов и подходов, способствующих более полному вовлечению газового сырья в нефтехимический синтез.</w:t>
      </w:r>
    </w:p>
    <w:p w:rsidR="00CD6022" w:rsidRPr="00CD6022" w:rsidRDefault="00CD6022" w:rsidP="00CD6022">
      <w:pPr>
        <w:tabs>
          <w:tab w:val="clear" w:pos="709"/>
        </w:tabs>
        <w:suppressAutoHyphens w:val="0"/>
        <w:spacing w:after="0" w:line="417" w:lineRule="exact"/>
        <w:ind w:left="40" w:right="40" w:firstLine="68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Достижение поставленной цели осуществлялось путем решения следующих </w:t>
      </w:r>
      <w:r w:rsidRPr="00CD6022">
        <w:rPr>
          <w:rFonts w:ascii="Times New Roman" w:eastAsia="Times New Roman" w:hAnsi="Times New Roman" w:cs="Times New Roman"/>
          <w:b/>
          <w:bCs/>
          <w:color w:val="000000"/>
          <w:kern w:val="0"/>
          <w:sz w:val="23"/>
          <w:szCs w:val="23"/>
          <w:u w:val="single"/>
          <w:lang w:eastAsia="ru-RU" w:bidi="ru-RU"/>
        </w:rPr>
        <w:t>основных задач</w:t>
      </w:r>
      <w:r w:rsidRPr="00CD6022">
        <w:rPr>
          <w:rFonts w:ascii="Times New Roman" w:eastAsia="Times New Roman" w:hAnsi="Times New Roman" w:cs="Times New Roman"/>
          <w:b/>
          <w:bCs/>
          <w:color w:val="000000"/>
          <w:kern w:val="0"/>
          <w:sz w:val="23"/>
          <w:szCs w:val="23"/>
          <w:lang w:eastAsia="ru-RU" w:bidi="ru-RU"/>
        </w:rPr>
        <w:t>:</w:t>
      </w:r>
    </w:p>
    <w:p w:rsidR="00CD6022" w:rsidRPr="00CD6022" w:rsidRDefault="00CD6022" w:rsidP="00CD6022">
      <w:pPr>
        <w:numPr>
          <w:ilvl w:val="0"/>
          <w:numId w:val="6"/>
        </w:numPr>
        <w:tabs>
          <w:tab w:val="clear" w:pos="709"/>
        </w:tabs>
        <w:suppressAutoHyphens w:val="0"/>
        <w:spacing w:after="0" w:line="417" w:lineRule="exact"/>
        <w:ind w:right="4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 Синтез этилена окислительной димеризацией метана на новых эффективных и доступных катализаторах, содержащих оксиды редкоземельных элементов или пе- ровскитоподобные системы;</w:t>
      </w:r>
    </w:p>
    <w:p w:rsidR="00CD6022" w:rsidRPr="00CD6022" w:rsidRDefault="00CD6022" w:rsidP="00CD6022">
      <w:pPr>
        <w:numPr>
          <w:ilvl w:val="0"/>
          <w:numId w:val="6"/>
        </w:numPr>
        <w:tabs>
          <w:tab w:val="clear" w:pos="709"/>
        </w:tabs>
        <w:suppressAutoHyphens w:val="0"/>
        <w:spacing w:after="0" w:line="421" w:lineRule="exact"/>
        <w:ind w:right="4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 Повышение эффективности синтеза ароматических углеводородов из алканов С</w:t>
      </w:r>
      <w:r w:rsidRPr="00CD6022">
        <w:rPr>
          <w:rFonts w:ascii="Times New Roman" w:eastAsia="Times New Roman" w:hAnsi="Times New Roman" w:cs="Times New Roman"/>
          <w:color w:val="000000"/>
          <w:spacing w:val="20"/>
          <w:kern w:val="0"/>
          <w:sz w:val="10"/>
          <w:szCs w:val="10"/>
          <w:vertAlign w:val="subscript"/>
          <w:lang w:eastAsia="ru-RU" w:bidi="ru-RU"/>
        </w:rPr>
        <w:t>3</w:t>
      </w:r>
      <w:r w:rsidRPr="00CD6022">
        <w:rPr>
          <w:rFonts w:ascii="Times New Roman" w:eastAsia="Times New Roman" w:hAnsi="Times New Roman" w:cs="Times New Roman"/>
          <w:color w:val="000000"/>
          <w:kern w:val="0"/>
          <w:sz w:val="23"/>
          <w:szCs w:val="23"/>
          <w:lang w:eastAsia="ru-RU" w:bidi="ru-RU"/>
        </w:rPr>
        <w:t>-С</w:t>
      </w:r>
      <w:r w:rsidRPr="00CD6022">
        <w:rPr>
          <w:rFonts w:ascii="Times New Roman" w:eastAsia="Times New Roman" w:hAnsi="Times New Roman" w:cs="Times New Roman"/>
          <w:color w:val="000000"/>
          <w:spacing w:val="20"/>
          <w:kern w:val="0"/>
          <w:sz w:val="10"/>
          <w:szCs w:val="10"/>
          <w:vertAlign w:val="subscript"/>
          <w:lang w:eastAsia="ru-RU" w:bidi="ru-RU"/>
        </w:rPr>
        <w:t>4</w:t>
      </w:r>
      <w:r w:rsidRPr="00CD6022">
        <w:rPr>
          <w:rFonts w:ascii="Times New Roman" w:eastAsia="Times New Roman" w:hAnsi="Times New Roman" w:cs="Times New Roman"/>
          <w:color w:val="000000"/>
          <w:kern w:val="0"/>
          <w:sz w:val="23"/>
          <w:szCs w:val="23"/>
          <w:lang w:eastAsia="ru-RU" w:bidi="ru-RU"/>
        </w:rPr>
        <w:t xml:space="preserve"> на промотированных цеолитных катализаторах;</w:t>
      </w:r>
    </w:p>
    <w:p w:rsidR="00CD6022" w:rsidRPr="00CD6022" w:rsidRDefault="00CD6022" w:rsidP="00CD6022">
      <w:pPr>
        <w:numPr>
          <w:ilvl w:val="0"/>
          <w:numId w:val="6"/>
        </w:numPr>
        <w:tabs>
          <w:tab w:val="clear" w:pos="709"/>
        </w:tabs>
        <w:suppressAutoHyphens w:val="0"/>
        <w:spacing w:after="0" w:line="417" w:lineRule="exact"/>
        <w:ind w:right="4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 Разработка синтезов алкилпроизводных моно- и бициклических ароматиче</w:t>
      </w:r>
      <w:r w:rsidRPr="00CD6022">
        <w:rPr>
          <w:rFonts w:ascii="Times New Roman" w:eastAsia="Times New Roman" w:hAnsi="Times New Roman" w:cs="Times New Roman"/>
          <w:color w:val="000000"/>
          <w:kern w:val="0"/>
          <w:sz w:val="23"/>
          <w:szCs w:val="23"/>
          <w:lang w:eastAsia="ru-RU" w:bidi="ru-RU"/>
        </w:rPr>
        <w:softHyphen/>
        <w:t>ских углеводородов (сырья для получения термостойких полимерных материалов, жидких кристаллов и др.) путем алкилирования ароматических углеводородов мета</w:t>
      </w:r>
      <w:r w:rsidRPr="00CD6022">
        <w:rPr>
          <w:rFonts w:ascii="Times New Roman" w:eastAsia="Times New Roman" w:hAnsi="Times New Roman" w:cs="Times New Roman"/>
          <w:color w:val="000000"/>
          <w:kern w:val="0"/>
          <w:sz w:val="23"/>
          <w:szCs w:val="23"/>
          <w:lang w:eastAsia="ru-RU" w:bidi="ru-RU"/>
        </w:rPr>
        <w:softHyphen/>
        <w:t>нолом или пропиленом на цеолитах и цеолитоподобных катализаторах;</w:t>
      </w:r>
    </w:p>
    <w:p w:rsidR="00CD6022" w:rsidRPr="00CD6022" w:rsidRDefault="00CD6022" w:rsidP="00CD6022">
      <w:pPr>
        <w:numPr>
          <w:ilvl w:val="0"/>
          <w:numId w:val="6"/>
        </w:numPr>
        <w:tabs>
          <w:tab w:val="clear" w:pos="709"/>
        </w:tabs>
        <w:suppressAutoHyphens w:val="0"/>
        <w:spacing w:after="0" w:line="417" w:lineRule="exact"/>
        <w:ind w:right="4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 Совершенствование каталитического синтеза С</w:t>
      </w:r>
      <w:r w:rsidRPr="00CD6022">
        <w:rPr>
          <w:rFonts w:ascii="Times New Roman" w:eastAsia="Times New Roman" w:hAnsi="Times New Roman" w:cs="Times New Roman"/>
          <w:color w:val="000000"/>
          <w:kern w:val="0"/>
          <w:sz w:val="23"/>
          <w:szCs w:val="23"/>
          <w:vertAlign w:val="subscript"/>
          <w:lang w:eastAsia="ru-RU" w:bidi="ru-RU"/>
        </w:rPr>
        <w:t>2</w:t>
      </w:r>
      <w:r w:rsidRPr="00CD6022">
        <w:rPr>
          <w:rFonts w:ascii="Times New Roman" w:eastAsia="Times New Roman" w:hAnsi="Times New Roman" w:cs="Times New Roman"/>
          <w:color w:val="000000"/>
          <w:kern w:val="0"/>
          <w:sz w:val="23"/>
          <w:szCs w:val="23"/>
          <w:lang w:eastAsia="ru-RU" w:bidi="ru-RU"/>
        </w:rPr>
        <w:t>- кислородсодержащих соеди</w:t>
      </w:r>
      <w:r w:rsidRPr="00CD6022">
        <w:rPr>
          <w:rFonts w:ascii="Times New Roman" w:eastAsia="Times New Roman" w:hAnsi="Times New Roman" w:cs="Times New Roman"/>
          <w:color w:val="000000"/>
          <w:kern w:val="0"/>
          <w:sz w:val="23"/>
          <w:szCs w:val="23"/>
          <w:lang w:eastAsia="ru-RU" w:bidi="ru-RU"/>
        </w:rPr>
        <w:softHyphen/>
        <w:t>нений (этанола, ацетальдегида и др.) из продуктов переработки метана: гидрирова</w:t>
      </w:r>
      <w:r w:rsidRPr="00CD6022">
        <w:rPr>
          <w:rFonts w:ascii="Times New Roman" w:eastAsia="Times New Roman" w:hAnsi="Times New Roman" w:cs="Times New Roman"/>
          <w:color w:val="000000"/>
          <w:kern w:val="0"/>
          <w:sz w:val="23"/>
          <w:szCs w:val="23"/>
          <w:lang w:eastAsia="ru-RU" w:bidi="ru-RU"/>
        </w:rPr>
        <w:softHyphen/>
        <w:t>нием монооксида углерода или гидрокарбонилированием метанола.</w:t>
      </w:r>
    </w:p>
    <w:p w:rsidR="00CD6022" w:rsidRPr="00CD6022" w:rsidRDefault="00CD6022" w:rsidP="00CD6022">
      <w:pPr>
        <w:tabs>
          <w:tab w:val="clear" w:pos="709"/>
        </w:tabs>
        <w:suppressAutoHyphens w:val="0"/>
        <w:spacing w:after="0" w:line="417" w:lineRule="exact"/>
        <w:ind w:left="40" w:right="40" w:firstLine="68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В результате решения поставленных задач в работе получены следующие на</w:t>
      </w:r>
      <w:r w:rsidRPr="00CD6022">
        <w:rPr>
          <w:rFonts w:ascii="Times New Roman" w:eastAsia="Times New Roman" w:hAnsi="Times New Roman" w:cs="Times New Roman"/>
          <w:color w:val="000000"/>
          <w:kern w:val="0"/>
          <w:sz w:val="23"/>
          <w:szCs w:val="23"/>
          <w:lang w:eastAsia="ru-RU" w:bidi="ru-RU"/>
        </w:rPr>
        <w:softHyphen/>
        <w:t xml:space="preserve">учные результаты, которые </w:t>
      </w:r>
      <w:r w:rsidRPr="00CD6022">
        <w:rPr>
          <w:rFonts w:ascii="Times New Roman" w:eastAsia="Times New Roman" w:hAnsi="Times New Roman" w:cs="Times New Roman"/>
          <w:b/>
          <w:bCs/>
          <w:color w:val="000000"/>
          <w:kern w:val="0"/>
          <w:sz w:val="23"/>
          <w:szCs w:val="23"/>
          <w:u w:val="single"/>
          <w:lang w:eastAsia="ru-RU" w:bidi="ru-RU"/>
        </w:rPr>
        <w:t>определяют ее новизну и выносятся на защиту</w:t>
      </w:r>
      <w:r w:rsidRPr="00CD6022">
        <w:rPr>
          <w:rFonts w:ascii="Times New Roman" w:eastAsia="Times New Roman" w:hAnsi="Times New Roman" w:cs="Times New Roman"/>
          <w:b/>
          <w:bCs/>
          <w:color w:val="000000"/>
          <w:kern w:val="0"/>
          <w:sz w:val="23"/>
          <w:szCs w:val="23"/>
          <w:lang w:eastAsia="ru-RU" w:bidi="ru-RU"/>
        </w:rPr>
        <w:t>:</w:t>
      </w:r>
    </w:p>
    <w:p w:rsidR="00CD6022" w:rsidRPr="00CD6022" w:rsidRDefault="00CD6022" w:rsidP="00CD6022">
      <w:pPr>
        <w:numPr>
          <w:ilvl w:val="0"/>
          <w:numId w:val="9"/>
        </w:numPr>
        <w:tabs>
          <w:tab w:val="clear" w:pos="709"/>
        </w:tabs>
        <w:suppressAutoHyphens w:val="0"/>
        <w:spacing w:after="0" w:line="417" w:lineRule="exact"/>
        <w:ind w:right="4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 Открыт эффект неаддитивности каталитического действия оксидов лантана и церия, проявляющийся в возрастании их активности в ОДМ при использовании в виде смеси оксидов. Методами спектроскопии комбинационного рассеяния, элек</w:t>
      </w:r>
      <w:r w:rsidRPr="00CD6022">
        <w:rPr>
          <w:rFonts w:ascii="Times New Roman" w:eastAsia="Times New Roman" w:hAnsi="Times New Roman" w:cs="Times New Roman"/>
          <w:color w:val="000000"/>
          <w:kern w:val="0"/>
          <w:sz w:val="23"/>
          <w:szCs w:val="23"/>
          <w:lang w:eastAsia="ru-RU" w:bidi="ru-RU"/>
        </w:rPr>
        <w:softHyphen/>
        <w:t>тронного парамагнитного резонанса и рентгенофазового анализа определена приро</w:t>
      </w:r>
      <w:r w:rsidRPr="00CD6022">
        <w:rPr>
          <w:rFonts w:ascii="Times New Roman" w:eastAsia="Times New Roman" w:hAnsi="Times New Roman" w:cs="Times New Roman"/>
          <w:color w:val="000000"/>
          <w:kern w:val="0"/>
          <w:sz w:val="23"/>
          <w:szCs w:val="23"/>
          <w:lang w:eastAsia="ru-RU" w:bidi="ru-RU"/>
        </w:rPr>
        <w:softHyphen/>
        <w:t>да активных центров указанной системы.</w:t>
      </w:r>
    </w:p>
    <w:p w:rsidR="00CD6022" w:rsidRPr="00CD6022" w:rsidRDefault="00CD6022" w:rsidP="00CD6022">
      <w:pPr>
        <w:numPr>
          <w:ilvl w:val="0"/>
          <w:numId w:val="9"/>
        </w:numPr>
        <w:tabs>
          <w:tab w:val="clear" w:pos="709"/>
        </w:tabs>
        <w:suppressAutoHyphens w:val="0"/>
        <w:spacing w:after="0" w:line="417" w:lineRule="exact"/>
        <w:ind w:right="4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 На примере превращений метан-воздушных смесей экспериментально уста</w:t>
      </w:r>
      <w:r w:rsidRPr="00CD6022">
        <w:rPr>
          <w:rFonts w:ascii="Times New Roman" w:eastAsia="Times New Roman" w:hAnsi="Times New Roman" w:cs="Times New Roman"/>
          <w:color w:val="000000"/>
          <w:kern w:val="0"/>
          <w:sz w:val="23"/>
          <w:szCs w:val="23"/>
          <w:lang w:eastAsia="ru-RU" w:bidi="ru-RU"/>
        </w:rPr>
        <w:softHyphen/>
        <w:t>новлена зависимость каталитического действия промотированных лантаном кобаль- титов- ферритов стронция от подвижности ионов кислорода кристаллической ре</w:t>
      </w:r>
      <w:r w:rsidRPr="00CD6022">
        <w:rPr>
          <w:rFonts w:ascii="Times New Roman" w:eastAsia="Times New Roman" w:hAnsi="Times New Roman" w:cs="Times New Roman"/>
          <w:color w:val="000000"/>
          <w:kern w:val="0"/>
          <w:sz w:val="23"/>
          <w:szCs w:val="23"/>
          <w:lang w:eastAsia="ru-RU" w:bidi="ru-RU"/>
        </w:rPr>
        <w:softHyphen/>
        <w:t>шетки. Обнаружено, что максимальной селективностью по продуктам димеризации обладает материал с промежуточным значением подвижности кислорода.</w:t>
      </w:r>
    </w:p>
    <w:p w:rsidR="00CD6022" w:rsidRPr="00CD6022" w:rsidRDefault="00CD6022" w:rsidP="00CD6022">
      <w:pPr>
        <w:numPr>
          <w:ilvl w:val="0"/>
          <w:numId w:val="9"/>
        </w:numPr>
        <w:tabs>
          <w:tab w:val="clear" w:pos="709"/>
        </w:tabs>
        <w:suppressAutoHyphens w:val="0"/>
        <w:spacing w:after="0" w:line="417" w:lineRule="exact"/>
        <w:ind w:right="4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 Установлено, что при введении ионов цинка и хрома, оказывающих синерги</w:t>
      </w:r>
      <w:r w:rsidRPr="00CD6022">
        <w:rPr>
          <w:rFonts w:ascii="Times New Roman" w:eastAsia="Times New Roman" w:hAnsi="Times New Roman" w:cs="Times New Roman"/>
          <w:color w:val="000000"/>
          <w:kern w:val="0"/>
          <w:sz w:val="23"/>
          <w:szCs w:val="23"/>
          <w:lang w:eastAsia="ru-RU" w:bidi="ru-RU"/>
        </w:rPr>
        <w:softHyphen/>
        <w:t>ческое промотирующее действие на высококремнеземные цеолитные катализаторы ароматизации пропан-бутановой фракции, происходит формирование новых брен- стедовских и льюисовских кислотных центров.</w:t>
      </w:r>
    </w:p>
    <w:p w:rsidR="00CD6022" w:rsidRPr="00CD6022" w:rsidRDefault="00CD6022" w:rsidP="00CD6022">
      <w:pPr>
        <w:numPr>
          <w:ilvl w:val="0"/>
          <w:numId w:val="9"/>
        </w:numPr>
        <w:tabs>
          <w:tab w:val="clear" w:pos="709"/>
        </w:tabs>
        <w:suppressAutoHyphens w:val="0"/>
        <w:spacing w:after="0" w:line="417" w:lineRule="exact"/>
        <w:ind w:right="4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 Найдены эффективные высококремнеземные цеолитные катализаторы и с их применением усовершенствованы синтезы </w:t>
      </w:r>
      <w:r w:rsidRPr="00CD6022">
        <w:rPr>
          <w:rFonts w:ascii="Times New Roman" w:eastAsia="Times New Roman" w:hAnsi="Times New Roman" w:cs="Times New Roman"/>
          <w:color w:val="000000"/>
          <w:spacing w:val="20"/>
          <w:kern w:val="0"/>
          <w:sz w:val="10"/>
          <w:szCs w:val="10"/>
          <w:lang w:eastAsia="ru-RU" w:bidi="ru-RU"/>
        </w:rPr>
        <w:t>1</w:t>
      </w:r>
      <w:r w:rsidRPr="00CD6022">
        <w:rPr>
          <w:rFonts w:ascii="Times New Roman" w:eastAsia="Times New Roman" w:hAnsi="Times New Roman" w:cs="Times New Roman"/>
          <w:color w:val="000000"/>
          <w:kern w:val="0"/>
          <w:sz w:val="23"/>
          <w:szCs w:val="23"/>
          <w:lang w:eastAsia="ru-RU" w:bidi="ru-RU"/>
        </w:rPr>
        <w:t>,</w:t>
      </w:r>
      <w:r w:rsidRPr="00CD6022">
        <w:rPr>
          <w:rFonts w:ascii="Times New Roman" w:eastAsia="Times New Roman" w:hAnsi="Times New Roman" w:cs="Times New Roman"/>
          <w:color w:val="000000"/>
          <w:spacing w:val="20"/>
          <w:kern w:val="0"/>
          <w:sz w:val="10"/>
          <w:szCs w:val="10"/>
          <w:lang w:eastAsia="ru-RU" w:bidi="ru-RU"/>
        </w:rPr>
        <w:t>2</w:t>
      </w:r>
      <w:r w:rsidRPr="00CD6022">
        <w:rPr>
          <w:rFonts w:ascii="Times New Roman" w:eastAsia="Times New Roman" w:hAnsi="Times New Roman" w:cs="Times New Roman"/>
          <w:color w:val="000000"/>
          <w:kern w:val="0"/>
          <w:sz w:val="23"/>
          <w:szCs w:val="23"/>
          <w:lang w:eastAsia="ru-RU" w:bidi="ru-RU"/>
        </w:rPr>
        <w:t>,4,5- тетраметилбензола (дурола), изо- пропилбензола (кумола), изомеров диалкилдифенила и диалкилнафталина - полу</w:t>
      </w:r>
      <w:r w:rsidRPr="00CD6022">
        <w:rPr>
          <w:rFonts w:ascii="Times New Roman" w:eastAsia="Times New Roman" w:hAnsi="Times New Roman" w:cs="Times New Roman"/>
          <w:color w:val="000000"/>
          <w:kern w:val="0"/>
          <w:sz w:val="23"/>
          <w:szCs w:val="23"/>
          <w:lang w:eastAsia="ru-RU" w:bidi="ru-RU"/>
        </w:rPr>
        <w:softHyphen/>
        <w:t>продуктов производства ценных полимерных материалов.</w:t>
      </w:r>
    </w:p>
    <w:p w:rsidR="00CD6022" w:rsidRPr="00CD6022" w:rsidRDefault="00CD6022" w:rsidP="00CD6022">
      <w:pPr>
        <w:numPr>
          <w:ilvl w:val="0"/>
          <w:numId w:val="9"/>
        </w:numPr>
        <w:tabs>
          <w:tab w:val="clear" w:pos="709"/>
          <w:tab w:val="left" w:pos="639"/>
        </w:tabs>
        <w:suppressAutoHyphens w:val="0"/>
        <w:spacing w:after="0" w:line="417" w:lineRule="exact"/>
        <w:ind w:right="2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Выявлена высокая активность и селективность в реакции гидрокарбонилиро- вания метанола катализаторов, получаемых окислительным растворением кобальта в присутствии апротонных диполярных растворителей.</w:t>
      </w:r>
    </w:p>
    <w:p w:rsidR="00CD6022" w:rsidRPr="00CD6022" w:rsidRDefault="00CD6022" w:rsidP="00CD6022">
      <w:pPr>
        <w:tabs>
          <w:tab w:val="clear" w:pos="709"/>
        </w:tabs>
        <w:suppressAutoHyphens w:val="0"/>
        <w:spacing w:after="0" w:line="417" w:lineRule="exact"/>
        <w:ind w:left="340" w:firstLine="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b/>
          <w:bCs/>
          <w:color w:val="000000"/>
          <w:kern w:val="0"/>
          <w:sz w:val="23"/>
          <w:szCs w:val="23"/>
          <w:u w:val="single"/>
          <w:lang w:eastAsia="ru-RU" w:bidi="ru-RU"/>
        </w:rPr>
        <w:t>Практическая значимость</w:t>
      </w:r>
      <w:r w:rsidRPr="00CD6022">
        <w:rPr>
          <w:rFonts w:ascii="Times New Roman" w:eastAsia="Times New Roman" w:hAnsi="Times New Roman" w:cs="Times New Roman"/>
          <w:b/>
          <w:bCs/>
          <w:color w:val="000000"/>
          <w:kern w:val="0"/>
          <w:sz w:val="23"/>
          <w:szCs w:val="23"/>
          <w:lang w:eastAsia="ru-RU" w:bidi="ru-RU"/>
        </w:rPr>
        <w:t xml:space="preserve"> </w:t>
      </w:r>
      <w:r w:rsidRPr="00CD6022">
        <w:rPr>
          <w:rFonts w:ascii="Times New Roman" w:eastAsia="Times New Roman" w:hAnsi="Times New Roman" w:cs="Times New Roman"/>
          <w:color w:val="000000"/>
          <w:kern w:val="0"/>
          <w:sz w:val="23"/>
          <w:szCs w:val="23"/>
          <w:lang w:eastAsia="ru-RU" w:bidi="ru-RU"/>
        </w:rPr>
        <w:t>полученных результатов обусловлена тем, что:</w:t>
      </w:r>
    </w:p>
    <w:p w:rsidR="00CD6022" w:rsidRPr="00CD6022" w:rsidRDefault="00CD6022" w:rsidP="00CD6022">
      <w:pPr>
        <w:numPr>
          <w:ilvl w:val="0"/>
          <w:numId w:val="10"/>
        </w:numPr>
        <w:tabs>
          <w:tab w:val="clear" w:pos="709"/>
          <w:tab w:val="left" w:pos="639"/>
        </w:tabs>
        <w:suppressAutoHyphens w:val="0"/>
        <w:spacing w:after="0" w:line="417" w:lineRule="exact"/>
        <w:ind w:right="2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Разработаны новые катализаторы получения этилена окислительной димери- зацией метана, в ходе укрупненных испытаний показавшие стабильность при прове</w:t>
      </w:r>
      <w:r w:rsidRPr="00CD6022">
        <w:rPr>
          <w:rFonts w:ascii="Times New Roman" w:eastAsia="Times New Roman" w:hAnsi="Times New Roman" w:cs="Times New Roman"/>
          <w:color w:val="000000"/>
          <w:kern w:val="0"/>
          <w:sz w:val="23"/>
          <w:szCs w:val="23"/>
          <w:lang w:eastAsia="ru-RU" w:bidi="ru-RU"/>
        </w:rPr>
        <w:softHyphen/>
        <w:t>дении реакции в автотермическом режиме (без подвода тепла извне).</w:t>
      </w:r>
    </w:p>
    <w:p w:rsidR="00CD6022" w:rsidRPr="00CD6022" w:rsidRDefault="00CD6022" w:rsidP="00CD6022">
      <w:pPr>
        <w:numPr>
          <w:ilvl w:val="0"/>
          <w:numId w:val="10"/>
        </w:numPr>
        <w:tabs>
          <w:tab w:val="clear" w:pos="709"/>
          <w:tab w:val="left" w:pos="639"/>
        </w:tabs>
        <w:suppressAutoHyphens w:val="0"/>
        <w:spacing w:after="0" w:line="417" w:lineRule="exact"/>
        <w:ind w:right="2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Повышена производительность процесса ароматизации алканов С</w:t>
      </w:r>
      <w:r w:rsidRPr="00CD6022">
        <w:rPr>
          <w:rFonts w:ascii="Times New Roman" w:eastAsia="Times New Roman" w:hAnsi="Times New Roman" w:cs="Times New Roman"/>
          <w:color w:val="000000"/>
          <w:spacing w:val="20"/>
          <w:kern w:val="0"/>
          <w:sz w:val="10"/>
          <w:szCs w:val="10"/>
          <w:vertAlign w:val="subscript"/>
          <w:lang w:eastAsia="ru-RU" w:bidi="ru-RU"/>
        </w:rPr>
        <w:t>3</w:t>
      </w:r>
      <w:r w:rsidRPr="00CD6022">
        <w:rPr>
          <w:rFonts w:ascii="Times New Roman" w:eastAsia="Times New Roman" w:hAnsi="Times New Roman" w:cs="Times New Roman"/>
          <w:color w:val="000000"/>
          <w:kern w:val="0"/>
          <w:sz w:val="23"/>
          <w:szCs w:val="23"/>
          <w:lang w:eastAsia="ru-RU" w:bidi="ru-RU"/>
        </w:rPr>
        <w:t>-С</w:t>
      </w:r>
      <w:r w:rsidRPr="00CD6022">
        <w:rPr>
          <w:rFonts w:ascii="Times New Roman" w:eastAsia="Times New Roman" w:hAnsi="Times New Roman" w:cs="Times New Roman"/>
          <w:color w:val="000000"/>
          <w:spacing w:val="20"/>
          <w:kern w:val="0"/>
          <w:sz w:val="10"/>
          <w:szCs w:val="10"/>
          <w:vertAlign w:val="subscript"/>
          <w:lang w:eastAsia="ru-RU" w:bidi="ru-RU"/>
        </w:rPr>
        <w:t>4</w:t>
      </w:r>
      <w:r w:rsidRPr="00CD6022">
        <w:rPr>
          <w:rFonts w:ascii="Times New Roman" w:eastAsia="Times New Roman" w:hAnsi="Times New Roman" w:cs="Times New Roman"/>
          <w:color w:val="000000"/>
          <w:kern w:val="0"/>
          <w:sz w:val="23"/>
          <w:szCs w:val="23"/>
          <w:lang w:eastAsia="ru-RU" w:bidi="ru-RU"/>
        </w:rPr>
        <w:t xml:space="preserve"> за счет аддитивного действия цинкового и хромового промоторов высококремнеземных це</w:t>
      </w:r>
      <w:r w:rsidRPr="00CD6022">
        <w:rPr>
          <w:rFonts w:ascii="Times New Roman" w:eastAsia="Times New Roman" w:hAnsi="Times New Roman" w:cs="Times New Roman"/>
          <w:color w:val="000000"/>
          <w:kern w:val="0"/>
          <w:sz w:val="23"/>
          <w:szCs w:val="23"/>
          <w:lang w:eastAsia="ru-RU" w:bidi="ru-RU"/>
        </w:rPr>
        <w:softHyphen/>
        <w:t>олитных катализаторов данной реакции при малом времени контакта сырья и ката</w:t>
      </w:r>
      <w:r w:rsidRPr="00CD6022">
        <w:rPr>
          <w:rFonts w:ascii="Times New Roman" w:eastAsia="Times New Roman" w:hAnsi="Times New Roman" w:cs="Times New Roman"/>
          <w:color w:val="000000"/>
          <w:kern w:val="0"/>
          <w:sz w:val="23"/>
          <w:szCs w:val="23"/>
          <w:lang w:eastAsia="ru-RU" w:bidi="ru-RU"/>
        </w:rPr>
        <w:softHyphen/>
        <w:t>лизатора.</w:t>
      </w:r>
    </w:p>
    <w:p w:rsidR="00CD6022" w:rsidRPr="00CD6022" w:rsidRDefault="00CD6022" w:rsidP="00CD6022">
      <w:pPr>
        <w:numPr>
          <w:ilvl w:val="0"/>
          <w:numId w:val="10"/>
        </w:numPr>
        <w:tabs>
          <w:tab w:val="clear" w:pos="709"/>
          <w:tab w:val="left" w:pos="639"/>
        </w:tabs>
        <w:suppressAutoHyphens w:val="0"/>
        <w:spacing w:after="0" w:line="417" w:lineRule="exact"/>
        <w:ind w:right="2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 xml:space="preserve">Разработан селективный катализатор и проведена опытная отработка процесса получения 1,2,4,5- тетраметилбензола (дурола) на установке Новокуйбышевского опытного завода ВНИИОС; катализатор проработал в течение </w:t>
      </w:r>
      <w:r w:rsidRPr="00CD6022">
        <w:rPr>
          <w:rFonts w:ascii="Times New Roman" w:eastAsia="Times New Roman" w:hAnsi="Times New Roman" w:cs="Times New Roman"/>
          <w:color w:val="000000"/>
          <w:spacing w:val="20"/>
          <w:kern w:val="0"/>
          <w:sz w:val="10"/>
          <w:szCs w:val="10"/>
          <w:lang w:eastAsia="ru-RU" w:bidi="ru-RU"/>
        </w:rPr>
        <w:t>6</w:t>
      </w:r>
      <w:r w:rsidRPr="00CD6022">
        <w:rPr>
          <w:rFonts w:ascii="Times New Roman" w:eastAsia="Times New Roman" w:hAnsi="Times New Roman" w:cs="Times New Roman"/>
          <w:color w:val="000000"/>
          <w:kern w:val="0"/>
          <w:sz w:val="23"/>
          <w:szCs w:val="23"/>
          <w:lang w:eastAsia="ru-RU" w:bidi="ru-RU"/>
        </w:rPr>
        <w:t xml:space="preserve"> месяцев с пробегом между регенерациями 280—320 ч. Полученный дурол высокой чистоты окислен до пиромеллитовой кислоты в НИПИМ (г. Тула).</w:t>
      </w:r>
    </w:p>
    <w:p w:rsidR="00CD6022" w:rsidRPr="00CD6022" w:rsidRDefault="00CD6022" w:rsidP="00CD6022">
      <w:pPr>
        <w:numPr>
          <w:ilvl w:val="0"/>
          <w:numId w:val="10"/>
        </w:numPr>
        <w:tabs>
          <w:tab w:val="clear" w:pos="709"/>
          <w:tab w:val="left" w:pos="639"/>
        </w:tabs>
        <w:suppressAutoHyphens w:val="0"/>
        <w:spacing w:after="0" w:line="417" w:lineRule="exact"/>
        <w:ind w:right="20"/>
        <w:jc w:val="left"/>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Предложены эффективные способы синтеза изопропилбензола и 4,4’- диизо- пропилдифенила каталитическим алкилированием бензола или дифенила пропиле</w:t>
      </w:r>
      <w:r w:rsidRPr="00CD6022">
        <w:rPr>
          <w:rFonts w:ascii="Times New Roman" w:eastAsia="Times New Roman" w:hAnsi="Times New Roman" w:cs="Times New Roman"/>
          <w:color w:val="000000"/>
          <w:kern w:val="0"/>
          <w:sz w:val="23"/>
          <w:szCs w:val="23"/>
          <w:lang w:eastAsia="ru-RU" w:bidi="ru-RU"/>
        </w:rPr>
        <w:softHyphen/>
        <w:t>ном. Полученный 4,4’-диизопропилдифенил окислен до 4,4’- дифенилдикарбоновой кислоты в НИПИМ (г. Тула).</w:t>
      </w:r>
    </w:p>
    <w:p w:rsidR="00CD6022" w:rsidRPr="00CD6022" w:rsidRDefault="00CD6022" w:rsidP="00CD6022">
      <w:pPr>
        <w:tabs>
          <w:tab w:val="clear" w:pos="709"/>
        </w:tabs>
        <w:suppressAutoHyphens w:val="0"/>
        <w:spacing w:after="0" w:line="417" w:lineRule="exact"/>
        <w:ind w:left="20" w:right="20" w:firstLine="700"/>
        <w:rPr>
          <w:rFonts w:ascii="Times New Roman" w:eastAsia="Times New Roman" w:hAnsi="Times New Roman" w:cs="Times New Roman"/>
          <w:color w:val="000000"/>
          <w:kern w:val="0"/>
          <w:sz w:val="23"/>
          <w:szCs w:val="23"/>
          <w:lang w:eastAsia="ru-RU" w:bidi="ru-RU"/>
        </w:rPr>
        <w:sectPr w:rsidR="00CD6022" w:rsidRPr="00CD6022">
          <w:headerReference w:type="even" r:id="rId15"/>
          <w:headerReference w:type="default" r:id="rId16"/>
          <w:pgSz w:w="11909" w:h="16838"/>
          <w:pgMar w:top="1736" w:right="1330" w:bottom="1510" w:left="1304" w:header="0" w:footer="3" w:gutter="0"/>
          <w:cols w:space="720"/>
          <w:noEndnote/>
          <w:docGrid w:linePitch="360"/>
        </w:sectPr>
      </w:pPr>
      <w:r w:rsidRPr="00CD6022">
        <w:rPr>
          <w:rFonts w:ascii="Times New Roman" w:eastAsia="Times New Roman" w:hAnsi="Times New Roman" w:cs="Times New Roman"/>
          <w:color w:val="000000"/>
          <w:kern w:val="0"/>
          <w:sz w:val="23"/>
          <w:szCs w:val="23"/>
          <w:lang w:eastAsia="ru-RU" w:bidi="ru-RU"/>
        </w:rPr>
        <w:t>Работа выполнена в Российском государственном университете нефти и газа им. И.М. Губкина и ОАО «ВНИИОС». Тематика исследований соответствует планам НИР Университета и ВНИИОС, перечню приоритетных направлений науки и техни</w:t>
      </w:r>
      <w:r w:rsidRPr="00CD6022">
        <w:rPr>
          <w:rFonts w:ascii="Times New Roman" w:eastAsia="Times New Roman" w:hAnsi="Times New Roman" w:cs="Times New Roman"/>
          <w:color w:val="000000"/>
          <w:kern w:val="0"/>
          <w:sz w:val="23"/>
          <w:szCs w:val="23"/>
          <w:lang w:eastAsia="ru-RU" w:bidi="ru-RU"/>
        </w:rPr>
        <w:softHyphen/>
        <w:t>ки от 21.07.1996 г. № 2727п-П8 раздел «Развитие фундаментальных основ катализа и создание высокоэффективных и селективных гетерогенных, гомогенных и фермен</w:t>
      </w:r>
      <w:r w:rsidRPr="00CD6022">
        <w:rPr>
          <w:rFonts w:ascii="Times New Roman" w:eastAsia="Times New Roman" w:hAnsi="Times New Roman" w:cs="Times New Roman"/>
          <w:color w:val="000000"/>
          <w:kern w:val="0"/>
          <w:sz w:val="23"/>
          <w:szCs w:val="23"/>
          <w:lang w:eastAsia="ru-RU" w:bidi="ru-RU"/>
        </w:rPr>
        <w:softHyphen/>
        <w:t>тативных катализаторов и каталитических систем», перечню критических техноло</w:t>
      </w:r>
      <w:r w:rsidRPr="00CD6022">
        <w:rPr>
          <w:rFonts w:ascii="Times New Roman" w:eastAsia="Times New Roman" w:hAnsi="Times New Roman" w:cs="Times New Roman"/>
          <w:color w:val="000000"/>
          <w:kern w:val="0"/>
          <w:sz w:val="23"/>
          <w:szCs w:val="23"/>
          <w:lang w:eastAsia="ru-RU" w:bidi="ru-RU"/>
        </w:rPr>
        <w:softHyphen/>
        <w:t>гий федерального уровня от 21.07.1996 г. № 2728п-П8, раздел «Технологии углуб</w:t>
      </w:r>
      <w:r w:rsidRPr="00CD6022">
        <w:rPr>
          <w:rFonts w:ascii="Times New Roman" w:eastAsia="Times New Roman" w:hAnsi="Times New Roman" w:cs="Times New Roman"/>
          <w:color w:val="000000"/>
          <w:kern w:val="0"/>
          <w:sz w:val="23"/>
          <w:szCs w:val="23"/>
          <w:lang w:eastAsia="ru-RU" w:bidi="ru-RU"/>
        </w:rPr>
        <w:softHyphen/>
        <w:t>ленной переработки нефти, газа и конденсата», научно-технической программе “На</w:t>
      </w:r>
      <w:r w:rsidRPr="00CD6022">
        <w:rPr>
          <w:rFonts w:ascii="Times New Roman" w:eastAsia="Times New Roman" w:hAnsi="Times New Roman" w:cs="Times New Roman"/>
          <w:color w:val="000000"/>
          <w:kern w:val="0"/>
          <w:sz w:val="23"/>
          <w:szCs w:val="23"/>
          <w:lang w:eastAsia="ru-RU" w:bidi="ru-RU"/>
        </w:rPr>
        <w:softHyphen/>
        <w:t xml:space="preserve">учные исследования высшей школы по приоритетным направлениям науки и техни- </w:t>
      </w:r>
    </w:p>
    <w:p w:rsidR="00CD6022" w:rsidRPr="00CD6022" w:rsidRDefault="00CD6022" w:rsidP="00CD6022">
      <w:pPr>
        <w:tabs>
          <w:tab w:val="clear" w:pos="709"/>
        </w:tabs>
        <w:suppressAutoHyphens w:val="0"/>
        <w:spacing w:after="0" w:line="417" w:lineRule="exact"/>
        <w:ind w:left="20" w:right="20" w:firstLine="70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научно-технических проблем ОАО "Газпром" на 2002-2006 гг. (утв. председателем правления ОАО "Газпром" (АМ-2121 от 15.04.2002 г.).</w:t>
      </w:r>
    </w:p>
    <w:p w:rsidR="00CD6022" w:rsidRPr="00CD6022" w:rsidRDefault="00CD6022" w:rsidP="00CD6022">
      <w:pPr>
        <w:tabs>
          <w:tab w:val="clear" w:pos="709"/>
        </w:tabs>
        <w:suppressAutoHyphens w:val="0"/>
        <w:spacing w:after="0" w:line="417" w:lineRule="exact"/>
        <w:ind w:left="40" w:right="20" w:firstLine="68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Работа поддержана: грантом № А0072 Федеральной целевой научно</w:t>
      </w:r>
      <w:r w:rsidRPr="00CD6022">
        <w:rPr>
          <w:rFonts w:ascii="Times New Roman" w:eastAsia="Times New Roman" w:hAnsi="Times New Roman" w:cs="Times New Roman"/>
          <w:color w:val="000000"/>
          <w:kern w:val="0"/>
          <w:sz w:val="23"/>
          <w:szCs w:val="23"/>
          <w:lang w:eastAsia="ru-RU" w:bidi="ru-RU"/>
        </w:rPr>
        <w:softHyphen/>
        <w:t>технической программы интеграции высшего образования и фундаментальной науки Минобразования России и РАН; грантами №206.03.01.096 и 206.03.01.028 подпро</w:t>
      </w:r>
      <w:r w:rsidRPr="00CD6022">
        <w:rPr>
          <w:rFonts w:ascii="Times New Roman" w:eastAsia="Times New Roman" w:hAnsi="Times New Roman" w:cs="Times New Roman"/>
          <w:color w:val="000000"/>
          <w:kern w:val="0"/>
          <w:sz w:val="23"/>
          <w:szCs w:val="23"/>
          <w:lang w:eastAsia="ru-RU" w:bidi="ru-RU"/>
        </w:rPr>
        <w:softHyphen/>
        <w:t xml:space="preserve">граммы «Топливо и энергетика» НТП “Научные исследования высшей школы по приоритетным направлениям науки и техники” Минобразования РФ; грантом У Р.06.01.006 на 2002- 2003 гг. НТП «Университеты России», раздел </w:t>
      </w:r>
      <w:r w:rsidRPr="00CD6022">
        <w:rPr>
          <w:rFonts w:ascii="Times New Roman" w:eastAsia="Times New Roman" w:hAnsi="Times New Roman" w:cs="Times New Roman"/>
          <w:color w:val="000000"/>
          <w:spacing w:val="20"/>
          <w:kern w:val="0"/>
          <w:sz w:val="10"/>
          <w:szCs w:val="10"/>
          <w:lang w:eastAsia="ru-RU" w:bidi="ru-RU"/>
        </w:rPr>
        <w:t>6</w:t>
      </w:r>
      <w:r w:rsidRPr="00CD6022">
        <w:rPr>
          <w:rFonts w:ascii="Times New Roman" w:eastAsia="Times New Roman" w:hAnsi="Times New Roman" w:cs="Times New Roman"/>
          <w:color w:val="000000"/>
          <w:kern w:val="0"/>
          <w:sz w:val="23"/>
          <w:szCs w:val="23"/>
          <w:lang w:eastAsia="ru-RU" w:bidi="ru-RU"/>
        </w:rPr>
        <w:t xml:space="preserve"> «Фундамен</w:t>
      </w:r>
      <w:r w:rsidRPr="00CD6022">
        <w:rPr>
          <w:rFonts w:ascii="Times New Roman" w:eastAsia="Times New Roman" w:hAnsi="Times New Roman" w:cs="Times New Roman"/>
          <w:color w:val="000000"/>
          <w:kern w:val="0"/>
          <w:sz w:val="23"/>
          <w:szCs w:val="23"/>
          <w:lang w:eastAsia="ru-RU" w:bidi="ru-RU"/>
        </w:rPr>
        <w:softHyphen/>
        <w:t>тальные исследования новых материалов и процессов в веществе»; Государственным контрактом №10002-251/П-26/117-129/290404-143 по программе № 26 фундамен</w:t>
      </w:r>
      <w:r w:rsidRPr="00CD6022">
        <w:rPr>
          <w:rFonts w:ascii="Times New Roman" w:eastAsia="Times New Roman" w:hAnsi="Times New Roman" w:cs="Times New Roman"/>
          <w:color w:val="000000"/>
          <w:kern w:val="0"/>
          <w:sz w:val="23"/>
          <w:szCs w:val="23"/>
          <w:lang w:eastAsia="ru-RU" w:bidi="ru-RU"/>
        </w:rPr>
        <w:softHyphen/>
        <w:t>тальных исследований Президиума РАН «Водородная энергетика»; грантами РФФИ 98-03-32134, 01-03-32508; грантами Международного научного фонда; договорами с ОАО "Газпром" №№ 322-4/96, 520-99.8, 520-00.10, 0545-01.7, 0501-02-2.2; договора</w:t>
      </w:r>
      <w:r w:rsidRPr="00CD6022">
        <w:rPr>
          <w:rFonts w:ascii="Times New Roman" w:eastAsia="Times New Roman" w:hAnsi="Times New Roman" w:cs="Times New Roman"/>
          <w:color w:val="000000"/>
          <w:kern w:val="0"/>
          <w:sz w:val="23"/>
          <w:szCs w:val="23"/>
          <w:lang w:eastAsia="ru-RU" w:bidi="ru-RU"/>
        </w:rPr>
        <w:softHyphen/>
        <w:t>ми с ф. «Хальдор Топсё» (Дания), предприятиями и организациями нефтехимиче</w:t>
      </w:r>
      <w:r w:rsidRPr="00CD6022">
        <w:rPr>
          <w:rFonts w:ascii="Times New Roman" w:eastAsia="Times New Roman" w:hAnsi="Times New Roman" w:cs="Times New Roman"/>
          <w:color w:val="000000"/>
          <w:kern w:val="0"/>
          <w:sz w:val="23"/>
          <w:szCs w:val="23"/>
          <w:lang w:eastAsia="ru-RU" w:bidi="ru-RU"/>
        </w:rPr>
        <w:softHyphen/>
        <w:t>ской отрасли.</w:t>
      </w:r>
    </w:p>
    <w:p w:rsidR="00CD6022" w:rsidRPr="00CD6022" w:rsidRDefault="00CD6022" w:rsidP="00CD6022">
      <w:pPr>
        <w:tabs>
          <w:tab w:val="clear" w:pos="709"/>
        </w:tabs>
        <w:suppressAutoHyphens w:val="0"/>
        <w:spacing w:after="0" w:line="417" w:lineRule="exact"/>
        <w:ind w:left="40" w:right="20" w:firstLine="68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В 1 главе диссертации дан краткий обзор различных подходов к химической переработке легких алканов. Главы 2-4 раскрывают содержание выполненных ис</w:t>
      </w:r>
      <w:r w:rsidRPr="00CD6022">
        <w:rPr>
          <w:rFonts w:ascii="Times New Roman" w:eastAsia="Times New Roman" w:hAnsi="Times New Roman" w:cs="Times New Roman"/>
          <w:color w:val="000000"/>
          <w:kern w:val="0"/>
          <w:sz w:val="23"/>
          <w:szCs w:val="23"/>
          <w:lang w:eastAsia="ru-RU" w:bidi="ru-RU"/>
        </w:rPr>
        <w:softHyphen/>
        <w:t>следований и включают краткий литературный обзор по каждому выбранному на</w:t>
      </w:r>
      <w:r w:rsidRPr="00CD6022">
        <w:rPr>
          <w:rFonts w:ascii="Times New Roman" w:eastAsia="Times New Roman" w:hAnsi="Times New Roman" w:cs="Times New Roman"/>
          <w:color w:val="000000"/>
          <w:kern w:val="0"/>
          <w:sz w:val="23"/>
          <w:szCs w:val="23"/>
          <w:lang w:eastAsia="ru-RU" w:bidi="ru-RU"/>
        </w:rPr>
        <w:softHyphen/>
        <w:t>правлению, описание методик экспериментов, полученные результаты и их обсуж</w:t>
      </w:r>
      <w:r w:rsidRPr="00CD6022">
        <w:rPr>
          <w:rFonts w:ascii="Times New Roman" w:eastAsia="Times New Roman" w:hAnsi="Times New Roman" w:cs="Times New Roman"/>
          <w:color w:val="000000"/>
          <w:kern w:val="0"/>
          <w:sz w:val="23"/>
          <w:szCs w:val="23"/>
          <w:lang w:eastAsia="ru-RU" w:bidi="ru-RU"/>
        </w:rPr>
        <w:softHyphen/>
        <w:t>дение. В главе 2 рассмотрена реакция окислительной димеризации метана. Глава 3 посвящена получению ароматических углеводородов из легких алканов и продуктов их переработки. Глава 4 - синтезу кислородсодержащих соединений на базе продук</w:t>
      </w:r>
      <w:r w:rsidRPr="00CD6022">
        <w:rPr>
          <w:rFonts w:ascii="Times New Roman" w:eastAsia="Times New Roman" w:hAnsi="Times New Roman" w:cs="Times New Roman"/>
          <w:color w:val="000000"/>
          <w:kern w:val="0"/>
          <w:sz w:val="23"/>
          <w:szCs w:val="23"/>
          <w:lang w:eastAsia="ru-RU" w:bidi="ru-RU"/>
        </w:rPr>
        <w:softHyphen/>
        <w:t>тов химической переработки метана (оксида углерода, водорода и метанола).</w:t>
      </w:r>
    </w:p>
    <w:p w:rsidR="00CD6022" w:rsidRPr="00CD6022" w:rsidRDefault="00CD6022" w:rsidP="00CD6022">
      <w:pPr>
        <w:tabs>
          <w:tab w:val="clear" w:pos="709"/>
        </w:tabs>
        <w:suppressAutoHyphens w:val="0"/>
        <w:spacing w:after="0" w:line="417" w:lineRule="exact"/>
        <w:ind w:left="40" w:right="20" w:firstLine="680"/>
        <w:rPr>
          <w:rFonts w:ascii="Times New Roman" w:eastAsia="Times New Roman" w:hAnsi="Times New Roman" w:cs="Times New Roman"/>
          <w:color w:val="000000"/>
          <w:kern w:val="0"/>
          <w:sz w:val="23"/>
          <w:szCs w:val="23"/>
          <w:lang w:eastAsia="ru-RU" w:bidi="ru-RU"/>
        </w:rPr>
      </w:pPr>
      <w:r w:rsidRPr="00CD6022">
        <w:rPr>
          <w:rFonts w:ascii="Times New Roman" w:eastAsia="Times New Roman" w:hAnsi="Times New Roman" w:cs="Times New Roman"/>
          <w:color w:val="000000"/>
          <w:kern w:val="0"/>
          <w:sz w:val="23"/>
          <w:szCs w:val="23"/>
          <w:lang w:eastAsia="ru-RU" w:bidi="ru-RU"/>
        </w:rPr>
        <w:t>Основные результаты диссертации изложены в 61 публикации - статьях в оте</w:t>
      </w:r>
      <w:r w:rsidRPr="00CD6022">
        <w:rPr>
          <w:rFonts w:ascii="Times New Roman" w:eastAsia="Times New Roman" w:hAnsi="Times New Roman" w:cs="Times New Roman"/>
          <w:color w:val="000000"/>
          <w:kern w:val="0"/>
          <w:sz w:val="23"/>
          <w:szCs w:val="23"/>
          <w:lang w:eastAsia="ru-RU" w:bidi="ru-RU"/>
        </w:rPr>
        <w:softHyphen/>
        <w:t>чественных и зарубежных журналах, монографии, сборниках научных трудов, тези</w:t>
      </w:r>
      <w:r w:rsidRPr="00CD6022">
        <w:rPr>
          <w:rFonts w:ascii="Times New Roman" w:eastAsia="Times New Roman" w:hAnsi="Times New Roman" w:cs="Times New Roman"/>
          <w:color w:val="000000"/>
          <w:kern w:val="0"/>
          <w:sz w:val="23"/>
          <w:szCs w:val="23"/>
          <w:lang w:eastAsia="ru-RU" w:bidi="ru-RU"/>
        </w:rPr>
        <w:softHyphen/>
        <w:t>сах всесоюзных, российских и международных конференций, симпозиумов, семина</w:t>
      </w:r>
      <w:r w:rsidRPr="00CD6022">
        <w:rPr>
          <w:rFonts w:ascii="Times New Roman" w:eastAsia="Times New Roman" w:hAnsi="Times New Roman" w:cs="Times New Roman"/>
          <w:color w:val="000000"/>
          <w:kern w:val="0"/>
          <w:sz w:val="23"/>
          <w:szCs w:val="23"/>
          <w:lang w:eastAsia="ru-RU" w:bidi="ru-RU"/>
        </w:rPr>
        <w:softHyphen/>
        <w:t>ров и совещаний, 1 патенте РФ и 4 авторских свидетельствах СССР.</w:t>
      </w:r>
    </w:p>
    <w:p w:rsidR="00BF678B" w:rsidRDefault="00BF678B" w:rsidP="00CD6022"/>
    <w:p w:rsidR="00CD6022" w:rsidRDefault="00CD6022" w:rsidP="00CD6022"/>
    <w:p w:rsidR="00CD6022" w:rsidRDefault="00CD6022" w:rsidP="00CD6022"/>
    <w:p w:rsidR="00CD6022" w:rsidRPr="00CD6022" w:rsidRDefault="00CD6022" w:rsidP="00CD6022">
      <w:pPr>
        <w:keepNext/>
        <w:keepLines/>
        <w:tabs>
          <w:tab w:val="clear" w:pos="709"/>
        </w:tabs>
        <w:suppressAutoHyphens w:val="0"/>
        <w:spacing w:after="375" w:line="320" w:lineRule="exact"/>
        <w:ind w:left="3840" w:firstLine="0"/>
        <w:jc w:val="left"/>
        <w:outlineLvl w:val="4"/>
        <w:rPr>
          <w:rFonts w:ascii="Times New Roman" w:eastAsia="Times New Roman" w:hAnsi="Times New Roman" w:cs="Times New Roman"/>
          <w:kern w:val="0"/>
          <w:sz w:val="32"/>
          <w:szCs w:val="32"/>
          <w:lang w:eastAsia="ru-RU" w:bidi="ru-RU"/>
        </w:rPr>
      </w:pPr>
      <w:bookmarkStart w:id="3" w:name="bookmark115"/>
      <w:r w:rsidRPr="00CD6022">
        <w:rPr>
          <w:rFonts w:ascii="Times New Roman" w:eastAsia="Times New Roman" w:hAnsi="Times New Roman" w:cs="Times New Roman"/>
          <w:color w:val="000000"/>
          <w:kern w:val="0"/>
          <w:sz w:val="32"/>
          <w:szCs w:val="32"/>
          <w:lang w:eastAsia="ru-RU" w:bidi="ru-RU"/>
        </w:rPr>
        <w:t>выводы</w:t>
      </w:r>
      <w:bookmarkEnd w:id="3"/>
    </w:p>
    <w:p w:rsidR="00CD6022" w:rsidRPr="00CD6022" w:rsidRDefault="00CD6022" w:rsidP="00CD6022">
      <w:pPr>
        <w:numPr>
          <w:ilvl w:val="0"/>
          <w:numId w:val="11"/>
        </w:numPr>
        <w:tabs>
          <w:tab w:val="clear" w:pos="709"/>
          <w:tab w:val="left" w:pos="638"/>
        </w:tabs>
        <w:suppressAutoHyphens w:val="0"/>
        <w:spacing w:after="0" w:line="417" w:lineRule="exact"/>
        <w:ind w:right="40"/>
        <w:jc w:val="left"/>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С целью разработки и усовершенствования процессов синтеза базовых нефте</w:t>
      </w:r>
      <w:r w:rsidRPr="00CD6022">
        <w:rPr>
          <w:rFonts w:ascii="Times New Roman" w:eastAsia="Times New Roman" w:hAnsi="Times New Roman" w:cs="Times New Roman"/>
          <w:color w:val="000000"/>
          <w:kern w:val="0"/>
          <w:sz w:val="23"/>
          <w:szCs w:val="23"/>
          <w:shd w:val="clear" w:color="auto" w:fill="FFFFFF"/>
          <w:lang w:eastAsia="ru-RU" w:bidi="ru-RU"/>
        </w:rPr>
        <w:softHyphen/>
        <w:t>химических продуктов и полупродуктов: этилена, ароматических углеводородов, С</w:t>
      </w:r>
      <w:r w:rsidRPr="00CD6022">
        <w:rPr>
          <w:rFonts w:ascii="Times New Roman" w:eastAsia="Times New Roman" w:hAnsi="Times New Roman" w:cs="Times New Roman"/>
          <w:color w:val="000000"/>
          <w:kern w:val="0"/>
          <w:sz w:val="23"/>
          <w:szCs w:val="23"/>
          <w:shd w:val="clear" w:color="auto" w:fill="FFFFFF"/>
          <w:vertAlign w:val="subscript"/>
          <w:lang w:eastAsia="ru-RU" w:bidi="ru-RU"/>
        </w:rPr>
        <w:t>2</w:t>
      </w:r>
      <w:r w:rsidRPr="00CD6022">
        <w:rPr>
          <w:rFonts w:ascii="Times New Roman" w:eastAsia="Times New Roman" w:hAnsi="Times New Roman" w:cs="Times New Roman"/>
          <w:color w:val="000000"/>
          <w:kern w:val="0"/>
          <w:sz w:val="23"/>
          <w:szCs w:val="23"/>
          <w:shd w:val="clear" w:color="auto" w:fill="FFFFFF"/>
          <w:lang w:eastAsia="ru-RU" w:bidi="ru-RU"/>
        </w:rPr>
        <w:t xml:space="preserve">- кислородсодержащих соединений, изучены каталитические превращения алканов С </w:t>
      </w:r>
      <w:r w:rsidRPr="00CD6022">
        <w:rPr>
          <w:rFonts w:ascii="Times New Roman" w:eastAsia="Times New Roman" w:hAnsi="Times New Roman" w:cs="Times New Roman"/>
          <w:i/>
          <w:iCs/>
          <w:color w:val="000000"/>
          <w:spacing w:val="20"/>
          <w:kern w:val="0"/>
          <w:sz w:val="23"/>
          <w:szCs w:val="23"/>
          <w:shd w:val="clear" w:color="auto" w:fill="FFFFFF"/>
          <w:lang w:eastAsia="en-US" w:bidi="en-US"/>
        </w:rPr>
        <w:t>\</w:t>
      </w:r>
      <w:r w:rsidRPr="00CD6022">
        <w:rPr>
          <w:rFonts w:ascii="Times New Roman" w:eastAsia="Times New Roman" w:hAnsi="Times New Roman" w:cs="Times New Roman"/>
          <w:color w:val="000000"/>
          <w:kern w:val="0"/>
          <w:sz w:val="23"/>
          <w:szCs w:val="23"/>
          <w:shd w:val="clear" w:color="auto" w:fill="FFFFFF"/>
          <w:lang w:eastAsia="ru-RU" w:bidi="ru-RU"/>
        </w:rPr>
        <w:t xml:space="preserve"> -С</w:t>
      </w:r>
      <w:r w:rsidRPr="00CD6022">
        <w:rPr>
          <w:rFonts w:ascii="Times New Roman" w:eastAsia="Times New Roman" w:hAnsi="Times New Roman" w:cs="Times New Roman"/>
          <w:color w:val="000000"/>
          <w:kern w:val="0"/>
          <w:sz w:val="23"/>
          <w:szCs w:val="23"/>
          <w:shd w:val="clear" w:color="auto" w:fill="FFFFFF"/>
          <w:vertAlign w:val="subscript"/>
          <w:lang w:eastAsia="ru-RU" w:bidi="ru-RU"/>
        </w:rPr>
        <w:t>4</w:t>
      </w:r>
      <w:r w:rsidRPr="00CD6022">
        <w:rPr>
          <w:rFonts w:ascii="Times New Roman" w:eastAsia="Times New Roman" w:hAnsi="Times New Roman" w:cs="Times New Roman"/>
          <w:color w:val="000000"/>
          <w:kern w:val="0"/>
          <w:sz w:val="23"/>
          <w:szCs w:val="23"/>
          <w:shd w:val="clear" w:color="auto" w:fill="FFFFFF"/>
          <w:lang w:eastAsia="ru-RU" w:bidi="ru-RU"/>
        </w:rPr>
        <w:t>- компонентов природного и попутного нефтяного газов, а также промышленно получаемых из этих алканов олефинов, метанола, синтез-газа.</w:t>
      </w:r>
    </w:p>
    <w:p w:rsidR="00CD6022" w:rsidRPr="00CD6022" w:rsidRDefault="00CD6022" w:rsidP="00CD6022">
      <w:pPr>
        <w:numPr>
          <w:ilvl w:val="0"/>
          <w:numId w:val="11"/>
        </w:numPr>
        <w:tabs>
          <w:tab w:val="clear" w:pos="709"/>
          <w:tab w:val="left" w:pos="638"/>
        </w:tabs>
        <w:suppressAutoHyphens w:val="0"/>
        <w:spacing w:after="0" w:line="417" w:lineRule="exact"/>
        <w:ind w:right="40"/>
        <w:jc w:val="left"/>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 xml:space="preserve">Впервые показано, что при сочетании в составе катализатора окислительной димеризации метана (ОДМ) более активного оксида </w:t>
      </w:r>
      <w:r w:rsidRPr="00CD6022">
        <w:rPr>
          <w:rFonts w:ascii="Times New Roman" w:eastAsia="Times New Roman" w:hAnsi="Times New Roman" w:cs="Times New Roman"/>
          <w:color w:val="000000"/>
          <w:kern w:val="0"/>
          <w:sz w:val="23"/>
          <w:szCs w:val="23"/>
          <w:shd w:val="clear" w:color="auto" w:fill="FFFFFF"/>
          <w:lang w:val="en-US" w:eastAsia="en-US" w:bidi="en-US"/>
        </w:rPr>
        <w:t>La</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и малоактивного оксида Се наблюдается синергический эффект: выход продуктов С</w:t>
      </w:r>
      <w:r w:rsidRPr="00CD6022">
        <w:rPr>
          <w:rFonts w:ascii="Times New Roman" w:eastAsia="Times New Roman" w:hAnsi="Times New Roman" w:cs="Times New Roman"/>
          <w:color w:val="000000"/>
          <w:kern w:val="0"/>
          <w:sz w:val="23"/>
          <w:szCs w:val="23"/>
          <w:shd w:val="clear" w:color="auto" w:fill="FFFFFF"/>
          <w:vertAlign w:val="subscript"/>
          <w:lang w:eastAsia="ru-RU" w:bidi="ru-RU"/>
        </w:rPr>
        <w:t>2+</w:t>
      </w:r>
      <w:r w:rsidRPr="00CD6022">
        <w:rPr>
          <w:rFonts w:ascii="Times New Roman" w:eastAsia="Times New Roman" w:hAnsi="Times New Roman" w:cs="Times New Roman"/>
          <w:color w:val="000000"/>
          <w:kern w:val="0"/>
          <w:sz w:val="23"/>
          <w:szCs w:val="23"/>
          <w:shd w:val="clear" w:color="auto" w:fill="FFFFFF"/>
          <w:lang w:eastAsia="ru-RU" w:bidi="ru-RU"/>
        </w:rPr>
        <w:t>возрастает до 20- 22% мол.</w:t>
      </w:r>
    </w:p>
    <w:p w:rsidR="00CD6022" w:rsidRPr="00CD6022" w:rsidRDefault="00CD6022" w:rsidP="00CD6022">
      <w:pPr>
        <w:tabs>
          <w:tab w:val="clear" w:pos="709"/>
        </w:tabs>
        <w:suppressAutoHyphens w:val="0"/>
        <w:spacing w:after="0" w:line="417" w:lineRule="exact"/>
        <w:ind w:left="20" w:right="40" w:firstLine="660"/>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 xml:space="preserve">Нанесением 1% смеси оксидов </w:t>
      </w:r>
      <w:r w:rsidRPr="00CD6022">
        <w:rPr>
          <w:rFonts w:ascii="Times New Roman" w:eastAsia="Times New Roman" w:hAnsi="Times New Roman" w:cs="Times New Roman"/>
          <w:color w:val="000000"/>
          <w:kern w:val="0"/>
          <w:sz w:val="23"/>
          <w:szCs w:val="23"/>
          <w:shd w:val="clear" w:color="auto" w:fill="FFFFFF"/>
          <w:lang w:val="en-US" w:eastAsia="en-US" w:bidi="en-US"/>
        </w:rPr>
        <w:t>La</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 xml:space="preserve">и Се на плавленый </w:t>
      </w:r>
      <w:r w:rsidRPr="00CD6022">
        <w:rPr>
          <w:rFonts w:ascii="Times New Roman" w:eastAsia="Times New Roman" w:hAnsi="Times New Roman" w:cs="Times New Roman"/>
          <w:color w:val="000000"/>
          <w:kern w:val="0"/>
          <w:sz w:val="23"/>
          <w:szCs w:val="23"/>
          <w:shd w:val="clear" w:color="auto" w:fill="FFFFFF"/>
          <w:lang w:val="en-US" w:eastAsia="en-US" w:bidi="en-US"/>
        </w:rPr>
        <w:t>MgO</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(периклаз) приго</w:t>
      </w:r>
      <w:r w:rsidRPr="00CD6022">
        <w:rPr>
          <w:rFonts w:ascii="Times New Roman" w:eastAsia="Times New Roman" w:hAnsi="Times New Roman" w:cs="Times New Roman"/>
          <w:color w:val="000000"/>
          <w:kern w:val="0"/>
          <w:sz w:val="23"/>
          <w:szCs w:val="23"/>
          <w:shd w:val="clear" w:color="auto" w:fill="FFFFFF"/>
          <w:lang w:eastAsia="ru-RU" w:bidi="ru-RU"/>
        </w:rPr>
        <w:softHyphen/>
        <w:t>товлен механически прочный катализатор ОДМ, эффективно функционирующий бо</w:t>
      </w:r>
      <w:r w:rsidRPr="00CD6022">
        <w:rPr>
          <w:rFonts w:ascii="Times New Roman" w:eastAsia="Times New Roman" w:hAnsi="Times New Roman" w:cs="Times New Roman"/>
          <w:color w:val="000000"/>
          <w:kern w:val="0"/>
          <w:sz w:val="23"/>
          <w:szCs w:val="23"/>
          <w:shd w:val="clear" w:color="auto" w:fill="FFFFFF"/>
          <w:lang w:eastAsia="ru-RU" w:bidi="ru-RU"/>
        </w:rPr>
        <w:softHyphen/>
        <w:t xml:space="preserve">лее </w:t>
      </w:r>
      <w:r w:rsidRPr="00CD6022">
        <w:rPr>
          <w:rFonts w:ascii="Times New Roman" w:eastAsia="Times New Roman" w:hAnsi="Times New Roman" w:cs="Times New Roman"/>
          <w:color w:val="000000"/>
          <w:spacing w:val="10"/>
          <w:kern w:val="0"/>
          <w:sz w:val="10"/>
          <w:szCs w:val="10"/>
          <w:shd w:val="clear" w:color="auto" w:fill="FFFFFF"/>
          <w:lang w:eastAsia="ru-RU" w:bidi="ru-RU"/>
        </w:rPr>
        <w:t>100</w:t>
      </w:r>
      <w:r w:rsidRPr="00CD6022">
        <w:rPr>
          <w:rFonts w:ascii="Times New Roman" w:eastAsia="Times New Roman" w:hAnsi="Times New Roman" w:cs="Times New Roman"/>
          <w:color w:val="000000"/>
          <w:kern w:val="0"/>
          <w:sz w:val="23"/>
          <w:szCs w:val="23"/>
          <w:shd w:val="clear" w:color="auto" w:fill="FFFFFF"/>
          <w:lang w:eastAsia="ru-RU" w:bidi="ru-RU"/>
        </w:rPr>
        <w:t xml:space="preserve"> часов в автотермическом режиме (без подвода тепла извне).</w:t>
      </w:r>
    </w:p>
    <w:p w:rsidR="00CD6022" w:rsidRPr="00CD6022" w:rsidRDefault="00CD6022" w:rsidP="00CD6022">
      <w:pPr>
        <w:numPr>
          <w:ilvl w:val="0"/>
          <w:numId w:val="11"/>
        </w:numPr>
        <w:tabs>
          <w:tab w:val="clear" w:pos="709"/>
          <w:tab w:val="right" w:pos="1958"/>
          <w:tab w:val="right" w:pos="9131"/>
        </w:tabs>
        <w:suppressAutoHyphens w:val="0"/>
        <w:spacing w:after="0" w:line="417" w:lineRule="exact"/>
        <w:jc w:val="left"/>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Природа</w:t>
      </w:r>
      <w:r w:rsidRPr="00CD6022">
        <w:rPr>
          <w:rFonts w:ascii="Times New Roman" w:eastAsia="Times New Roman" w:hAnsi="Times New Roman" w:cs="Times New Roman"/>
          <w:color w:val="000000"/>
          <w:kern w:val="0"/>
          <w:sz w:val="23"/>
          <w:szCs w:val="23"/>
          <w:shd w:val="clear" w:color="auto" w:fill="FFFFFF"/>
          <w:lang w:eastAsia="ru-RU" w:bidi="ru-RU"/>
        </w:rPr>
        <w:tab/>
        <w:t xml:space="preserve">синергического действия смеси оксидов </w:t>
      </w:r>
      <w:r w:rsidRPr="00CD6022">
        <w:rPr>
          <w:rFonts w:ascii="Times New Roman" w:eastAsia="Times New Roman" w:hAnsi="Times New Roman" w:cs="Times New Roman"/>
          <w:color w:val="000000"/>
          <w:kern w:val="0"/>
          <w:sz w:val="23"/>
          <w:szCs w:val="23"/>
          <w:shd w:val="clear" w:color="auto" w:fill="FFFFFF"/>
          <w:lang w:val="en-US" w:eastAsia="en-US" w:bidi="en-US"/>
        </w:rPr>
        <w:t>La</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и Се, по данным спек</w:t>
      </w:r>
      <w:r w:rsidRPr="00CD6022">
        <w:rPr>
          <w:rFonts w:ascii="Times New Roman" w:eastAsia="Times New Roman" w:hAnsi="Times New Roman" w:cs="Times New Roman"/>
          <w:color w:val="000000"/>
          <w:kern w:val="0"/>
          <w:sz w:val="23"/>
          <w:szCs w:val="23"/>
          <w:shd w:val="clear" w:color="auto" w:fill="FFFFFF"/>
          <w:lang w:eastAsia="ru-RU" w:bidi="ru-RU"/>
        </w:rPr>
        <w:softHyphen/>
      </w:r>
    </w:p>
    <w:p w:rsidR="00CD6022" w:rsidRPr="00CD6022" w:rsidRDefault="00CD6022" w:rsidP="00CD6022">
      <w:pPr>
        <w:tabs>
          <w:tab w:val="clear" w:pos="709"/>
        </w:tabs>
        <w:suppressAutoHyphens w:val="0"/>
        <w:spacing w:after="0" w:line="417" w:lineRule="exact"/>
        <w:ind w:left="20" w:right="40" w:firstLine="0"/>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троскопии комбинационного рассеяния и рентгенофазового анализа, обусловлена формированием твердого раствора оксидов с повышенной концентрацией кислород</w:t>
      </w:r>
      <w:r w:rsidRPr="00CD6022">
        <w:rPr>
          <w:rFonts w:ascii="Times New Roman" w:eastAsia="Times New Roman" w:hAnsi="Times New Roman" w:cs="Times New Roman"/>
          <w:color w:val="000000"/>
          <w:kern w:val="0"/>
          <w:sz w:val="23"/>
          <w:szCs w:val="23"/>
          <w:shd w:val="clear" w:color="auto" w:fill="FFFFFF"/>
          <w:lang w:eastAsia="ru-RU" w:bidi="ru-RU"/>
        </w:rPr>
        <w:softHyphen/>
        <w:t>ных вакансий, инициирующих процесс димеризации. По данным ЭПР- спектроско</w:t>
      </w:r>
      <w:r w:rsidRPr="00CD6022">
        <w:rPr>
          <w:rFonts w:ascii="Times New Roman" w:eastAsia="Times New Roman" w:hAnsi="Times New Roman" w:cs="Times New Roman"/>
          <w:color w:val="000000"/>
          <w:kern w:val="0"/>
          <w:sz w:val="23"/>
          <w:szCs w:val="23"/>
          <w:shd w:val="clear" w:color="auto" w:fill="FFFFFF"/>
          <w:lang w:eastAsia="ru-RU" w:bidi="ru-RU"/>
        </w:rPr>
        <w:softHyphen/>
        <w:t xml:space="preserve">пии, активация оксида </w:t>
      </w:r>
      <w:r w:rsidRPr="00CD6022">
        <w:rPr>
          <w:rFonts w:ascii="Times New Roman" w:eastAsia="Times New Roman" w:hAnsi="Times New Roman" w:cs="Times New Roman"/>
          <w:color w:val="000000"/>
          <w:kern w:val="0"/>
          <w:sz w:val="23"/>
          <w:szCs w:val="23"/>
          <w:shd w:val="clear" w:color="auto" w:fill="FFFFFF"/>
          <w:lang w:val="en-US" w:eastAsia="en-US" w:bidi="en-US"/>
        </w:rPr>
        <w:t>La</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введением оксида Се приводит к появлению ЭПР- сигнала</w:t>
      </w:r>
    </w:p>
    <w:p w:rsidR="00CD6022" w:rsidRPr="00CD6022" w:rsidRDefault="00CD6022" w:rsidP="00CD6022">
      <w:pPr>
        <w:tabs>
          <w:tab w:val="clear" w:pos="709"/>
        </w:tabs>
        <w:suppressAutoHyphens w:val="0"/>
        <w:spacing w:after="0" w:line="80" w:lineRule="exact"/>
        <w:ind w:left="5340" w:firstLine="0"/>
        <w:jc w:val="left"/>
        <w:rPr>
          <w:rFonts w:ascii="Arial" w:eastAsia="Arial" w:hAnsi="Arial" w:cs="Arial"/>
          <w:kern w:val="0"/>
          <w:sz w:val="8"/>
          <w:szCs w:val="8"/>
          <w:lang w:eastAsia="ru-RU" w:bidi="ru-RU"/>
        </w:rPr>
      </w:pPr>
      <w:r w:rsidRPr="00CD6022">
        <w:rPr>
          <w:rFonts w:ascii="Arial" w:eastAsia="Arial" w:hAnsi="Arial" w:cs="Arial"/>
          <w:color w:val="000000"/>
          <w:kern w:val="0"/>
          <w:sz w:val="8"/>
          <w:szCs w:val="8"/>
          <w:lang w:eastAsia="ru-RU" w:bidi="ru-RU"/>
        </w:rPr>
        <w:t xml:space="preserve">Л </w:t>
      </w:r>
      <w:r w:rsidRPr="00CD6022">
        <w:rPr>
          <w:rFonts w:ascii="Arial" w:eastAsia="Arial" w:hAnsi="Arial" w:cs="Arial"/>
          <w:color w:val="000000"/>
          <w:kern w:val="0"/>
          <w:sz w:val="8"/>
          <w:szCs w:val="8"/>
          <w:lang w:val="uk-UA" w:eastAsia="uk-UA" w:bidi="uk-UA"/>
        </w:rPr>
        <w:t>і</w:t>
      </w:r>
    </w:p>
    <w:p w:rsidR="00CD6022" w:rsidRPr="00CD6022" w:rsidRDefault="00CD6022" w:rsidP="00CD6022">
      <w:pPr>
        <w:tabs>
          <w:tab w:val="clear" w:pos="709"/>
        </w:tabs>
        <w:suppressAutoHyphens w:val="0"/>
        <w:spacing w:after="0" w:line="417" w:lineRule="exact"/>
        <w:ind w:left="20" w:firstLine="0"/>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 xml:space="preserve">хемосорбированного кислорода, отнесенного к </w:t>
      </w:r>
      <w:r w:rsidRPr="00CD6022">
        <w:rPr>
          <w:rFonts w:ascii="Times New Roman" w:eastAsia="Times New Roman" w:hAnsi="Times New Roman" w:cs="Times New Roman"/>
          <w:color w:val="000000"/>
          <w:kern w:val="0"/>
          <w:sz w:val="23"/>
          <w:szCs w:val="23"/>
          <w:shd w:val="clear" w:color="auto" w:fill="FFFFFF"/>
          <w:lang w:val="en-US" w:eastAsia="en-US" w:bidi="en-US"/>
        </w:rPr>
        <w:t xml:space="preserve">La </w:t>
      </w:r>
      <w:r w:rsidRPr="00CD6022">
        <w:rPr>
          <w:rFonts w:ascii="Times New Roman" w:eastAsia="Times New Roman" w:hAnsi="Times New Roman" w:cs="Times New Roman"/>
          <w:color w:val="000000"/>
          <w:kern w:val="0"/>
          <w:sz w:val="23"/>
          <w:szCs w:val="23"/>
          <w:shd w:val="clear" w:color="auto" w:fill="FFFFFF"/>
          <w:lang w:eastAsia="ru-RU" w:bidi="ru-RU"/>
        </w:rPr>
        <w:t>-0</w:t>
      </w:r>
      <w:r w:rsidRPr="00CD6022">
        <w:rPr>
          <w:rFonts w:ascii="Times New Roman" w:eastAsia="Times New Roman" w:hAnsi="Times New Roman" w:cs="Times New Roman"/>
          <w:color w:val="000000"/>
          <w:kern w:val="0"/>
          <w:sz w:val="23"/>
          <w:szCs w:val="23"/>
          <w:shd w:val="clear" w:color="auto" w:fill="FFFFFF"/>
          <w:vertAlign w:val="subscript"/>
          <w:lang w:eastAsia="ru-RU" w:bidi="ru-RU"/>
        </w:rPr>
        <w:t>2</w:t>
      </w:r>
      <w:r w:rsidRPr="00CD6022">
        <w:rPr>
          <w:rFonts w:ascii="Times New Roman" w:eastAsia="Times New Roman" w:hAnsi="Times New Roman" w:cs="Times New Roman"/>
          <w:color w:val="000000"/>
          <w:kern w:val="0"/>
          <w:sz w:val="23"/>
          <w:szCs w:val="23"/>
          <w:shd w:val="clear" w:color="auto" w:fill="FFFFFF"/>
          <w:lang w:eastAsia="ru-RU" w:bidi="ru-RU"/>
        </w:rPr>
        <w:t>\</w:t>
      </w:r>
    </w:p>
    <w:p w:rsidR="00CD6022" w:rsidRPr="00CD6022" w:rsidRDefault="00CD6022" w:rsidP="00CD6022">
      <w:pPr>
        <w:numPr>
          <w:ilvl w:val="0"/>
          <w:numId w:val="11"/>
        </w:numPr>
        <w:tabs>
          <w:tab w:val="clear" w:pos="709"/>
          <w:tab w:val="right" w:pos="9131"/>
        </w:tabs>
        <w:suppressAutoHyphens w:val="0"/>
        <w:spacing w:after="0" w:line="417" w:lineRule="exact"/>
        <w:ind w:right="40"/>
        <w:jc w:val="left"/>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Сопоставление каталитической активности индивидуальных оксидов РЗЭ и их смесей, включая промышленные концентраты, в получении этилена и других про</w:t>
      </w:r>
      <w:r w:rsidRPr="00CD6022">
        <w:rPr>
          <w:rFonts w:ascii="Times New Roman" w:eastAsia="Times New Roman" w:hAnsi="Times New Roman" w:cs="Times New Roman"/>
          <w:color w:val="000000"/>
          <w:kern w:val="0"/>
          <w:sz w:val="23"/>
          <w:szCs w:val="23"/>
          <w:shd w:val="clear" w:color="auto" w:fill="FFFFFF"/>
          <w:lang w:eastAsia="ru-RU" w:bidi="ru-RU"/>
        </w:rPr>
        <w:softHyphen/>
        <w:t>дуктов (С</w:t>
      </w:r>
      <w:r w:rsidRPr="00CD6022">
        <w:rPr>
          <w:rFonts w:ascii="Times New Roman" w:eastAsia="Times New Roman" w:hAnsi="Times New Roman" w:cs="Times New Roman"/>
          <w:color w:val="000000"/>
          <w:kern w:val="0"/>
          <w:sz w:val="23"/>
          <w:szCs w:val="23"/>
          <w:shd w:val="clear" w:color="auto" w:fill="FFFFFF"/>
          <w:vertAlign w:val="subscript"/>
          <w:lang w:eastAsia="ru-RU" w:bidi="ru-RU"/>
        </w:rPr>
        <w:t>2</w:t>
      </w:r>
      <w:r w:rsidRPr="00CD6022">
        <w:rPr>
          <w:rFonts w:ascii="Times New Roman" w:eastAsia="Times New Roman" w:hAnsi="Times New Roman" w:cs="Times New Roman"/>
          <w:color w:val="000000"/>
          <w:kern w:val="0"/>
          <w:sz w:val="23"/>
          <w:szCs w:val="23"/>
          <w:shd w:val="clear" w:color="auto" w:fill="FFFFFF"/>
          <w:lang w:eastAsia="ru-RU" w:bidi="ru-RU"/>
        </w:rPr>
        <w:t>+) окислительной димеризацией метана (ОДМ) показало, что технически доступные и дешевые промышленные концентраты оксидов РЗЭ легкой и среднетя</w:t>
      </w:r>
      <w:r w:rsidRPr="00CD6022">
        <w:rPr>
          <w:rFonts w:ascii="Times New Roman" w:eastAsia="Times New Roman" w:hAnsi="Times New Roman" w:cs="Times New Roman"/>
          <w:color w:val="000000"/>
          <w:kern w:val="0"/>
          <w:sz w:val="23"/>
          <w:szCs w:val="23"/>
          <w:shd w:val="clear" w:color="auto" w:fill="FFFFFF"/>
          <w:lang w:eastAsia="ru-RU" w:bidi="ru-RU"/>
        </w:rPr>
        <w:softHyphen/>
        <w:t xml:space="preserve">желой групп, модифицированные добавкой 1-3% оксида </w:t>
      </w:r>
      <w:r w:rsidRPr="00CD6022">
        <w:rPr>
          <w:rFonts w:ascii="Times New Roman" w:eastAsia="Times New Roman" w:hAnsi="Times New Roman" w:cs="Times New Roman"/>
          <w:color w:val="000000"/>
          <w:kern w:val="0"/>
          <w:sz w:val="23"/>
          <w:szCs w:val="23"/>
          <w:shd w:val="clear" w:color="auto" w:fill="FFFFFF"/>
          <w:lang w:val="en-US" w:eastAsia="en-US" w:bidi="en-US"/>
        </w:rPr>
        <w:t>Li</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позволяют получать С</w:t>
      </w:r>
      <w:r w:rsidRPr="00CD6022">
        <w:rPr>
          <w:rFonts w:ascii="Times New Roman" w:eastAsia="Times New Roman" w:hAnsi="Times New Roman" w:cs="Times New Roman"/>
          <w:color w:val="000000"/>
          <w:kern w:val="0"/>
          <w:sz w:val="23"/>
          <w:szCs w:val="23"/>
          <w:shd w:val="clear" w:color="auto" w:fill="FFFFFF"/>
          <w:vertAlign w:val="subscript"/>
          <w:lang w:eastAsia="ru-RU" w:bidi="ru-RU"/>
        </w:rPr>
        <w:t>2+</w:t>
      </w:r>
      <w:r w:rsidRPr="00CD6022">
        <w:rPr>
          <w:rFonts w:ascii="Times New Roman" w:eastAsia="Times New Roman" w:hAnsi="Times New Roman" w:cs="Times New Roman"/>
          <w:color w:val="000000"/>
          <w:kern w:val="0"/>
          <w:sz w:val="23"/>
          <w:szCs w:val="23"/>
          <w:shd w:val="clear" w:color="auto" w:fill="FFFFFF"/>
          <w:lang w:eastAsia="ru-RU" w:bidi="ru-RU"/>
        </w:rPr>
        <w:t xml:space="preserve"> с выходом до 13- 15 % мол., сравнимым с показателями оксидов </w:t>
      </w:r>
      <w:r w:rsidRPr="00CD6022">
        <w:rPr>
          <w:rFonts w:ascii="Times New Roman" w:eastAsia="Times New Roman" w:hAnsi="Times New Roman" w:cs="Times New Roman"/>
          <w:color w:val="000000"/>
          <w:kern w:val="0"/>
          <w:sz w:val="23"/>
          <w:szCs w:val="23"/>
          <w:shd w:val="clear" w:color="auto" w:fill="FFFFFF"/>
          <w:lang w:val="en-US" w:eastAsia="en-US" w:bidi="en-US"/>
        </w:rPr>
        <w:t>Eu</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kern w:val="0"/>
          <w:sz w:val="23"/>
          <w:szCs w:val="23"/>
          <w:shd w:val="clear" w:color="auto" w:fill="FFFFFF"/>
          <w:lang w:val="en-US" w:eastAsia="en-US" w:bidi="en-US"/>
        </w:rPr>
        <w:t>Sm</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kern w:val="0"/>
          <w:sz w:val="23"/>
          <w:szCs w:val="23"/>
          <w:shd w:val="clear" w:color="auto" w:fill="FFFFFF"/>
          <w:lang w:val="en-US" w:eastAsia="en-US" w:bidi="en-US"/>
        </w:rPr>
        <w:t>Yb</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лучших в ряду индивидуальных оксидов РЗЭ (выход С</w:t>
      </w:r>
      <w:r w:rsidRPr="00CD6022">
        <w:rPr>
          <w:rFonts w:ascii="Times New Roman" w:eastAsia="Times New Roman" w:hAnsi="Times New Roman" w:cs="Times New Roman"/>
          <w:color w:val="000000"/>
          <w:kern w:val="0"/>
          <w:sz w:val="23"/>
          <w:szCs w:val="23"/>
          <w:shd w:val="clear" w:color="auto" w:fill="FFFFFF"/>
          <w:vertAlign w:val="subscript"/>
          <w:lang w:eastAsia="ru-RU" w:bidi="ru-RU"/>
        </w:rPr>
        <w:t>2+</w:t>
      </w:r>
      <w:r w:rsidRPr="00CD6022">
        <w:rPr>
          <w:rFonts w:ascii="Times New Roman" w:eastAsia="Times New Roman" w:hAnsi="Times New Roman" w:cs="Times New Roman"/>
          <w:color w:val="000000"/>
          <w:kern w:val="0"/>
          <w:sz w:val="23"/>
          <w:szCs w:val="23"/>
          <w:shd w:val="clear" w:color="auto" w:fill="FFFFFF"/>
          <w:lang w:eastAsia="ru-RU" w:bidi="ru-RU"/>
        </w:rPr>
        <w:t xml:space="preserve"> до 14,2- 17,7 при 695- 860°С и объём</w:t>
      </w:r>
      <w:r w:rsidRPr="00CD6022">
        <w:rPr>
          <w:rFonts w:ascii="Times New Roman" w:eastAsia="Times New Roman" w:hAnsi="Times New Roman" w:cs="Times New Roman"/>
          <w:color w:val="000000"/>
          <w:kern w:val="0"/>
          <w:sz w:val="23"/>
          <w:szCs w:val="23"/>
          <w:shd w:val="clear" w:color="auto" w:fill="FFFFFF"/>
          <w:lang w:eastAsia="ru-RU" w:bidi="ru-RU"/>
        </w:rPr>
        <w:softHyphen/>
        <w:t>ной скорости подачи смеси СН</w:t>
      </w:r>
      <w:r w:rsidRPr="00CD6022">
        <w:rPr>
          <w:rFonts w:ascii="Times New Roman" w:eastAsia="Times New Roman" w:hAnsi="Times New Roman" w:cs="Times New Roman"/>
          <w:color w:val="000000"/>
          <w:kern w:val="0"/>
          <w:sz w:val="23"/>
          <w:szCs w:val="23"/>
          <w:shd w:val="clear" w:color="auto" w:fill="FFFFFF"/>
          <w:vertAlign w:val="subscript"/>
          <w:lang w:eastAsia="ru-RU" w:bidi="ru-RU"/>
        </w:rPr>
        <w:t>4</w:t>
      </w:r>
      <w:r w:rsidRPr="00CD6022">
        <w:rPr>
          <w:rFonts w:ascii="Times New Roman" w:eastAsia="Times New Roman" w:hAnsi="Times New Roman" w:cs="Times New Roman"/>
          <w:color w:val="000000"/>
          <w:kern w:val="0"/>
          <w:sz w:val="23"/>
          <w:szCs w:val="23"/>
          <w:shd w:val="clear" w:color="auto" w:fill="FFFFFF"/>
          <w:lang w:eastAsia="ru-RU" w:bidi="ru-RU"/>
        </w:rPr>
        <w:t>/воздух 1,1-1,2 об. -13 л/ч- г Кт).</w:t>
      </w:r>
    </w:p>
    <w:p w:rsidR="00CD6022" w:rsidRPr="00CD6022" w:rsidRDefault="00CD6022" w:rsidP="00CD6022">
      <w:pPr>
        <w:numPr>
          <w:ilvl w:val="0"/>
          <w:numId w:val="11"/>
        </w:numPr>
        <w:tabs>
          <w:tab w:val="clear" w:pos="709"/>
          <w:tab w:val="right" w:pos="2511"/>
          <w:tab w:val="left" w:pos="2655"/>
        </w:tabs>
        <w:suppressAutoHyphens w:val="0"/>
        <w:spacing w:after="0" w:line="417" w:lineRule="exact"/>
        <w:jc w:val="left"/>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Исследование</w:t>
      </w:r>
      <w:r w:rsidRPr="00CD6022">
        <w:rPr>
          <w:rFonts w:ascii="Times New Roman" w:eastAsia="Times New Roman" w:hAnsi="Times New Roman" w:cs="Times New Roman"/>
          <w:color w:val="000000"/>
          <w:kern w:val="0"/>
          <w:sz w:val="23"/>
          <w:szCs w:val="23"/>
          <w:shd w:val="clear" w:color="auto" w:fill="FFFFFF"/>
          <w:lang w:eastAsia="ru-RU" w:bidi="ru-RU"/>
        </w:rPr>
        <w:tab/>
        <w:t>ОДМ в присутствии перовскитоподобных промотированных</w:t>
      </w:r>
    </w:p>
    <w:p w:rsidR="00CD6022" w:rsidRPr="00CD6022" w:rsidRDefault="00CD6022" w:rsidP="00CD6022">
      <w:pPr>
        <w:tabs>
          <w:tab w:val="clear" w:pos="709"/>
        </w:tabs>
        <w:suppressAutoHyphens w:val="0"/>
        <w:spacing w:after="0" w:line="417" w:lineRule="exact"/>
        <w:ind w:left="20" w:right="40" w:firstLine="0"/>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кобальтитов- ферритов стронция показавшее взаимосвязь между активностью ката</w:t>
      </w:r>
      <w:r w:rsidRPr="00CD6022">
        <w:rPr>
          <w:rFonts w:ascii="Times New Roman" w:eastAsia="Times New Roman" w:hAnsi="Times New Roman" w:cs="Times New Roman"/>
          <w:color w:val="000000"/>
          <w:kern w:val="0"/>
          <w:sz w:val="23"/>
          <w:szCs w:val="23"/>
          <w:shd w:val="clear" w:color="auto" w:fill="FFFFFF"/>
          <w:lang w:eastAsia="ru-RU" w:bidi="ru-RU"/>
        </w:rPr>
        <w:softHyphen/>
        <w:t>лизаторов и подвижностью ионов О</w:t>
      </w:r>
      <w:r w:rsidRPr="00CD6022">
        <w:rPr>
          <w:rFonts w:ascii="Times New Roman" w:eastAsia="Times New Roman" w:hAnsi="Times New Roman" w:cs="Times New Roman"/>
          <w:color w:val="000000"/>
          <w:kern w:val="0"/>
          <w:sz w:val="23"/>
          <w:szCs w:val="23"/>
          <w:shd w:val="clear" w:color="auto" w:fill="FFFFFF"/>
          <w:vertAlign w:val="superscript"/>
          <w:lang w:eastAsia="ru-RU" w:bidi="ru-RU"/>
        </w:rPr>
        <w:t>2</w:t>
      </w:r>
      <w:r w:rsidRPr="00CD6022">
        <w:rPr>
          <w:rFonts w:ascii="Times New Roman" w:eastAsia="Times New Roman" w:hAnsi="Times New Roman" w:cs="Times New Roman"/>
          <w:color w:val="000000"/>
          <w:kern w:val="0"/>
          <w:sz w:val="23"/>
          <w:szCs w:val="23"/>
          <w:shd w:val="clear" w:color="auto" w:fill="FFFFFF"/>
          <w:lang w:eastAsia="ru-RU" w:bidi="ru-RU"/>
        </w:rPr>
        <w:t xml:space="preserve">" кристаллической решетки, выявило контакты </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kern w:val="0"/>
          <w:sz w:val="23"/>
          <w:szCs w:val="23"/>
          <w:shd w:val="clear" w:color="auto" w:fill="FFFFFF"/>
          <w:lang w:val="en-US" w:eastAsia="en-US" w:bidi="en-US"/>
        </w:rPr>
        <w:t>La</w:t>
      </w:r>
      <w:r w:rsidRPr="00CD6022">
        <w:rPr>
          <w:rFonts w:ascii="Times New Roman" w:eastAsia="Times New Roman" w:hAnsi="Times New Roman" w:cs="Times New Roman"/>
          <w:color w:val="000000"/>
          <w:spacing w:val="10"/>
          <w:kern w:val="0"/>
          <w:sz w:val="10"/>
          <w:szCs w:val="10"/>
          <w:shd w:val="clear" w:color="auto" w:fill="FFFFFF"/>
          <w:vertAlign w:val="subscript"/>
          <w:lang w:eastAsia="en-US" w:bidi="en-US"/>
        </w:rPr>
        <w:t>0</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spacing w:val="10"/>
          <w:kern w:val="0"/>
          <w:sz w:val="10"/>
          <w:szCs w:val="10"/>
          <w:shd w:val="clear" w:color="auto" w:fill="FFFFFF"/>
          <w:vertAlign w:val="subscript"/>
          <w:lang w:eastAsia="en-US" w:bidi="en-US"/>
        </w:rPr>
        <w:t>6</w:t>
      </w:r>
      <w:r w:rsidRPr="00CD6022">
        <w:rPr>
          <w:rFonts w:ascii="Times New Roman" w:eastAsia="Times New Roman" w:hAnsi="Times New Roman" w:cs="Times New Roman"/>
          <w:color w:val="000000"/>
          <w:kern w:val="0"/>
          <w:sz w:val="23"/>
          <w:szCs w:val="23"/>
          <w:shd w:val="clear" w:color="auto" w:fill="FFFFFF"/>
          <w:lang w:val="en-US" w:eastAsia="en-US" w:bidi="en-US"/>
        </w:rPr>
        <w:t>Sro</w:t>
      </w:r>
      <w:r w:rsidRPr="00CD6022">
        <w:rPr>
          <w:rFonts w:ascii="Times New Roman" w:eastAsia="Times New Roman" w:hAnsi="Times New Roman" w:cs="Times New Roman"/>
          <w:color w:val="000000"/>
          <w:kern w:val="0"/>
          <w:sz w:val="23"/>
          <w:szCs w:val="23"/>
          <w:shd w:val="clear" w:color="auto" w:fill="FFFFFF"/>
          <w:vertAlign w:val="subscript"/>
          <w:lang w:eastAsia="en-US" w:bidi="en-US"/>
        </w:rPr>
        <w:t>&gt;</w:t>
      </w:r>
      <w:r w:rsidRPr="00CD6022">
        <w:rPr>
          <w:rFonts w:ascii="Times New Roman" w:eastAsia="Times New Roman" w:hAnsi="Times New Roman" w:cs="Times New Roman"/>
          <w:color w:val="000000"/>
          <w:spacing w:val="10"/>
          <w:kern w:val="0"/>
          <w:sz w:val="10"/>
          <w:szCs w:val="10"/>
          <w:shd w:val="clear" w:color="auto" w:fill="FFFFFF"/>
          <w:vertAlign w:val="subscript"/>
          <w:lang w:eastAsia="en-US" w:bidi="en-US"/>
        </w:rPr>
        <w:t>4</w:t>
      </w:r>
      <w:r w:rsidRPr="00CD6022">
        <w:rPr>
          <w:rFonts w:ascii="Times New Roman" w:eastAsia="Times New Roman" w:hAnsi="Times New Roman" w:cs="Times New Roman"/>
          <w:color w:val="000000"/>
          <w:kern w:val="0"/>
          <w:sz w:val="23"/>
          <w:szCs w:val="23"/>
          <w:shd w:val="clear" w:color="auto" w:fill="FFFFFF"/>
          <w:lang w:val="en-US" w:eastAsia="en-US" w:bidi="en-US"/>
        </w:rPr>
        <w:t>Coo</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spacing w:val="10"/>
          <w:kern w:val="0"/>
          <w:sz w:val="10"/>
          <w:szCs w:val="10"/>
          <w:shd w:val="clear" w:color="auto" w:fill="FFFFFF"/>
          <w:lang w:eastAsia="en-US" w:bidi="en-US"/>
        </w:rPr>
        <w:t>8</w:t>
      </w:r>
      <w:r w:rsidRPr="00CD6022">
        <w:rPr>
          <w:rFonts w:ascii="Times New Roman" w:eastAsia="Times New Roman" w:hAnsi="Times New Roman" w:cs="Times New Roman"/>
          <w:color w:val="000000"/>
          <w:kern w:val="0"/>
          <w:sz w:val="23"/>
          <w:szCs w:val="23"/>
          <w:shd w:val="clear" w:color="auto" w:fill="FFFFFF"/>
          <w:lang w:val="en-US" w:eastAsia="en-US" w:bidi="en-US"/>
        </w:rPr>
        <w:t>Feo</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spacing w:val="10"/>
          <w:kern w:val="0"/>
          <w:sz w:val="10"/>
          <w:szCs w:val="10"/>
          <w:shd w:val="clear" w:color="auto" w:fill="FFFFFF"/>
          <w:vertAlign w:val="subscript"/>
          <w:lang w:eastAsia="en-US" w:bidi="en-US"/>
        </w:rPr>
        <w:t>2</w:t>
      </w:r>
      <w:r w:rsidRPr="00CD6022">
        <w:rPr>
          <w:rFonts w:ascii="Times New Roman" w:eastAsia="Times New Roman" w:hAnsi="Times New Roman" w:cs="Times New Roman"/>
          <w:color w:val="000000"/>
          <w:kern w:val="0"/>
          <w:sz w:val="23"/>
          <w:szCs w:val="23"/>
          <w:shd w:val="clear" w:color="auto" w:fill="FFFFFF"/>
          <w:lang w:val="en-US" w:eastAsia="en-US" w:bidi="en-US"/>
        </w:rPr>
        <w:t>O</w:t>
      </w:r>
      <w:r w:rsidRPr="00CD6022">
        <w:rPr>
          <w:rFonts w:ascii="Times New Roman" w:eastAsia="Times New Roman" w:hAnsi="Times New Roman" w:cs="Times New Roman"/>
          <w:color w:val="000000"/>
          <w:kern w:val="0"/>
          <w:sz w:val="23"/>
          <w:szCs w:val="23"/>
          <w:shd w:val="clear" w:color="auto" w:fill="FFFFFF"/>
          <w:vertAlign w:val="subscript"/>
          <w:lang w:val="en-US" w:eastAsia="en-US" w:bidi="en-US"/>
        </w:rPr>
        <w:t>x</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 xml:space="preserve">и </w:t>
      </w:r>
      <w:r w:rsidRPr="00CD6022">
        <w:rPr>
          <w:rFonts w:ascii="Times New Roman" w:eastAsia="Times New Roman" w:hAnsi="Times New Roman" w:cs="Times New Roman"/>
          <w:color w:val="000000"/>
          <w:kern w:val="0"/>
          <w:sz w:val="23"/>
          <w:szCs w:val="23"/>
          <w:shd w:val="clear" w:color="auto" w:fill="FFFFFF"/>
          <w:lang w:val="en-US" w:eastAsia="en-US" w:bidi="en-US"/>
        </w:rPr>
        <w:t>SrCo</w:t>
      </w:r>
      <w:r w:rsidRPr="00CD6022">
        <w:rPr>
          <w:rFonts w:ascii="Times New Roman" w:eastAsia="Times New Roman" w:hAnsi="Times New Roman" w:cs="Times New Roman"/>
          <w:color w:val="000000"/>
          <w:spacing w:val="10"/>
          <w:kern w:val="0"/>
          <w:sz w:val="10"/>
          <w:szCs w:val="10"/>
          <w:shd w:val="clear" w:color="auto" w:fill="FFFFFF"/>
          <w:lang w:eastAsia="en-US" w:bidi="en-US"/>
        </w:rPr>
        <w:t>0</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spacing w:val="10"/>
          <w:kern w:val="0"/>
          <w:sz w:val="10"/>
          <w:szCs w:val="10"/>
          <w:shd w:val="clear" w:color="auto" w:fill="FFFFFF"/>
          <w:vertAlign w:val="subscript"/>
          <w:lang w:eastAsia="en-US" w:bidi="en-US"/>
        </w:rPr>
        <w:t>8</w:t>
      </w:r>
      <w:r w:rsidRPr="00CD6022">
        <w:rPr>
          <w:rFonts w:ascii="Times New Roman" w:eastAsia="Times New Roman" w:hAnsi="Times New Roman" w:cs="Times New Roman"/>
          <w:color w:val="000000"/>
          <w:kern w:val="0"/>
          <w:sz w:val="23"/>
          <w:szCs w:val="23"/>
          <w:shd w:val="clear" w:color="auto" w:fill="FFFFFF"/>
          <w:lang w:val="en-US" w:eastAsia="en-US" w:bidi="en-US"/>
        </w:rPr>
        <w:t>Fe</w:t>
      </w:r>
      <w:r w:rsidRPr="00CD6022">
        <w:rPr>
          <w:rFonts w:ascii="Times New Roman" w:eastAsia="Times New Roman" w:hAnsi="Times New Roman" w:cs="Times New Roman"/>
          <w:color w:val="000000"/>
          <w:spacing w:val="10"/>
          <w:kern w:val="0"/>
          <w:sz w:val="10"/>
          <w:szCs w:val="10"/>
          <w:shd w:val="clear" w:color="auto" w:fill="FFFFFF"/>
          <w:vertAlign w:val="subscript"/>
          <w:lang w:eastAsia="en-US" w:bidi="en-US"/>
        </w:rPr>
        <w:t>0</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spacing w:val="10"/>
          <w:kern w:val="0"/>
          <w:sz w:val="10"/>
          <w:szCs w:val="10"/>
          <w:shd w:val="clear" w:color="auto" w:fill="FFFFFF"/>
          <w:lang w:eastAsia="en-US" w:bidi="en-US"/>
        </w:rPr>
        <w:t>2</w:t>
      </w:r>
      <w:r w:rsidRPr="00CD6022">
        <w:rPr>
          <w:rFonts w:ascii="Times New Roman" w:eastAsia="Times New Roman" w:hAnsi="Times New Roman" w:cs="Times New Roman"/>
          <w:color w:val="000000"/>
          <w:kern w:val="0"/>
          <w:sz w:val="23"/>
          <w:szCs w:val="23"/>
          <w:shd w:val="clear" w:color="auto" w:fill="FFFFFF"/>
          <w:lang w:val="en-US" w:eastAsia="en-US" w:bidi="en-US"/>
        </w:rPr>
        <w:t>O</w:t>
      </w:r>
      <w:r w:rsidRPr="00CD6022">
        <w:rPr>
          <w:rFonts w:ascii="Times New Roman" w:eastAsia="Times New Roman" w:hAnsi="Times New Roman" w:cs="Times New Roman"/>
          <w:color w:val="000000"/>
          <w:kern w:val="0"/>
          <w:sz w:val="23"/>
          <w:szCs w:val="23"/>
          <w:shd w:val="clear" w:color="auto" w:fill="FFFFFF"/>
          <w:vertAlign w:val="subscript"/>
          <w:lang w:val="en-US" w:eastAsia="en-US" w:bidi="en-US"/>
        </w:rPr>
        <w:t>x</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 xml:space="preserve">промотированный </w:t>
      </w:r>
      <w:r w:rsidRPr="00CD6022">
        <w:rPr>
          <w:rFonts w:ascii="Times New Roman" w:eastAsia="Times New Roman" w:hAnsi="Times New Roman" w:cs="Times New Roman"/>
          <w:color w:val="000000"/>
          <w:kern w:val="0"/>
          <w:sz w:val="23"/>
          <w:szCs w:val="23"/>
          <w:shd w:val="clear" w:color="auto" w:fill="FFFFFF"/>
          <w:lang w:val="en-US" w:eastAsia="en-US" w:bidi="en-US"/>
        </w:rPr>
        <w:t>Ag</w:t>
      </w:r>
      <w:r w:rsidRPr="00CD6022">
        <w:rPr>
          <w:rFonts w:ascii="Times New Roman" w:eastAsia="Times New Roman" w:hAnsi="Times New Roman" w:cs="Times New Roman"/>
          <w:color w:val="000000"/>
          <w:kern w:val="0"/>
          <w:sz w:val="23"/>
          <w:szCs w:val="23"/>
          <w:shd w:val="clear" w:color="auto" w:fill="FFFFFF"/>
          <w:vertAlign w:val="superscript"/>
          <w:lang w:eastAsia="en-US" w:bidi="en-US"/>
        </w:rPr>
        <w:t>+</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 перспективные для</w:t>
      </w:r>
    </w:p>
    <w:p w:rsidR="00CD6022" w:rsidRPr="00CD6022" w:rsidRDefault="00CD6022" w:rsidP="00CD6022">
      <w:pPr>
        <w:tabs>
          <w:tab w:val="clear" w:pos="709"/>
        </w:tabs>
        <w:suppressAutoHyphens w:val="0"/>
        <w:spacing w:after="0" w:line="421" w:lineRule="exact"/>
        <w:ind w:left="40" w:right="20" w:firstLine="0"/>
        <w:jc w:val="left"/>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создания мембранных реакторов с раздельной подачей метана и кислорода, в ко</w:t>
      </w:r>
      <w:r w:rsidRPr="00CD6022">
        <w:rPr>
          <w:rFonts w:ascii="Times New Roman" w:eastAsia="Times New Roman" w:hAnsi="Times New Roman" w:cs="Times New Roman"/>
          <w:color w:val="000000"/>
          <w:kern w:val="0"/>
          <w:sz w:val="23"/>
          <w:szCs w:val="23"/>
          <w:shd w:val="clear" w:color="auto" w:fill="FFFFFF"/>
          <w:lang w:eastAsia="ru-RU" w:bidi="ru-RU"/>
        </w:rPr>
        <w:softHyphen/>
        <w:t>торых будет ограничено глубокое окисление метана.</w:t>
      </w:r>
    </w:p>
    <w:p w:rsidR="00CD6022" w:rsidRPr="00CD6022" w:rsidRDefault="00CD6022" w:rsidP="00CD6022">
      <w:pPr>
        <w:numPr>
          <w:ilvl w:val="0"/>
          <w:numId w:val="11"/>
        </w:numPr>
        <w:tabs>
          <w:tab w:val="clear" w:pos="709"/>
        </w:tabs>
        <w:suppressAutoHyphens w:val="0"/>
        <w:spacing w:after="0" w:line="421" w:lineRule="exact"/>
        <w:jc w:val="left"/>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 xml:space="preserve"> Показано, что высококремнеземные цеолитные катализаторы, промотирован-</w:t>
      </w:r>
    </w:p>
    <w:p w:rsidR="00CD6022" w:rsidRPr="00CD6022" w:rsidRDefault="00CD6022" w:rsidP="00CD6022">
      <w:pPr>
        <w:tabs>
          <w:tab w:val="clear" w:pos="709"/>
          <w:tab w:val="center" w:pos="2757"/>
        </w:tabs>
        <w:suppressAutoHyphens w:val="0"/>
        <w:spacing w:after="0" w:line="120" w:lineRule="exact"/>
        <w:ind w:left="1960" w:firstLine="0"/>
        <w:rPr>
          <w:rFonts w:ascii="Franklin Gothic Heavy" w:eastAsia="Franklin Gothic Heavy" w:hAnsi="Franklin Gothic Heavy" w:cs="Franklin Gothic Heavy"/>
          <w:kern w:val="0"/>
          <w:sz w:val="12"/>
          <w:szCs w:val="12"/>
          <w:lang w:eastAsia="ru-RU" w:bidi="ru-RU"/>
        </w:rPr>
      </w:pPr>
      <w:r w:rsidRPr="00CD6022">
        <w:rPr>
          <w:rFonts w:ascii="Franklin Gothic Heavy" w:eastAsia="Franklin Gothic Heavy" w:hAnsi="Franklin Gothic Heavy" w:cs="Franklin Gothic Heavy"/>
          <w:color w:val="000000"/>
          <w:kern w:val="0"/>
          <w:sz w:val="12"/>
          <w:szCs w:val="12"/>
          <w:lang w:eastAsia="ru-RU" w:bidi="ru-RU"/>
        </w:rPr>
        <w:t>2"Ь</w:t>
      </w:r>
      <w:r w:rsidRPr="00CD6022">
        <w:rPr>
          <w:rFonts w:ascii="Franklin Gothic Heavy" w:eastAsia="Franklin Gothic Heavy" w:hAnsi="Franklin Gothic Heavy" w:cs="Franklin Gothic Heavy"/>
          <w:color w:val="000000"/>
          <w:kern w:val="0"/>
          <w:sz w:val="12"/>
          <w:szCs w:val="12"/>
          <w:lang w:eastAsia="ru-RU" w:bidi="ru-RU"/>
        </w:rPr>
        <w:tab/>
        <w:t>з+</w:t>
      </w:r>
    </w:p>
    <w:p w:rsidR="00CD6022" w:rsidRPr="00CD6022" w:rsidRDefault="00CD6022" w:rsidP="00CD6022">
      <w:pPr>
        <w:tabs>
          <w:tab w:val="clear" w:pos="709"/>
        </w:tabs>
        <w:suppressAutoHyphens w:val="0"/>
        <w:spacing w:after="0" w:line="417" w:lineRule="exact"/>
        <w:ind w:left="40" w:right="20" w:firstLine="0"/>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 xml:space="preserve">ные катионами </w:t>
      </w:r>
      <w:r w:rsidRPr="00CD6022">
        <w:rPr>
          <w:rFonts w:ascii="Times New Roman" w:eastAsia="Times New Roman" w:hAnsi="Times New Roman" w:cs="Times New Roman"/>
          <w:color w:val="000000"/>
          <w:kern w:val="0"/>
          <w:sz w:val="23"/>
          <w:szCs w:val="23"/>
          <w:shd w:val="clear" w:color="auto" w:fill="FFFFFF"/>
          <w:lang w:val="en-US" w:eastAsia="en-US" w:bidi="en-US"/>
        </w:rPr>
        <w:t>Zn</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и Сг (по 1% мае. каждого) позволяют получать ароматические углеводороды (бензол- толуол- ксилольной фракции) из смеси алканов С</w:t>
      </w:r>
      <w:r w:rsidRPr="00CD6022">
        <w:rPr>
          <w:rFonts w:ascii="Times New Roman" w:eastAsia="Times New Roman" w:hAnsi="Times New Roman" w:cs="Times New Roman"/>
          <w:color w:val="000000"/>
          <w:kern w:val="0"/>
          <w:sz w:val="23"/>
          <w:szCs w:val="23"/>
          <w:shd w:val="clear" w:color="auto" w:fill="FFFFFF"/>
          <w:vertAlign w:val="subscript"/>
          <w:lang w:eastAsia="ru-RU" w:bidi="ru-RU"/>
        </w:rPr>
        <w:t>3</w:t>
      </w:r>
      <w:r w:rsidRPr="00CD6022">
        <w:rPr>
          <w:rFonts w:ascii="Times New Roman" w:eastAsia="Times New Roman" w:hAnsi="Times New Roman" w:cs="Times New Roman"/>
          <w:color w:val="000000"/>
          <w:kern w:val="0"/>
          <w:sz w:val="23"/>
          <w:szCs w:val="23"/>
          <w:shd w:val="clear" w:color="auto" w:fill="FFFFFF"/>
          <w:lang w:eastAsia="ru-RU" w:bidi="ru-RU"/>
        </w:rPr>
        <w:t>- С</w:t>
      </w:r>
      <w:r w:rsidRPr="00CD6022">
        <w:rPr>
          <w:rFonts w:ascii="Times New Roman" w:eastAsia="Times New Roman" w:hAnsi="Times New Roman" w:cs="Times New Roman"/>
          <w:color w:val="000000"/>
          <w:spacing w:val="10"/>
          <w:kern w:val="0"/>
          <w:sz w:val="10"/>
          <w:szCs w:val="10"/>
          <w:shd w:val="clear" w:color="auto" w:fill="FFFFFF"/>
          <w:lang w:eastAsia="ru-RU" w:bidi="ru-RU"/>
        </w:rPr>
        <w:t>4</w:t>
      </w:r>
      <w:r w:rsidRPr="00CD6022">
        <w:rPr>
          <w:rFonts w:ascii="Times New Roman" w:eastAsia="Times New Roman" w:hAnsi="Times New Roman" w:cs="Times New Roman"/>
          <w:color w:val="000000"/>
          <w:kern w:val="0"/>
          <w:sz w:val="23"/>
          <w:szCs w:val="23"/>
          <w:shd w:val="clear" w:color="auto" w:fill="FFFFFF"/>
          <w:lang w:eastAsia="ru-RU" w:bidi="ru-RU"/>
        </w:rPr>
        <w:t xml:space="preserve"> с вы</w:t>
      </w:r>
      <w:r w:rsidRPr="00CD6022">
        <w:rPr>
          <w:rFonts w:ascii="Times New Roman" w:eastAsia="Times New Roman" w:hAnsi="Times New Roman" w:cs="Times New Roman"/>
          <w:color w:val="000000"/>
          <w:kern w:val="0"/>
          <w:sz w:val="23"/>
          <w:szCs w:val="23"/>
          <w:shd w:val="clear" w:color="auto" w:fill="FFFFFF"/>
          <w:lang w:eastAsia="ru-RU" w:bidi="ru-RU"/>
        </w:rPr>
        <w:softHyphen/>
        <w:t xml:space="preserve">ходом 52-59% при температуре 600- 610°С. Максимальная производительность по целевым продуктам достигается при времени контакта сырья с катализатором не выше 8-10 с. Установлено, что синергическое промотирующее действие ионов </w:t>
      </w:r>
      <w:r w:rsidRPr="00CD6022">
        <w:rPr>
          <w:rFonts w:ascii="Times New Roman" w:eastAsia="Times New Roman" w:hAnsi="Times New Roman" w:cs="Times New Roman"/>
          <w:color w:val="000000"/>
          <w:kern w:val="0"/>
          <w:sz w:val="23"/>
          <w:szCs w:val="23"/>
          <w:shd w:val="clear" w:color="auto" w:fill="FFFFFF"/>
          <w:lang w:val="en-US" w:eastAsia="en-US" w:bidi="en-US"/>
        </w:rPr>
        <w:t>Zn</w:t>
      </w:r>
      <w:r w:rsidRPr="00CD6022">
        <w:rPr>
          <w:rFonts w:ascii="Times New Roman" w:eastAsia="Times New Roman" w:hAnsi="Times New Roman" w:cs="Times New Roman"/>
          <w:color w:val="000000"/>
          <w:kern w:val="0"/>
          <w:sz w:val="23"/>
          <w:szCs w:val="23"/>
          <w:shd w:val="clear" w:color="auto" w:fill="FFFFFF"/>
          <w:vertAlign w:val="superscript"/>
          <w:lang w:eastAsia="en-US" w:bidi="en-US"/>
        </w:rPr>
        <w:t>2+</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и Сг</w:t>
      </w:r>
      <w:r w:rsidRPr="00CD6022">
        <w:rPr>
          <w:rFonts w:ascii="Times New Roman" w:eastAsia="Times New Roman" w:hAnsi="Times New Roman" w:cs="Times New Roman"/>
          <w:color w:val="000000"/>
          <w:kern w:val="0"/>
          <w:sz w:val="23"/>
          <w:szCs w:val="23"/>
          <w:shd w:val="clear" w:color="auto" w:fill="FFFFFF"/>
          <w:vertAlign w:val="superscript"/>
          <w:lang w:eastAsia="ru-RU" w:bidi="ru-RU"/>
        </w:rPr>
        <w:t>3+</w:t>
      </w:r>
      <w:r w:rsidRPr="00CD6022">
        <w:rPr>
          <w:rFonts w:ascii="Times New Roman" w:eastAsia="Times New Roman" w:hAnsi="Times New Roman" w:cs="Times New Roman"/>
          <w:color w:val="000000"/>
          <w:kern w:val="0"/>
          <w:sz w:val="23"/>
          <w:szCs w:val="23"/>
          <w:shd w:val="clear" w:color="auto" w:fill="FFFFFF"/>
          <w:lang w:eastAsia="ru-RU" w:bidi="ru-RU"/>
        </w:rPr>
        <w:t xml:space="preserve"> сопровождается изменениями в ИК- спектральных характеристиках протонодо- норных и апротонных кислотных центров катализатора.</w:t>
      </w:r>
    </w:p>
    <w:p w:rsidR="00CD6022" w:rsidRPr="00CD6022" w:rsidRDefault="00CD6022" w:rsidP="00CD6022">
      <w:pPr>
        <w:numPr>
          <w:ilvl w:val="0"/>
          <w:numId w:val="11"/>
        </w:numPr>
        <w:tabs>
          <w:tab w:val="clear" w:pos="709"/>
          <w:tab w:val="left" w:pos="632"/>
        </w:tabs>
        <w:suppressAutoHyphens w:val="0"/>
        <w:spacing w:after="0" w:line="417" w:lineRule="exact"/>
        <w:ind w:right="20"/>
        <w:jc w:val="left"/>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 xml:space="preserve">Установлено, что металлоалюмосиликаты, содержащие катионы </w:t>
      </w:r>
      <w:r w:rsidRPr="00CD6022">
        <w:rPr>
          <w:rFonts w:ascii="Times New Roman" w:eastAsia="Times New Roman" w:hAnsi="Times New Roman" w:cs="Times New Roman"/>
          <w:color w:val="000000"/>
          <w:kern w:val="0"/>
          <w:sz w:val="23"/>
          <w:szCs w:val="23"/>
          <w:shd w:val="clear" w:color="auto" w:fill="FFFFFF"/>
          <w:lang w:val="en-US" w:eastAsia="en-US" w:bidi="en-US"/>
        </w:rPr>
        <w:t>Tb</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 xml:space="preserve">Се, </w:t>
      </w:r>
      <w:r w:rsidRPr="00CD6022">
        <w:rPr>
          <w:rFonts w:ascii="Times New Roman" w:eastAsia="Times New Roman" w:hAnsi="Times New Roman" w:cs="Times New Roman"/>
          <w:color w:val="000000"/>
          <w:kern w:val="0"/>
          <w:sz w:val="23"/>
          <w:szCs w:val="23"/>
          <w:shd w:val="clear" w:color="auto" w:fill="FFFFFF"/>
          <w:lang w:val="en-US" w:eastAsia="en-US" w:bidi="en-US"/>
        </w:rPr>
        <w:t>La</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катализируют алкилирование метанолом (продуктом переработки метана через по</w:t>
      </w:r>
      <w:r w:rsidRPr="00CD6022">
        <w:rPr>
          <w:rFonts w:ascii="Times New Roman" w:eastAsia="Times New Roman" w:hAnsi="Times New Roman" w:cs="Times New Roman"/>
          <w:color w:val="000000"/>
          <w:kern w:val="0"/>
          <w:sz w:val="23"/>
          <w:szCs w:val="23"/>
          <w:shd w:val="clear" w:color="auto" w:fill="FFFFFF"/>
          <w:lang w:eastAsia="ru-RU" w:bidi="ru-RU"/>
        </w:rPr>
        <w:softHyphen/>
        <w:t>лучение синтез-газа) толуола, п- ксилола, 1,2,4- триметилбензола (псевдокумола) до тетраметилбензолов (выход 15- 30%) с преобладанием 1,2,4,5- тетраметилбензола (дурола), тогда как ароматизация метанола на этих контактах при 370°С ведет к об</w:t>
      </w:r>
      <w:r w:rsidRPr="00CD6022">
        <w:rPr>
          <w:rFonts w:ascii="Times New Roman" w:eastAsia="Times New Roman" w:hAnsi="Times New Roman" w:cs="Times New Roman"/>
          <w:color w:val="000000"/>
          <w:kern w:val="0"/>
          <w:sz w:val="23"/>
          <w:szCs w:val="23"/>
          <w:shd w:val="clear" w:color="auto" w:fill="FFFFFF"/>
          <w:lang w:eastAsia="ru-RU" w:bidi="ru-RU"/>
        </w:rPr>
        <w:softHyphen/>
        <w:t>разованию жидких углеводородов (выход 34- 48%), содержащих 58- 63% гексаме- тилбензола.</w:t>
      </w:r>
    </w:p>
    <w:p w:rsidR="00CD6022" w:rsidRPr="00CD6022" w:rsidRDefault="00CD6022" w:rsidP="00CD6022">
      <w:pPr>
        <w:numPr>
          <w:ilvl w:val="0"/>
          <w:numId w:val="11"/>
        </w:numPr>
        <w:tabs>
          <w:tab w:val="clear" w:pos="709"/>
          <w:tab w:val="left" w:pos="632"/>
        </w:tabs>
        <w:suppressAutoHyphens w:val="0"/>
        <w:spacing w:after="0" w:line="417" w:lineRule="exact"/>
        <w:ind w:right="20"/>
        <w:jc w:val="left"/>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 xml:space="preserve">Найдено, что железосиликат </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kern w:val="0"/>
          <w:sz w:val="23"/>
          <w:szCs w:val="23"/>
          <w:shd w:val="clear" w:color="auto" w:fill="FFFFFF"/>
          <w:lang w:val="en-US" w:eastAsia="en-US" w:bidi="en-US"/>
        </w:rPr>
        <w:t>Si</w:t>
      </w:r>
      <w:r w:rsidRPr="00CD6022">
        <w:rPr>
          <w:rFonts w:ascii="Times New Roman" w:eastAsia="Times New Roman" w:hAnsi="Times New Roman" w:cs="Times New Roman"/>
          <w:color w:val="000000"/>
          <w:kern w:val="0"/>
          <w:sz w:val="23"/>
          <w:szCs w:val="23"/>
          <w:shd w:val="clear" w:color="auto" w:fill="FFFFFF"/>
          <w:lang w:eastAsia="en-US" w:bidi="en-US"/>
        </w:rPr>
        <w:t>02/</w:t>
      </w:r>
      <w:r w:rsidRPr="00CD6022">
        <w:rPr>
          <w:rFonts w:ascii="Times New Roman" w:eastAsia="Times New Roman" w:hAnsi="Times New Roman" w:cs="Times New Roman"/>
          <w:color w:val="000000"/>
          <w:kern w:val="0"/>
          <w:sz w:val="23"/>
          <w:szCs w:val="23"/>
          <w:shd w:val="clear" w:color="auto" w:fill="FFFFFF"/>
          <w:lang w:val="en-US" w:eastAsia="en-US" w:bidi="en-US"/>
        </w:rPr>
        <w:t>Fe</w:t>
      </w:r>
      <w:r w:rsidRPr="00CD6022">
        <w:rPr>
          <w:rFonts w:ascii="Times New Roman" w:eastAsia="Times New Roman" w:hAnsi="Times New Roman" w:cs="Times New Roman"/>
          <w:color w:val="000000"/>
          <w:kern w:val="0"/>
          <w:sz w:val="23"/>
          <w:szCs w:val="23"/>
          <w:shd w:val="clear" w:color="auto" w:fill="FFFFFF"/>
          <w:vertAlign w:val="subscript"/>
          <w:lang w:eastAsia="en-US" w:bidi="en-US"/>
        </w:rPr>
        <w:t>2</w:t>
      </w:r>
      <w:r w:rsidRPr="00CD6022">
        <w:rPr>
          <w:rFonts w:ascii="Times New Roman" w:eastAsia="Times New Roman" w:hAnsi="Times New Roman" w:cs="Times New Roman"/>
          <w:color w:val="000000"/>
          <w:kern w:val="0"/>
          <w:sz w:val="23"/>
          <w:szCs w:val="23"/>
          <w:shd w:val="clear" w:color="auto" w:fill="FFFFFF"/>
          <w:lang w:eastAsia="en-US" w:bidi="en-US"/>
        </w:rPr>
        <w:t>0</w:t>
      </w:r>
      <w:r w:rsidRPr="00CD6022">
        <w:rPr>
          <w:rFonts w:ascii="Times New Roman" w:eastAsia="Times New Roman" w:hAnsi="Times New Roman" w:cs="Times New Roman"/>
          <w:color w:val="000000"/>
          <w:kern w:val="0"/>
          <w:sz w:val="23"/>
          <w:szCs w:val="23"/>
          <w:shd w:val="clear" w:color="auto" w:fill="FFFFFF"/>
          <w:vertAlign w:val="subscript"/>
          <w:lang w:eastAsia="en-US" w:bidi="en-US"/>
        </w:rPr>
        <w:t>3</w:t>
      </w:r>
      <w:r w:rsidRPr="00CD6022">
        <w:rPr>
          <w:rFonts w:ascii="Times New Roman" w:eastAsia="Times New Roman" w:hAnsi="Times New Roman" w:cs="Times New Roman"/>
          <w:color w:val="000000"/>
          <w:kern w:val="0"/>
          <w:sz w:val="23"/>
          <w:szCs w:val="23"/>
          <w:shd w:val="clear" w:color="auto" w:fill="FFFFFF"/>
          <w:lang w:eastAsia="en-US" w:bidi="en-US"/>
        </w:rPr>
        <w:t xml:space="preserve">=140) </w:t>
      </w:r>
      <w:r w:rsidRPr="00CD6022">
        <w:rPr>
          <w:rFonts w:ascii="Times New Roman" w:eastAsia="Times New Roman" w:hAnsi="Times New Roman" w:cs="Times New Roman"/>
          <w:color w:val="000000"/>
          <w:kern w:val="0"/>
          <w:sz w:val="23"/>
          <w:szCs w:val="23"/>
          <w:shd w:val="clear" w:color="auto" w:fill="FFFFFF"/>
          <w:lang w:eastAsia="ru-RU" w:bidi="ru-RU"/>
        </w:rPr>
        <w:t xml:space="preserve">структуры </w:t>
      </w:r>
      <w:r w:rsidRPr="00CD6022">
        <w:rPr>
          <w:rFonts w:ascii="Times New Roman" w:eastAsia="Times New Roman" w:hAnsi="Times New Roman" w:cs="Times New Roman"/>
          <w:color w:val="000000"/>
          <w:kern w:val="0"/>
          <w:sz w:val="23"/>
          <w:szCs w:val="23"/>
          <w:shd w:val="clear" w:color="auto" w:fill="FFFFFF"/>
          <w:lang w:val="en-US" w:eastAsia="en-US" w:bidi="en-US"/>
        </w:rPr>
        <w:t>ZSM</w:t>
      </w:r>
      <w:r w:rsidRPr="00CD6022">
        <w:rPr>
          <w:rFonts w:ascii="Times New Roman" w:eastAsia="Times New Roman" w:hAnsi="Times New Roman" w:cs="Times New Roman"/>
          <w:color w:val="000000"/>
          <w:kern w:val="0"/>
          <w:sz w:val="23"/>
          <w:szCs w:val="23"/>
          <w:shd w:val="clear" w:color="auto" w:fill="FFFFFF"/>
          <w:lang w:eastAsia="en-US" w:bidi="en-US"/>
        </w:rPr>
        <w:t xml:space="preserve">-5 </w:t>
      </w:r>
      <w:r w:rsidRPr="00CD6022">
        <w:rPr>
          <w:rFonts w:ascii="Times New Roman" w:eastAsia="Times New Roman" w:hAnsi="Times New Roman" w:cs="Times New Roman"/>
          <w:color w:val="000000"/>
          <w:kern w:val="0"/>
          <w:sz w:val="23"/>
          <w:szCs w:val="23"/>
          <w:shd w:val="clear" w:color="auto" w:fill="FFFFFF"/>
          <w:lang w:eastAsia="ru-RU" w:bidi="ru-RU"/>
        </w:rPr>
        <w:t>является вы</w:t>
      </w:r>
      <w:r w:rsidRPr="00CD6022">
        <w:rPr>
          <w:rFonts w:ascii="Times New Roman" w:eastAsia="Times New Roman" w:hAnsi="Times New Roman" w:cs="Times New Roman"/>
          <w:color w:val="000000"/>
          <w:kern w:val="0"/>
          <w:sz w:val="23"/>
          <w:szCs w:val="23"/>
          <w:shd w:val="clear" w:color="auto" w:fill="FFFFFF"/>
          <w:lang w:eastAsia="ru-RU" w:bidi="ru-RU"/>
        </w:rPr>
        <w:softHyphen/>
        <w:t>сокоэффективным катализатором селективного синтеза дурола при алкилировании метанолом толуола, ксилолов или псевдокумола. Максимальный выход дурола- 44,6% изомерной чистоты —98% - получен при алкилировании псевдокумола при 410-415°С. Процесс получения дурола отработан на Новокуйбышевском опытном заводе ВНИИОС с получением чистого продукта, успешно испытанного в синтезе пиромеллитовой кислоты (НИПИМ, г. Тула).</w:t>
      </w:r>
    </w:p>
    <w:p w:rsidR="00CD6022" w:rsidRPr="00CD6022" w:rsidRDefault="00CD6022" w:rsidP="00CD6022">
      <w:pPr>
        <w:numPr>
          <w:ilvl w:val="0"/>
          <w:numId w:val="11"/>
        </w:numPr>
        <w:tabs>
          <w:tab w:val="clear" w:pos="709"/>
          <w:tab w:val="left" w:pos="632"/>
        </w:tabs>
        <w:suppressAutoHyphens w:val="0"/>
        <w:spacing w:after="0" w:line="417" w:lineRule="exact"/>
        <w:ind w:right="20"/>
        <w:jc w:val="left"/>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 xml:space="preserve">Показано, что использование широкопористого цеолита </w:t>
      </w:r>
      <w:r w:rsidRPr="00CD6022">
        <w:rPr>
          <w:rFonts w:ascii="Times New Roman" w:eastAsia="Times New Roman" w:hAnsi="Times New Roman" w:cs="Times New Roman"/>
          <w:color w:val="000000"/>
          <w:kern w:val="0"/>
          <w:sz w:val="23"/>
          <w:szCs w:val="23"/>
          <w:shd w:val="clear" w:color="auto" w:fill="FFFFFF"/>
          <w:lang w:val="en-US" w:eastAsia="en-US" w:bidi="en-US"/>
        </w:rPr>
        <w:t>ZSM</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12 как катали</w:t>
      </w:r>
      <w:r w:rsidRPr="00CD6022">
        <w:rPr>
          <w:rFonts w:ascii="Times New Roman" w:eastAsia="Times New Roman" w:hAnsi="Times New Roman" w:cs="Times New Roman"/>
          <w:color w:val="000000"/>
          <w:kern w:val="0"/>
          <w:sz w:val="23"/>
          <w:szCs w:val="23"/>
          <w:shd w:val="clear" w:color="auto" w:fill="FFFFFF"/>
          <w:lang w:eastAsia="ru-RU" w:bidi="ru-RU"/>
        </w:rPr>
        <w:softHyphen/>
        <w:t>затора алкилирование бензола, дифенила или метилнафталина пропиленом (продук</w:t>
      </w:r>
      <w:r w:rsidRPr="00CD6022">
        <w:rPr>
          <w:rFonts w:ascii="Times New Roman" w:eastAsia="Times New Roman" w:hAnsi="Times New Roman" w:cs="Times New Roman"/>
          <w:color w:val="000000"/>
          <w:kern w:val="0"/>
          <w:sz w:val="23"/>
          <w:szCs w:val="23"/>
          <w:shd w:val="clear" w:color="auto" w:fill="FFFFFF"/>
          <w:lang w:eastAsia="ru-RU" w:bidi="ru-RU"/>
        </w:rPr>
        <w:softHyphen/>
        <w:t xml:space="preserve">том пиролиза низших алканов) является эффективным способом синтеза изопропил- бензола, 4,4’- диизопропилдифенила и 2- метил- </w:t>
      </w:r>
      <w:r w:rsidRPr="00CD6022">
        <w:rPr>
          <w:rFonts w:ascii="Times New Roman" w:eastAsia="Times New Roman" w:hAnsi="Times New Roman" w:cs="Times New Roman"/>
          <w:color w:val="000000"/>
          <w:spacing w:val="10"/>
          <w:kern w:val="0"/>
          <w:sz w:val="10"/>
          <w:szCs w:val="10"/>
          <w:shd w:val="clear" w:color="auto" w:fill="FFFFFF"/>
          <w:lang w:eastAsia="ru-RU" w:bidi="ru-RU"/>
        </w:rPr>
        <w:t>6</w:t>
      </w:r>
      <w:r w:rsidRPr="00CD6022">
        <w:rPr>
          <w:rFonts w:ascii="Times New Roman" w:eastAsia="Times New Roman" w:hAnsi="Times New Roman" w:cs="Times New Roman"/>
          <w:color w:val="000000"/>
          <w:kern w:val="0"/>
          <w:sz w:val="23"/>
          <w:szCs w:val="23"/>
          <w:shd w:val="clear" w:color="auto" w:fill="FFFFFF"/>
          <w:lang w:eastAsia="ru-RU" w:bidi="ru-RU"/>
        </w:rPr>
        <w:t>- изопропилнафталина. Методами математического моделирования определены оптимальные условия получения ука</w:t>
      </w:r>
      <w:r w:rsidRPr="00CD6022">
        <w:rPr>
          <w:rFonts w:ascii="Times New Roman" w:eastAsia="Times New Roman" w:hAnsi="Times New Roman" w:cs="Times New Roman"/>
          <w:color w:val="000000"/>
          <w:kern w:val="0"/>
          <w:sz w:val="23"/>
          <w:szCs w:val="23"/>
          <w:shd w:val="clear" w:color="auto" w:fill="FFFFFF"/>
          <w:lang w:eastAsia="ru-RU" w:bidi="ru-RU"/>
        </w:rPr>
        <w:softHyphen/>
        <w:t>занных соединений. Синтезированный кристаллический 4,4’- диизопропилдифенил использован для получения 4,4’- дифенилдикарбоновой кислоты (НИПИМ, г. Тула).</w:t>
      </w:r>
    </w:p>
    <w:p w:rsidR="00CD6022" w:rsidRPr="00CD6022" w:rsidRDefault="00CD6022" w:rsidP="00CD6022">
      <w:pPr>
        <w:numPr>
          <w:ilvl w:val="0"/>
          <w:numId w:val="11"/>
        </w:numPr>
        <w:tabs>
          <w:tab w:val="clear" w:pos="709"/>
          <w:tab w:val="left" w:pos="648"/>
        </w:tabs>
        <w:suppressAutoHyphens w:val="0"/>
        <w:spacing w:after="0" w:line="417" w:lineRule="exact"/>
        <w:ind w:right="340"/>
        <w:jc w:val="left"/>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Исследование каталитических превращений продуктов переработки метана: СО, Н</w:t>
      </w:r>
      <w:r w:rsidRPr="00CD6022">
        <w:rPr>
          <w:rFonts w:ascii="Times New Roman" w:eastAsia="Times New Roman" w:hAnsi="Times New Roman" w:cs="Times New Roman"/>
          <w:color w:val="000000"/>
          <w:kern w:val="0"/>
          <w:sz w:val="23"/>
          <w:szCs w:val="23"/>
          <w:shd w:val="clear" w:color="auto" w:fill="FFFFFF"/>
          <w:vertAlign w:val="subscript"/>
          <w:lang w:eastAsia="ru-RU" w:bidi="ru-RU"/>
        </w:rPr>
        <w:t>2</w:t>
      </w:r>
      <w:r w:rsidRPr="00CD6022">
        <w:rPr>
          <w:rFonts w:ascii="Times New Roman" w:eastAsia="Times New Roman" w:hAnsi="Times New Roman" w:cs="Times New Roman"/>
          <w:color w:val="000000"/>
          <w:kern w:val="0"/>
          <w:sz w:val="23"/>
          <w:szCs w:val="23"/>
          <w:shd w:val="clear" w:color="auto" w:fill="FFFFFF"/>
          <w:lang w:eastAsia="ru-RU" w:bidi="ru-RU"/>
        </w:rPr>
        <w:t>, метанола в С</w:t>
      </w:r>
      <w:r w:rsidRPr="00CD6022">
        <w:rPr>
          <w:rFonts w:ascii="Times New Roman" w:eastAsia="Times New Roman" w:hAnsi="Times New Roman" w:cs="Times New Roman"/>
          <w:color w:val="000000"/>
          <w:kern w:val="0"/>
          <w:sz w:val="23"/>
          <w:szCs w:val="23"/>
          <w:shd w:val="clear" w:color="auto" w:fill="FFFFFF"/>
          <w:vertAlign w:val="subscript"/>
          <w:lang w:eastAsia="ru-RU" w:bidi="ru-RU"/>
        </w:rPr>
        <w:t>2</w:t>
      </w:r>
      <w:r w:rsidRPr="00CD6022">
        <w:rPr>
          <w:rFonts w:ascii="Times New Roman" w:eastAsia="Times New Roman" w:hAnsi="Times New Roman" w:cs="Times New Roman"/>
          <w:color w:val="000000"/>
          <w:kern w:val="0"/>
          <w:sz w:val="23"/>
          <w:szCs w:val="23"/>
          <w:shd w:val="clear" w:color="auto" w:fill="FFFFFF"/>
          <w:lang w:eastAsia="ru-RU" w:bidi="ru-RU"/>
        </w:rPr>
        <w:t>- кислородсодержащие соединения показало, что:</w:t>
      </w:r>
    </w:p>
    <w:p w:rsidR="00CD6022" w:rsidRPr="00CD6022" w:rsidRDefault="00CD6022" w:rsidP="00CD6022">
      <w:pPr>
        <w:numPr>
          <w:ilvl w:val="0"/>
          <w:numId w:val="12"/>
        </w:numPr>
        <w:tabs>
          <w:tab w:val="clear" w:pos="709"/>
        </w:tabs>
        <w:suppressAutoHyphens w:val="0"/>
        <w:spacing w:after="0" w:line="417" w:lineRule="exact"/>
        <w:ind w:right="20"/>
        <w:jc w:val="left"/>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 xml:space="preserve"> Катализаторы </w:t>
      </w:r>
      <w:r w:rsidRPr="00CD6022">
        <w:rPr>
          <w:rFonts w:ascii="Times New Roman" w:eastAsia="Times New Roman" w:hAnsi="Times New Roman" w:cs="Times New Roman"/>
          <w:color w:val="000000"/>
          <w:kern w:val="0"/>
          <w:sz w:val="23"/>
          <w:szCs w:val="23"/>
          <w:shd w:val="clear" w:color="auto" w:fill="FFFFFF"/>
          <w:lang w:eastAsia="en-US" w:bidi="en-US"/>
        </w:rPr>
        <w:t>2,5%</w:t>
      </w:r>
      <w:r w:rsidRPr="00CD6022">
        <w:rPr>
          <w:rFonts w:ascii="Times New Roman" w:eastAsia="Times New Roman" w:hAnsi="Times New Roman" w:cs="Times New Roman"/>
          <w:color w:val="000000"/>
          <w:kern w:val="0"/>
          <w:sz w:val="23"/>
          <w:szCs w:val="23"/>
          <w:shd w:val="clear" w:color="auto" w:fill="FFFFFF"/>
          <w:lang w:val="en-US" w:eastAsia="en-US" w:bidi="en-US"/>
        </w:rPr>
        <w:t>Rh</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kern w:val="0"/>
          <w:sz w:val="23"/>
          <w:szCs w:val="23"/>
          <w:shd w:val="clear" w:color="auto" w:fill="FFFFFF"/>
          <w:lang w:val="en-US" w:eastAsia="en-US" w:bidi="en-US"/>
        </w:rPr>
        <w:t>Si</w:t>
      </w:r>
      <w:r w:rsidRPr="00CD6022">
        <w:rPr>
          <w:rFonts w:ascii="Times New Roman" w:eastAsia="Times New Roman" w:hAnsi="Times New Roman" w:cs="Times New Roman"/>
          <w:color w:val="000000"/>
          <w:kern w:val="0"/>
          <w:sz w:val="23"/>
          <w:szCs w:val="23"/>
          <w:shd w:val="clear" w:color="auto" w:fill="FFFFFF"/>
          <w:lang w:eastAsia="en-US" w:bidi="en-US"/>
        </w:rPr>
        <w:t>0</w:t>
      </w:r>
      <w:r w:rsidRPr="00CD6022">
        <w:rPr>
          <w:rFonts w:ascii="Times New Roman" w:eastAsia="Times New Roman" w:hAnsi="Times New Roman" w:cs="Times New Roman"/>
          <w:color w:val="000000"/>
          <w:kern w:val="0"/>
          <w:sz w:val="23"/>
          <w:szCs w:val="23"/>
          <w:shd w:val="clear" w:color="auto" w:fill="FFFFFF"/>
          <w:vertAlign w:val="subscript"/>
          <w:lang w:eastAsia="en-US" w:bidi="en-US"/>
        </w:rPr>
        <w:t>2</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 xml:space="preserve">промотированные </w:t>
      </w:r>
      <w:r w:rsidRPr="00CD6022">
        <w:rPr>
          <w:rFonts w:ascii="Times New Roman" w:eastAsia="Times New Roman" w:hAnsi="Times New Roman" w:cs="Times New Roman"/>
          <w:color w:val="000000"/>
          <w:kern w:val="0"/>
          <w:sz w:val="23"/>
          <w:szCs w:val="23"/>
          <w:shd w:val="clear" w:color="auto" w:fill="FFFFFF"/>
          <w:lang w:val="en-US" w:eastAsia="en-US" w:bidi="en-US"/>
        </w:rPr>
        <w:t>La</w:t>
      </w:r>
      <w:r w:rsidRPr="00CD6022">
        <w:rPr>
          <w:rFonts w:ascii="Times New Roman" w:eastAsia="Times New Roman" w:hAnsi="Times New Roman" w:cs="Times New Roman"/>
          <w:color w:val="000000"/>
          <w:kern w:val="0"/>
          <w:sz w:val="23"/>
          <w:szCs w:val="23"/>
          <w:shd w:val="clear" w:color="auto" w:fill="FFFFFF"/>
          <w:vertAlign w:val="superscript"/>
          <w:lang w:eastAsia="en-US" w:bidi="en-US"/>
        </w:rPr>
        <w:t>3+</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Се</w:t>
      </w:r>
      <w:r w:rsidRPr="00CD6022">
        <w:rPr>
          <w:rFonts w:ascii="Times New Roman" w:eastAsia="Times New Roman" w:hAnsi="Times New Roman" w:cs="Times New Roman"/>
          <w:color w:val="000000"/>
          <w:kern w:val="0"/>
          <w:sz w:val="23"/>
          <w:szCs w:val="23"/>
          <w:shd w:val="clear" w:color="auto" w:fill="FFFFFF"/>
          <w:vertAlign w:val="superscript"/>
          <w:lang w:eastAsia="ru-RU" w:bidi="ru-RU"/>
        </w:rPr>
        <w:t>4+</w:t>
      </w:r>
      <w:r w:rsidRPr="00CD6022">
        <w:rPr>
          <w:rFonts w:ascii="Times New Roman" w:eastAsia="Times New Roman" w:hAnsi="Times New Roman" w:cs="Times New Roman"/>
          <w:color w:val="000000"/>
          <w:kern w:val="0"/>
          <w:sz w:val="23"/>
          <w:szCs w:val="23"/>
          <w:shd w:val="clear" w:color="auto" w:fill="FFFFFF"/>
          <w:lang w:eastAsia="ru-RU" w:bidi="ru-RU"/>
        </w:rPr>
        <w:t xml:space="preserve"> или </w:t>
      </w:r>
      <w:r w:rsidRPr="00CD6022">
        <w:rPr>
          <w:rFonts w:ascii="Times New Roman" w:eastAsia="Times New Roman" w:hAnsi="Times New Roman" w:cs="Times New Roman"/>
          <w:color w:val="000000"/>
          <w:kern w:val="0"/>
          <w:sz w:val="23"/>
          <w:szCs w:val="23"/>
          <w:shd w:val="clear" w:color="auto" w:fill="FFFFFF"/>
          <w:lang w:val="en-US" w:eastAsia="en-US" w:bidi="en-US"/>
        </w:rPr>
        <w:t>Re</w:t>
      </w:r>
      <w:r w:rsidRPr="00CD6022">
        <w:rPr>
          <w:rFonts w:ascii="Times New Roman" w:eastAsia="Times New Roman" w:hAnsi="Times New Roman" w:cs="Times New Roman"/>
          <w:color w:val="000000"/>
          <w:kern w:val="0"/>
          <w:sz w:val="23"/>
          <w:szCs w:val="23"/>
          <w:shd w:val="clear" w:color="auto" w:fill="FFFFFF"/>
          <w:vertAlign w:val="superscript"/>
          <w:lang w:eastAsia="en-US" w:bidi="en-US"/>
        </w:rPr>
        <w:t>7+</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гидрируют СО при Р=10,0 МПа, Т= 300- 330°С с образованием до 100 г/кг Кт в час смеси этано</w:t>
      </w:r>
      <w:r w:rsidRPr="00CD6022">
        <w:rPr>
          <w:rFonts w:ascii="Times New Roman" w:eastAsia="Times New Roman" w:hAnsi="Times New Roman" w:cs="Times New Roman"/>
          <w:color w:val="000000"/>
          <w:kern w:val="0"/>
          <w:sz w:val="23"/>
          <w:szCs w:val="23"/>
          <w:shd w:val="clear" w:color="auto" w:fill="FFFFFF"/>
          <w:lang w:eastAsia="ru-RU" w:bidi="ru-RU"/>
        </w:rPr>
        <w:softHyphen/>
        <w:t>ла, уксусной кислоты и ее эфиров, метанола, в том числе этанола 55- 65, суммы С</w:t>
      </w:r>
      <w:r w:rsidRPr="00CD6022">
        <w:rPr>
          <w:rFonts w:ascii="Times New Roman" w:eastAsia="Times New Roman" w:hAnsi="Times New Roman" w:cs="Times New Roman"/>
          <w:color w:val="000000"/>
          <w:kern w:val="0"/>
          <w:sz w:val="23"/>
          <w:szCs w:val="23"/>
          <w:shd w:val="clear" w:color="auto" w:fill="FFFFFF"/>
          <w:vertAlign w:val="subscript"/>
          <w:lang w:eastAsia="ru-RU" w:bidi="ru-RU"/>
        </w:rPr>
        <w:t>2</w:t>
      </w:r>
      <w:r w:rsidRPr="00CD6022">
        <w:rPr>
          <w:rFonts w:ascii="Times New Roman" w:eastAsia="Times New Roman" w:hAnsi="Times New Roman" w:cs="Times New Roman"/>
          <w:color w:val="000000"/>
          <w:kern w:val="0"/>
          <w:sz w:val="23"/>
          <w:szCs w:val="23"/>
          <w:shd w:val="clear" w:color="auto" w:fill="FFFFFF"/>
          <w:lang w:eastAsia="ru-RU" w:bidi="ru-RU"/>
        </w:rPr>
        <w:t xml:space="preserve">- кислородсодержащих соединений 60- </w:t>
      </w:r>
      <w:r w:rsidRPr="00CD6022">
        <w:rPr>
          <w:rFonts w:ascii="Times New Roman" w:eastAsia="Times New Roman" w:hAnsi="Times New Roman" w:cs="Times New Roman"/>
          <w:color w:val="000000"/>
          <w:spacing w:val="10"/>
          <w:kern w:val="0"/>
          <w:sz w:val="10"/>
          <w:szCs w:val="10"/>
          <w:shd w:val="clear" w:color="auto" w:fill="FFFFFF"/>
          <w:lang w:eastAsia="ru-RU" w:bidi="ru-RU"/>
        </w:rPr>
        <w:t>68</w:t>
      </w:r>
      <w:r w:rsidRPr="00CD6022">
        <w:rPr>
          <w:rFonts w:ascii="Times New Roman" w:eastAsia="Times New Roman" w:hAnsi="Times New Roman" w:cs="Times New Roman"/>
          <w:color w:val="000000"/>
          <w:kern w:val="0"/>
          <w:sz w:val="23"/>
          <w:szCs w:val="23"/>
          <w:shd w:val="clear" w:color="auto" w:fill="FFFFFF"/>
          <w:lang w:eastAsia="ru-RU" w:bidi="ru-RU"/>
        </w:rPr>
        <w:t xml:space="preserve"> г/кг Кт в час. Межрегенерационный пробег составил 100- 168 ч. Сравнительно испытанный высокоселективный по этанолу ка</w:t>
      </w:r>
      <w:r w:rsidRPr="00CD6022">
        <w:rPr>
          <w:rFonts w:ascii="Times New Roman" w:eastAsia="Times New Roman" w:hAnsi="Times New Roman" w:cs="Times New Roman"/>
          <w:color w:val="000000"/>
          <w:kern w:val="0"/>
          <w:sz w:val="23"/>
          <w:szCs w:val="23"/>
          <w:shd w:val="clear" w:color="auto" w:fill="FFFFFF"/>
          <w:lang w:eastAsia="ru-RU" w:bidi="ru-RU"/>
        </w:rPr>
        <w:softHyphen/>
        <w:t xml:space="preserve">тализатор </w:t>
      </w:r>
      <w:r w:rsidRPr="00CD6022">
        <w:rPr>
          <w:rFonts w:ascii="Times New Roman" w:eastAsia="Times New Roman" w:hAnsi="Times New Roman" w:cs="Times New Roman"/>
          <w:color w:val="000000"/>
          <w:spacing w:val="10"/>
          <w:kern w:val="0"/>
          <w:sz w:val="10"/>
          <w:szCs w:val="10"/>
          <w:shd w:val="clear" w:color="auto" w:fill="FFFFFF"/>
          <w:lang w:eastAsia="en-US" w:bidi="en-US"/>
        </w:rPr>
        <w:t>5</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kern w:val="0"/>
          <w:sz w:val="23"/>
          <w:szCs w:val="23"/>
          <w:shd w:val="clear" w:color="auto" w:fill="FFFFFF"/>
          <w:lang w:val="en-US" w:eastAsia="en-US" w:bidi="en-US"/>
        </w:rPr>
        <w:t>Rho</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spacing w:val="10"/>
          <w:kern w:val="0"/>
          <w:sz w:val="10"/>
          <w:szCs w:val="10"/>
          <w:shd w:val="clear" w:color="auto" w:fill="FFFFFF"/>
          <w:lang w:eastAsia="en-US" w:bidi="en-US"/>
        </w:rPr>
        <w:t>9</w:t>
      </w:r>
      <w:r w:rsidRPr="00CD6022">
        <w:rPr>
          <w:rFonts w:ascii="Times New Roman" w:eastAsia="Times New Roman" w:hAnsi="Times New Roman" w:cs="Times New Roman"/>
          <w:color w:val="000000"/>
          <w:kern w:val="0"/>
          <w:sz w:val="23"/>
          <w:szCs w:val="23"/>
          <w:shd w:val="clear" w:color="auto" w:fill="FFFFFF"/>
          <w:lang w:val="en-US" w:eastAsia="en-US" w:bidi="en-US"/>
        </w:rPr>
        <w:t>Feo</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kern w:val="0"/>
          <w:sz w:val="23"/>
          <w:szCs w:val="23"/>
          <w:shd w:val="clear" w:color="auto" w:fill="FFFFFF"/>
          <w:lang w:val="en-US" w:eastAsia="en-US" w:bidi="en-US"/>
        </w:rPr>
        <w:t>i</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kern w:val="0"/>
          <w:sz w:val="23"/>
          <w:szCs w:val="23"/>
          <w:shd w:val="clear" w:color="auto" w:fill="FFFFFF"/>
          <w:lang w:val="en-US" w:eastAsia="en-US" w:bidi="en-US"/>
        </w:rPr>
        <w:t>Al</w:t>
      </w:r>
      <w:r w:rsidRPr="00CD6022">
        <w:rPr>
          <w:rFonts w:ascii="Times New Roman" w:eastAsia="Times New Roman" w:hAnsi="Times New Roman" w:cs="Times New Roman"/>
          <w:color w:val="000000"/>
          <w:spacing w:val="10"/>
          <w:kern w:val="0"/>
          <w:sz w:val="10"/>
          <w:szCs w:val="10"/>
          <w:shd w:val="clear" w:color="auto" w:fill="FFFFFF"/>
          <w:vertAlign w:val="subscript"/>
          <w:lang w:eastAsia="en-US" w:bidi="en-US"/>
        </w:rPr>
        <w:t>2</w:t>
      </w:r>
      <w:r w:rsidRPr="00CD6022">
        <w:rPr>
          <w:rFonts w:ascii="Times New Roman" w:eastAsia="Times New Roman" w:hAnsi="Times New Roman" w:cs="Times New Roman"/>
          <w:color w:val="000000"/>
          <w:spacing w:val="10"/>
          <w:kern w:val="0"/>
          <w:sz w:val="10"/>
          <w:szCs w:val="10"/>
          <w:shd w:val="clear" w:color="auto" w:fill="FFFFFF"/>
          <w:lang w:eastAsia="en-US" w:bidi="en-US"/>
        </w:rPr>
        <w:t>0</w:t>
      </w:r>
      <w:r w:rsidRPr="00CD6022">
        <w:rPr>
          <w:rFonts w:ascii="Times New Roman" w:eastAsia="Times New Roman" w:hAnsi="Times New Roman" w:cs="Times New Roman"/>
          <w:color w:val="000000"/>
          <w:spacing w:val="10"/>
          <w:kern w:val="0"/>
          <w:sz w:val="10"/>
          <w:szCs w:val="10"/>
          <w:shd w:val="clear" w:color="auto" w:fill="FFFFFF"/>
          <w:vertAlign w:val="subscript"/>
          <w:lang w:eastAsia="en-US" w:bidi="en-US"/>
        </w:rPr>
        <w:t>3</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 xml:space="preserve">оказался в 4 раза более производителен, но стабилен не более </w:t>
      </w:r>
      <w:r w:rsidRPr="00CD6022">
        <w:rPr>
          <w:rFonts w:ascii="Times New Roman" w:eastAsia="Times New Roman" w:hAnsi="Times New Roman" w:cs="Times New Roman"/>
          <w:color w:val="000000"/>
          <w:spacing w:val="10"/>
          <w:kern w:val="0"/>
          <w:sz w:val="10"/>
          <w:szCs w:val="10"/>
          <w:shd w:val="clear" w:color="auto" w:fill="FFFFFF"/>
          <w:lang w:eastAsia="ru-RU" w:bidi="ru-RU"/>
        </w:rPr>
        <w:t>10</w:t>
      </w:r>
      <w:r w:rsidRPr="00CD6022">
        <w:rPr>
          <w:rFonts w:ascii="Times New Roman" w:eastAsia="Times New Roman" w:hAnsi="Times New Roman" w:cs="Times New Roman"/>
          <w:color w:val="000000"/>
          <w:kern w:val="0"/>
          <w:sz w:val="23"/>
          <w:szCs w:val="23"/>
          <w:shd w:val="clear" w:color="auto" w:fill="FFFFFF"/>
          <w:lang w:eastAsia="ru-RU" w:bidi="ru-RU"/>
        </w:rPr>
        <w:t xml:space="preserve"> часов.</w:t>
      </w:r>
    </w:p>
    <w:p w:rsidR="00CD6022" w:rsidRPr="00CD6022" w:rsidRDefault="00CD6022" w:rsidP="00CD6022">
      <w:pPr>
        <w:numPr>
          <w:ilvl w:val="0"/>
          <w:numId w:val="12"/>
        </w:numPr>
        <w:tabs>
          <w:tab w:val="clear" w:pos="709"/>
          <w:tab w:val="left" w:pos="648"/>
        </w:tabs>
        <w:suppressAutoHyphens w:val="0"/>
        <w:spacing w:after="0" w:line="421" w:lineRule="exact"/>
        <w:ind w:right="20"/>
        <w:jc w:val="left"/>
        <w:rPr>
          <w:rFonts w:ascii="Times New Roman" w:eastAsia="Times New Roman" w:hAnsi="Times New Roman" w:cs="Times New Roman"/>
          <w:kern w:val="0"/>
          <w:sz w:val="23"/>
          <w:szCs w:val="23"/>
          <w:lang w:eastAsia="ru-RU" w:bidi="ru-RU"/>
        </w:rPr>
      </w:pPr>
      <w:r w:rsidRPr="00CD6022">
        <w:rPr>
          <w:rFonts w:ascii="Times New Roman" w:eastAsia="Times New Roman" w:hAnsi="Times New Roman" w:cs="Times New Roman"/>
          <w:color w:val="000000"/>
          <w:kern w:val="0"/>
          <w:sz w:val="23"/>
          <w:szCs w:val="23"/>
          <w:shd w:val="clear" w:color="auto" w:fill="FFFFFF"/>
          <w:lang w:eastAsia="ru-RU" w:bidi="ru-RU"/>
        </w:rPr>
        <w:t>Оптимизированные (методом математического моделирования и эксперимен</w:t>
      </w:r>
      <w:r w:rsidRPr="00CD6022">
        <w:rPr>
          <w:rFonts w:ascii="Times New Roman" w:eastAsia="Times New Roman" w:hAnsi="Times New Roman" w:cs="Times New Roman"/>
          <w:color w:val="000000"/>
          <w:kern w:val="0"/>
          <w:sz w:val="23"/>
          <w:szCs w:val="23"/>
          <w:shd w:val="clear" w:color="auto" w:fill="FFFFFF"/>
          <w:lang w:eastAsia="ru-RU" w:bidi="ru-RU"/>
        </w:rPr>
        <w:softHyphen/>
        <w:t>тально) каталитические системы гидрокарбонилирования метанола, содержащие растворенные в н- спиртах С</w:t>
      </w:r>
      <w:r w:rsidRPr="00CD6022">
        <w:rPr>
          <w:rFonts w:ascii="Times New Roman" w:eastAsia="Times New Roman" w:hAnsi="Times New Roman" w:cs="Times New Roman"/>
          <w:color w:val="000000"/>
          <w:spacing w:val="10"/>
          <w:kern w:val="0"/>
          <w:sz w:val="10"/>
          <w:szCs w:val="10"/>
          <w:shd w:val="clear" w:color="auto" w:fill="FFFFFF"/>
          <w:vertAlign w:val="subscript"/>
          <w:lang w:eastAsia="ru-RU" w:bidi="ru-RU"/>
        </w:rPr>
        <w:t>6</w:t>
      </w:r>
      <w:r w:rsidRPr="00CD6022">
        <w:rPr>
          <w:rFonts w:ascii="Times New Roman" w:eastAsia="Times New Roman" w:hAnsi="Times New Roman" w:cs="Times New Roman"/>
          <w:color w:val="000000"/>
          <w:kern w:val="0"/>
          <w:sz w:val="23"/>
          <w:szCs w:val="23"/>
          <w:shd w:val="clear" w:color="auto" w:fill="FFFFFF"/>
          <w:lang w:eastAsia="ru-RU" w:bidi="ru-RU"/>
        </w:rPr>
        <w:t xml:space="preserve"> и С</w:t>
      </w:r>
      <w:r w:rsidRPr="00CD6022">
        <w:rPr>
          <w:rFonts w:ascii="Times New Roman" w:eastAsia="Times New Roman" w:hAnsi="Times New Roman" w:cs="Times New Roman"/>
          <w:color w:val="000000"/>
          <w:spacing w:val="10"/>
          <w:kern w:val="0"/>
          <w:sz w:val="10"/>
          <w:szCs w:val="10"/>
          <w:shd w:val="clear" w:color="auto" w:fill="FFFFFF"/>
          <w:vertAlign w:val="subscript"/>
          <w:lang w:eastAsia="ru-RU" w:bidi="ru-RU"/>
        </w:rPr>
        <w:t>8</w:t>
      </w:r>
      <w:r w:rsidRPr="00CD6022">
        <w:rPr>
          <w:rFonts w:ascii="Times New Roman" w:eastAsia="Times New Roman" w:hAnsi="Times New Roman" w:cs="Times New Roman"/>
          <w:color w:val="000000"/>
          <w:kern w:val="0"/>
          <w:sz w:val="23"/>
          <w:szCs w:val="23"/>
          <w:shd w:val="clear" w:color="auto" w:fill="FFFFFF"/>
          <w:lang w:eastAsia="ru-RU" w:bidi="ru-RU"/>
        </w:rPr>
        <w:t xml:space="preserve"> ацетат Со, </w:t>
      </w:r>
      <w:r w:rsidRPr="00CD6022">
        <w:rPr>
          <w:rFonts w:ascii="Times New Roman" w:eastAsia="Times New Roman" w:hAnsi="Times New Roman" w:cs="Times New Roman"/>
          <w:color w:val="000000"/>
          <w:kern w:val="0"/>
          <w:sz w:val="23"/>
          <w:szCs w:val="23"/>
          <w:shd w:val="clear" w:color="auto" w:fill="FFFFFF"/>
          <w:lang w:val="en-US" w:eastAsia="en-US" w:bidi="en-US"/>
        </w:rPr>
        <w:t>PPh</w:t>
      </w:r>
      <w:r w:rsidRPr="00CD6022">
        <w:rPr>
          <w:rFonts w:ascii="Times New Roman" w:eastAsia="Times New Roman" w:hAnsi="Times New Roman" w:cs="Times New Roman"/>
          <w:color w:val="000000"/>
          <w:kern w:val="0"/>
          <w:sz w:val="23"/>
          <w:szCs w:val="23"/>
          <w:shd w:val="clear" w:color="auto" w:fill="FFFFFF"/>
          <w:vertAlign w:val="subscript"/>
          <w:lang w:eastAsia="en-US" w:bidi="en-US"/>
        </w:rPr>
        <w:t>3</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СН</w:t>
      </w:r>
      <w:r w:rsidRPr="00CD6022">
        <w:rPr>
          <w:rFonts w:ascii="Times New Roman" w:eastAsia="Times New Roman" w:hAnsi="Times New Roman" w:cs="Times New Roman"/>
          <w:color w:val="000000"/>
          <w:spacing w:val="10"/>
          <w:kern w:val="0"/>
          <w:sz w:val="10"/>
          <w:szCs w:val="10"/>
          <w:shd w:val="clear" w:color="auto" w:fill="FFFFFF"/>
          <w:vertAlign w:val="subscript"/>
          <w:lang w:eastAsia="ru-RU" w:bidi="ru-RU"/>
        </w:rPr>
        <w:t>3</w:t>
      </w:r>
      <w:r w:rsidRPr="00CD6022">
        <w:rPr>
          <w:rFonts w:ascii="Times New Roman" w:eastAsia="Times New Roman" w:hAnsi="Times New Roman" w:cs="Times New Roman"/>
          <w:color w:val="000000"/>
          <w:spacing w:val="10"/>
          <w:kern w:val="0"/>
          <w:sz w:val="10"/>
          <w:szCs w:val="10"/>
          <w:shd w:val="clear" w:color="auto" w:fill="FFFFFF"/>
          <w:lang w:eastAsia="ru-RU" w:bidi="ru-RU"/>
        </w:rPr>
        <w:t>1</w:t>
      </w:r>
      <w:r w:rsidRPr="00CD6022">
        <w:rPr>
          <w:rFonts w:ascii="Times New Roman" w:eastAsia="Times New Roman" w:hAnsi="Times New Roman" w:cs="Times New Roman"/>
          <w:color w:val="000000"/>
          <w:kern w:val="0"/>
          <w:sz w:val="23"/>
          <w:szCs w:val="23"/>
          <w:shd w:val="clear" w:color="auto" w:fill="FFFFFF"/>
          <w:lang w:eastAsia="ru-RU" w:bidi="ru-RU"/>
        </w:rPr>
        <w:t xml:space="preserve"> и </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kern w:val="0"/>
          <w:sz w:val="23"/>
          <w:szCs w:val="23"/>
          <w:shd w:val="clear" w:color="auto" w:fill="FFFFFF"/>
          <w:lang w:val="en-US" w:eastAsia="en-US" w:bidi="en-US"/>
        </w:rPr>
        <w:t>Ru</w:t>
      </w:r>
      <w:r w:rsidRPr="00CD6022">
        <w:rPr>
          <w:rFonts w:ascii="Times New Roman" w:eastAsia="Times New Roman" w:hAnsi="Times New Roman" w:cs="Times New Roman"/>
          <w:color w:val="000000"/>
          <w:spacing w:val="10"/>
          <w:kern w:val="0"/>
          <w:sz w:val="10"/>
          <w:szCs w:val="10"/>
          <w:shd w:val="clear" w:color="auto" w:fill="FFFFFF"/>
          <w:vertAlign w:val="superscript"/>
          <w:lang w:eastAsia="en-US" w:bidi="en-US"/>
        </w:rPr>
        <w:t>2</w:t>
      </w:r>
      <w:r w:rsidRPr="00CD6022">
        <w:rPr>
          <w:rFonts w:ascii="Times New Roman" w:eastAsia="Times New Roman" w:hAnsi="Times New Roman" w:cs="Times New Roman"/>
          <w:color w:val="000000"/>
          <w:kern w:val="0"/>
          <w:sz w:val="23"/>
          <w:szCs w:val="23"/>
          <w:shd w:val="clear" w:color="auto" w:fill="FFFFFF"/>
          <w:vertAlign w:val="superscript"/>
          <w:lang w:eastAsia="en-US" w:bidi="en-US"/>
        </w:rPr>
        <w:t>+</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kern w:val="0"/>
          <w:sz w:val="23"/>
          <w:szCs w:val="23"/>
          <w:shd w:val="clear" w:color="auto" w:fill="FFFFFF"/>
          <w:lang w:val="en-US" w:eastAsia="en-US" w:bidi="en-US"/>
        </w:rPr>
        <w:t>PPh</w:t>
      </w:r>
      <w:r w:rsidRPr="00CD6022">
        <w:rPr>
          <w:rFonts w:ascii="Times New Roman" w:eastAsia="Times New Roman" w:hAnsi="Times New Roman" w:cs="Times New Roman"/>
          <w:color w:val="000000"/>
          <w:spacing w:val="10"/>
          <w:kern w:val="0"/>
          <w:sz w:val="10"/>
          <w:szCs w:val="10"/>
          <w:shd w:val="clear" w:color="auto" w:fill="FFFFFF"/>
          <w:vertAlign w:val="subscript"/>
          <w:lang w:eastAsia="en-US" w:bidi="en-US"/>
        </w:rPr>
        <w:t>3</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spacing w:val="10"/>
          <w:kern w:val="0"/>
          <w:sz w:val="10"/>
          <w:szCs w:val="10"/>
          <w:shd w:val="clear" w:color="auto" w:fill="FFFFFF"/>
          <w:vertAlign w:val="subscript"/>
          <w:lang w:eastAsia="en-US" w:bidi="en-US"/>
        </w:rPr>
        <w:t>3</w:t>
      </w:r>
      <w:r w:rsidRPr="00CD6022">
        <w:rPr>
          <w:rFonts w:ascii="Times New Roman" w:eastAsia="Times New Roman" w:hAnsi="Times New Roman" w:cs="Times New Roman"/>
          <w:color w:val="000000"/>
          <w:kern w:val="0"/>
          <w:sz w:val="23"/>
          <w:szCs w:val="23"/>
          <w:shd w:val="clear" w:color="auto" w:fill="FFFFFF"/>
          <w:lang w:eastAsia="en-US" w:bidi="en-US"/>
        </w:rPr>
        <w:t>]</w:t>
      </w:r>
      <w:r w:rsidRPr="00CD6022">
        <w:rPr>
          <w:rFonts w:ascii="Times New Roman" w:eastAsia="Times New Roman" w:hAnsi="Times New Roman" w:cs="Times New Roman"/>
          <w:color w:val="000000"/>
          <w:kern w:val="0"/>
          <w:sz w:val="23"/>
          <w:szCs w:val="23"/>
          <w:shd w:val="clear" w:color="auto" w:fill="FFFFFF"/>
          <w:lang w:val="en-US" w:eastAsia="en-US" w:bidi="en-US"/>
        </w:rPr>
        <w:t>Cl</w:t>
      </w:r>
      <w:r w:rsidRPr="00CD6022">
        <w:rPr>
          <w:rFonts w:ascii="Times New Roman" w:eastAsia="Times New Roman" w:hAnsi="Times New Roman" w:cs="Times New Roman"/>
          <w:color w:val="000000"/>
          <w:kern w:val="0"/>
          <w:sz w:val="23"/>
          <w:szCs w:val="23"/>
          <w:shd w:val="clear" w:color="auto" w:fill="FFFFFF"/>
          <w:vertAlign w:val="subscript"/>
          <w:lang w:eastAsia="en-US" w:bidi="en-US"/>
        </w:rPr>
        <w:t>2</w:t>
      </w:r>
      <w:r w:rsidRPr="00CD6022">
        <w:rPr>
          <w:rFonts w:ascii="Times New Roman" w:eastAsia="Times New Roman" w:hAnsi="Times New Roman" w:cs="Times New Roman"/>
          <w:color w:val="000000"/>
          <w:kern w:val="0"/>
          <w:sz w:val="23"/>
          <w:szCs w:val="23"/>
          <w:shd w:val="clear" w:color="auto" w:fill="FFFFFF"/>
          <w:lang w:eastAsia="en-US" w:bidi="en-US"/>
        </w:rPr>
        <w:t xml:space="preserve">, </w:t>
      </w:r>
      <w:r w:rsidRPr="00CD6022">
        <w:rPr>
          <w:rFonts w:ascii="Times New Roman" w:eastAsia="Times New Roman" w:hAnsi="Times New Roman" w:cs="Times New Roman"/>
          <w:color w:val="000000"/>
          <w:kern w:val="0"/>
          <w:sz w:val="23"/>
          <w:szCs w:val="23"/>
          <w:shd w:val="clear" w:color="auto" w:fill="FFFFFF"/>
          <w:lang w:eastAsia="ru-RU" w:bidi="ru-RU"/>
        </w:rPr>
        <w:t>позволяют при Р &lt; 20 МПа и Т 220°С синтезировать из СО, Н</w:t>
      </w:r>
      <w:r w:rsidRPr="00CD6022">
        <w:rPr>
          <w:rFonts w:ascii="Times New Roman" w:eastAsia="Times New Roman" w:hAnsi="Times New Roman" w:cs="Times New Roman"/>
          <w:color w:val="000000"/>
          <w:spacing w:val="10"/>
          <w:kern w:val="0"/>
          <w:sz w:val="10"/>
          <w:szCs w:val="10"/>
          <w:shd w:val="clear" w:color="auto" w:fill="FFFFFF"/>
          <w:vertAlign w:val="subscript"/>
          <w:lang w:eastAsia="ru-RU" w:bidi="ru-RU"/>
        </w:rPr>
        <w:t>2</w:t>
      </w:r>
      <w:r w:rsidRPr="00CD6022">
        <w:rPr>
          <w:rFonts w:ascii="Times New Roman" w:eastAsia="Times New Roman" w:hAnsi="Times New Roman" w:cs="Times New Roman"/>
          <w:color w:val="000000"/>
          <w:kern w:val="0"/>
          <w:sz w:val="23"/>
          <w:szCs w:val="23"/>
          <w:shd w:val="clear" w:color="auto" w:fill="FFFFFF"/>
          <w:lang w:eastAsia="ru-RU" w:bidi="ru-RU"/>
        </w:rPr>
        <w:t xml:space="preserve"> и метанола этанол (выход до </w:t>
      </w:r>
      <w:r w:rsidRPr="00CD6022">
        <w:rPr>
          <w:rFonts w:ascii="Times New Roman" w:eastAsia="Times New Roman" w:hAnsi="Times New Roman" w:cs="Times New Roman"/>
          <w:color w:val="000000"/>
          <w:spacing w:val="10"/>
          <w:kern w:val="0"/>
          <w:sz w:val="10"/>
          <w:szCs w:val="10"/>
          <w:shd w:val="clear" w:color="auto" w:fill="FFFFFF"/>
          <w:lang w:eastAsia="ru-RU" w:bidi="ru-RU"/>
        </w:rPr>
        <w:t>66</w:t>
      </w:r>
      <w:r w:rsidRPr="00CD6022">
        <w:rPr>
          <w:rFonts w:ascii="Times New Roman" w:eastAsia="Times New Roman" w:hAnsi="Times New Roman" w:cs="Times New Roman"/>
          <w:color w:val="000000"/>
          <w:kern w:val="0"/>
          <w:sz w:val="23"/>
          <w:szCs w:val="23"/>
          <w:shd w:val="clear" w:color="auto" w:fill="FFFFFF"/>
          <w:lang w:eastAsia="ru-RU" w:bidi="ru-RU"/>
        </w:rPr>
        <w:t>% мольн.) и диметилацеталь ацетальдегида (выход до 16% мольн.).</w:t>
      </w:r>
    </w:p>
    <w:p w:rsidR="00CD6022" w:rsidRPr="00CD6022" w:rsidRDefault="00CD6022" w:rsidP="00CD6022">
      <w:r w:rsidRPr="00CD6022">
        <w:rPr>
          <w:rFonts w:ascii="Times New Roman" w:hAnsi="Times New Roman" w:cs="Times New Roman"/>
          <w:color w:val="000000"/>
          <w:kern w:val="0"/>
          <w:sz w:val="23"/>
          <w:szCs w:val="23"/>
          <w:shd w:val="clear" w:color="auto" w:fill="FFFFFF"/>
          <w:lang w:eastAsia="ru-RU" w:bidi="ru-RU"/>
        </w:rPr>
        <w:t>Комплексные соединения, полученные окислительным растворением кобальта в присутствии апротонных диполярных растворителей являются эффективными ка</w:t>
      </w:r>
      <w:r w:rsidRPr="00CD6022">
        <w:rPr>
          <w:rFonts w:ascii="Times New Roman" w:hAnsi="Times New Roman" w:cs="Times New Roman"/>
          <w:color w:val="000000"/>
          <w:kern w:val="0"/>
          <w:sz w:val="23"/>
          <w:szCs w:val="23"/>
          <w:shd w:val="clear" w:color="auto" w:fill="FFFFFF"/>
          <w:lang w:eastAsia="ru-RU" w:bidi="ru-RU"/>
        </w:rPr>
        <w:softHyphen/>
        <w:t>тализаторами гидрокарбонилирования метанола: комплекс Со с диметилформами- дом в 2- 2,5 раза более производителен по этанолу (в расчете на г- атом Со), чем ко</w:t>
      </w:r>
      <w:r w:rsidRPr="00CD6022">
        <w:rPr>
          <w:rFonts w:ascii="Times New Roman" w:hAnsi="Times New Roman" w:cs="Times New Roman"/>
          <w:color w:val="000000"/>
          <w:kern w:val="0"/>
          <w:sz w:val="23"/>
          <w:szCs w:val="23"/>
          <w:shd w:val="clear" w:color="auto" w:fill="FFFFFF"/>
          <w:lang w:eastAsia="ru-RU" w:bidi="ru-RU"/>
        </w:rPr>
        <w:softHyphen/>
        <w:t>бальт- йод - фосфиновые системы.</w:t>
      </w:r>
    </w:p>
    <w:sectPr w:rsidR="00CD6022" w:rsidRPr="00CD6022" w:rsidSect="004653E8">
      <w:headerReference w:type="even" r:id="rId17"/>
      <w:headerReference w:type="default" r:id="rId18"/>
      <w:footerReference w:type="even" r:id="rId19"/>
      <w:footerReference w:type="default" r:id="rId20"/>
      <w:headerReference w:type="first" r:id="rId21"/>
      <w:footerReference w:type="first" r:id="rId22"/>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10" w:rsidRDefault="00657010">
      <w:pPr>
        <w:spacing w:after="0" w:line="240" w:lineRule="auto"/>
      </w:pPr>
      <w:r>
        <w:separator/>
      </w:r>
    </w:p>
  </w:endnote>
  <w:endnote w:type="continuationSeparator" w:id="0">
    <w:p w:rsidR="00657010" w:rsidRDefault="00657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57010" w:rsidRDefault="0065701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57010" w:rsidRDefault="00657010">
                <w:pPr>
                  <w:spacing w:line="240" w:lineRule="auto"/>
                </w:pPr>
                <w:fldSimple w:instr=" PAGE \* MERGEFORMAT ">
                  <w:r w:rsidR="00CD6022" w:rsidRPr="00CD6022">
                    <w:rPr>
                      <w:rStyle w:val="afffff9"/>
                      <w:noProof/>
                    </w:rPr>
                    <w:t>16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10" w:rsidRDefault="00657010"/>
    <w:p w:rsidR="00657010" w:rsidRDefault="00657010"/>
    <w:p w:rsidR="00657010" w:rsidRDefault="00657010"/>
    <w:p w:rsidR="00657010" w:rsidRDefault="00657010"/>
    <w:p w:rsidR="00657010" w:rsidRDefault="00657010"/>
    <w:p w:rsidR="00657010" w:rsidRDefault="00657010"/>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57010" w:rsidRDefault="00657010">
                  <w:pPr>
                    <w:spacing w:line="240" w:lineRule="auto"/>
                  </w:pPr>
                  <w:fldSimple w:instr=" PAGE \* MERGEFORMAT ">
                    <w:r w:rsidRPr="001D7C47">
                      <w:rPr>
                        <w:rStyle w:val="afffff9"/>
                        <w:b w:val="0"/>
                        <w:bCs w:val="0"/>
                        <w:noProof/>
                      </w:rPr>
                      <w:t>23</w:t>
                    </w:r>
                  </w:fldSimple>
                </w:p>
              </w:txbxContent>
            </v:textbox>
            <w10:wrap anchorx="page" anchory="page"/>
          </v:shape>
        </w:pict>
      </w:r>
    </w:p>
    <w:p w:rsidR="00657010" w:rsidRDefault="00657010"/>
    <w:p w:rsidR="00657010" w:rsidRDefault="00657010"/>
    <w:p w:rsidR="00657010" w:rsidRDefault="00657010">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57010" w:rsidRDefault="00657010"/>
              </w:txbxContent>
            </v:textbox>
            <w10:wrap anchorx="page" anchory="page"/>
          </v:shape>
        </w:pict>
      </w:r>
    </w:p>
    <w:p w:rsidR="00657010" w:rsidRDefault="00657010"/>
    <w:p w:rsidR="00657010" w:rsidRDefault="00657010">
      <w:pPr>
        <w:rPr>
          <w:sz w:val="2"/>
          <w:szCs w:val="2"/>
        </w:rPr>
      </w:pPr>
    </w:p>
    <w:p w:rsidR="00657010" w:rsidRDefault="00657010"/>
    <w:p w:rsidR="00657010" w:rsidRDefault="00657010">
      <w:pPr>
        <w:spacing w:after="0" w:line="240" w:lineRule="auto"/>
      </w:pPr>
    </w:p>
  </w:footnote>
  <w:footnote w:type="continuationSeparator" w:id="0">
    <w:p w:rsidR="00657010" w:rsidRDefault="00657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22" w:rsidRDefault="00CD6022">
    <w:pPr>
      <w:rPr>
        <w:sz w:val="2"/>
        <w:szCs w:val="2"/>
      </w:rPr>
    </w:pPr>
    <w:r w:rsidRPr="00B778EE">
      <w:rPr>
        <w:sz w:val="24"/>
        <w:szCs w:val="24"/>
        <w:lang w:bidi="ru-RU"/>
      </w:rPr>
      <w:pict>
        <v:shapetype id="_x0000_t202" coordsize="21600,21600" o:spt="202" path="m,l,21600r21600,l21600,xe">
          <v:stroke joinstyle="miter"/>
          <v:path gradientshapeok="t" o:connecttype="rect"/>
        </v:shapetype>
        <v:shape id="_x0000_s609946" type="#_x0000_t202" style="position:absolute;left:0;text-align:left;margin-left:504.25pt;margin-top:89.35pt;width:3.85pt;height:5.65pt;z-index:-251614208;mso-wrap-style:none;mso-wrap-distance-left:5pt;mso-wrap-distance-right:5pt;mso-position-horizontal-relative:page;mso-position-vertical-relative:page" wrapcoords="0 0" filled="f" stroked="f">
          <v:textbox style="mso-fit-shape-to-text:t" inset="0,0,0,0">
            <w:txbxContent>
              <w:p w:rsidR="00CD6022" w:rsidRDefault="00CD6022">
                <w:pPr>
                  <w:spacing w:line="240" w:lineRule="auto"/>
                </w:pPr>
                <w:fldSimple w:instr=" PAGE \* MERGEFORMAT ">
                  <w:r w:rsidRPr="00755587">
                    <w:rPr>
                      <w:rStyle w:val="afffff9"/>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22" w:rsidRDefault="00CD6022">
    <w:pPr>
      <w:rPr>
        <w:sz w:val="2"/>
        <w:szCs w:val="2"/>
      </w:rPr>
    </w:pPr>
    <w:r w:rsidRPr="00B778EE">
      <w:rPr>
        <w:sz w:val="24"/>
        <w:szCs w:val="24"/>
        <w:lang w:bidi="ru-RU"/>
      </w:rPr>
      <w:pict>
        <v:shapetype id="_x0000_t202" coordsize="21600,21600" o:spt="202" path="m,l,21600r21600,l21600,xe">
          <v:stroke joinstyle="miter"/>
          <v:path gradientshapeok="t" o:connecttype="rect"/>
        </v:shapetype>
        <v:shape id="_x0000_s609947" type="#_x0000_t202" style="position:absolute;left:0;text-align:left;margin-left:504.25pt;margin-top:89.35pt;width:3.85pt;height:5.65pt;z-index:-251613184;mso-wrap-style:none;mso-wrap-distance-left:5pt;mso-wrap-distance-right:5pt;mso-position-horizontal-relative:page;mso-position-vertical-relative:page" wrapcoords="0 0" filled="f" stroked="f">
          <v:textbox style="mso-fit-shape-to-text:t" inset="0,0,0,0">
            <w:txbxContent>
              <w:p w:rsidR="00CD6022" w:rsidRDefault="00CD6022">
                <w:pPr>
                  <w:spacing w:line="240" w:lineRule="auto"/>
                </w:pPr>
                <w:fldSimple w:instr=" PAGE \* MERGEFORMAT ">
                  <w:r w:rsidRPr="00CD6022">
                    <w:rPr>
                      <w:rStyle w:val="afffff9"/>
                      <w:noProof/>
                    </w:rPr>
                    <w:t>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22" w:rsidRDefault="00CD6022">
    <w:pPr>
      <w:rPr>
        <w:sz w:val="2"/>
        <w:szCs w:val="2"/>
      </w:rPr>
    </w:pPr>
    <w:r w:rsidRPr="00B778EE">
      <w:rPr>
        <w:sz w:val="24"/>
        <w:szCs w:val="24"/>
        <w:lang w:bidi="ru-RU"/>
      </w:rPr>
      <w:pict>
        <v:shapetype id="_x0000_t202" coordsize="21600,21600" o:spt="202" path="m,l,21600r21600,l21600,xe">
          <v:stroke joinstyle="miter"/>
          <v:path gradientshapeok="t" o:connecttype="rect"/>
        </v:shapetype>
        <v:shape id="_x0000_s609948" type="#_x0000_t202" style="position:absolute;left:0;text-align:left;margin-left:504.25pt;margin-top:89.35pt;width:3.85pt;height:5.65pt;z-index:-251612160;mso-wrap-style:none;mso-wrap-distance-left:5pt;mso-wrap-distance-right:5pt;mso-position-horizontal-relative:page;mso-position-vertical-relative:page" wrapcoords="0 0" filled="f" stroked="f">
          <v:textbox style="mso-fit-shape-to-text:t" inset="0,0,0,0">
            <w:txbxContent>
              <w:p w:rsidR="00CD6022" w:rsidRDefault="00CD6022">
                <w:pPr>
                  <w:spacing w:line="240" w:lineRule="auto"/>
                </w:pPr>
                <w:fldSimple w:instr=" PAGE \* MERGEFORMAT ">
                  <w:r w:rsidRPr="00755587">
                    <w:rPr>
                      <w:rStyle w:val="afffff9"/>
                      <w:noProof/>
                    </w:rPr>
                    <w:t>8</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22" w:rsidRDefault="00CD6022">
    <w:pPr>
      <w:rPr>
        <w:sz w:val="2"/>
        <w:szCs w:val="2"/>
      </w:rPr>
    </w:pPr>
    <w:r w:rsidRPr="00B778EE">
      <w:rPr>
        <w:sz w:val="24"/>
        <w:szCs w:val="24"/>
        <w:lang w:bidi="ru-RU"/>
      </w:rPr>
      <w:pict>
        <v:shapetype id="_x0000_t202" coordsize="21600,21600" o:spt="202" path="m,l,21600r21600,l21600,xe">
          <v:stroke joinstyle="miter"/>
          <v:path gradientshapeok="t" o:connecttype="rect"/>
        </v:shapetype>
        <v:shape id="_x0000_s609949" type="#_x0000_t202" style="position:absolute;left:0;text-align:left;margin-left:504.25pt;margin-top:89.35pt;width:3.85pt;height:5.65pt;z-index:-251611136;mso-wrap-style:none;mso-wrap-distance-left:5pt;mso-wrap-distance-right:5pt;mso-position-horizontal-relative:page;mso-position-vertical-relative:page" wrapcoords="0 0" filled="f" stroked="f">
          <v:textbox style="mso-fit-shape-to-text:t" inset="0,0,0,0">
            <w:txbxContent>
              <w:p w:rsidR="00CD6022" w:rsidRDefault="00CD6022">
                <w:pPr>
                  <w:spacing w:line="240" w:lineRule="auto"/>
                </w:pPr>
                <w:fldSimple w:instr=" PAGE \* MERGEFORMAT ">
                  <w:r w:rsidRPr="00CD6022">
                    <w:rPr>
                      <w:rStyle w:val="afffff9"/>
                      <w:noProof/>
                    </w:rPr>
                    <w:t>9</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22" w:rsidRDefault="00CD6022"/>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22" w:rsidRDefault="00CD6022"/>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657010" w:rsidRDefault="00657010"/>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657010" w:rsidRDefault="00657010"/>
            </w:txbxContent>
          </v:textbox>
          <w10:wrap anchorx="page" anchory="page"/>
        </v:shape>
      </w:pict>
    </w:r>
  </w:p>
  <w:p w:rsidR="00657010" w:rsidRPr="005856C0" w:rsidRDefault="0065701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10" w:rsidRDefault="006570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26040"/>
    <w:multiLevelType w:val="multilevel"/>
    <w:tmpl w:val="9C74A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F4004B"/>
    <w:multiLevelType w:val="multilevel"/>
    <w:tmpl w:val="D0B09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69B7B0F"/>
    <w:multiLevelType w:val="multilevel"/>
    <w:tmpl w:val="89A4D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B633DF4"/>
    <w:multiLevelType w:val="multilevel"/>
    <w:tmpl w:val="065E7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0">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1">
    <w:nsid w:val="4C2F602C"/>
    <w:multiLevelType w:val="multilevel"/>
    <w:tmpl w:val="6E425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1C45A20"/>
    <w:multiLevelType w:val="multilevel"/>
    <w:tmpl w:val="94A29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E213853"/>
    <w:multiLevelType w:val="multilevel"/>
    <w:tmpl w:val="F3A8FA2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2"/>
  </w:num>
  <w:num w:numId="7">
    <w:abstractNumId w:val="91"/>
  </w:num>
  <w:num w:numId="8">
    <w:abstractNumId w:val="92"/>
  </w:num>
  <w:num w:numId="9">
    <w:abstractNumId w:val="87"/>
  </w:num>
  <w:num w:numId="10">
    <w:abstractNumId w:val="79"/>
  </w:num>
  <w:num w:numId="11">
    <w:abstractNumId w:val="93"/>
  </w:num>
  <w:num w:numId="12">
    <w:abstractNumId w:val="8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50"/>
    <o:shapelayout v:ext="edit">
      <o:idmap v:ext="edit" data="593,595"/>
    </o:shapelayout>
  </w:hdrShapeDefaults>
  <w:footnotePr>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50"/>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footer" Target="footer3.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A40D2-ACF9-4E1A-B328-7B49226E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16</Pages>
  <Words>4521</Words>
  <Characters>25776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2020-09-30T12:00:00Z</dcterms:created>
  <dcterms:modified xsi:type="dcterms:W3CDTF">2020-09-30T16:22:00Z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