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4980" w14:textId="77777777" w:rsidR="00681739" w:rsidRDefault="00681739" w:rsidP="00681739">
      <w:pPr>
        <w:pStyle w:val="afffffffffffffffffffffffffff5"/>
        <w:rPr>
          <w:rFonts w:ascii="Verdana" w:hAnsi="Verdana"/>
          <w:color w:val="000000"/>
          <w:sz w:val="21"/>
          <w:szCs w:val="21"/>
        </w:rPr>
      </w:pPr>
      <w:r>
        <w:rPr>
          <w:rFonts w:ascii="Helvetica Neue" w:hAnsi="Helvetica Neue"/>
          <w:b/>
          <w:bCs w:val="0"/>
          <w:color w:val="222222"/>
          <w:sz w:val="21"/>
          <w:szCs w:val="21"/>
        </w:rPr>
        <w:t>Куркин, Владимир Иванович.</w:t>
      </w:r>
    </w:p>
    <w:p w14:paraId="02D98B9F" w14:textId="77777777" w:rsidR="00681739" w:rsidRDefault="00681739" w:rsidP="00681739">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Моделирование, диагностика и прогнозирование характеристик КВ сигналов на основе метода нормальных </w:t>
      </w:r>
      <w:proofErr w:type="gramStart"/>
      <w:r>
        <w:rPr>
          <w:rFonts w:ascii="Helvetica Neue" w:hAnsi="Helvetica Neue" w:cs="Arial"/>
          <w:caps/>
          <w:color w:val="222222"/>
          <w:sz w:val="21"/>
          <w:szCs w:val="21"/>
        </w:rPr>
        <w:t>волн :</w:t>
      </w:r>
      <w:proofErr w:type="gramEnd"/>
      <w:r>
        <w:rPr>
          <w:rFonts w:ascii="Helvetica Neue" w:hAnsi="Helvetica Neue" w:cs="Arial"/>
          <w:caps/>
          <w:color w:val="222222"/>
          <w:sz w:val="21"/>
          <w:szCs w:val="21"/>
        </w:rPr>
        <w:t xml:space="preserve"> диссертация ... доктора физико-математических наук : 01.04.03. - Иркутск, 1999. - 308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ECDF740" w14:textId="77777777" w:rsidR="00681739" w:rsidRDefault="00681739" w:rsidP="0068173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Куркин, Владимир Иванович</w:t>
      </w:r>
    </w:p>
    <w:p w14:paraId="6E933DB2"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B2D8B7"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ВОЛНОВОДНЫЙ ПОДХОД В ТЕОРИИ НАКЛОННОГО И ВОЗВРАТНО - НАКЛОННОГО ЗОНДИРОВАНИЯ ИОНОСФЕРЫ.</w:t>
      </w:r>
    </w:p>
    <w:p w14:paraId="6530B27B"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Наклонное и возвратно - наклонное зондирование ионосферы JI4M сигналом.</w:t>
      </w:r>
    </w:p>
    <w:p w14:paraId="183BF5E6"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Передаточная функция КВ радиоканала при наклонном зондировании ионосферы.</w:t>
      </w:r>
    </w:p>
    <w:p w14:paraId="4F552A88"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Пространственно-временное распределение поля импульсного</w:t>
      </w:r>
    </w:p>
    <w:p w14:paraId="114D832B"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 сигнала в волноводе Земля-ионосфера.</w:t>
      </w:r>
    </w:p>
    <w:p w14:paraId="65ADC157"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Передаточная функция КВ радиоканала при возвратно -наклонном зондировании ионосферы.</w:t>
      </w:r>
    </w:p>
    <w:p w14:paraId="55DF13B3"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ЧИСЛЕННОЕ МОДЕЛИРОВАНИЕ И ДОЛГОСРОЧНЫЙ ПРОГНОЗ ХАРАКТЕРИСТИК КВ СИГНАЛОВ.</w:t>
      </w:r>
    </w:p>
    <w:p w14:paraId="6A03A5D9"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1.Моделирование</w:t>
      </w:r>
      <w:proofErr w:type="gramEnd"/>
      <w:r>
        <w:rPr>
          <w:rFonts w:ascii="Arial" w:hAnsi="Arial" w:cs="Arial"/>
          <w:color w:val="333333"/>
          <w:sz w:val="21"/>
          <w:szCs w:val="21"/>
        </w:rPr>
        <w:t xml:space="preserve"> характеристик КВ сигналов при наклонном и возвратно-наклонном зондировании ионосферы.</w:t>
      </w:r>
    </w:p>
    <w:p w14:paraId="28FE5E49"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Программный комплекс долгосрочного прогнозирования характеристик КВ сигналов.</w:t>
      </w:r>
    </w:p>
    <w:p w14:paraId="4173D1F0"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Точностные</w:t>
      </w:r>
      <w:proofErr w:type="spellEnd"/>
      <w:r>
        <w:rPr>
          <w:rFonts w:ascii="Arial" w:hAnsi="Arial" w:cs="Arial"/>
          <w:color w:val="333333"/>
          <w:sz w:val="21"/>
          <w:szCs w:val="21"/>
        </w:rPr>
        <w:t xml:space="preserve"> характеристики программного комплекса долгосрочного прогнозирования характеристик КВ сигналов.</w:t>
      </w:r>
    </w:p>
    <w:p w14:paraId="1349BF9A"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ДИАГНОСТИКА И ОПЕРАТИВНЫЙ ПРОГНОЗ КВ РАДИОКАНАЛА</w:t>
      </w:r>
    </w:p>
    <w:p w14:paraId="0F484181"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Диагностика КВ радиоканала по данным наклонного и возвратно - наклонного ЛЧМ зондирования ионосферы.</w:t>
      </w:r>
    </w:p>
    <w:p w14:paraId="62059B12"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Оперативный прогноз характеристик КВ сигналов по данным наклонного ЛЧМ зондирования ионосферы.</w:t>
      </w:r>
    </w:p>
    <w:p w14:paraId="0C1AFE00"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Анализ ионосферных возмущений и возможности оперативного прогнозирования КВ радиоканала в возмущенных условиях.</w:t>
      </w:r>
    </w:p>
    <w:p w14:paraId="028EEE2A"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НИЗКОШИРОТНОЙ ИОНОСФЕРЫ НА</w:t>
      </w:r>
    </w:p>
    <w:p w14:paraId="40538285"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РАСПРОСТРАНЕНИЕ КВ СИГНАЛОВ НА ПРОТЯЖЕННЫХ ТРАССАХ.</w:t>
      </w:r>
    </w:p>
    <w:p w14:paraId="5EC30A2C"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Влияние экваториальной аномалии </w:t>
      </w:r>
      <w:proofErr w:type="spellStart"/>
      <w:r>
        <w:rPr>
          <w:rFonts w:ascii="Arial" w:hAnsi="Arial" w:cs="Arial"/>
          <w:color w:val="333333"/>
          <w:sz w:val="21"/>
          <w:szCs w:val="21"/>
        </w:rPr>
        <w:t>азиатско</w:t>
      </w:r>
      <w:proofErr w:type="spellEnd"/>
      <w:r>
        <w:rPr>
          <w:rFonts w:ascii="Arial" w:hAnsi="Arial" w:cs="Arial"/>
          <w:color w:val="333333"/>
          <w:sz w:val="21"/>
          <w:szCs w:val="21"/>
        </w:rPr>
        <w:t xml:space="preserve"> - тихоокеанского региона на КВ распространение.</w:t>
      </w:r>
    </w:p>
    <w:p w14:paraId="7B6A335D"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Диагностика </w:t>
      </w:r>
      <w:proofErr w:type="spellStart"/>
      <w:r>
        <w:rPr>
          <w:rFonts w:ascii="Arial" w:hAnsi="Arial" w:cs="Arial"/>
          <w:color w:val="333333"/>
          <w:sz w:val="21"/>
          <w:szCs w:val="21"/>
        </w:rPr>
        <w:t>приэкваториальной</w:t>
      </w:r>
      <w:proofErr w:type="spellEnd"/>
      <w:r>
        <w:rPr>
          <w:rFonts w:ascii="Arial" w:hAnsi="Arial" w:cs="Arial"/>
          <w:color w:val="333333"/>
          <w:sz w:val="21"/>
          <w:szCs w:val="21"/>
        </w:rPr>
        <w:t xml:space="preserve"> ионосферы по данным российской сети ЛЧМ ионозондов.</w:t>
      </w:r>
    </w:p>
    <w:p w14:paraId="344180E1" w14:textId="77777777" w:rsidR="00681739" w:rsidRDefault="00681739" w:rsidP="006817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Моделирование характеристик импульсных сигналов на сверхдальних трассах</w:t>
      </w:r>
    </w:p>
    <w:p w14:paraId="071EBB05" w14:textId="32D8A506" w:rsidR="00E67B85" w:rsidRPr="00681739" w:rsidRDefault="00E67B85" w:rsidP="00681739"/>
    <w:sectPr w:rsidR="00E67B85" w:rsidRPr="006817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828D" w14:textId="77777777" w:rsidR="009205D5" w:rsidRDefault="009205D5">
      <w:pPr>
        <w:spacing w:after="0" w:line="240" w:lineRule="auto"/>
      </w:pPr>
      <w:r>
        <w:separator/>
      </w:r>
    </w:p>
  </w:endnote>
  <w:endnote w:type="continuationSeparator" w:id="0">
    <w:p w14:paraId="723B48D5" w14:textId="77777777" w:rsidR="009205D5" w:rsidRDefault="0092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73E1" w14:textId="77777777" w:rsidR="009205D5" w:rsidRDefault="009205D5"/>
    <w:p w14:paraId="3403756D" w14:textId="77777777" w:rsidR="009205D5" w:rsidRDefault="009205D5"/>
    <w:p w14:paraId="03BCA5A7" w14:textId="77777777" w:rsidR="009205D5" w:rsidRDefault="009205D5"/>
    <w:p w14:paraId="772B9CFB" w14:textId="77777777" w:rsidR="009205D5" w:rsidRDefault="009205D5"/>
    <w:p w14:paraId="5F32348E" w14:textId="77777777" w:rsidR="009205D5" w:rsidRDefault="009205D5"/>
    <w:p w14:paraId="241710AB" w14:textId="77777777" w:rsidR="009205D5" w:rsidRDefault="009205D5"/>
    <w:p w14:paraId="23E724DF" w14:textId="77777777" w:rsidR="009205D5" w:rsidRDefault="009205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E071EB" wp14:editId="197EF3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4CE61" w14:textId="77777777" w:rsidR="009205D5" w:rsidRDefault="009205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E071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14CE61" w14:textId="77777777" w:rsidR="009205D5" w:rsidRDefault="009205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E540D" w14:textId="77777777" w:rsidR="009205D5" w:rsidRDefault="009205D5"/>
    <w:p w14:paraId="0A6B7D26" w14:textId="77777777" w:rsidR="009205D5" w:rsidRDefault="009205D5"/>
    <w:p w14:paraId="58ACC92F" w14:textId="77777777" w:rsidR="009205D5" w:rsidRDefault="009205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3F19C8" wp14:editId="2DCCE2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A079A" w14:textId="77777777" w:rsidR="009205D5" w:rsidRDefault="009205D5"/>
                          <w:p w14:paraId="505280E0" w14:textId="77777777" w:rsidR="009205D5" w:rsidRDefault="009205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F19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8A079A" w14:textId="77777777" w:rsidR="009205D5" w:rsidRDefault="009205D5"/>
                    <w:p w14:paraId="505280E0" w14:textId="77777777" w:rsidR="009205D5" w:rsidRDefault="009205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AEFA9F" w14:textId="77777777" w:rsidR="009205D5" w:rsidRDefault="009205D5"/>
    <w:p w14:paraId="0ED18AD8" w14:textId="77777777" w:rsidR="009205D5" w:rsidRDefault="009205D5">
      <w:pPr>
        <w:rPr>
          <w:sz w:val="2"/>
          <w:szCs w:val="2"/>
        </w:rPr>
      </w:pPr>
    </w:p>
    <w:p w14:paraId="17C8354C" w14:textId="77777777" w:rsidR="009205D5" w:rsidRDefault="009205D5"/>
    <w:p w14:paraId="76B15A41" w14:textId="77777777" w:rsidR="009205D5" w:rsidRDefault="009205D5">
      <w:pPr>
        <w:spacing w:after="0" w:line="240" w:lineRule="auto"/>
      </w:pPr>
    </w:p>
  </w:footnote>
  <w:footnote w:type="continuationSeparator" w:id="0">
    <w:p w14:paraId="1E1F1E3F" w14:textId="77777777" w:rsidR="009205D5" w:rsidRDefault="00920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5D5"/>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117765</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2476</cp:revision>
  <cp:lastPrinted>2009-02-06T05:36:00Z</cp:lastPrinted>
  <dcterms:created xsi:type="dcterms:W3CDTF">2024-01-07T13:43:00Z</dcterms:created>
  <dcterms:modified xsi:type="dcterms:W3CDTF">2025-06-19T15:58:00Z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