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AB" w:rsidRDefault="0055082D" w:rsidP="0055082D">
      <w:pPr>
        <w:rPr>
          <w:rFonts w:ascii="Arial" w:hAnsi="Arial" w:cs="Arial"/>
          <w:b/>
          <w:bCs/>
          <w:color w:val="000000"/>
          <w:kern w:val="0"/>
          <w:sz w:val="28"/>
          <w:szCs w:val="28"/>
          <w:lang w:eastAsia="ru-RU"/>
        </w:rPr>
      </w:pPr>
      <w:r w:rsidRPr="0055082D">
        <w:rPr>
          <w:rFonts w:ascii="Arial" w:hAnsi="Arial" w:cs="Arial" w:hint="eastAsia"/>
          <w:b/>
          <w:bCs/>
          <w:color w:val="000000"/>
          <w:kern w:val="0"/>
          <w:sz w:val="28"/>
          <w:szCs w:val="28"/>
          <w:lang w:eastAsia="ru-RU"/>
        </w:rPr>
        <w:t>Быковская</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Лариса</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Игоревна</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Оценка</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эффективности</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применения</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многокомпонентных</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биотоплив</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в</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дизельных</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двигателях</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сельскохозяйственных</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машин</w:t>
      </w:r>
      <w:r w:rsidRPr="0055082D">
        <w:rPr>
          <w:rFonts w:ascii="Arial" w:hAnsi="Arial" w:cs="Arial"/>
          <w:b/>
          <w:bCs/>
          <w:color w:val="000000"/>
          <w:kern w:val="0"/>
          <w:sz w:val="28"/>
          <w:szCs w:val="28"/>
          <w:lang w:eastAsia="ru-RU"/>
        </w:rPr>
        <w:t xml:space="preserve"> : </w:t>
      </w:r>
      <w:r w:rsidRPr="0055082D">
        <w:rPr>
          <w:rFonts w:ascii="Arial" w:hAnsi="Arial" w:cs="Arial" w:hint="eastAsia"/>
          <w:b/>
          <w:bCs/>
          <w:color w:val="000000"/>
          <w:kern w:val="0"/>
          <w:sz w:val="28"/>
          <w:szCs w:val="28"/>
          <w:lang w:eastAsia="ru-RU"/>
        </w:rPr>
        <w:t>диссертация</w:t>
      </w:r>
      <w:r w:rsidRPr="0055082D">
        <w:rPr>
          <w:rFonts w:ascii="Arial" w:hAnsi="Arial" w:cs="Arial"/>
          <w:b/>
          <w:bCs/>
          <w:color w:val="000000"/>
          <w:kern w:val="0"/>
          <w:sz w:val="28"/>
          <w:szCs w:val="28"/>
          <w:lang w:eastAsia="ru-RU"/>
        </w:rPr>
        <w:t xml:space="preserve"> ... </w:t>
      </w:r>
      <w:r w:rsidRPr="0055082D">
        <w:rPr>
          <w:rFonts w:ascii="Arial" w:hAnsi="Arial" w:cs="Arial" w:hint="eastAsia"/>
          <w:b/>
          <w:bCs/>
          <w:color w:val="000000"/>
          <w:kern w:val="0"/>
          <w:sz w:val="28"/>
          <w:szCs w:val="28"/>
          <w:lang w:eastAsia="ru-RU"/>
        </w:rPr>
        <w:t>кандидата</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технических</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наук</w:t>
      </w:r>
      <w:r w:rsidRPr="0055082D">
        <w:rPr>
          <w:rFonts w:ascii="Arial" w:hAnsi="Arial" w:cs="Arial"/>
          <w:b/>
          <w:bCs/>
          <w:color w:val="000000"/>
          <w:kern w:val="0"/>
          <w:sz w:val="28"/>
          <w:szCs w:val="28"/>
          <w:lang w:eastAsia="ru-RU"/>
        </w:rPr>
        <w:t xml:space="preserve"> : 05.20.01 / </w:t>
      </w:r>
      <w:r w:rsidRPr="0055082D">
        <w:rPr>
          <w:rFonts w:ascii="Arial" w:hAnsi="Arial" w:cs="Arial" w:hint="eastAsia"/>
          <w:b/>
          <w:bCs/>
          <w:color w:val="000000"/>
          <w:kern w:val="0"/>
          <w:sz w:val="28"/>
          <w:szCs w:val="28"/>
          <w:lang w:eastAsia="ru-RU"/>
        </w:rPr>
        <w:t>Быковская</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Лариса</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Игоревна</w:t>
      </w:r>
      <w:r w:rsidRPr="0055082D">
        <w:rPr>
          <w:rFonts w:ascii="Arial" w:hAnsi="Arial" w:cs="Arial"/>
          <w:b/>
          <w:bCs/>
          <w:color w:val="000000"/>
          <w:kern w:val="0"/>
          <w:sz w:val="28"/>
          <w:szCs w:val="28"/>
          <w:lang w:eastAsia="ru-RU"/>
        </w:rPr>
        <w:t>; [</w:t>
      </w:r>
      <w:r w:rsidRPr="0055082D">
        <w:rPr>
          <w:rFonts w:ascii="Arial" w:hAnsi="Arial" w:cs="Arial" w:hint="eastAsia"/>
          <w:b/>
          <w:bCs/>
          <w:color w:val="000000"/>
          <w:kern w:val="0"/>
          <w:sz w:val="28"/>
          <w:szCs w:val="28"/>
          <w:lang w:eastAsia="ru-RU"/>
        </w:rPr>
        <w:t>Место</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защиты</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Моск</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гос</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агроинженер</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ун</w:t>
      </w:r>
      <w:r w:rsidRPr="0055082D">
        <w:rPr>
          <w:rFonts w:ascii="Arial" w:hAnsi="Arial" w:cs="Arial"/>
          <w:b/>
          <w:bCs/>
          <w:color w:val="000000"/>
          <w:kern w:val="0"/>
          <w:sz w:val="28"/>
          <w:szCs w:val="28"/>
          <w:lang w:eastAsia="ru-RU"/>
        </w:rPr>
        <w:t>-</w:t>
      </w:r>
      <w:r w:rsidRPr="0055082D">
        <w:rPr>
          <w:rFonts w:ascii="Arial" w:hAnsi="Arial" w:cs="Arial" w:hint="eastAsia"/>
          <w:b/>
          <w:bCs/>
          <w:color w:val="000000"/>
          <w:kern w:val="0"/>
          <w:sz w:val="28"/>
          <w:szCs w:val="28"/>
          <w:lang w:eastAsia="ru-RU"/>
        </w:rPr>
        <w:t>т</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им</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В</w:t>
      </w:r>
      <w:r w:rsidRPr="0055082D">
        <w:rPr>
          <w:rFonts w:ascii="Arial" w:hAnsi="Arial" w:cs="Arial"/>
          <w:b/>
          <w:bCs/>
          <w:color w:val="000000"/>
          <w:kern w:val="0"/>
          <w:sz w:val="28"/>
          <w:szCs w:val="28"/>
          <w:lang w:eastAsia="ru-RU"/>
        </w:rPr>
        <w:t>.</w:t>
      </w:r>
      <w:r w:rsidRPr="0055082D">
        <w:rPr>
          <w:rFonts w:ascii="Arial" w:hAnsi="Arial" w:cs="Arial" w:hint="eastAsia"/>
          <w:b/>
          <w:bCs/>
          <w:color w:val="000000"/>
          <w:kern w:val="0"/>
          <w:sz w:val="28"/>
          <w:szCs w:val="28"/>
          <w:lang w:eastAsia="ru-RU"/>
        </w:rPr>
        <w:t>П</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Горячкина</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Москва</w:t>
      </w:r>
      <w:r w:rsidRPr="0055082D">
        <w:rPr>
          <w:rFonts w:ascii="Arial" w:hAnsi="Arial" w:cs="Arial"/>
          <w:b/>
          <w:bCs/>
          <w:color w:val="000000"/>
          <w:kern w:val="0"/>
          <w:sz w:val="28"/>
          <w:szCs w:val="28"/>
          <w:lang w:eastAsia="ru-RU"/>
        </w:rPr>
        <w:t xml:space="preserve">, 2013.- 184 </w:t>
      </w:r>
      <w:r w:rsidRPr="0055082D">
        <w:rPr>
          <w:rFonts w:ascii="Arial" w:hAnsi="Arial" w:cs="Arial" w:hint="eastAsia"/>
          <w:b/>
          <w:bCs/>
          <w:color w:val="000000"/>
          <w:kern w:val="0"/>
          <w:sz w:val="28"/>
          <w:szCs w:val="28"/>
          <w:lang w:eastAsia="ru-RU"/>
        </w:rPr>
        <w:t>с</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ил</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РГБ</w:t>
      </w:r>
      <w:r w:rsidRPr="0055082D">
        <w:rPr>
          <w:rFonts w:ascii="Arial" w:hAnsi="Arial" w:cs="Arial"/>
          <w:b/>
          <w:bCs/>
          <w:color w:val="000000"/>
          <w:kern w:val="0"/>
          <w:sz w:val="28"/>
          <w:szCs w:val="28"/>
          <w:lang w:eastAsia="ru-RU"/>
        </w:rPr>
        <w:t xml:space="preserve"> </w:t>
      </w:r>
      <w:r w:rsidRPr="0055082D">
        <w:rPr>
          <w:rFonts w:ascii="Arial" w:hAnsi="Arial" w:cs="Arial" w:hint="eastAsia"/>
          <w:b/>
          <w:bCs/>
          <w:color w:val="000000"/>
          <w:kern w:val="0"/>
          <w:sz w:val="28"/>
          <w:szCs w:val="28"/>
          <w:lang w:eastAsia="ru-RU"/>
        </w:rPr>
        <w:t>ОД</w:t>
      </w:r>
      <w:r w:rsidRPr="0055082D">
        <w:rPr>
          <w:rFonts w:ascii="Arial" w:hAnsi="Arial" w:cs="Arial"/>
          <w:b/>
          <w:bCs/>
          <w:color w:val="000000"/>
          <w:kern w:val="0"/>
          <w:sz w:val="28"/>
          <w:szCs w:val="28"/>
          <w:lang w:eastAsia="ru-RU"/>
        </w:rPr>
        <w:t>, 61 13-5/2706</w:t>
      </w:r>
    </w:p>
    <w:p w:rsidR="0055082D" w:rsidRDefault="0055082D" w:rsidP="0055082D">
      <w:pPr>
        <w:rPr>
          <w:rFonts w:ascii="Arial" w:hAnsi="Arial" w:cs="Arial"/>
          <w:b/>
          <w:bCs/>
          <w:color w:val="000000"/>
          <w:kern w:val="0"/>
          <w:sz w:val="28"/>
          <w:szCs w:val="28"/>
          <w:lang w:eastAsia="ru-RU"/>
        </w:rPr>
      </w:pPr>
    </w:p>
    <w:p w:rsidR="0055082D" w:rsidRDefault="0055082D" w:rsidP="0055082D">
      <w:pPr>
        <w:rPr>
          <w:rFonts w:ascii="Arial" w:hAnsi="Arial" w:cs="Arial"/>
          <w:b/>
          <w:bCs/>
          <w:color w:val="000000"/>
          <w:kern w:val="0"/>
          <w:sz w:val="28"/>
          <w:szCs w:val="28"/>
          <w:lang w:eastAsia="ru-RU"/>
        </w:rPr>
      </w:pPr>
    </w:p>
    <w:p w:rsidR="0055082D" w:rsidRPr="0055082D" w:rsidRDefault="0055082D" w:rsidP="0055082D">
      <w:pPr>
        <w:tabs>
          <w:tab w:val="clear" w:pos="709"/>
        </w:tabs>
        <w:suppressAutoHyphens w:val="0"/>
        <w:spacing w:after="304" w:line="373" w:lineRule="exact"/>
        <w:ind w:left="20" w:firstLine="0"/>
        <w:jc w:val="center"/>
        <w:rPr>
          <w:rFonts w:ascii="Times New Roman" w:eastAsia="Times New Roman" w:hAnsi="Times New Roman" w:cs="Times New Roman"/>
          <w:b/>
          <w:bCs/>
          <w:color w:val="000000"/>
          <w:kern w:val="0"/>
          <w:sz w:val="21"/>
          <w:szCs w:val="21"/>
          <w:lang w:eastAsia="ru-RU" w:bidi="ru-RU"/>
        </w:rPr>
      </w:pPr>
      <w:bookmarkStart w:id="0" w:name="bookmark0"/>
      <w:r w:rsidRPr="0055082D">
        <w:rPr>
          <w:rFonts w:ascii="Times New Roman" w:eastAsia="Times New Roman" w:hAnsi="Times New Roman" w:cs="Times New Roman"/>
          <w:b/>
          <w:bCs/>
          <w:color w:val="000000"/>
          <w:kern w:val="0"/>
          <w:sz w:val="21"/>
          <w:szCs w:val="21"/>
          <w:lang w:eastAsia="ru-RU" w:bidi="ru-RU"/>
        </w:rPr>
        <w:t>МОСКОВСКИЙ ГОСУДАРСТВЕННЫЙ</w:t>
      </w:r>
      <w:r w:rsidRPr="0055082D">
        <w:rPr>
          <w:rFonts w:ascii="Times New Roman" w:eastAsia="Times New Roman" w:hAnsi="Times New Roman" w:cs="Times New Roman"/>
          <w:b/>
          <w:bCs/>
          <w:color w:val="000000"/>
          <w:kern w:val="0"/>
          <w:sz w:val="21"/>
          <w:szCs w:val="21"/>
          <w:lang w:eastAsia="ru-RU" w:bidi="ru-RU"/>
        </w:rPr>
        <w:br/>
        <w:t>АГРОИНЖЕНЕРНЫЙ УНИВЕРСИТЕТ им. В.П. Горячкина</w:t>
      </w:r>
      <w:bookmarkEnd w:id="0"/>
    </w:p>
    <w:p w:rsidR="0055082D" w:rsidRPr="0055082D" w:rsidRDefault="0055082D" w:rsidP="0055082D">
      <w:pPr>
        <w:tabs>
          <w:tab w:val="clear" w:pos="709"/>
        </w:tabs>
        <w:suppressAutoHyphens w:val="0"/>
        <w:spacing w:after="427" w:line="368" w:lineRule="exact"/>
        <w:ind w:left="20" w:firstLine="0"/>
        <w:jc w:val="center"/>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pict>
          <v:shapetype id="_x0000_t202" coordsize="21600,21600" o:spt="202" path="m,l,21600r21600,l21600,xe">
            <v:stroke joinstyle="miter"/>
            <v:path gradientshapeok="t" o:connecttype="rect"/>
          </v:shapetype>
          <v:shape id="_x0000_s1033" type="#_x0000_t202" style="position:absolute;left:0;text-align:left;margin-left:22.25pt;margin-top:24.45pt;width:53.85pt;height:11.8pt;z-index:-251656192;mso-wrap-distance-left:5pt;mso-wrap-distance-top:21.1pt;mso-wrap-distance-right:166.85pt;mso-position-horizontal-relative:margin" filled="f" stroked="f">
            <v:textbox style="mso-fit-shape-to-text:t" inset="0,0,0,0">
              <w:txbxContent>
                <w:p w:rsidR="0055082D" w:rsidRDefault="0055082D" w:rsidP="0055082D">
                  <w:pPr>
                    <w:pStyle w:val="4ff2"/>
                    <w:shd w:val="clear" w:color="auto" w:fill="auto"/>
                    <w:spacing w:line="180" w:lineRule="exact"/>
                  </w:pPr>
                  <w:r>
                    <w:rPr>
                      <w:rStyle w:val="4Exact"/>
                    </w:rPr>
                    <w:t>04201362958</w:t>
                  </w:r>
                </w:p>
              </w:txbxContent>
            </v:textbox>
            <w10:wrap type="square" side="right" anchorx="margin"/>
          </v:shape>
        </w:pict>
      </w:r>
      <w:r w:rsidRPr="0055082D">
        <w:rPr>
          <w:rFonts w:ascii="Times New Roman" w:eastAsia="Times New Roman" w:hAnsi="Times New Roman" w:cs="Times New Roman"/>
          <w:color w:val="000000"/>
          <w:kern w:val="0"/>
          <w:sz w:val="21"/>
          <w:szCs w:val="21"/>
          <w:lang w:eastAsia="ru-RU" w:bidi="ru-RU"/>
        </w:rPr>
        <w:t>На правах рукописи</w:t>
      </w:r>
      <w:r w:rsidRPr="0055082D">
        <w:rPr>
          <w:rFonts w:ascii="Times New Roman" w:eastAsia="Times New Roman" w:hAnsi="Times New Roman" w:cs="Times New Roman"/>
          <w:color w:val="000000"/>
          <w:kern w:val="0"/>
          <w:sz w:val="21"/>
          <w:szCs w:val="21"/>
          <w:lang w:eastAsia="ru-RU" w:bidi="ru-RU"/>
        </w:rPr>
        <w:br/>
        <w:t>УДК 621.436</w:t>
      </w:r>
    </w:p>
    <w:p w:rsidR="0055082D" w:rsidRPr="0055082D" w:rsidRDefault="0055082D" w:rsidP="0055082D">
      <w:pPr>
        <w:tabs>
          <w:tab w:val="clear" w:pos="709"/>
        </w:tabs>
        <w:suppressAutoHyphens w:val="0"/>
        <w:spacing w:after="344" w:line="210" w:lineRule="exact"/>
        <w:ind w:left="20" w:firstLine="0"/>
        <w:jc w:val="center"/>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Быковская Лариса Игоревна</w:t>
      </w:r>
    </w:p>
    <w:p w:rsidR="0055082D" w:rsidRPr="0055082D" w:rsidRDefault="0055082D" w:rsidP="0055082D">
      <w:pPr>
        <w:tabs>
          <w:tab w:val="clear" w:pos="709"/>
        </w:tabs>
        <w:suppressAutoHyphens w:val="0"/>
        <w:spacing w:after="304" w:line="373" w:lineRule="exact"/>
        <w:ind w:left="20" w:firstLine="0"/>
        <w:jc w:val="center"/>
        <w:rPr>
          <w:rFonts w:ascii="Times New Roman" w:eastAsia="Times New Roman" w:hAnsi="Times New Roman" w:cs="Times New Roman"/>
          <w:b/>
          <w:bCs/>
          <w:color w:val="000000"/>
          <w:kern w:val="0"/>
          <w:sz w:val="21"/>
          <w:szCs w:val="21"/>
          <w:lang w:eastAsia="ru-RU" w:bidi="ru-RU"/>
        </w:rPr>
      </w:pPr>
      <w:r w:rsidRPr="0055082D">
        <w:rPr>
          <w:rFonts w:ascii="Times New Roman" w:eastAsia="Times New Roman" w:hAnsi="Times New Roman" w:cs="Times New Roman"/>
          <w:b/>
          <w:bCs/>
          <w:color w:val="000000"/>
          <w:kern w:val="0"/>
          <w:sz w:val="21"/>
          <w:szCs w:val="21"/>
          <w:lang w:eastAsia="ru-RU" w:bidi="ru-RU"/>
        </w:rPr>
        <w:t>ОЦЕНКА ЭФФЕКТИВНОСТИ ПРИМЕНЕНИЯ</w:t>
      </w:r>
      <w:r w:rsidRPr="0055082D">
        <w:rPr>
          <w:rFonts w:ascii="Times New Roman" w:eastAsia="Times New Roman" w:hAnsi="Times New Roman" w:cs="Times New Roman"/>
          <w:b/>
          <w:bCs/>
          <w:color w:val="000000"/>
          <w:kern w:val="0"/>
          <w:sz w:val="21"/>
          <w:szCs w:val="21"/>
          <w:lang w:eastAsia="ru-RU" w:bidi="ru-RU"/>
        </w:rPr>
        <w:br/>
        <w:t>МНОГОКОМПОНЕНТНЫХ БИОТОПЛИВ В ДИЗЕЛЬНЫХ</w:t>
      </w:r>
      <w:r w:rsidRPr="0055082D">
        <w:rPr>
          <w:rFonts w:ascii="Times New Roman" w:eastAsia="Times New Roman" w:hAnsi="Times New Roman" w:cs="Times New Roman"/>
          <w:b/>
          <w:bCs/>
          <w:color w:val="000000"/>
          <w:kern w:val="0"/>
          <w:sz w:val="21"/>
          <w:szCs w:val="21"/>
          <w:lang w:eastAsia="ru-RU" w:bidi="ru-RU"/>
        </w:rPr>
        <w:br/>
        <w:t>ДВИГАТЕЛЯХ СЕЛЬСКОХОЗЯЙСТВЕННЫХ МАШИН</w:t>
      </w:r>
      <w:r w:rsidRPr="0055082D">
        <w:rPr>
          <w:rFonts w:ascii="Times New Roman" w:eastAsia="Times New Roman" w:hAnsi="Times New Roman" w:cs="Times New Roman"/>
          <w:b/>
          <w:bCs/>
          <w:color w:val="000000"/>
          <w:kern w:val="0"/>
          <w:sz w:val="21"/>
          <w:szCs w:val="21"/>
          <w:lang w:eastAsia="ru-RU" w:bidi="ru-RU"/>
        </w:rPr>
        <w:br/>
      </w:r>
      <w:r w:rsidRPr="0055082D">
        <w:rPr>
          <w:rFonts w:ascii="Times New Roman" w:eastAsia="Times New Roman" w:hAnsi="Times New Roman" w:cs="Times New Roman"/>
          <w:color w:val="000000"/>
          <w:kern w:val="0"/>
          <w:sz w:val="21"/>
          <w:szCs w:val="21"/>
          <w:lang w:eastAsia="ru-RU" w:bidi="ru-RU"/>
        </w:rPr>
        <w:t>05.20.01 - Технологии и средства</w:t>
      </w:r>
      <w:r w:rsidRPr="0055082D">
        <w:rPr>
          <w:rFonts w:ascii="Times New Roman" w:eastAsia="Times New Roman" w:hAnsi="Times New Roman" w:cs="Times New Roman"/>
          <w:color w:val="000000"/>
          <w:kern w:val="0"/>
          <w:sz w:val="21"/>
          <w:szCs w:val="21"/>
          <w:lang w:eastAsia="ru-RU" w:bidi="ru-RU"/>
        </w:rPr>
        <w:br/>
        <w:t>механизации сельского хозяйства</w:t>
      </w:r>
    </w:p>
    <w:p w:rsidR="0055082D" w:rsidRPr="0055082D" w:rsidRDefault="0055082D" w:rsidP="0055082D">
      <w:pPr>
        <w:tabs>
          <w:tab w:val="clear" w:pos="709"/>
        </w:tabs>
        <w:suppressAutoHyphens w:val="0"/>
        <w:spacing w:after="0" w:line="368" w:lineRule="exact"/>
        <w:ind w:left="20" w:firstLine="0"/>
        <w:jc w:val="center"/>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Диссертация</w:t>
      </w:r>
    </w:p>
    <w:p w:rsidR="0055082D" w:rsidRPr="0055082D" w:rsidRDefault="0055082D" w:rsidP="0055082D">
      <w:pPr>
        <w:tabs>
          <w:tab w:val="clear" w:pos="709"/>
        </w:tabs>
        <w:suppressAutoHyphens w:val="0"/>
        <w:spacing w:after="660" w:line="368" w:lineRule="exact"/>
        <w:ind w:left="20" w:firstLine="0"/>
        <w:jc w:val="center"/>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на соискание ученой степени</w:t>
      </w:r>
      <w:r w:rsidRPr="0055082D">
        <w:rPr>
          <w:rFonts w:ascii="Times New Roman" w:eastAsia="Times New Roman" w:hAnsi="Times New Roman" w:cs="Times New Roman"/>
          <w:color w:val="000000"/>
          <w:kern w:val="0"/>
          <w:sz w:val="21"/>
          <w:szCs w:val="21"/>
          <w:lang w:eastAsia="ru-RU" w:bidi="ru-RU"/>
        </w:rPr>
        <w:br/>
        <w:t>кандидата технических наук</w:t>
      </w:r>
    </w:p>
    <w:p w:rsidR="0055082D" w:rsidRPr="0055082D" w:rsidRDefault="0055082D" w:rsidP="0055082D">
      <w:pPr>
        <w:tabs>
          <w:tab w:val="clear" w:pos="709"/>
        </w:tabs>
        <w:suppressAutoHyphens w:val="0"/>
        <w:spacing w:after="787" w:line="368" w:lineRule="exact"/>
        <w:ind w:left="4120"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Научный руководитель - доктор технических наук, профессор С.Н. Девянин</w:t>
      </w:r>
    </w:p>
    <w:p w:rsidR="0055082D" w:rsidRPr="0055082D" w:rsidRDefault="0055082D" w:rsidP="0055082D">
      <w:pPr>
        <w:tabs>
          <w:tab w:val="clear" w:pos="709"/>
        </w:tabs>
        <w:suppressAutoHyphens w:val="0"/>
        <w:spacing w:after="0" w:line="210" w:lineRule="exact"/>
        <w:ind w:left="20" w:firstLine="0"/>
        <w:jc w:val="center"/>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Москва - 2013</w:t>
      </w:r>
      <w:r w:rsidRPr="0055082D">
        <w:rPr>
          <w:rFonts w:ascii="Times New Roman" w:eastAsia="Times New Roman" w:hAnsi="Times New Roman" w:cs="Times New Roman"/>
          <w:color w:val="000000"/>
          <w:kern w:val="0"/>
          <w:sz w:val="21"/>
          <w:szCs w:val="21"/>
          <w:lang w:eastAsia="ru-RU" w:bidi="ru-RU"/>
        </w:rPr>
        <w:br w:type="page"/>
      </w:r>
    </w:p>
    <w:p w:rsidR="0055082D" w:rsidRPr="0055082D" w:rsidRDefault="0055082D" w:rsidP="0055082D">
      <w:pPr>
        <w:tabs>
          <w:tab w:val="clear" w:pos="709"/>
        </w:tabs>
        <w:suppressAutoHyphens w:val="0"/>
        <w:spacing w:after="484" w:line="210" w:lineRule="exact"/>
        <w:ind w:right="260" w:firstLine="0"/>
        <w:jc w:val="center"/>
        <w:rPr>
          <w:rFonts w:ascii="Times New Roman" w:eastAsia="Times New Roman" w:hAnsi="Times New Roman" w:cs="Times New Roman"/>
          <w:b/>
          <w:bCs/>
          <w:color w:val="000000"/>
          <w:kern w:val="0"/>
          <w:sz w:val="21"/>
          <w:szCs w:val="21"/>
          <w:lang w:eastAsia="ru-RU" w:bidi="ru-RU"/>
        </w:rPr>
      </w:pPr>
      <w:r w:rsidRPr="0055082D">
        <w:rPr>
          <w:rFonts w:ascii="Times New Roman" w:eastAsia="Times New Roman" w:hAnsi="Times New Roman" w:cs="Times New Roman"/>
          <w:b/>
          <w:bCs/>
          <w:color w:val="000000"/>
          <w:kern w:val="0"/>
          <w:sz w:val="21"/>
          <w:szCs w:val="21"/>
          <w:lang w:eastAsia="ru-RU" w:bidi="ru-RU"/>
        </w:rPr>
        <w:t>ОГЛАВЛЕНИЕ</w:t>
      </w:r>
    </w:p>
    <w:p w:rsidR="0055082D" w:rsidRPr="0055082D" w:rsidRDefault="0055082D" w:rsidP="0055082D">
      <w:pPr>
        <w:tabs>
          <w:tab w:val="clear" w:pos="709"/>
          <w:tab w:val="right" w:leader="dot" w:pos="6777"/>
        </w:tabs>
        <w:suppressAutoHyphens w:val="0"/>
        <w:spacing w:after="348" w:line="210" w:lineRule="exact"/>
        <w:ind w:firstLine="0"/>
        <w:rPr>
          <w:rFonts w:ascii="Times New Roman" w:eastAsia="Times New Roman" w:hAnsi="Times New Roman" w:cs="Times New Roman"/>
          <w:b/>
          <w:bCs/>
          <w:color w:val="000000"/>
          <w:kern w:val="0"/>
          <w:sz w:val="21"/>
          <w:szCs w:val="21"/>
          <w:lang w:eastAsia="ru-RU" w:bidi="ru-RU"/>
        </w:rPr>
      </w:pPr>
      <w:r w:rsidRPr="0055082D">
        <w:rPr>
          <w:rFonts w:ascii="Times New Roman" w:eastAsia="Times New Roman" w:hAnsi="Times New Roman" w:cs="Times New Roman"/>
          <w:b/>
          <w:bCs/>
          <w:color w:val="000000"/>
          <w:kern w:val="0"/>
          <w:sz w:val="21"/>
          <w:szCs w:val="21"/>
          <w:lang w:eastAsia="ru-RU" w:bidi="ru-RU"/>
        </w:rPr>
        <w:fldChar w:fldCharType="begin"/>
      </w:r>
      <w:r w:rsidRPr="0055082D">
        <w:rPr>
          <w:rFonts w:ascii="Times New Roman" w:eastAsia="Times New Roman" w:hAnsi="Times New Roman" w:cs="Times New Roman"/>
          <w:b/>
          <w:bCs/>
          <w:color w:val="000000"/>
          <w:kern w:val="0"/>
          <w:sz w:val="21"/>
          <w:szCs w:val="21"/>
          <w:lang w:eastAsia="ru-RU" w:bidi="ru-RU"/>
        </w:rPr>
        <w:instrText xml:space="preserve"> TOC \o "1-5" \h \z </w:instrText>
      </w:r>
      <w:r w:rsidRPr="0055082D">
        <w:rPr>
          <w:rFonts w:ascii="Times New Roman" w:eastAsia="Times New Roman" w:hAnsi="Times New Roman" w:cs="Times New Roman"/>
          <w:b/>
          <w:bCs/>
          <w:color w:val="000000"/>
          <w:kern w:val="0"/>
          <w:sz w:val="21"/>
          <w:szCs w:val="21"/>
          <w:lang w:eastAsia="ru-RU" w:bidi="ru-RU"/>
        </w:rPr>
        <w:fldChar w:fldCharType="separate"/>
      </w:r>
      <w:hyperlink w:anchor="bookmark2" w:tooltip="Current Document">
        <w:r w:rsidRPr="0055082D">
          <w:rPr>
            <w:rFonts w:ascii="Times New Roman" w:eastAsia="Times New Roman" w:hAnsi="Times New Roman" w:cs="Times New Roman"/>
            <w:b/>
            <w:bCs/>
            <w:color w:val="000000"/>
            <w:kern w:val="0"/>
            <w:sz w:val="21"/>
            <w:szCs w:val="21"/>
            <w:lang w:eastAsia="ru-RU" w:bidi="ru-RU"/>
          </w:rPr>
          <w:t>ВВЕДЕНИЕ</w:t>
        </w:r>
        <w:r w:rsidRPr="0055082D">
          <w:rPr>
            <w:rFonts w:ascii="Times New Roman" w:eastAsia="Times New Roman" w:hAnsi="Times New Roman" w:cs="Times New Roman"/>
            <w:b/>
            <w:bCs/>
            <w:color w:val="000000"/>
            <w:kern w:val="0"/>
            <w:sz w:val="21"/>
            <w:szCs w:val="21"/>
            <w:lang w:eastAsia="ru-RU" w:bidi="ru-RU"/>
          </w:rPr>
          <w:tab/>
          <w:t>6</w:t>
        </w:r>
      </w:hyperlink>
    </w:p>
    <w:p w:rsidR="0055082D" w:rsidRPr="0055082D" w:rsidRDefault="0055082D" w:rsidP="0055082D">
      <w:pPr>
        <w:numPr>
          <w:ilvl w:val="0"/>
          <w:numId w:val="36"/>
        </w:numPr>
        <w:tabs>
          <w:tab w:val="clear" w:pos="709"/>
          <w:tab w:val="left" w:pos="335"/>
        </w:tabs>
        <w:suppressAutoHyphens w:val="0"/>
        <w:spacing w:after="0" w:line="368" w:lineRule="exact"/>
        <w:ind w:firstLine="0"/>
        <w:jc w:val="left"/>
        <w:rPr>
          <w:rFonts w:ascii="Times New Roman" w:eastAsia="Times New Roman" w:hAnsi="Times New Roman" w:cs="Times New Roman"/>
          <w:b/>
          <w:bCs/>
          <w:color w:val="000000"/>
          <w:kern w:val="0"/>
          <w:sz w:val="21"/>
          <w:szCs w:val="21"/>
          <w:lang w:eastAsia="ru-RU" w:bidi="ru-RU"/>
        </w:rPr>
      </w:pPr>
      <w:r w:rsidRPr="0055082D">
        <w:rPr>
          <w:rFonts w:ascii="Times New Roman" w:eastAsia="Times New Roman" w:hAnsi="Times New Roman" w:cs="Times New Roman"/>
          <w:b/>
          <w:bCs/>
          <w:color w:val="000000"/>
          <w:kern w:val="0"/>
          <w:sz w:val="21"/>
          <w:szCs w:val="21"/>
          <w:lang w:eastAsia="ru-RU" w:bidi="ru-RU"/>
        </w:rPr>
        <w:t>ВИДЫ БИОТОПЛИВ, ПРИМЕНЯЕМЫХ В ДИЗЕЛЯХ,</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b/>
          <w:bCs/>
          <w:color w:val="000000"/>
          <w:kern w:val="0"/>
          <w:sz w:val="21"/>
          <w:szCs w:val="21"/>
          <w:lang w:eastAsia="ru-RU" w:bidi="ru-RU"/>
        </w:rPr>
      </w:pPr>
      <w:r w:rsidRPr="0055082D">
        <w:rPr>
          <w:rFonts w:ascii="Times New Roman" w:eastAsia="Times New Roman" w:hAnsi="Times New Roman" w:cs="Times New Roman"/>
          <w:b/>
          <w:bCs/>
          <w:color w:val="000000"/>
          <w:kern w:val="0"/>
          <w:sz w:val="21"/>
          <w:szCs w:val="21"/>
          <w:lang w:eastAsia="ru-RU" w:bidi="ru-RU"/>
        </w:rPr>
        <w:t>И ИХ ФИЗИКО-ХИМИЧЕСКИЕ СВОЙСТВА</w:t>
      </w:r>
    </w:p>
    <w:p w:rsidR="0055082D" w:rsidRPr="0055082D" w:rsidRDefault="0055082D" w:rsidP="0055082D">
      <w:pPr>
        <w:numPr>
          <w:ilvl w:val="1"/>
          <w:numId w:val="36"/>
        </w:numPr>
        <w:tabs>
          <w:tab w:val="clear" w:pos="709"/>
          <w:tab w:val="left" w:pos="470"/>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Преимущества и перспективы использования биотоплив</w:t>
      </w:r>
    </w:p>
    <w:p w:rsidR="0055082D" w:rsidRPr="0055082D" w:rsidRDefault="0055082D" w:rsidP="0055082D">
      <w:pPr>
        <w:tabs>
          <w:tab w:val="clear" w:pos="709"/>
          <w:tab w:val="right" w:leader="dot" w:pos="67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в двигателях внутреннего сгорания</w:t>
      </w:r>
      <w:r w:rsidRPr="0055082D">
        <w:rPr>
          <w:rFonts w:ascii="Times New Roman" w:eastAsia="Times New Roman" w:hAnsi="Times New Roman" w:cs="Times New Roman"/>
          <w:color w:val="000000"/>
          <w:kern w:val="0"/>
          <w:sz w:val="21"/>
          <w:szCs w:val="21"/>
          <w:lang w:eastAsia="ru-RU" w:bidi="ru-RU"/>
        </w:rPr>
        <w:tab/>
        <w:t>13</w:t>
      </w:r>
    </w:p>
    <w:p w:rsidR="0055082D" w:rsidRPr="0055082D" w:rsidRDefault="0055082D" w:rsidP="0055082D">
      <w:pPr>
        <w:numPr>
          <w:ilvl w:val="1"/>
          <w:numId w:val="36"/>
        </w:numPr>
        <w:tabs>
          <w:tab w:val="clear" w:pos="709"/>
          <w:tab w:val="left" w:pos="475"/>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Виды биотоплив, используемых в двигателях внутреннего</w:t>
      </w:r>
    </w:p>
    <w:p w:rsidR="0055082D" w:rsidRPr="0055082D" w:rsidRDefault="0055082D" w:rsidP="0055082D">
      <w:pPr>
        <w:tabs>
          <w:tab w:val="clear" w:pos="709"/>
          <w:tab w:val="right" w:leader="dot" w:pos="67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сгорания</w:t>
      </w:r>
      <w:r w:rsidRPr="0055082D">
        <w:rPr>
          <w:rFonts w:ascii="Times New Roman" w:eastAsia="Times New Roman" w:hAnsi="Times New Roman" w:cs="Times New Roman"/>
          <w:color w:val="000000"/>
          <w:kern w:val="0"/>
          <w:sz w:val="21"/>
          <w:szCs w:val="21"/>
          <w:lang w:eastAsia="ru-RU" w:bidi="ru-RU"/>
        </w:rPr>
        <w:tab/>
        <w:t>20</w:t>
      </w:r>
    </w:p>
    <w:p w:rsidR="0055082D" w:rsidRPr="0055082D" w:rsidRDefault="0055082D" w:rsidP="0055082D">
      <w:pPr>
        <w:numPr>
          <w:ilvl w:val="1"/>
          <w:numId w:val="36"/>
        </w:numPr>
        <w:tabs>
          <w:tab w:val="clear" w:pos="709"/>
          <w:tab w:val="left" w:pos="480"/>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Физико-химические свойства биотоплив на основе растительных</w:t>
      </w:r>
    </w:p>
    <w:p w:rsidR="0055082D" w:rsidRPr="0055082D" w:rsidRDefault="0055082D" w:rsidP="0055082D">
      <w:pPr>
        <w:tabs>
          <w:tab w:val="clear" w:pos="709"/>
          <w:tab w:val="right" w:leader="dot" w:pos="67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масел и нефтяного дизельного топлива</w:t>
      </w:r>
      <w:r w:rsidRPr="0055082D">
        <w:rPr>
          <w:rFonts w:ascii="Times New Roman" w:eastAsia="Times New Roman" w:hAnsi="Times New Roman" w:cs="Times New Roman"/>
          <w:color w:val="000000"/>
          <w:kern w:val="0"/>
          <w:sz w:val="21"/>
          <w:szCs w:val="21"/>
          <w:lang w:eastAsia="ru-RU" w:bidi="ru-RU"/>
        </w:rPr>
        <w:tab/>
        <w:t>24</w:t>
      </w:r>
    </w:p>
    <w:p w:rsidR="0055082D" w:rsidRPr="0055082D" w:rsidRDefault="0055082D" w:rsidP="0055082D">
      <w:pPr>
        <w:numPr>
          <w:ilvl w:val="1"/>
          <w:numId w:val="36"/>
        </w:numPr>
        <w:tabs>
          <w:tab w:val="clear" w:pos="709"/>
          <w:tab w:val="left" w:pos="480"/>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Особенности работы дизельных двигателей на биотопливах на основе</w:t>
      </w:r>
    </w:p>
    <w:p w:rsidR="0055082D" w:rsidRPr="0055082D" w:rsidRDefault="0055082D" w:rsidP="0055082D">
      <w:pPr>
        <w:tabs>
          <w:tab w:val="clear" w:pos="709"/>
          <w:tab w:val="right" w:leader="dot" w:pos="67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растительных масел</w:t>
      </w:r>
      <w:r w:rsidRPr="0055082D">
        <w:rPr>
          <w:rFonts w:ascii="Times New Roman" w:eastAsia="Times New Roman" w:hAnsi="Times New Roman" w:cs="Times New Roman"/>
          <w:color w:val="000000"/>
          <w:kern w:val="0"/>
          <w:sz w:val="21"/>
          <w:szCs w:val="21"/>
          <w:lang w:eastAsia="ru-RU" w:bidi="ru-RU"/>
        </w:rPr>
        <w:tab/>
        <w:t>38</w:t>
      </w:r>
    </w:p>
    <w:p w:rsidR="0055082D" w:rsidRPr="0055082D" w:rsidRDefault="0055082D" w:rsidP="0055082D">
      <w:pPr>
        <w:numPr>
          <w:ilvl w:val="1"/>
          <w:numId w:val="36"/>
        </w:numPr>
        <w:tabs>
          <w:tab w:val="clear" w:pos="709"/>
          <w:tab w:val="left" w:pos="480"/>
          <w:tab w:val="right" w:leader="dot" w:pos="6777"/>
        </w:tabs>
        <w:suppressAutoHyphens w:val="0"/>
        <w:spacing w:after="300" w:line="368" w:lineRule="exact"/>
        <w:ind w:firstLine="0"/>
        <w:jc w:val="left"/>
        <w:rPr>
          <w:rFonts w:ascii="Times New Roman" w:eastAsia="Times New Roman" w:hAnsi="Times New Roman" w:cs="Times New Roman"/>
          <w:color w:val="000000"/>
          <w:kern w:val="0"/>
          <w:sz w:val="21"/>
          <w:szCs w:val="21"/>
          <w:lang w:eastAsia="ru-RU" w:bidi="ru-RU"/>
        </w:rPr>
      </w:pPr>
      <w:hyperlink w:anchor="bookmark16" w:tooltip="Current Document">
        <w:r w:rsidRPr="0055082D">
          <w:rPr>
            <w:rFonts w:ascii="Times New Roman" w:eastAsia="Times New Roman" w:hAnsi="Times New Roman" w:cs="Times New Roman"/>
            <w:color w:val="000000"/>
            <w:kern w:val="0"/>
            <w:sz w:val="21"/>
            <w:szCs w:val="21"/>
            <w:lang w:eastAsia="ru-RU" w:bidi="ru-RU"/>
          </w:rPr>
          <w:t>Цель работы и задачи исследования</w:t>
        </w:r>
        <w:r w:rsidRPr="0055082D">
          <w:rPr>
            <w:rFonts w:ascii="Times New Roman" w:eastAsia="Times New Roman" w:hAnsi="Times New Roman" w:cs="Times New Roman"/>
            <w:color w:val="000000"/>
            <w:kern w:val="0"/>
            <w:sz w:val="21"/>
            <w:szCs w:val="21"/>
            <w:lang w:eastAsia="ru-RU" w:bidi="ru-RU"/>
          </w:rPr>
          <w:tab/>
          <w:t xml:space="preserve">  45</w:t>
        </w:r>
      </w:hyperlink>
      <w:r w:rsidRPr="0055082D">
        <w:rPr>
          <w:rFonts w:ascii="Times New Roman" w:eastAsia="Times New Roman" w:hAnsi="Times New Roman" w:cs="Times New Roman"/>
          <w:color w:val="000000"/>
          <w:kern w:val="0"/>
          <w:sz w:val="21"/>
          <w:szCs w:val="21"/>
          <w:lang w:eastAsia="ru-RU" w:bidi="ru-RU"/>
        </w:rPr>
        <w:fldChar w:fldCharType="end"/>
      </w:r>
    </w:p>
    <w:p w:rsidR="0055082D" w:rsidRPr="0055082D" w:rsidRDefault="0055082D" w:rsidP="0055082D">
      <w:pPr>
        <w:numPr>
          <w:ilvl w:val="0"/>
          <w:numId w:val="36"/>
        </w:numPr>
        <w:tabs>
          <w:tab w:val="clear" w:pos="709"/>
          <w:tab w:val="left" w:pos="344"/>
        </w:tabs>
        <w:suppressAutoHyphens w:val="0"/>
        <w:spacing w:after="0" w:line="368" w:lineRule="exact"/>
        <w:ind w:firstLine="0"/>
        <w:jc w:val="left"/>
        <w:rPr>
          <w:rFonts w:ascii="Times New Roman" w:eastAsia="Times New Roman" w:hAnsi="Times New Roman" w:cs="Times New Roman"/>
          <w:b/>
          <w:bCs/>
          <w:color w:val="000000"/>
          <w:kern w:val="0"/>
          <w:sz w:val="21"/>
          <w:szCs w:val="21"/>
          <w:lang w:eastAsia="ru-RU" w:bidi="ru-RU"/>
        </w:rPr>
      </w:pPr>
      <w:r w:rsidRPr="0055082D">
        <w:rPr>
          <w:rFonts w:ascii="Times New Roman" w:eastAsia="Times New Roman" w:hAnsi="Times New Roman" w:cs="Times New Roman"/>
          <w:b/>
          <w:bCs/>
          <w:color w:val="000000"/>
          <w:kern w:val="0"/>
          <w:sz w:val="21"/>
          <w:szCs w:val="21"/>
          <w:lang w:eastAsia="ru-RU" w:bidi="ru-RU"/>
        </w:rPr>
        <w:t>ОПТИМИЗАЦИЯ СОСТАВА МНОГОКОМПОНЕНТНЫХ СМЕСЕВЫХ БИОТОПЛИВ ДЛЯ ДИЗЕЛЬНЫХ ДВИГАТЕЛЕЙ СЕЛЬСКОХОЗЯЙСТВЕННЫХ МАШИН</w:t>
      </w:r>
    </w:p>
    <w:p w:rsidR="0055082D" w:rsidRPr="0055082D" w:rsidRDefault="0055082D" w:rsidP="0055082D">
      <w:pPr>
        <w:numPr>
          <w:ilvl w:val="1"/>
          <w:numId w:val="36"/>
        </w:numPr>
        <w:tabs>
          <w:tab w:val="clear" w:pos="709"/>
          <w:tab w:val="left" w:pos="494"/>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Режимы работы дизельных двигателей и испытательные циклы для</w:t>
      </w:r>
    </w:p>
    <w:p w:rsidR="0055082D" w:rsidRPr="0055082D" w:rsidRDefault="0055082D" w:rsidP="0055082D">
      <w:pPr>
        <w:tabs>
          <w:tab w:val="clear" w:pos="709"/>
          <w:tab w:val="right" w:leader="dot" w:pos="67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fldChar w:fldCharType="begin"/>
      </w:r>
      <w:r w:rsidRPr="0055082D">
        <w:rPr>
          <w:rFonts w:ascii="Times New Roman" w:eastAsia="Times New Roman" w:hAnsi="Times New Roman" w:cs="Times New Roman"/>
          <w:color w:val="000000"/>
          <w:kern w:val="0"/>
          <w:sz w:val="21"/>
          <w:szCs w:val="21"/>
          <w:lang w:eastAsia="ru-RU" w:bidi="ru-RU"/>
        </w:rPr>
        <w:instrText xml:space="preserve"> TOC \o "1-5" \h \z </w:instrText>
      </w:r>
      <w:r w:rsidRPr="0055082D">
        <w:rPr>
          <w:rFonts w:ascii="Times New Roman" w:eastAsia="Times New Roman" w:hAnsi="Times New Roman" w:cs="Times New Roman"/>
          <w:color w:val="000000"/>
          <w:kern w:val="0"/>
          <w:sz w:val="21"/>
          <w:szCs w:val="21"/>
          <w:lang w:eastAsia="ru-RU" w:bidi="ru-RU"/>
        </w:rPr>
        <w:fldChar w:fldCharType="separate"/>
      </w:r>
      <w:r w:rsidRPr="0055082D">
        <w:rPr>
          <w:rFonts w:ascii="Times New Roman" w:eastAsia="Times New Roman" w:hAnsi="Times New Roman" w:cs="Times New Roman"/>
          <w:color w:val="000000"/>
          <w:kern w:val="0"/>
          <w:sz w:val="21"/>
          <w:szCs w:val="21"/>
          <w:lang w:eastAsia="ru-RU" w:bidi="ru-RU"/>
        </w:rPr>
        <w:t>оценки токсичности их отработавших газов</w:t>
      </w:r>
      <w:r w:rsidRPr="0055082D">
        <w:rPr>
          <w:rFonts w:ascii="Times New Roman" w:eastAsia="Times New Roman" w:hAnsi="Times New Roman" w:cs="Times New Roman"/>
          <w:color w:val="000000"/>
          <w:kern w:val="0"/>
          <w:sz w:val="21"/>
          <w:szCs w:val="21"/>
          <w:lang w:eastAsia="ru-RU" w:bidi="ru-RU"/>
        </w:rPr>
        <w:tab/>
        <w:t>48</w:t>
      </w:r>
    </w:p>
    <w:p w:rsidR="0055082D" w:rsidRPr="0055082D" w:rsidRDefault="0055082D" w:rsidP="0055082D">
      <w:pPr>
        <w:numPr>
          <w:ilvl w:val="1"/>
          <w:numId w:val="36"/>
        </w:numPr>
        <w:tabs>
          <w:tab w:val="clear" w:pos="709"/>
          <w:tab w:val="left" w:pos="494"/>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Распределения режимов работы дизельных двигателей различного</w:t>
      </w:r>
    </w:p>
    <w:p w:rsidR="0055082D" w:rsidRPr="0055082D" w:rsidRDefault="0055082D" w:rsidP="0055082D">
      <w:pPr>
        <w:tabs>
          <w:tab w:val="clear" w:pos="709"/>
          <w:tab w:val="right" w:leader="dot" w:pos="67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назначения в условиях эксплуатации</w:t>
      </w:r>
      <w:r w:rsidRPr="0055082D">
        <w:rPr>
          <w:rFonts w:ascii="Times New Roman" w:eastAsia="Times New Roman" w:hAnsi="Times New Roman" w:cs="Times New Roman"/>
          <w:color w:val="000000"/>
          <w:kern w:val="0"/>
          <w:sz w:val="21"/>
          <w:szCs w:val="21"/>
          <w:lang w:eastAsia="ru-RU" w:bidi="ru-RU"/>
        </w:rPr>
        <w:tab/>
        <w:t>59</w:t>
      </w:r>
    </w:p>
    <w:p w:rsidR="0055082D" w:rsidRPr="0055082D" w:rsidRDefault="0055082D" w:rsidP="0055082D">
      <w:pPr>
        <w:numPr>
          <w:ilvl w:val="1"/>
          <w:numId w:val="36"/>
        </w:numPr>
        <w:tabs>
          <w:tab w:val="clear" w:pos="709"/>
          <w:tab w:val="left" w:pos="498"/>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Свойства многокомпонентных биотоплив и оценка токсичности</w:t>
      </w:r>
    </w:p>
    <w:p w:rsidR="0055082D" w:rsidRPr="0055082D" w:rsidRDefault="0055082D" w:rsidP="0055082D">
      <w:pPr>
        <w:tabs>
          <w:tab w:val="clear" w:pos="709"/>
          <w:tab w:val="right" w:leader="dot" w:pos="67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отработавших газов дизелей, работающих на этих биотопливах</w:t>
      </w:r>
      <w:r w:rsidRPr="0055082D">
        <w:rPr>
          <w:rFonts w:ascii="Times New Roman" w:eastAsia="Times New Roman" w:hAnsi="Times New Roman" w:cs="Times New Roman"/>
          <w:color w:val="000000"/>
          <w:kern w:val="0"/>
          <w:sz w:val="21"/>
          <w:szCs w:val="21"/>
          <w:lang w:eastAsia="ru-RU" w:bidi="ru-RU"/>
        </w:rPr>
        <w:tab/>
        <w:t>69</w:t>
      </w:r>
    </w:p>
    <w:p w:rsidR="0055082D" w:rsidRPr="0055082D" w:rsidRDefault="0055082D" w:rsidP="0055082D">
      <w:pPr>
        <w:numPr>
          <w:ilvl w:val="1"/>
          <w:numId w:val="36"/>
        </w:numPr>
        <w:tabs>
          <w:tab w:val="clear" w:pos="709"/>
          <w:tab w:val="left" w:pos="503"/>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Методика оптимизации состава многокомпонентных смесевых</w:t>
      </w:r>
    </w:p>
    <w:p w:rsidR="0055082D" w:rsidRPr="0055082D" w:rsidRDefault="0055082D" w:rsidP="0055082D">
      <w:pPr>
        <w:tabs>
          <w:tab w:val="clear" w:pos="709"/>
          <w:tab w:val="left" w:leader="dot" w:pos="6552"/>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hyperlink w:anchor="bookmark18" w:tooltip="Current Document">
        <w:r w:rsidRPr="0055082D">
          <w:rPr>
            <w:rFonts w:ascii="Times New Roman" w:eastAsia="Times New Roman" w:hAnsi="Times New Roman" w:cs="Times New Roman"/>
            <w:color w:val="000000"/>
            <w:kern w:val="0"/>
            <w:sz w:val="21"/>
            <w:szCs w:val="21"/>
            <w:lang w:eastAsia="ru-RU" w:bidi="ru-RU"/>
          </w:rPr>
          <w:t>биотоплив для дизельных двигателей сельскохозяйственных машин</w:t>
        </w:r>
        <w:r w:rsidRPr="0055082D">
          <w:rPr>
            <w:rFonts w:ascii="Times New Roman" w:eastAsia="Times New Roman" w:hAnsi="Times New Roman" w:cs="Times New Roman"/>
            <w:color w:val="000000"/>
            <w:kern w:val="0"/>
            <w:sz w:val="21"/>
            <w:szCs w:val="21"/>
            <w:lang w:eastAsia="ru-RU" w:bidi="ru-RU"/>
          </w:rPr>
          <w:tab/>
          <w:t>76</w:t>
        </w:r>
      </w:hyperlink>
    </w:p>
    <w:p w:rsidR="0055082D" w:rsidRPr="0055082D" w:rsidRDefault="0055082D" w:rsidP="0055082D">
      <w:pPr>
        <w:tabs>
          <w:tab w:val="clear" w:pos="709"/>
          <w:tab w:val="right" w:leader="dot" w:pos="67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sectPr w:rsidR="0055082D" w:rsidRPr="0055082D">
          <w:headerReference w:type="even" r:id="rId8"/>
          <w:pgSz w:w="11900" w:h="16840"/>
          <w:pgMar w:top="2024" w:right="2929" w:bottom="4577" w:left="2102"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ru-RU" w:bidi="ru-RU"/>
        </w:rPr>
        <w:t>Основные результаты и выводы по второй главе</w:t>
      </w:r>
      <w:r w:rsidRPr="0055082D">
        <w:rPr>
          <w:rFonts w:ascii="Times New Roman" w:eastAsia="Times New Roman" w:hAnsi="Times New Roman" w:cs="Times New Roman"/>
          <w:color w:val="000000"/>
          <w:kern w:val="0"/>
          <w:sz w:val="21"/>
          <w:szCs w:val="21"/>
          <w:lang w:eastAsia="ru-RU" w:bidi="ru-RU"/>
        </w:rPr>
        <w:tab/>
        <w:t>85</w:t>
      </w:r>
      <w:r w:rsidRPr="0055082D">
        <w:rPr>
          <w:rFonts w:ascii="Times New Roman" w:eastAsia="Times New Roman" w:hAnsi="Times New Roman" w:cs="Times New Roman"/>
          <w:color w:val="000000"/>
          <w:kern w:val="0"/>
          <w:sz w:val="21"/>
          <w:szCs w:val="21"/>
          <w:lang w:eastAsia="ru-RU" w:bidi="ru-RU"/>
        </w:rPr>
        <w:fldChar w:fldCharType="end"/>
      </w:r>
    </w:p>
    <w:p w:rsidR="0055082D" w:rsidRPr="0055082D" w:rsidRDefault="0055082D" w:rsidP="0055082D">
      <w:pPr>
        <w:tabs>
          <w:tab w:val="clear" w:pos="709"/>
        </w:tabs>
        <w:suppressAutoHyphens w:val="0"/>
        <w:spacing w:after="171" w:line="220" w:lineRule="exact"/>
        <w:ind w:right="20" w:firstLine="0"/>
        <w:jc w:val="center"/>
        <w:rPr>
          <w:rFonts w:ascii="Arial" w:eastAsia="Arial" w:hAnsi="Arial" w:cs="Arial"/>
          <w:color w:val="000000"/>
          <w:w w:val="75"/>
          <w:kern w:val="0"/>
          <w:lang w:val="uk-UA" w:eastAsia="uk-UA" w:bidi="uk-UA"/>
        </w:rPr>
      </w:pPr>
      <w:r w:rsidRPr="0055082D">
        <w:rPr>
          <w:rFonts w:ascii="Arial" w:eastAsia="Arial" w:hAnsi="Arial" w:cs="Arial"/>
          <w:color w:val="000000"/>
          <w:w w:val="75"/>
          <w:kern w:val="0"/>
          <w:lang w:val="uk-UA" w:eastAsia="uk-UA" w:bidi="uk-UA"/>
        </w:rPr>
        <w:t>з</w:t>
      </w:r>
    </w:p>
    <w:p w:rsidR="0055082D" w:rsidRPr="0055082D" w:rsidRDefault="0055082D" w:rsidP="0055082D">
      <w:pPr>
        <w:numPr>
          <w:ilvl w:val="0"/>
          <w:numId w:val="36"/>
        </w:numPr>
        <w:tabs>
          <w:tab w:val="clear" w:pos="709"/>
          <w:tab w:val="left" w:pos="355"/>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РАСЧЕТНЫЕ ИССЛЕДОВАНИЯ ПРОЦЕССА ТОПЛИВОПОДАЧИ ДИЗЕЛЬНОГО ДВИГАТЕЛЯ, РАБОТАЮЩЕГО НА СМЕСЕВЫХ БИОТОПЛИВАХ</w:t>
      </w:r>
    </w:p>
    <w:p w:rsidR="0055082D" w:rsidRPr="0055082D" w:rsidRDefault="0055082D" w:rsidP="0055082D">
      <w:pPr>
        <w:numPr>
          <w:ilvl w:val="1"/>
          <w:numId w:val="36"/>
        </w:numPr>
        <w:tabs>
          <w:tab w:val="clear" w:pos="709"/>
          <w:tab w:val="left" w:pos="498"/>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Методики расчета процесса топливоподачи дизельных двигателей и</w:t>
      </w:r>
    </w:p>
    <w:p w:rsidR="0055082D" w:rsidRPr="0055082D" w:rsidRDefault="0055082D" w:rsidP="0055082D">
      <w:pPr>
        <w:tabs>
          <w:tab w:val="clear" w:pos="709"/>
          <w:tab w:val="right" w:leader="dot" w:pos="68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fldChar w:fldCharType="begin"/>
      </w:r>
      <w:r w:rsidRPr="0055082D">
        <w:rPr>
          <w:rFonts w:ascii="Times New Roman" w:eastAsia="Times New Roman" w:hAnsi="Times New Roman" w:cs="Times New Roman"/>
          <w:color w:val="000000"/>
          <w:kern w:val="0"/>
          <w:sz w:val="21"/>
          <w:szCs w:val="21"/>
          <w:lang w:eastAsia="ru-RU" w:bidi="ru-RU"/>
        </w:rPr>
        <w:instrText xml:space="preserve"> TOC \o "1-5" \h \z </w:instrText>
      </w:r>
      <w:r w:rsidRPr="0055082D">
        <w:rPr>
          <w:rFonts w:ascii="Times New Roman" w:eastAsia="Times New Roman" w:hAnsi="Times New Roman" w:cs="Times New Roman"/>
          <w:color w:val="000000"/>
          <w:kern w:val="0"/>
          <w:sz w:val="21"/>
          <w:szCs w:val="21"/>
          <w:lang w:eastAsia="ru-RU" w:bidi="ru-RU"/>
        </w:rPr>
        <w:fldChar w:fldCharType="separate"/>
      </w:r>
      <w:hyperlink w:anchor="bookmark26" w:tooltip="Current Document">
        <w:r w:rsidRPr="0055082D">
          <w:rPr>
            <w:rFonts w:ascii="Times New Roman" w:eastAsia="Times New Roman" w:hAnsi="Times New Roman" w:cs="Times New Roman"/>
            <w:color w:val="000000"/>
            <w:kern w:val="0"/>
            <w:sz w:val="21"/>
            <w:szCs w:val="21"/>
            <w:lang w:eastAsia="ru-RU" w:bidi="ru-RU"/>
          </w:rPr>
          <w:t>основных характеристик многокомпонентных топлив</w:t>
        </w:r>
        <w:r w:rsidRPr="0055082D">
          <w:rPr>
            <w:rFonts w:ascii="Times New Roman" w:eastAsia="Times New Roman" w:hAnsi="Times New Roman" w:cs="Times New Roman"/>
            <w:color w:val="000000"/>
            <w:kern w:val="0"/>
            <w:sz w:val="21"/>
            <w:szCs w:val="21"/>
            <w:lang w:eastAsia="ru-RU" w:bidi="ru-RU"/>
          </w:rPr>
          <w:tab/>
          <w:t>88</w:t>
        </w:r>
      </w:hyperlink>
    </w:p>
    <w:p w:rsidR="0055082D" w:rsidRPr="0055082D" w:rsidRDefault="0055082D" w:rsidP="0055082D">
      <w:pPr>
        <w:numPr>
          <w:ilvl w:val="2"/>
          <w:numId w:val="36"/>
        </w:numPr>
        <w:tabs>
          <w:tab w:val="clear" w:pos="709"/>
          <w:tab w:val="left" w:pos="657"/>
          <w:tab w:val="left" w:leader="dot" w:pos="6552"/>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Расчет основных характеристик многокомпонентных топлив</w:t>
      </w:r>
      <w:r w:rsidRPr="0055082D">
        <w:rPr>
          <w:rFonts w:ascii="Times New Roman" w:eastAsia="Times New Roman" w:hAnsi="Times New Roman" w:cs="Times New Roman"/>
          <w:color w:val="000000"/>
          <w:kern w:val="0"/>
          <w:sz w:val="21"/>
          <w:szCs w:val="21"/>
          <w:lang w:eastAsia="ru-RU" w:bidi="ru-RU"/>
        </w:rPr>
        <w:tab/>
        <w:t>88</w:t>
      </w:r>
    </w:p>
    <w:p w:rsidR="0055082D" w:rsidRPr="0055082D" w:rsidRDefault="0055082D" w:rsidP="0055082D">
      <w:pPr>
        <w:numPr>
          <w:ilvl w:val="2"/>
          <w:numId w:val="36"/>
        </w:numPr>
        <w:tabs>
          <w:tab w:val="clear" w:pos="709"/>
          <w:tab w:val="left" w:pos="661"/>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Методики расчета процесса топливоподачи дизельных</w:t>
      </w:r>
    </w:p>
    <w:p w:rsidR="0055082D" w:rsidRPr="0055082D" w:rsidRDefault="0055082D" w:rsidP="0055082D">
      <w:pPr>
        <w:tabs>
          <w:tab w:val="clear" w:pos="709"/>
          <w:tab w:val="right" w:leader="dot" w:pos="68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двигателей</w:t>
      </w:r>
      <w:r w:rsidRPr="0055082D">
        <w:rPr>
          <w:rFonts w:ascii="Times New Roman" w:eastAsia="Times New Roman" w:hAnsi="Times New Roman" w:cs="Times New Roman"/>
          <w:color w:val="000000"/>
          <w:kern w:val="0"/>
          <w:sz w:val="21"/>
          <w:szCs w:val="21"/>
          <w:lang w:eastAsia="ru-RU" w:bidi="ru-RU"/>
        </w:rPr>
        <w:tab/>
        <w:t>102</w:t>
      </w:r>
    </w:p>
    <w:p w:rsidR="0055082D" w:rsidRPr="0055082D" w:rsidRDefault="0055082D" w:rsidP="0055082D">
      <w:pPr>
        <w:numPr>
          <w:ilvl w:val="1"/>
          <w:numId w:val="36"/>
        </w:numPr>
        <w:tabs>
          <w:tab w:val="clear" w:pos="709"/>
          <w:tab w:val="left" w:pos="661"/>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Расчет процесса топливоподачи дизеля, работающего на смесях</w:t>
      </w:r>
    </w:p>
    <w:p w:rsidR="0055082D" w:rsidRPr="0055082D" w:rsidRDefault="0055082D" w:rsidP="0055082D">
      <w:pPr>
        <w:tabs>
          <w:tab w:val="clear" w:pos="709"/>
          <w:tab w:val="right" w:leader="dot" w:pos="68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дизельного топлива и рапсового масла</w:t>
      </w:r>
      <w:r w:rsidRPr="0055082D">
        <w:rPr>
          <w:rFonts w:ascii="Times New Roman" w:eastAsia="Times New Roman" w:hAnsi="Times New Roman" w:cs="Times New Roman"/>
          <w:color w:val="000000"/>
          <w:kern w:val="0"/>
          <w:sz w:val="21"/>
          <w:szCs w:val="21"/>
          <w:lang w:eastAsia="ru-RU" w:bidi="ru-RU"/>
        </w:rPr>
        <w:tab/>
        <w:t>118</w:t>
      </w:r>
    </w:p>
    <w:p w:rsidR="0055082D" w:rsidRPr="0055082D" w:rsidRDefault="0055082D" w:rsidP="0055082D">
      <w:pPr>
        <w:numPr>
          <w:ilvl w:val="1"/>
          <w:numId w:val="36"/>
        </w:numPr>
        <w:tabs>
          <w:tab w:val="clear" w:pos="709"/>
          <w:tab w:val="left" w:pos="508"/>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Расчет процесса топливоподачи дизеля, работающего на смесях</w:t>
      </w:r>
    </w:p>
    <w:p w:rsidR="0055082D" w:rsidRPr="0055082D" w:rsidRDefault="0055082D" w:rsidP="0055082D">
      <w:pPr>
        <w:tabs>
          <w:tab w:val="clear" w:pos="709"/>
          <w:tab w:val="right" w:leader="dot" w:pos="68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дизельного топлива и метилового эфира рапсового масла</w:t>
      </w:r>
      <w:r w:rsidRPr="0055082D">
        <w:rPr>
          <w:rFonts w:ascii="Times New Roman" w:eastAsia="Times New Roman" w:hAnsi="Times New Roman" w:cs="Times New Roman"/>
          <w:color w:val="000000"/>
          <w:kern w:val="0"/>
          <w:sz w:val="21"/>
          <w:szCs w:val="21"/>
          <w:lang w:eastAsia="ru-RU" w:bidi="ru-RU"/>
        </w:rPr>
        <w:tab/>
        <w:t>131</w:t>
      </w:r>
    </w:p>
    <w:p w:rsidR="0055082D" w:rsidRPr="0055082D" w:rsidRDefault="0055082D" w:rsidP="0055082D">
      <w:pPr>
        <w:tabs>
          <w:tab w:val="clear" w:pos="709"/>
          <w:tab w:val="right" w:leader="dot" w:pos="6810"/>
        </w:tabs>
        <w:suppressAutoHyphens w:val="0"/>
        <w:spacing w:after="360" w:line="368" w:lineRule="exact"/>
        <w:ind w:firstLine="0"/>
        <w:rPr>
          <w:rFonts w:ascii="Times New Roman" w:eastAsia="Times New Roman" w:hAnsi="Times New Roman" w:cs="Times New Roman"/>
          <w:color w:val="000000"/>
          <w:kern w:val="0"/>
          <w:sz w:val="21"/>
          <w:szCs w:val="21"/>
          <w:lang w:eastAsia="ru-RU" w:bidi="ru-RU"/>
        </w:rPr>
      </w:pPr>
      <w:hyperlink w:anchor="bookmark32" w:tooltip="Current Document">
        <w:r w:rsidRPr="0055082D">
          <w:rPr>
            <w:rFonts w:ascii="Times New Roman" w:eastAsia="Times New Roman" w:hAnsi="Times New Roman" w:cs="Times New Roman"/>
            <w:color w:val="000000"/>
            <w:kern w:val="0"/>
            <w:sz w:val="21"/>
            <w:szCs w:val="21"/>
            <w:lang w:eastAsia="ru-RU" w:bidi="ru-RU"/>
          </w:rPr>
          <w:t>Основные результаты и выводы по третьей главе</w:t>
        </w:r>
        <w:r w:rsidRPr="0055082D">
          <w:rPr>
            <w:rFonts w:ascii="Times New Roman" w:eastAsia="Times New Roman" w:hAnsi="Times New Roman" w:cs="Times New Roman"/>
            <w:color w:val="000000"/>
            <w:kern w:val="0"/>
            <w:sz w:val="21"/>
            <w:szCs w:val="21"/>
            <w:lang w:eastAsia="ru-RU" w:bidi="ru-RU"/>
          </w:rPr>
          <w:tab/>
          <w:t>140</w:t>
        </w:r>
      </w:hyperlink>
      <w:r w:rsidRPr="0055082D">
        <w:rPr>
          <w:rFonts w:ascii="Times New Roman" w:eastAsia="Times New Roman" w:hAnsi="Times New Roman" w:cs="Times New Roman"/>
          <w:color w:val="000000"/>
          <w:kern w:val="0"/>
          <w:sz w:val="21"/>
          <w:szCs w:val="21"/>
          <w:lang w:eastAsia="ru-RU" w:bidi="ru-RU"/>
        </w:rPr>
        <w:fldChar w:fldCharType="end"/>
      </w:r>
    </w:p>
    <w:p w:rsidR="0055082D" w:rsidRPr="0055082D" w:rsidRDefault="0055082D" w:rsidP="0055082D">
      <w:pPr>
        <w:numPr>
          <w:ilvl w:val="0"/>
          <w:numId w:val="36"/>
        </w:numPr>
        <w:tabs>
          <w:tab w:val="clear" w:pos="709"/>
          <w:tab w:val="left" w:pos="355"/>
        </w:tabs>
        <w:suppressAutoHyphens w:val="0"/>
        <w:spacing w:after="0" w:line="368" w:lineRule="exact"/>
        <w:ind w:right="1340"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ЭКСПЕРИМЕНТАЛЬНЫЕ ИССЛЕДОВАНИЯ ДИЗЕЛЯ, РАБОТАЮЩЕГО НА МНОГОКОМПОНЕНТНЫХ СМЕСЕВЫХ БИОТОПЛИВАХ</w:t>
      </w:r>
    </w:p>
    <w:p w:rsidR="0055082D" w:rsidRPr="0055082D" w:rsidRDefault="0055082D" w:rsidP="0055082D">
      <w:pPr>
        <w:numPr>
          <w:ilvl w:val="1"/>
          <w:numId w:val="36"/>
        </w:numPr>
        <w:tabs>
          <w:tab w:val="clear" w:pos="709"/>
          <w:tab w:val="left" w:pos="503"/>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Проблемы использования растительных масел в качестве топлива</w:t>
      </w:r>
    </w:p>
    <w:p w:rsidR="0055082D" w:rsidRPr="0055082D" w:rsidRDefault="0055082D" w:rsidP="0055082D">
      <w:pPr>
        <w:tabs>
          <w:tab w:val="clear" w:pos="709"/>
          <w:tab w:val="right" w:leader="dot" w:pos="68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fldChar w:fldCharType="begin"/>
      </w:r>
      <w:r w:rsidRPr="0055082D">
        <w:rPr>
          <w:rFonts w:ascii="Times New Roman" w:eastAsia="Times New Roman" w:hAnsi="Times New Roman" w:cs="Times New Roman"/>
          <w:color w:val="000000"/>
          <w:kern w:val="0"/>
          <w:sz w:val="21"/>
          <w:szCs w:val="21"/>
          <w:lang w:eastAsia="ru-RU" w:bidi="ru-RU"/>
        </w:rPr>
        <w:instrText xml:space="preserve"> TOC \o "1-5" \h \z </w:instrText>
      </w:r>
      <w:r w:rsidRPr="0055082D">
        <w:rPr>
          <w:rFonts w:ascii="Times New Roman" w:eastAsia="Times New Roman" w:hAnsi="Times New Roman" w:cs="Times New Roman"/>
          <w:color w:val="000000"/>
          <w:kern w:val="0"/>
          <w:sz w:val="21"/>
          <w:szCs w:val="21"/>
          <w:lang w:eastAsia="ru-RU" w:bidi="ru-RU"/>
        </w:rPr>
        <w:fldChar w:fldCharType="separate"/>
      </w:r>
      <w:r w:rsidRPr="0055082D">
        <w:rPr>
          <w:rFonts w:ascii="Times New Roman" w:eastAsia="Times New Roman" w:hAnsi="Times New Roman" w:cs="Times New Roman"/>
          <w:color w:val="000000"/>
          <w:kern w:val="0"/>
          <w:sz w:val="21"/>
          <w:szCs w:val="21"/>
          <w:lang w:eastAsia="ru-RU" w:bidi="ru-RU"/>
        </w:rPr>
        <w:t>для дизелей</w:t>
      </w:r>
      <w:r w:rsidRPr="0055082D">
        <w:rPr>
          <w:rFonts w:ascii="Times New Roman" w:eastAsia="Times New Roman" w:hAnsi="Times New Roman" w:cs="Times New Roman"/>
          <w:color w:val="000000"/>
          <w:kern w:val="0"/>
          <w:sz w:val="21"/>
          <w:szCs w:val="21"/>
          <w:lang w:eastAsia="ru-RU" w:bidi="ru-RU"/>
        </w:rPr>
        <w:tab/>
        <w:t>142</w:t>
      </w:r>
    </w:p>
    <w:p w:rsidR="0055082D" w:rsidRPr="0055082D" w:rsidRDefault="0055082D" w:rsidP="0055082D">
      <w:pPr>
        <w:numPr>
          <w:ilvl w:val="1"/>
          <w:numId w:val="36"/>
        </w:numPr>
        <w:tabs>
          <w:tab w:val="clear" w:pos="709"/>
          <w:tab w:val="left" w:pos="508"/>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Экспериментальные исследования дизеля, работающего на</w:t>
      </w:r>
    </w:p>
    <w:p w:rsidR="0055082D" w:rsidRPr="0055082D" w:rsidRDefault="0055082D" w:rsidP="0055082D">
      <w:pPr>
        <w:tabs>
          <w:tab w:val="clear" w:pos="709"/>
          <w:tab w:val="right" w:leader="dot" w:pos="68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многокомпонентных смесевых топливах</w:t>
      </w:r>
      <w:r w:rsidRPr="0055082D">
        <w:rPr>
          <w:rFonts w:ascii="Times New Roman" w:eastAsia="Times New Roman" w:hAnsi="Times New Roman" w:cs="Times New Roman"/>
          <w:color w:val="000000"/>
          <w:kern w:val="0"/>
          <w:sz w:val="21"/>
          <w:szCs w:val="21"/>
          <w:lang w:eastAsia="ru-RU" w:bidi="ru-RU"/>
        </w:rPr>
        <w:tab/>
        <w:t>148</w:t>
      </w:r>
    </w:p>
    <w:p w:rsidR="0055082D" w:rsidRPr="0055082D" w:rsidRDefault="0055082D" w:rsidP="0055082D">
      <w:pPr>
        <w:numPr>
          <w:ilvl w:val="1"/>
          <w:numId w:val="36"/>
        </w:numPr>
        <w:tabs>
          <w:tab w:val="clear" w:pos="709"/>
          <w:tab w:val="left" w:pos="508"/>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Оптимизация состава многокомпонентных биотоплив для</w:t>
      </w:r>
    </w:p>
    <w:p w:rsidR="0055082D" w:rsidRPr="0055082D" w:rsidRDefault="0055082D" w:rsidP="0055082D">
      <w:pPr>
        <w:tabs>
          <w:tab w:val="clear" w:pos="709"/>
          <w:tab w:val="right" w:leader="dot" w:pos="68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дизелей сельскохозяйственных машин</w:t>
      </w:r>
      <w:r w:rsidRPr="0055082D">
        <w:rPr>
          <w:rFonts w:ascii="Times New Roman" w:eastAsia="Times New Roman" w:hAnsi="Times New Roman" w:cs="Times New Roman"/>
          <w:color w:val="000000"/>
          <w:kern w:val="0"/>
          <w:sz w:val="21"/>
          <w:szCs w:val="21"/>
          <w:lang w:eastAsia="ru-RU" w:bidi="ru-RU"/>
        </w:rPr>
        <w:tab/>
        <w:t>158</w:t>
      </w:r>
    </w:p>
    <w:p w:rsidR="0055082D" w:rsidRPr="0055082D" w:rsidRDefault="0055082D" w:rsidP="0055082D">
      <w:pPr>
        <w:tabs>
          <w:tab w:val="clear" w:pos="709"/>
          <w:tab w:val="right" w:leader="dot" w:pos="6810"/>
        </w:tabs>
        <w:suppressAutoHyphens w:val="0"/>
        <w:spacing w:after="356"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Основные результаты и выводы по четвертой главе</w:t>
      </w:r>
      <w:r w:rsidRPr="0055082D">
        <w:rPr>
          <w:rFonts w:ascii="Times New Roman" w:eastAsia="Times New Roman" w:hAnsi="Times New Roman" w:cs="Times New Roman"/>
          <w:color w:val="000000"/>
          <w:kern w:val="0"/>
          <w:sz w:val="21"/>
          <w:szCs w:val="21"/>
          <w:lang w:eastAsia="ru-RU" w:bidi="ru-RU"/>
        </w:rPr>
        <w:tab/>
        <w:t>163</w:t>
      </w:r>
    </w:p>
    <w:p w:rsidR="0055082D" w:rsidRPr="0055082D" w:rsidRDefault="0055082D" w:rsidP="0055082D">
      <w:pPr>
        <w:tabs>
          <w:tab w:val="clear" w:pos="709"/>
          <w:tab w:val="right" w:leader="dot" w:pos="6810"/>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ОСНОВНЫЕ ВЫВОДЫ И ЗАКЛЮЧЕНИЕ</w:t>
      </w:r>
      <w:r w:rsidRPr="0055082D">
        <w:rPr>
          <w:rFonts w:ascii="Times New Roman" w:eastAsia="Times New Roman" w:hAnsi="Times New Roman" w:cs="Times New Roman"/>
          <w:color w:val="000000"/>
          <w:kern w:val="0"/>
          <w:sz w:val="21"/>
          <w:szCs w:val="21"/>
          <w:lang w:eastAsia="ru-RU" w:bidi="ru-RU"/>
        </w:rPr>
        <w:tab/>
        <w:t>165</w:t>
      </w:r>
    </w:p>
    <w:p w:rsidR="0055082D" w:rsidRPr="0055082D" w:rsidRDefault="0055082D" w:rsidP="0055082D">
      <w:pPr>
        <w:tabs>
          <w:tab w:val="clear" w:pos="709"/>
          <w:tab w:val="right" w:leader="dot" w:pos="6810"/>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hyperlink w:anchor="bookmark38" w:tooltip="Current Document">
        <w:r w:rsidRPr="0055082D">
          <w:rPr>
            <w:rFonts w:ascii="Times New Roman" w:eastAsia="Times New Roman" w:hAnsi="Times New Roman" w:cs="Times New Roman"/>
            <w:color w:val="000000"/>
            <w:kern w:val="0"/>
            <w:sz w:val="21"/>
            <w:szCs w:val="21"/>
            <w:lang w:eastAsia="ru-RU" w:bidi="ru-RU"/>
          </w:rPr>
          <w:t>СПИСОК ЛИТЕРАТУРЫ</w:t>
        </w:r>
        <w:r w:rsidRPr="0055082D">
          <w:rPr>
            <w:rFonts w:ascii="Times New Roman" w:eastAsia="Times New Roman" w:hAnsi="Times New Roman" w:cs="Times New Roman"/>
            <w:color w:val="000000"/>
            <w:kern w:val="0"/>
            <w:sz w:val="21"/>
            <w:szCs w:val="21"/>
            <w:lang w:eastAsia="ru-RU" w:bidi="ru-RU"/>
          </w:rPr>
          <w:tab/>
          <w:t>168</w:t>
        </w:r>
      </w:hyperlink>
    </w:p>
    <w:p w:rsidR="0055082D" w:rsidRPr="0055082D" w:rsidRDefault="0055082D" w:rsidP="0055082D">
      <w:pPr>
        <w:tabs>
          <w:tab w:val="clear" w:pos="709"/>
          <w:tab w:val="right" w:leader="dot" w:pos="6810"/>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sectPr w:rsidR="0055082D" w:rsidRPr="0055082D">
          <w:pgSz w:w="11900" w:h="16840"/>
          <w:pgMar w:top="1569" w:right="2902" w:bottom="1569" w:left="1887"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ru-RU" w:bidi="ru-RU"/>
        </w:rPr>
        <w:t>ПРИЛОЖЕНИЕ</w:t>
      </w:r>
      <w:r w:rsidRPr="0055082D">
        <w:rPr>
          <w:rFonts w:ascii="Times New Roman" w:eastAsia="Times New Roman" w:hAnsi="Times New Roman" w:cs="Times New Roman"/>
          <w:color w:val="000000"/>
          <w:kern w:val="0"/>
          <w:sz w:val="21"/>
          <w:szCs w:val="21"/>
          <w:lang w:eastAsia="ru-RU" w:bidi="ru-RU"/>
        </w:rPr>
        <w:tab/>
        <w:t>181</w:t>
      </w:r>
      <w:r w:rsidRPr="0055082D">
        <w:rPr>
          <w:rFonts w:ascii="Times New Roman" w:eastAsia="Times New Roman" w:hAnsi="Times New Roman" w:cs="Times New Roman"/>
          <w:color w:val="000000"/>
          <w:kern w:val="0"/>
          <w:sz w:val="21"/>
          <w:szCs w:val="21"/>
          <w:lang w:eastAsia="ru-RU" w:bidi="ru-RU"/>
        </w:rPr>
        <w:fldChar w:fldCharType="end"/>
      </w:r>
    </w:p>
    <w:p w:rsidR="0055082D" w:rsidRPr="0055082D" w:rsidRDefault="0055082D" w:rsidP="0055082D">
      <w:pPr>
        <w:tabs>
          <w:tab w:val="clear" w:pos="709"/>
        </w:tabs>
        <w:suppressAutoHyphens w:val="0"/>
        <w:spacing w:after="353" w:line="210" w:lineRule="exact"/>
        <w:ind w:right="20" w:firstLine="0"/>
        <w:jc w:val="center"/>
        <w:rPr>
          <w:rFonts w:ascii="Times New Roman" w:eastAsia="Times New Roman" w:hAnsi="Times New Roman" w:cs="Times New Roman"/>
          <w:b/>
          <w:bCs/>
          <w:color w:val="000000"/>
          <w:kern w:val="0"/>
          <w:sz w:val="21"/>
          <w:szCs w:val="21"/>
          <w:lang w:eastAsia="ru-RU" w:bidi="ru-RU"/>
        </w:rPr>
      </w:pPr>
      <w:bookmarkStart w:id="1" w:name="bookmark1"/>
      <w:r w:rsidRPr="0055082D">
        <w:rPr>
          <w:rFonts w:ascii="Times New Roman" w:eastAsia="Times New Roman" w:hAnsi="Times New Roman" w:cs="Times New Roman"/>
          <w:b/>
          <w:bCs/>
          <w:color w:val="000000"/>
          <w:kern w:val="0"/>
          <w:sz w:val="21"/>
          <w:szCs w:val="21"/>
          <w:lang w:eastAsia="ru-RU" w:bidi="ru-RU"/>
        </w:rPr>
        <w:t>СПИСОК ОСНОВНЫХ ОБОЗНАЧЕНИЙ</w:t>
      </w:r>
      <w:bookmarkEnd w:id="1"/>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ВМТ, НМТ - верхняя и нижняя мертвые точки;</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ДТ - дизельное топливо;</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КПД - коэффициент полезного действия;</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КС - камера сгорания;</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ОГ - отработавшие газы;</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МЭРМ - метиловый эфир рапсового масла;</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ПДК - предельная допустимая концентрация;</w:t>
      </w:r>
    </w:p>
    <w:p w:rsidR="0055082D" w:rsidRPr="0055082D" w:rsidRDefault="0055082D" w:rsidP="0055082D">
      <w:pPr>
        <w:tabs>
          <w:tab w:val="clear" w:pos="709"/>
        </w:tabs>
        <w:suppressAutoHyphens w:val="0"/>
        <w:spacing w:after="0" w:line="368" w:lineRule="exact"/>
        <w:ind w:right="2360"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ПЗВ, Т; - период задержки воспламенения; п.к.в. - поворот коленчатого вала двигателя;</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РМ - рапсовое масло;</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СЛР - система автоматического регулирования;</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ТНВД - топливный насос высокого давления;</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УОВТ, 0 - угол опережения впрыскивания топлива;</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ЦПТ - цикловая подача топлива;</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ЦЧ — цетановое число;</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val="en-US" w:eastAsia="en-US" w:bidi="en-US"/>
        </w:rPr>
        <w:t>NO</w:t>
      </w:r>
      <w:r w:rsidRPr="0055082D">
        <w:rPr>
          <w:rFonts w:ascii="Times New Roman" w:eastAsia="Times New Roman" w:hAnsi="Times New Roman" w:cs="Times New Roman"/>
          <w:color w:val="000000"/>
          <w:kern w:val="0"/>
          <w:sz w:val="21"/>
          <w:szCs w:val="21"/>
          <w:vertAlign w:val="subscript"/>
          <w:lang w:val="en-US" w:eastAsia="en-US" w:bidi="en-US"/>
        </w:rPr>
        <w:t>x</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СО, СН</w:t>
      </w:r>
      <w:r w:rsidRPr="0055082D">
        <w:rPr>
          <w:rFonts w:ascii="Times New Roman" w:eastAsia="Times New Roman" w:hAnsi="Times New Roman" w:cs="Times New Roman"/>
          <w:color w:val="000000"/>
          <w:kern w:val="0"/>
          <w:sz w:val="21"/>
          <w:szCs w:val="21"/>
          <w:vertAlign w:val="subscript"/>
          <w:lang w:eastAsia="ru-RU" w:bidi="ru-RU"/>
        </w:rPr>
        <w:t>Х</w:t>
      </w:r>
      <w:r w:rsidRPr="0055082D">
        <w:rPr>
          <w:rFonts w:ascii="Times New Roman" w:eastAsia="Times New Roman" w:hAnsi="Times New Roman" w:cs="Times New Roman"/>
          <w:color w:val="000000"/>
          <w:kern w:val="0"/>
          <w:sz w:val="21"/>
          <w:szCs w:val="21"/>
          <w:lang w:eastAsia="ru-RU" w:bidi="ru-RU"/>
        </w:rPr>
        <w:t>, С, К</w:t>
      </w:r>
      <w:r w:rsidRPr="0055082D">
        <w:rPr>
          <w:rFonts w:ascii="Times New Roman" w:eastAsia="Times New Roman" w:hAnsi="Times New Roman" w:cs="Times New Roman"/>
          <w:color w:val="000000"/>
          <w:kern w:val="0"/>
          <w:sz w:val="21"/>
          <w:szCs w:val="21"/>
          <w:vertAlign w:val="subscript"/>
          <w:lang w:eastAsia="ru-RU" w:bidi="ru-RU"/>
        </w:rPr>
        <w:t>х</w:t>
      </w:r>
      <w:r w:rsidRPr="0055082D">
        <w:rPr>
          <w:rFonts w:ascii="Times New Roman" w:eastAsia="Times New Roman" w:hAnsi="Times New Roman" w:cs="Times New Roman"/>
          <w:color w:val="000000"/>
          <w:kern w:val="0"/>
          <w:sz w:val="21"/>
          <w:szCs w:val="21"/>
          <w:lang w:eastAsia="ru-RU" w:bidi="ru-RU"/>
        </w:rPr>
        <w:t xml:space="preserve"> - оксиды азота, монооксид углерода, углеводороды, са</w:t>
      </w:r>
      <w:r w:rsidRPr="0055082D">
        <w:rPr>
          <w:rFonts w:ascii="Times New Roman" w:eastAsia="Times New Roman" w:hAnsi="Times New Roman" w:cs="Times New Roman"/>
          <w:color w:val="000000"/>
          <w:kern w:val="0"/>
          <w:sz w:val="21"/>
          <w:szCs w:val="21"/>
          <w:lang w:eastAsia="ru-RU" w:bidi="ru-RU"/>
        </w:rPr>
        <w:softHyphen/>
        <w:t>жа, дымность ОГ;</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smallCaps/>
          <w:color w:val="000000"/>
          <w:kern w:val="0"/>
          <w:sz w:val="21"/>
          <w:szCs w:val="21"/>
          <w:lang w:val="en-US" w:eastAsia="en-US" w:bidi="en-US"/>
        </w:rPr>
        <w:t>Cnoxj</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xml:space="preserve">Ссо, </w:t>
      </w:r>
      <w:r w:rsidRPr="0055082D">
        <w:rPr>
          <w:rFonts w:ascii="Times New Roman" w:eastAsia="Times New Roman" w:hAnsi="Times New Roman" w:cs="Times New Roman"/>
          <w:smallCaps/>
          <w:color w:val="000000"/>
          <w:kern w:val="0"/>
          <w:sz w:val="21"/>
          <w:szCs w:val="21"/>
          <w:lang w:eastAsia="ru-RU" w:bidi="ru-RU"/>
        </w:rPr>
        <w:t>С</w:t>
      </w:r>
      <w:r w:rsidRPr="0055082D">
        <w:rPr>
          <w:rFonts w:ascii="Times New Roman" w:eastAsia="Times New Roman" w:hAnsi="Times New Roman" w:cs="Times New Roman"/>
          <w:smallCaps/>
          <w:color w:val="000000"/>
          <w:kern w:val="0"/>
          <w:sz w:val="21"/>
          <w:szCs w:val="21"/>
          <w:vertAlign w:val="subscript"/>
          <w:lang w:eastAsia="ru-RU" w:bidi="ru-RU"/>
        </w:rPr>
        <w:t>С</w:t>
      </w:r>
      <w:r w:rsidRPr="0055082D">
        <w:rPr>
          <w:rFonts w:ascii="Times New Roman" w:eastAsia="Times New Roman" w:hAnsi="Times New Roman" w:cs="Times New Roman"/>
          <w:smallCaps/>
          <w:color w:val="000000"/>
          <w:kern w:val="0"/>
          <w:sz w:val="21"/>
          <w:szCs w:val="21"/>
          <w:lang w:eastAsia="ru-RU" w:bidi="ru-RU"/>
        </w:rPr>
        <w:t>нх&gt; Стч</w:t>
      </w:r>
      <w:r w:rsidRPr="0055082D">
        <w:rPr>
          <w:rFonts w:ascii="Times New Roman" w:eastAsia="Times New Roman" w:hAnsi="Times New Roman" w:cs="Times New Roman"/>
          <w:color w:val="000000"/>
          <w:kern w:val="0"/>
          <w:sz w:val="21"/>
          <w:szCs w:val="21"/>
          <w:lang w:eastAsia="ru-RU" w:bidi="ru-RU"/>
        </w:rPr>
        <w:t xml:space="preserve"> </w:t>
      </w:r>
      <w:r w:rsidRPr="0055082D">
        <w:rPr>
          <w:rFonts w:ascii="Times New Roman" w:eastAsia="Times New Roman" w:hAnsi="Times New Roman" w:cs="Times New Roman"/>
          <w:color w:val="000000"/>
          <w:kern w:val="0"/>
          <w:sz w:val="21"/>
          <w:szCs w:val="21"/>
          <w:vertAlign w:val="superscript"/>
          <w:lang w:eastAsia="ru-RU" w:bidi="ru-RU"/>
        </w:rPr>
        <w:t>-</w:t>
      </w:r>
      <w:r w:rsidRPr="0055082D">
        <w:rPr>
          <w:rFonts w:ascii="Times New Roman" w:eastAsia="Times New Roman" w:hAnsi="Times New Roman" w:cs="Times New Roman"/>
          <w:color w:val="000000"/>
          <w:kern w:val="0"/>
          <w:sz w:val="21"/>
          <w:szCs w:val="21"/>
          <w:lang w:eastAsia="ru-RU" w:bidi="ru-RU"/>
        </w:rPr>
        <w:t xml:space="preserve"> объемные концентрации в ОГ оксидов азота, моноок</w:t>
      </w:r>
      <w:r w:rsidRPr="0055082D">
        <w:rPr>
          <w:rFonts w:ascii="Times New Roman" w:eastAsia="Times New Roman" w:hAnsi="Times New Roman" w:cs="Times New Roman"/>
          <w:color w:val="000000"/>
          <w:kern w:val="0"/>
          <w:sz w:val="21"/>
          <w:szCs w:val="21"/>
          <w:lang w:eastAsia="ru-RU" w:bidi="ru-RU"/>
        </w:rPr>
        <w:softHyphen/>
        <w:t>сида углерода, углеводородов, твердых частиц;</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smallCaps/>
          <w:color w:val="000000"/>
          <w:kern w:val="0"/>
          <w:sz w:val="21"/>
          <w:szCs w:val="21"/>
          <w:lang w:val="en-US" w:eastAsia="en-US" w:bidi="en-US"/>
        </w:rPr>
        <w:t>Enox</w:t>
      </w:r>
      <w:r w:rsidRPr="0055082D">
        <w:rPr>
          <w:rFonts w:ascii="Times New Roman" w:eastAsia="Times New Roman" w:hAnsi="Times New Roman" w:cs="Times New Roman"/>
          <w:smallCaps/>
          <w:color w:val="000000"/>
          <w:kern w:val="0"/>
          <w:sz w:val="21"/>
          <w:szCs w:val="21"/>
          <w:lang w:eastAsia="en-US" w:bidi="en-US"/>
        </w:rPr>
        <w:t xml:space="preserve">, </w:t>
      </w:r>
      <w:r w:rsidRPr="0055082D">
        <w:rPr>
          <w:rFonts w:ascii="Times New Roman" w:eastAsia="Times New Roman" w:hAnsi="Times New Roman" w:cs="Times New Roman"/>
          <w:smallCaps/>
          <w:color w:val="000000"/>
          <w:kern w:val="0"/>
          <w:sz w:val="21"/>
          <w:szCs w:val="21"/>
          <w:lang w:eastAsia="ru-RU" w:bidi="ru-RU"/>
        </w:rPr>
        <w:t>Есо, Еснх, Е</w:t>
      </w:r>
      <w:r w:rsidRPr="0055082D">
        <w:rPr>
          <w:rFonts w:ascii="Times New Roman" w:eastAsia="Times New Roman" w:hAnsi="Times New Roman" w:cs="Times New Roman"/>
          <w:smallCaps/>
          <w:color w:val="000000"/>
          <w:kern w:val="0"/>
          <w:sz w:val="21"/>
          <w:szCs w:val="21"/>
          <w:vertAlign w:val="subscript"/>
          <w:lang w:eastAsia="ru-RU" w:bidi="ru-RU"/>
        </w:rPr>
        <w:t>тч</w:t>
      </w:r>
      <w:r w:rsidRPr="0055082D">
        <w:rPr>
          <w:rFonts w:ascii="Times New Roman" w:eastAsia="Times New Roman" w:hAnsi="Times New Roman" w:cs="Times New Roman"/>
          <w:color w:val="000000"/>
          <w:kern w:val="0"/>
          <w:sz w:val="21"/>
          <w:szCs w:val="21"/>
          <w:lang w:eastAsia="ru-RU" w:bidi="ru-RU"/>
        </w:rPr>
        <w:t xml:space="preserve"> - массовые выбросы оксидов азота, монооксида углерода, углеводородов,твердых частиц;</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smallCaps/>
          <w:color w:val="000000"/>
          <w:kern w:val="0"/>
          <w:sz w:val="21"/>
          <w:szCs w:val="21"/>
          <w:lang w:val="en-US" w:eastAsia="en-US" w:bidi="en-US"/>
        </w:rPr>
        <w:t>Cnox</w:t>
      </w:r>
      <w:r w:rsidRPr="0055082D">
        <w:rPr>
          <w:rFonts w:ascii="Times New Roman" w:eastAsia="Times New Roman" w:hAnsi="Times New Roman" w:cs="Times New Roman"/>
          <w:smallCaps/>
          <w:color w:val="000000"/>
          <w:kern w:val="0"/>
          <w:sz w:val="21"/>
          <w:szCs w:val="21"/>
          <w:lang w:eastAsia="en-US" w:bidi="en-US"/>
        </w:rPr>
        <w:t xml:space="preserve">, </w:t>
      </w:r>
      <w:r w:rsidRPr="0055082D">
        <w:rPr>
          <w:rFonts w:ascii="Times New Roman" w:eastAsia="Times New Roman" w:hAnsi="Times New Roman" w:cs="Times New Roman"/>
          <w:smallCaps/>
          <w:color w:val="000000"/>
          <w:kern w:val="0"/>
          <w:sz w:val="21"/>
          <w:szCs w:val="21"/>
          <w:lang w:eastAsia="ru-RU" w:bidi="ru-RU"/>
        </w:rPr>
        <w:t>С( о,</w:t>
      </w:r>
      <w:r w:rsidRPr="0055082D">
        <w:rPr>
          <w:rFonts w:ascii="Times New Roman" w:eastAsia="Times New Roman" w:hAnsi="Times New Roman" w:cs="Times New Roman"/>
          <w:color w:val="000000"/>
          <w:kern w:val="0"/>
          <w:sz w:val="21"/>
          <w:szCs w:val="21"/>
          <w:lang w:eastAsia="ru-RU" w:bidi="ru-RU"/>
        </w:rPr>
        <w:t xml:space="preserve"> е</w:t>
      </w:r>
      <w:r w:rsidRPr="0055082D">
        <w:rPr>
          <w:rFonts w:ascii="Times New Roman" w:eastAsia="Times New Roman" w:hAnsi="Times New Roman" w:cs="Times New Roman"/>
          <w:color w:val="000000"/>
          <w:kern w:val="0"/>
          <w:sz w:val="21"/>
          <w:szCs w:val="21"/>
          <w:vertAlign w:val="subscript"/>
          <w:lang w:eastAsia="ru-RU" w:bidi="ru-RU"/>
        </w:rPr>
        <w:t>С</w:t>
      </w:r>
      <w:r w:rsidRPr="0055082D">
        <w:rPr>
          <w:rFonts w:ascii="Times New Roman" w:eastAsia="Times New Roman" w:hAnsi="Times New Roman" w:cs="Times New Roman"/>
          <w:color w:val="000000"/>
          <w:kern w:val="0"/>
          <w:sz w:val="21"/>
          <w:szCs w:val="21"/>
          <w:lang w:eastAsia="ru-RU" w:bidi="ru-RU"/>
        </w:rPr>
        <w:t>ц</w:t>
      </w:r>
      <w:r w:rsidRPr="0055082D">
        <w:rPr>
          <w:rFonts w:ascii="Times New Roman" w:eastAsia="Times New Roman" w:hAnsi="Times New Roman" w:cs="Times New Roman"/>
          <w:color w:val="000000"/>
          <w:kern w:val="0"/>
          <w:sz w:val="21"/>
          <w:szCs w:val="21"/>
          <w:vertAlign w:val="subscript"/>
          <w:lang w:eastAsia="ru-RU" w:bidi="ru-RU"/>
        </w:rPr>
        <w:t>х</w:t>
      </w:r>
      <w:r w:rsidRPr="0055082D">
        <w:rPr>
          <w:rFonts w:ascii="Times New Roman" w:eastAsia="Times New Roman" w:hAnsi="Times New Roman" w:cs="Times New Roman"/>
          <w:color w:val="000000"/>
          <w:kern w:val="0"/>
          <w:sz w:val="21"/>
          <w:szCs w:val="21"/>
          <w:lang w:eastAsia="ru-RU" w:bidi="ru-RU"/>
        </w:rPr>
        <w:t>, е</w:t>
      </w:r>
      <w:r w:rsidRPr="0055082D">
        <w:rPr>
          <w:rFonts w:ascii="Times New Roman" w:eastAsia="Times New Roman" w:hAnsi="Times New Roman" w:cs="Times New Roman"/>
          <w:color w:val="000000"/>
          <w:kern w:val="0"/>
          <w:sz w:val="21"/>
          <w:szCs w:val="21"/>
          <w:vertAlign w:val="subscript"/>
          <w:lang w:eastAsia="ru-RU" w:bidi="ru-RU"/>
        </w:rPr>
        <w:t>тч</w:t>
      </w:r>
      <w:r w:rsidRPr="0055082D">
        <w:rPr>
          <w:rFonts w:ascii="Times New Roman" w:eastAsia="Times New Roman" w:hAnsi="Times New Roman" w:cs="Times New Roman"/>
          <w:color w:val="000000"/>
          <w:kern w:val="0"/>
          <w:sz w:val="21"/>
          <w:szCs w:val="21"/>
          <w:lang w:eastAsia="ru-RU" w:bidi="ru-RU"/>
        </w:rPr>
        <w:t xml:space="preserve"> - удельные массовые выбросы оксидов азота, монооксида углерода, углеводородов, твердых частиц;</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val="en-US" w:eastAsia="en-US" w:bidi="en-US"/>
        </w:rPr>
        <w:t>G</w:t>
      </w:r>
      <w:r w:rsidRPr="0055082D">
        <w:rPr>
          <w:rFonts w:ascii="Times New Roman" w:eastAsia="Times New Roman" w:hAnsi="Times New Roman" w:cs="Times New Roman"/>
          <w:color w:val="000000"/>
          <w:kern w:val="0"/>
          <w:sz w:val="21"/>
          <w:szCs w:val="21"/>
          <w:vertAlign w:val="subscript"/>
          <w:lang w:val="en-US" w:eastAsia="en-US" w:bidi="en-US"/>
        </w:rPr>
        <w:t>T</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часовой расход топлива;</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sectPr w:rsidR="0055082D" w:rsidRPr="0055082D">
          <w:headerReference w:type="even" r:id="rId9"/>
          <w:headerReference w:type="default" r:id="rId10"/>
          <w:pgSz w:w="11900" w:h="16840"/>
          <w:pgMar w:top="2091" w:right="2925" w:bottom="2091" w:left="1896" w:header="0" w:footer="3" w:gutter="0"/>
          <w:cols w:space="720"/>
          <w:noEndnote/>
          <w:docGrid w:linePitch="360"/>
        </w:sectPr>
      </w:pPr>
      <w:r w:rsidRPr="0055082D">
        <w:rPr>
          <w:rFonts w:ascii="Times New Roman" w:eastAsia="Times New Roman" w:hAnsi="Times New Roman" w:cs="Times New Roman"/>
          <w:color w:val="000000"/>
          <w:kern w:val="0"/>
          <w:sz w:val="21"/>
          <w:szCs w:val="21"/>
          <w:lang w:val="en-US" w:eastAsia="en-US" w:bidi="en-US"/>
        </w:rPr>
        <w:t>g</w:t>
      </w:r>
      <w:r w:rsidRPr="0055082D">
        <w:rPr>
          <w:rFonts w:ascii="Times New Roman" w:eastAsia="Times New Roman" w:hAnsi="Times New Roman" w:cs="Times New Roman"/>
          <w:color w:val="000000"/>
          <w:kern w:val="0"/>
          <w:sz w:val="21"/>
          <w:szCs w:val="21"/>
          <w:vertAlign w:val="subscript"/>
          <w:lang w:val="en-US" w:eastAsia="en-US" w:bidi="en-US"/>
        </w:rPr>
        <w:t>e</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val="en-US" w:eastAsia="en-US" w:bidi="en-US"/>
        </w:rPr>
        <w:t>ge</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уел - удельный эффективный расход топлива; условный удельный эф</w:t>
      </w:r>
      <w:r w:rsidRPr="0055082D">
        <w:rPr>
          <w:rFonts w:ascii="Times New Roman" w:eastAsia="Times New Roman" w:hAnsi="Times New Roman" w:cs="Times New Roman"/>
          <w:color w:val="000000"/>
          <w:kern w:val="0"/>
          <w:sz w:val="21"/>
          <w:szCs w:val="21"/>
          <w:lang w:eastAsia="ru-RU" w:bidi="ru-RU"/>
        </w:rPr>
        <w:softHyphen/>
        <w:t>фективный расход топлива;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Срм - объемная концентрация рапсового масла (растительного масла) в сме- севом биотопливе;</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val="en-US" w:eastAsia="en-US" w:bidi="en-US"/>
        </w:rPr>
        <w:t>d</w:t>
      </w:r>
      <w:r w:rsidRPr="0055082D">
        <w:rPr>
          <w:rFonts w:ascii="Times New Roman" w:eastAsia="Times New Roman" w:hAnsi="Times New Roman" w:cs="Times New Roman"/>
          <w:color w:val="000000"/>
          <w:kern w:val="0"/>
          <w:sz w:val="21"/>
          <w:szCs w:val="21"/>
          <w:vertAlign w:val="subscript"/>
          <w:lang w:val="en-US" w:eastAsia="en-US" w:bidi="en-US"/>
        </w:rPr>
        <w:t>p</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xml:space="preserve">- диаметр распиливающего отверстия; </w:t>
      </w:r>
      <w:r w:rsidRPr="0055082D">
        <w:rPr>
          <w:rFonts w:ascii="Times New Roman" w:eastAsia="Times New Roman" w:hAnsi="Times New Roman" w:cs="Times New Roman"/>
          <w:color w:val="000000"/>
          <w:kern w:val="0"/>
          <w:sz w:val="21"/>
          <w:szCs w:val="21"/>
          <w:lang w:val="en-US" w:eastAsia="en-US" w:bidi="en-US"/>
        </w:rPr>
        <w:t>h</w:t>
      </w:r>
      <w:r w:rsidRPr="0055082D">
        <w:rPr>
          <w:rFonts w:ascii="Times New Roman" w:eastAsia="Times New Roman" w:hAnsi="Times New Roman" w:cs="Times New Roman"/>
          <w:color w:val="000000"/>
          <w:kern w:val="0"/>
          <w:sz w:val="21"/>
          <w:szCs w:val="21"/>
          <w:vertAlign w:val="subscript"/>
          <w:lang w:val="en-US" w:eastAsia="en-US" w:bidi="en-US"/>
        </w:rPr>
        <w:t>p</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положение дозирующей рейки ТНВД;</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val="en-US" w:eastAsia="en-US" w:bidi="en-US"/>
        </w:rPr>
        <w:t>L</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длина струи распиливаемого топлива;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 п</w:t>
      </w:r>
      <w:r w:rsidRPr="0055082D">
        <w:rPr>
          <w:rFonts w:ascii="Times New Roman" w:eastAsia="Times New Roman" w:hAnsi="Times New Roman" w:cs="Times New Roman"/>
          <w:color w:val="000000"/>
          <w:kern w:val="0"/>
          <w:sz w:val="21"/>
          <w:szCs w:val="21"/>
          <w:vertAlign w:val="subscript"/>
          <w:lang w:eastAsia="ru-RU" w:bidi="ru-RU"/>
        </w:rPr>
        <w:t>т</w:t>
      </w:r>
      <w:r w:rsidRPr="0055082D">
        <w:rPr>
          <w:rFonts w:ascii="Times New Roman" w:eastAsia="Times New Roman" w:hAnsi="Times New Roman" w:cs="Times New Roman"/>
          <w:color w:val="000000"/>
          <w:kern w:val="0"/>
          <w:sz w:val="21"/>
          <w:szCs w:val="21"/>
          <w:lang w:eastAsia="ru-RU" w:bidi="ru-RU"/>
        </w:rPr>
        <w:t>„ - частоты вращения двигателя и топливного насоса;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val="en-US" w:eastAsia="en-US" w:bidi="en-US"/>
        </w:rPr>
        <w:t>N</w:t>
      </w:r>
      <w:r w:rsidRPr="0055082D">
        <w:rPr>
          <w:rFonts w:ascii="Times New Roman" w:eastAsia="Times New Roman" w:hAnsi="Times New Roman" w:cs="Times New Roman"/>
          <w:color w:val="000000"/>
          <w:kern w:val="0"/>
          <w:sz w:val="21"/>
          <w:szCs w:val="21"/>
          <w:vertAlign w:val="subscript"/>
          <w:lang w:val="en-US" w:eastAsia="en-US" w:bidi="en-US"/>
        </w:rPr>
        <w:t>e</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М</w:t>
      </w:r>
      <w:r w:rsidRPr="0055082D">
        <w:rPr>
          <w:rFonts w:ascii="Times New Roman" w:eastAsia="Times New Roman" w:hAnsi="Times New Roman" w:cs="Times New Roman"/>
          <w:color w:val="000000"/>
          <w:kern w:val="0"/>
          <w:sz w:val="21"/>
          <w:szCs w:val="21"/>
          <w:vertAlign w:val="subscript"/>
          <w:lang w:eastAsia="ru-RU" w:bidi="ru-RU"/>
        </w:rPr>
        <w:t>е</w:t>
      </w:r>
      <w:r w:rsidRPr="0055082D">
        <w:rPr>
          <w:rFonts w:ascii="Times New Roman" w:eastAsia="Times New Roman" w:hAnsi="Times New Roman" w:cs="Times New Roman"/>
          <w:color w:val="000000"/>
          <w:kern w:val="0"/>
          <w:sz w:val="21"/>
          <w:szCs w:val="21"/>
          <w:lang w:eastAsia="ru-RU" w:bidi="ru-RU"/>
        </w:rPr>
        <w:t xml:space="preserve"> ~ эффективная мощность двигателя и эффективный крутящий момент; р</w:t>
      </w:r>
      <w:r w:rsidRPr="0055082D">
        <w:rPr>
          <w:rFonts w:ascii="Times New Roman" w:eastAsia="Times New Roman" w:hAnsi="Times New Roman" w:cs="Times New Roman"/>
          <w:color w:val="000000"/>
          <w:kern w:val="0"/>
          <w:sz w:val="21"/>
          <w:szCs w:val="21"/>
          <w:vertAlign w:val="subscript"/>
          <w:lang w:eastAsia="ru-RU" w:bidi="ru-RU"/>
        </w:rPr>
        <w:t>а</w:t>
      </w:r>
      <w:r w:rsidRPr="0055082D">
        <w:rPr>
          <w:rFonts w:ascii="Times New Roman" w:eastAsia="Times New Roman" w:hAnsi="Times New Roman" w:cs="Times New Roman"/>
          <w:color w:val="000000"/>
          <w:kern w:val="0"/>
          <w:sz w:val="21"/>
          <w:szCs w:val="21"/>
          <w:lang w:eastAsia="ru-RU" w:bidi="ru-RU"/>
        </w:rPr>
        <w:t xml:space="preserve"> - давление начала сжатия; </w:t>
      </w:r>
      <w:r w:rsidRPr="0055082D">
        <w:rPr>
          <w:rFonts w:ascii="Times New Roman" w:eastAsia="Times New Roman" w:hAnsi="Times New Roman" w:cs="Times New Roman"/>
          <w:color w:val="000000"/>
          <w:kern w:val="0"/>
          <w:sz w:val="21"/>
          <w:szCs w:val="21"/>
          <w:lang w:val="en-US" w:eastAsia="en-US" w:bidi="en-US"/>
        </w:rPr>
        <w:t>p</w:t>
      </w:r>
      <w:r w:rsidRPr="0055082D">
        <w:rPr>
          <w:rFonts w:ascii="Times New Roman" w:eastAsia="Times New Roman" w:hAnsi="Times New Roman" w:cs="Times New Roman"/>
          <w:color w:val="000000"/>
          <w:kern w:val="0"/>
          <w:sz w:val="21"/>
          <w:szCs w:val="21"/>
          <w:vertAlign w:val="subscript"/>
          <w:lang w:val="en-US" w:eastAsia="en-US" w:bidi="en-US"/>
        </w:rPr>
        <w:t>z</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xml:space="preserve">- максимальное давление сгорания; </w:t>
      </w:r>
      <w:r w:rsidRPr="0055082D">
        <w:rPr>
          <w:rFonts w:ascii="Times New Roman" w:eastAsia="Times New Roman" w:hAnsi="Times New Roman" w:cs="Times New Roman"/>
          <w:color w:val="000000"/>
          <w:kern w:val="0"/>
          <w:sz w:val="21"/>
          <w:szCs w:val="21"/>
          <w:lang w:val="en-US" w:eastAsia="en-US" w:bidi="en-US"/>
        </w:rPr>
        <w:t>q</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цикловая подача топлива;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b/>
          <w:bCs/>
          <w:color w:val="000000"/>
          <w:kern w:val="0"/>
          <w:sz w:val="13"/>
          <w:szCs w:val="13"/>
          <w:lang w:eastAsia="ru-RU" w:bidi="ru-RU"/>
        </w:rPr>
        <w:t>Рф</w:t>
      </w:r>
      <w:r w:rsidRPr="0055082D">
        <w:rPr>
          <w:rFonts w:ascii="Times New Roman" w:eastAsia="Times New Roman" w:hAnsi="Times New Roman" w:cs="Times New Roman"/>
          <w:b/>
          <w:bCs/>
          <w:color w:val="000000"/>
          <w:kern w:val="0"/>
          <w:sz w:val="13"/>
          <w:szCs w:val="13"/>
          <w:vertAlign w:val="subscript"/>
          <w:lang w:eastAsia="ru-RU" w:bidi="ru-RU"/>
        </w:rPr>
        <w:t>0</w:t>
      </w:r>
      <w:r w:rsidRPr="0055082D">
        <w:rPr>
          <w:rFonts w:ascii="Times New Roman" w:eastAsia="Times New Roman" w:hAnsi="Times New Roman" w:cs="Times New Roman"/>
          <w:b/>
          <w:bCs/>
          <w:color w:val="000000"/>
          <w:kern w:val="0"/>
          <w:sz w:val="13"/>
          <w:szCs w:val="13"/>
          <w:lang w:eastAsia="ru-RU" w:bidi="ru-RU"/>
        </w:rPr>
        <w:t xml:space="preserve"> </w:t>
      </w:r>
      <w:r w:rsidRPr="0055082D">
        <w:rPr>
          <w:rFonts w:ascii="Times New Roman" w:eastAsia="Times New Roman" w:hAnsi="Times New Roman" w:cs="Times New Roman"/>
          <w:color w:val="000000"/>
          <w:kern w:val="0"/>
          <w:sz w:val="21"/>
          <w:szCs w:val="21"/>
          <w:lang w:eastAsia="ru-RU" w:bidi="ru-RU"/>
        </w:rPr>
        <w:t>- давление начала подъема иглы форсунки;</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val="en-US" w:eastAsia="en-US" w:bidi="en-US"/>
        </w:rPr>
        <w:t>Jo</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val="en-US" w:eastAsia="en-US" w:bidi="en-US"/>
        </w:rPr>
        <w:t>J</w:t>
      </w:r>
      <w:r w:rsidRPr="0055082D">
        <w:rPr>
          <w:rFonts w:ascii="Times New Roman" w:eastAsia="Times New Roman" w:hAnsi="Times New Roman" w:cs="Times New Roman"/>
          <w:color w:val="000000"/>
          <w:kern w:val="0"/>
          <w:sz w:val="21"/>
          <w:szCs w:val="21"/>
          <w:vertAlign w:val="subscript"/>
          <w:lang w:eastAsia="en-US" w:bidi="en-US"/>
        </w:rPr>
        <w:t>0</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отн - обобщенный критерий оптимальности, относительный обобщен</w:t>
      </w:r>
      <w:r w:rsidRPr="0055082D">
        <w:rPr>
          <w:rFonts w:ascii="Times New Roman" w:eastAsia="Times New Roman" w:hAnsi="Times New Roman" w:cs="Times New Roman"/>
          <w:color w:val="000000"/>
          <w:kern w:val="0"/>
          <w:sz w:val="21"/>
          <w:szCs w:val="21"/>
          <w:lang w:eastAsia="ru-RU" w:bidi="ru-RU"/>
        </w:rPr>
        <w:softHyphen/>
        <w:t>ный критерий оптимальности;</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smallCaps/>
          <w:color w:val="000000"/>
          <w:kern w:val="0"/>
          <w:sz w:val="21"/>
          <w:szCs w:val="21"/>
          <w:lang w:val="en-US" w:eastAsia="en-US" w:bidi="en-US"/>
        </w:rPr>
        <w:t>J</w:t>
      </w:r>
      <w:r w:rsidRPr="0055082D">
        <w:rPr>
          <w:rFonts w:ascii="Times New Roman" w:eastAsia="Times New Roman" w:hAnsi="Times New Roman" w:cs="Times New Roman"/>
          <w:smallCaps/>
          <w:color w:val="000000"/>
          <w:kern w:val="0"/>
          <w:sz w:val="21"/>
          <w:szCs w:val="21"/>
          <w:lang w:eastAsia="en-US" w:bidi="en-US"/>
        </w:rPr>
        <w:t>,</w:t>
      </w:r>
      <w:r w:rsidRPr="0055082D">
        <w:rPr>
          <w:rFonts w:ascii="Times New Roman" w:eastAsia="Times New Roman" w:hAnsi="Times New Roman" w:cs="Times New Roman"/>
          <w:smallCaps/>
          <w:color w:val="000000"/>
          <w:kern w:val="0"/>
          <w:sz w:val="21"/>
          <w:szCs w:val="21"/>
          <w:vertAlign w:val="subscript"/>
          <w:lang w:eastAsia="en-US" w:bidi="en-US"/>
        </w:rPr>
        <w:t>1</w:t>
      </w:r>
      <w:r w:rsidRPr="0055082D">
        <w:rPr>
          <w:rFonts w:ascii="Times New Roman" w:eastAsia="Times New Roman" w:hAnsi="Times New Roman" w:cs="Times New Roman"/>
          <w:smallCaps/>
          <w:color w:val="000000"/>
          <w:kern w:val="0"/>
          <w:sz w:val="21"/>
          <w:szCs w:val="21"/>
          <w:vertAlign w:val="subscript"/>
          <w:lang w:val="en-US" w:eastAsia="en-US" w:bidi="en-US"/>
        </w:rPr>
        <w:t>C</w:t>
      </w:r>
      <w:r w:rsidRPr="0055082D">
        <w:rPr>
          <w:rFonts w:ascii="Times New Roman" w:eastAsia="Times New Roman" w:hAnsi="Times New Roman" w:cs="Times New Roman"/>
          <w:smallCaps/>
          <w:color w:val="000000"/>
          <w:kern w:val="0"/>
          <w:sz w:val="21"/>
          <w:szCs w:val="21"/>
          <w:lang w:eastAsia="en-US" w:bidi="en-US"/>
        </w:rPr>
        <w:t xml:space="preserve">, </w:t>
      </w:r>
      <w:r w:rsidRPr="0055082D">
        <w:rPr>
          <w:rFonts w:ascii="Times New Roman" w:eastAsia="Times New Roman" w:hAnsi="Times New Roman" w:cs="Times New Roman"/>
          <w:smallCaps/>
          <w:color w:val="000000"/>
          <w:kern w:val="0"/>
          <w:sz w:val="21"/>
          <w:szCs w:val="21"/>
          <w:lang w:val="en-US" w:eastAsia="en-US" w:bidi="en-US"/>
        </w:rPr>
        <w:t>Jgt</w:t>
      </w:r>
      <w:r w:rsidRPr="0055082D">
        <w:rPr>
          <w:rFonts w:ascii="Times New Roman" w:eastAsia="Times New Roman" w:hAnsi="Times New Roman" w:cs="Times New Roman"/>
          <w:smallCaps/>
          <w:color w:val="000000"/>
          <w:kern w:val="0"/>
          <w:sz w:val="21"/>
          <w:szCs w:val="21"/>
          <w:lang w:eastAsia="en-US" w:bidi="en-US"/>
        </w:rPr>
        <w:t xml:space="preserve">, </w:t>
      </w:r>
      <w:r w:rsidRPr="0055082D">
        <w:rPr>
          <w:rFonts w:ascii="Times New Roman" w:eastAsia="Times New Roman" w:hAnsi="Times New Roman" w:cs="Times New Roman"/>
          <w:smallCaps/>
          <w:color w:val="000000"/>
          <w:kern w:val="0"/>
          <w:sz w:val="21"/>
          <w:szCs w:val="21"/>
          <w:lang w:val="en-US" w:eastAsia="en-US" w:bidi="en-US"/>
        </w:rPr>
        <w:t>Jnox</w:t>
      </w:r>
      <w:r w:rsidRPr="0055082D">
        <w:rPr>
          <w:rFonts w:ascii="Times New Roman" w:eastAsia="Times New Roman" w:hAnsi="Times New Roman" w:cs="Times New Roman"/>
          <w:smallCaps/>
          <w:color w:val="000000"/>
          <w:kern w:val="0"/>
          <w:sz w:val="21"/>
          <w:szCs w:val="21"/>
          <w:lang w:eastAsia="en-US" w:bidi="en-US"/>
        </w:rPr>
        <w:t xml:space="preserve">, </w:t>
      </w:r>
      <w:r w:rsidRPr="0055082D">
        <w:rPr>
          <w:rFonts w:ascii="Times New Roman" w:eastAsia="Times New Roman" w:hAnsi="Times New Roman" w:cs="Times New Roman"/>
          <w:smallCaps/>
          <w:color w:val="000000"/>
          <w:kern w:val="0"/>
          <w:sz w:val="21"/>
          <w:szCs w:val="21"/>
          <w:lang w:val="en-US" w:eastAsia="en-US" w:bidi="en-US"/>
        </w:rPr>
        <w:t>Jco</w:t>
      </w:r>
      <w:r w:rsidRPr="0055082D">
        <w:rPr>
          <w:rFonts w:ascii="Times New Roman" w:eastAsia="Times New Roman" w:hAnsi="Times New Roman" w:cs="Times New Roman"/>
          <w:smallCaps/>
          <w:color w:val="000000"/>
          <w:kern w:val="0"/>
          <w:sz w:val="21"/>
          <w:szCs w:val="21"/>
          <w:lang w:eastAsia="en-US" w:bidi="en-US"/>
        </w:rPr>
        <w:t xml:space="preserve">, </w:t>
      </w:r>
      <w:r w:rsidRPr="0055082D">
        <w:rPr>
          <w:rFonts w:ascii="Times New Roman" w:eastAsia="Times New Roman" w:hAnsi="Times New Roman" w:cs="Times New Roman"/>
          <w:smallCaps/>
          <w:color w:val="000000"/>
          <w:kern w:val="0"/>
          <w:sz w:val="21"/>
          <w:szCs w:val="21"/>
          <w:lang w:val="en-US" w:eastAsia="en-US" w:bidi="en-US"/>
        </w:rPr>
        <w:t>Jchx</w:t>
      </w:r>
      <w:r w:rsidRPr="0055082D">
        <w:rPr>
          <w:rFonts w:ascii="Times New Roman" w:eastAsia="Times New Roman" w:hAnsi="Times New Roman" w:cs="Times New Roman"/>
          <w:color w:val="000000"/>
          <w:kern w:val="0"/>
          <w:sz w:val="21"/>
          <w:szCs w:val="21"/>
          <w:lang w:eastAsia="en-US" w:bidi="en-US"/>
        </w:rPr>
        <w:t xml:space="preserve"> - </w:t>
      </w:r>
      <w:r w:rsidRPr="0055082D">
        <w:rPr>
          <w:rFonts w:ascii="Times New Roman" w:eastAsia="Times New Roman" w:hAnsi="Times New Roman" w:cs="Times New Roman"/>
          <w:color w:val="000000"/>
          <w:kern w:val="0"/>
          <w:sz w:val="21"/>
          <w:szCs w:val="21"/>
          <w:lang w:eastAsia="ru-RU" w:bidi="ru-RU"/>
        </w:rPr>
        <w:t>частные критерии оптимальности по эффективному КПД, часовому расходу топлива, выбросам оксидов азота, монооксида угле</w:t>
      </w:r>
      <w:r w:rsidRPr="0055082D">
        <w:rPr>
          <w:rFonts w:ascii="Times New Roman" w:eastAsia="Times New Roman" w:hAnsi="Times New Roman" w:cs="Times New Roman"/>
          <w:color w:val="000000"/>
          <w:kern w:val="0"/>
          <w:sz w:val="21"/>
          <w:szCs w:val="21"/>
          <w:lang w:eastAsia="ru-RU" w:bidi="ru-RU"/>
        </w:rPr>
        <w:softHyphen/>
        <w:t>рода, углеводородам;</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а</w:t>
      </w:r>
      <w:r w:rsidRPr="0055082D">
        <w:rPr>
          <w:rFonts w:ascii="Times New Roman" w:eastAsia="Times New Roman" w:hAnsi="Times New Roman" w:cs="Times New Roman"/>
          <w:color w:val="000000"/>
          <w:kern w:val="0"/>
          <w:sz w:val="21"/>
          <w:szCs w:val="21"/>
          <w:vertAlign w:val="subscript"/>
          <w:lang w:eastAsia="ru-RU" w:bidi="ru-RU"/>
        </w:rPr>
        <w:t>лс</w:t>
      </w:r>
      <w:r w:rsidRPr="0055082D">
        <w:rPr>
          <w:rFonts w:ascii="Times New Roman" w:eastAsia="Times New Roman" w:hAnsi="Times New Roman" w:cs="Times New Roman"/>
          <w:color w:val="000000"/>
          <w:kern w:val="0"/>
          <w:sz w:val="21"/>
          <w:szCs w:val="21"/>
          <w:lang w:eastAsia="ru-RU" w:bidi="ru-RU"/>
        </w:rPr>
        <w:t xml:space="preserve">, аот, </w:t>
      </w:r>
      <w:r w:rsidRPr="0055082D">
        <w:rPr>
          <w:rFonts w:ascii="Times New Roman" w:eastAsia="Times New Roman" w:hAnsi="Times New Roman" w:cs="Times New Roman"/>
          <w:color w:val="000000"/>
          <w:kern w:val="0"/>
          <w:sz w:val="21"/>
          <w:szCs w:val="21"/>
          <w:lang w:val="en-US" w:eastAsia="en-US" w:bidi="en-US"/>
        </w:rPr>
        <w:t>a</w:t>
      </w:r>
      <w:r w:rsidRPr="0055082D">
        <w:rPr>
          <w:rFonts w:ascii="Times New Roman" w:eastAsia="Times New Roman" w:hAnsi="Times New Roman" w:cs="Times New Roman"/>
          <w:color w:val="000000"/>
          <w:kern w:val="0"/>
          <w:sz w:val="21"/>
          <w:szCs w:val="21"/>
          <w:vertAlign w:val="subscript"/>
          <w:lang w:val="en-US" w:eastAsia="en-US" w:bidi="en-US"/>
        </w:rPr>
        <w:t>NOx</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асо, а</w:t>
      </w:r>
      <w:r w:rsidRPr="0055082D">
        <w:rPr>
          <w:rFonts w:ascii="Times New Roman" w:eastAsia="Times New Roman" w:hAnsi="Times New Roman" w:cs="Times New Roman"/>
          <w:color w:val="000000"/>
          <w:kern w:val="0"/>
          <w:sz w:val="21"/>
          <w:szCs w:val="21"/>
          <w:vertAlign w:val="subscript"/>
          <w:lang w:eastAsia="ru-RU" w:bidi="ru-RU"/>
        </w:rPr>
        <w:t>СНх</w:t>
      </w:r>
      <w:r w:rsidRPr="0055082D">
        <w:rPr>
          <w:rFonts w:ascii="Times New Roman" w:eastAsia="Times New Roman" w:hAnsi="Times New Roman" w:cs="Times New Roman"/>
          <w:color w:val="000000"/>
          <w:kern w:val="0"/>
          <w:sz w:val="21"/>
          <w:szCs w:val="21"/>
          <w:lang w:eastAsia="ru-RU" w:bidi="ru-RU"/>
        </w:rPr>
        <w:t xml:space="preserve"> - весовые коэффициенты частных критериев оптималь</w:t>
      </w:r>
      <w:r w:rsidRPr="0055082D">
        <w:rPr>
          <w:rFonts w:ascii="Times New Roman" w:eastAsia="Times New Roman" w:hAnsi="Times New Roman" w:cs="Times New Roman"/>
          <w:color w:val="000000"/>
          <w:kern w:val="0"/>
          <w:sz w:val="21"/>
          <w:szCs w:val="21"/>
          <w:lang w:eastAsia="ru-RU" w:bidi="ru-RU"/>
        </w:rPr>
        <w:softHyphen/>
        <w:t>ности по соответствующим параметрам; а - коэффициент избытка воздуха;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 , - эффективный угол раскрытия струи;</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w:t>
      </w:r>
      <w:r w:rsidRPr="0055082D">
        <w:rPr>
          <w:rFonts w:ascii="Times New Roman" w:eastAsia="Times New Roman" w:hAnsi="Times New Roman" w:cs="Times New Roman"/>
          <w:color w:val="000000"/>
          <w:kern w:val="0"/>
          <w:sz w:val="21"/>
          <w:szCs w:val="21"/>
          <w:vertAlign w:val="subscript"/>
          <w:lang w:eastAsia="ru-RU" w:bidi="ru-RU"/>
        </w:rPr>
        <w:t>т</w:t>
      </w:r>
      <w:r w:rsidRPr="0055082D">
        <w:rPr>
          <w:rFonts w:ascii="Times New Roman" w:eastAsia="Times New Roman" w:hAnsi="Times New Roman" w:cs="Times New Roman"/>
          <w:color w:val="000000"/>
          <w:kern w:val="0"/>
          <w:sz w:val="21"/>
          <w:szCs w:val="21"/>
          <w:lang w:eastAsia="ru-RU" w:bidi="ru-RU"/>
        </w:rPr>
        <w:t xml:space="preserve"> - плотность топлива;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val="en-US" w:eastAsia="en-US" w:bidi="en-US"/>
        </w:rPr>
        <w:t>v</w:t>
      </w:r>
      <w:r w:rsidRPr="0055082D">
        <w:rPr>
          <w:rFonts w:ascii="Times New Roman" w:eastAsia="Times New Roman" w:hAnsi="Times New Roman" w:cs="Times New Roman"/>
          <w:color w:val="000000"/>
          <w:kern w:val="0"/>
          <w:sz w:val="21"/>
          <w:szCs w:val="21"/>
          <w:vertAlign w:val="subscript"/>
          <w:lang w:val="en-US" w:eastAsia="en-US" w:bidi="en-US"/>
        </w:rPr>
        <w:t>T</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вязкость топлива;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а</w:t>
      </w:r>
      <w:r w:rsidRPr="0055082D">
        <w:rPr>
          <w:rFonts w:ascii="Times New Roman" w:eastAsia="Times New Roman" w:hAnsi="Times New Roman" w:cs="Times New Roman"/>
          <w:color w:val="000000"/>
          <w:kern w:val="0"/>
          <w:sz w:val="21"/>
          <w:szCs w:val="21"/>
          <w:vertAlign w:val="subscript"/>
          <w:lang w:eastAsia="ru-RU" w:bidi="ru-RU"/>
        </w:rPr>
        <w:t>т</w:t>
      </w:r>
      <w:r w:rsidRPr="0055082D">
        <w:rPr>
          <w:rFonts w:ascii="Times New Roman" w:eastAsia="Times New Roman" w:hAnsi="Times New Roman" w:cs="Times New Roman"/>
          <w:color w:val="000000"/>
          <w:kern w:val="0"/>
          <w:sz w:val="21"/>
          <w:szCs w:val="21"/>
          <w:lang w:eastAsia="ru-RU" w:bidi="ru-RU"/>
        </w:rPr>
        <w:t xml:space="preserve"> - коэффициент сжимаемости топлива;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а</w:t>
      </w:r>
      <w:r w:rsidRPr="0055082D">
        <w:rPr>
          <w:rFonts w:ascii="Times New Roman" w:eastAsia="Times New Roman" w:hAnsi="Times New Roman" w:cs="Times New Roman"/>
          <w:color w:val="000000"/>
          <w:kern w:val="0"/>
          <w:sz w:val="21"/>
          <w:szCs w:val="21"/>
          <w:vertAlign w:val="subscript"/>
          <w:lang w:eastAsia="ru-RU" w:bidi="ru-RU"/>
        </w:rPr>
        <w:t>т</w:t>
      </w:r>
      <w:r w:rsidRPr="0055082D">
        <w:rPr>
          <w:rFonts w:ascii="Times New Roman" w:eastAsia="Times New Roman" w:hAnsi="Times New Roman" w:cs="Times New Roman"/>
          <w:color w:val="000000"/>
          <w:kern w:val="0"/>
          <w:sz w:val="21"/>
          <w:szCs w:val="21"/>
          <w:lang w:eastAsia="ru-RU" w:bidi="ru-RU"/>
        </w:rPr>
        <w:t xml:space="preserve"> - коэффициент поверхностного натяжения топлива;</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ц</w:t>
      </w:r>
      <w:r w:rsidRPr="0055082D">
        <w:rPr>
          <w:rFonts w:ascii="Times New Roman" w:eastAsia="Times New Roman" w:hAnsi="Times New Roman" w:cs="Times New Roman"/>
          <w:color w:val="000000"/>
          <w:kern w:val="0"/>
          <w:sz w:val="21"/>
          <w:szCs w:val="21"/>
          <w:vertAlign w:val="subscript"/>
          <w:lang w:eastAsia="ru-RU" w:bidi="ru-RU"/>
        </w:rPr>
        <w:t>с</w:t>
      </w:r>
      <w:r w:rsidRPr="0055082D">
        <w:rPr>
          <w:rFonts w:ascii="Times New Roman" w:eastAsia="Times New Roman" w:hAnsi="Times New Roman" w:cs="Times New Roman"/>
          <w:color w:val="000000"/>
          <w:kern w:val="0"/>
          <w:sz w:val="21"/>
          <w:szCs w:val="21"/>
          <w:lang w:eastAsia="ru-RU" w:bidi="ru-RU"/>
        </w:rPr>
        <w:t>, р</w:t>
      </w:r>
      <w:r w:rsidRPr="0055082D">
        <w:rPr>
          <w:rFonts w:ascii="Times New Roman" w:eastAsia="Times New Roman" w:hAnsi="Times New Roman" w:cs="Times New Roman"/>
          <w:color w:val="000000"/>
          <w:kern w:val="0"/>
          <w:sz w:val="21"/>
          <w:szCs w:val="21"/>
          <w:vertAlign w:val="subscript"/>
          <w:lang w:eastAsia="ru-RU" w:bidi="ru-RU"/>
        </w:rPr>
        <w:t>сусл</w:t>
      </w:r>
      <w:r w:rsidRPr="0055082D">
        <w:rPr>
          <w:rFonts w:ascii="Times New Roman" w:eastAsia="Times New Roman" w:hAnsi="Times New Roman" w:cs="Times New Roman"/>
          <w:color w:val="000000"/>
          <w:kern w:val="0"/>
          <w:sz w:val="21"/>
          <w:szCs w:val="21"/>
          <w:lang w:eastAsia="ru-RU" w:bidi="ru-RU"/>
        </w:rPr>
        <w:t xml:space="preserve"> - эффективный КПД дизеля, условный эффективный КПД;</w:t>
      </w:r>
    </w:p>
    <w:p w:rsidR="0055082D" w:rsidRPr="0055082D" w:rsidRDefault="0055082D" w:rsidP="0055082D">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sectPr w:rsidR="0055082D" w:rsidRPr="0055082D">
          <w:pgSz w:w="11900" w:h="16840"/>
          <w:pgMar w:top="2115" w:right="2893" w:bottom="2115" w:left="1901"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en-US" w:bidi="en-US"/>
        </w:rPr>
        <w:t>(</w:t>
      </w:r>
      <w:r w:rsidRPr="0055082D">
        <w:rPr>
          <w:rFonts w:ascii="Times New Roman" w:eastAsia="Times New Roman" w:hAnsi="Times New Roman" w:cs="Times New Roman"/>
          <w:color w:val="000000"/>
          <w:kern w:val="0"/>
          <w:sz w:val="21"/>
          <w:szCs w:val="21"/>
          <w:lang w:val="en-US" w:eastAsia="en-US" w:bidi="en-US"/>
        </w:rPr>
        <w:t>ipfp</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 эффективная площадь распылителя в сборе.</w:t>
      </w:r>
    </w:p>
    <w:p w:rsidR="0055082D" w:rsidRPr="0055082D" w:rsidRDefault="0055082D" w:rsidP="0055082D">
      <w:pPr>
        <w:tabs>
          <w:tab w:val="clear" w:pos="709"/>
        </w:tabs>
        <w:suppressAutoHyphens w:val="0"/>
        <w:spacing w:after="0" w:line="368" w:lineRule="exact"/>
        <w:ind w:right="20" w:firstLine="0"/>
        <w:jc w:val="center"/>
        <w:rPr>
          <w:rFonts w:ascii="Times New Roman" w:eastAsia="Times New Roman" w:hAnsi="Times New Roman" w:cs="Times New Roman"/>
          <w:b/>
          <w:bCs/>
          <w:color w:val="000000"/>
          <w:kern w:val="0"/>
          <w:sz w:val="21"/>
          <w:szCs w:val="21"/>
          <w:lang w:eastAsia="ru-RU" w:bidi="ru-RU"/>
        </w:rPr>
      </w:pPr>
      <w:bookmarkStart w:id="2" w:name="bookmark2"/>
      <w:r w:rsidRPr="0055082D">
        <w:rPr>
          <w:rFonts w:ascii="Times New Roman" w:eastAsia="Times New Roman" w:hAnsi="Times New Roman" w:cs="Times New Roman"/>
          <w:b/>
          <w:bCs/>
          <w:color w:val="000000"/>
          <w:kern w:val="0"/>
          <w:sz w:val="21"/>
          <w:szCs w:val="21"/>
          <w:lang w:eastAsia="ru-RU" w:bidi="ru-RU"/>
        </w:rPr>
        <w:t>ВВЕДЕНИЕ</w:t>
      </w:r>
      <w:bookmarkEnd w:id="2"/>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Одной из наиболее актуальных проблем современного двигателестрое- ния является проблема поиска моторных топлив, которые смогут успешно заменить традиционные бензин и дизельное топливо. Это обусловлено как постепенным истощением нефтяных месторождений, так и непрерывным повышением цен на нефть и нефтепродукты. По пессимистичным прогнозам организации стран - экспортеров нефти (ОПЕК) запасы нефти в промыш</w:t>
      </w:r>
      <w:r w:rsidRPr="0055082D">
        <w:rPr>
          <w:rFonts w:ascii="Times New Roman" w:eastAsia="Times New Roman" w:hAnsi="Times New Roman" w:cs="Times New Roman"/>
          <w:color w:val="000000"/>
          <w:kern w:val="0"/>
          <w:sz w:val="21"/>
          <w:szCs w:val="21"/>
          <w:lang w:eastAsia="ru-RU" w:bidi="ru-RU"/>
        </w:rPr>
        <w:softHyphen/>
        <w:t>ленно развитых странах иссякнут уже в ближайшем будущем. В России раз</w:t>
      </w:r>
      <w:r w:rsidRPr="0055082D">
        <w:rPr>
          <w:rFonts w:ascii="Times New Roman" w:eastAsia="Times New Roman" w:hAnsi="Times New Roman" w:cs="Times New Roman"/>
          <w:color w:val="000000"/>
          <w:kern w:val="0"/>
          <w:sz w:val="21"/>
          <w:szCs w:val="21"/>
          <w:lang w:eastAsia="ru-RU" w:bidi="ru-RU"/>
        </w:rPr>
        <w:softHyphen/>
        <w:t>веданных запасов нефти хватит до 2025-30 гг., а запасов газа - до 2085-95 гг. Мировые цены на нефть практически непрерывно повышаются, и прогнози</w:t>
      </w:r>
      <w:r w:rsidRPr="0055082D">
        <w:rPr>
          <w:rFonts w:ascii="Times New Roman" w:eastAsia="Times New Roman" w:hAnsi="Times New Roman" w:cs="Times New Roman"/>
          <w:color w:val="000000"/>
          <w:kern w:val="0"/>
          <w:sz w:val="21"/>
          <w:szCs w:val="21"/>
          <w:lang w:eastAsia="ru-RU" w:bidi="ru-RU"/>
        </w:rPr>
        <w:softHyphen/>
        <w:t>руется их дальнейший рост. В этих условиях использование в промышленно</w:t>
      </w:r>
      <w:r w:rsidRPr="0055082D">
        <w:rPr>
          <w:rFonts w:ascii="Times New Roman" w:eastAsia="Times New Roman" w:hAnsi="Times New Roman" w:cs="Times New Roman"/>
          <w:color w:val="000000"/>
          <w:kern w:val="0"/>
          <w:sz w:val="21"/>
          <w:szCs w:val="21"/>
          <w:lang w:eastAsia="ru-RU" w:bidi="ru-RU"/>
        </w:rPr>
        <w:softHyphen/>
        <w:t>сти, на транспорте, в сельском хозяйстве, других секторах экономики России топлив ненефтяного происхождения (альтернативных топлив) становится не только необходимым, но и экономически оправданным.</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В последние годы повышенный интерес проявляется к топливам, полу</w:t>
      </w:r>
      <w:r w:rsidRPr="0055082D">
        <w:rPr>
          <w:rFonts w:ascii="Times New Roman" w:eastAsia="Times New Roman" w:hAnsi="Times New Roman" w:cs="Times New Roman"/>
          <w:color w:val="000000"/>
          <w:kern w:val="0"/>
          <w:sz w:val="21"/>
          <w:szCs w:val="21"/>
          <w:lang w:eastAsia="ru-RU" w:bidi="ru-RU"/>
        </w:rPr>
        <w:softHyphen/>
        <w:t>чаемым из возобновляемых энергетических ресурсов растительного проис</w:t>
      </w:r>
      <w:r w:rsidRPr="0055082D">
        <w:rPr>
          <w:rFonts w:ascii="Times New Roman" w:eastAsia="Times New Roman" w:hAnsi="Times New Roman" w:cs="Times New Roman"/>
          <w:color w:val="000000"/>
          <w:kern w:val="0"/>
          <w:sz w:val="21"/>
          <w:szCs w:val="21"/>
          <w:lang w:eastAsia="ru-RU" w:bidi="ru-RU"/>
        </w:rPr>
        <w:softHyphen/>
        <w:t>хождения, сырьевые запасы которых практически неограничены. В первую очередь - это биотоплива, производимые из растительных масел. Цена этих топлив соизмерима с ценой топлив нефтяного происхождения, а в ряде слу</w:t>
      </w:r>
      <w:r w:rsidRPr="0055082D">
        <w:rPr>
          <w:rFonts w:ascii="Times New Roman" w:eastAsia="Times New Roman" w:hAnsi="Times New Roman" w:cs="Times New Roman"/>
          <w:color w:val="000000"/>
          <w:kern w:val="0"/>
          <w:sz w:val="21"/>
          <w:szCs w:val="21"/>
          <w:lang w:eastAsia="ru-RU" w:bidi="ru-RU"/>
        </w:rPr>
        <w:softHyphen/>
        <w:t>чаев -даже ниже цен на традиционные моторные топлива.</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sectPr w:rsidR="0055082D" w:rsidRPr="0055082D">
          <w:headerReference w:type="even" r:id="rId11"/>
          <w:headerReference w:type="default" r:id="rId12"/>
          <w:headerReference w:type="first" r:id="rId13"/>
          <w:pgSz w:w="11900" w:h="16840"/>
          <w:pgMar w:top="2124" w:right="2902" w:bottom="2124" w:left="1896" w:header="0" w:footer="3" w:gutter="0"/>
          <w:cols w:space="720"/>
          <w:noEndnote/>
          <w:titlePg/>
          <w:docGrid w:linePitch="360"/>
        </w:sectPr>
      </w:pPr>
      <w:r w:rsidRPr="0055082D">
        <w:rPr>
          <w:rFonts w:ascii="Times New Roman" w:eastAsia="Times New Roman" w:hAnsi="Times New Roman" w:cs="Times New Roman"/>
          <w:color w:val="000000"/>
          <w:kern w:val="0"/>
          <w:sz w:val="21"/>
          <w:szCs w:val="21"/>
          <w:lang w:eastAsia="ru-RU" w:bidi="ru-RU"/>
        </w:rPr>
        <w:t>Применительно к условиям европейской части России наиболее пер</w:t>
      </w:r>
      <w:r w:rsidRPr="0055082D">
        <w:rPr>
          <w:rFonts w:ascii="Times New Roman" w:eastAsia="Times New Roman" w:hAnsi="Times New Roman" w:cs="Times New Roman"/>
          <w:color w:val="000000"/>
          <w:kern w:val="0"/>
          <w:sz w:val="21"/>
          <w:szCs w:val="21"/>
          <w:lang w:eastAsia="ru-RU" w:bidi="ru-RU"/>
        </w:rPr>
        <w:softHyphen/>
        <w:t>спективными представляются топлива на основе рапсового масла. Рапс от</w:t>
      </w:r>
      <w:r w:rsidRPr="0055082D">
        <w:rPr>
          <w:rFonts w:ascii="Times New Roman" w:eastAsia="Times New Roman" w:hAnsi="Times New Roman" w:cs="Times New Roman"/>
          <w:color w:val="000000"/>
          <w:kern w:val="0"/>
          <w:sz w:val="21"/>
          <w:szCs w:val="21"/>
          <w:lang w:eastAsia="ru-RU" w:bidi="ru-RU"/>
        </w:rPr>
        <w:softHyphen/>
        <w:t>личается сравнительно неплохой урожайностью и с агрономической точки зрения рапс является желательной культурой для улучшения севооборота (он улучшает структуру и плодородие почвы). Получаемый при отжиме расти</w:t>
      </w:r>
      <w:r w:rsidRPr="0055082D">
        <w:rPr>
          <w:rFonts w:ascii="Times New Roman" w:eastAsia="Times New Roman" w:hAnsi="Times New Roman" w:cs="Times New Roman"/>
          <w:color w:val="000000"/>
          <w:kern w:val="0"/>
          <w:sz w:val="21"/>
          <w:szCs w:val="21"/>
          <w:lang w:eastAsia="ru-RU" w:bidi="ru-RU"/>
        </w:rPr>
        <w:softHyphen/>
        <w:t>тельных масел жмых (шрот) является ценным белковым продуктом, который может быть использован для откорма крупного рогатого скота и других жи-</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вотных. С одного гектара посевов рапса можно получить до 3 т маслосемян (до 1 т рапсового масла), до 3,5 т соломы, до 2 т жмыха.</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Использование биотоплив на базе рапсового масла позволит не только заместить нефтяные моторные топлива альтернативными, но и улучшить по</w:t>
      </w:r>
      <w:r w:rsidRPr="0055082D">
        <w:rPr>
          <w:rFonts w:ascii="Times New Roman" w:eastAsia="Times New Roman" w:hAnsi="Times New Roman" w:cs="Times New Roman"/>
          <w:color w:val="000000"/>
          <w:kern w:val="0"/>
          <w:sz w:val="21"/>
          <w:szCs w:val="21"/>
          <w:lang w:eastAsia="ru-RU" w:bidi="ru-RU"/>
        </w:rPr>
        <w:softHyphen/>
        <w:t>казатели токсичности отработавших газов (ОГ). При работе дизельных дви</w:t>
      </w:r>
      <w:r w:rsidRPr="0055082D">
        <w:rPr>
          <w:rFonts w:ascii="Times New Roman" w:eastAsia="Times New Roman" w:hAnsi="Times New Roman" w:cs="Times New Roman"/>
          <w:color w:val="000000"/>
          <w:kern w:val="0"/>
          <w:sz w:val="21"/>
          <w:szCs w:val="21"/>
          <w:lang w:eastAsia="ru-RU" w:bidi="ru-RU"/>
        </w:rPr>
        <w:softHyphen/>
        <w:t>гателей на биотопливах, как правило, отмечается заметное уменьшение эмиссии токсичных компонентов ОГ. В первую очередь это относится к дымности ОГ и выбросам других продуктов неполного сгорания топлива, которые при использовании биотоплив снижаются в 1,5-2 раза. Кроме того, использование топлив растительного происхождения обеспечивает круго</w:t>
      </w:r>
      <w:r w:rsidRPr="0055082D">
        <w:rPr>
          <w:rFonts w:ascii="Times New Roman" w:eastAsia="Times New Roman" w:hAnsi="Times New Roman" w:cs="Times New Roman"/>
          <w:color w:val="000000"/>
          <w:kern w:val="0"/>
          <w:sz w:val="21"/>
          <w:szCs w:val="21"/>
          <w:lang w:eastAsia="ru-RU" w:bidi="ru-RU"/>
        </w:rPr>
        <w:softHyphen/>
        <w:t>оборот углекислого газа в атмосфере, поскольку при сжигании биотоплив в двигателях внутреннего сгорания в атмосферу выбрасывается примерно та</w:t>
      </w:r>
      <w:r w:rsidRPr="0055082D">
        <w:rPr>
          <w:rFonts w:ascii="Times New Roman" w:eastAsia="Times New Roman" w:hAnsi="Times New Roman" w:cs="Times New Roman"/>
          <w:color w:val="000000"/>
          <w:kern w:val="0"/>
          <w:sz w:val="21"/>
          <w:szCs w:val="21"/>
          <w:lang w:eastAsia="ru-RU" w:bidi="ru-RU"/>
        </w:rPr>
        <w:softHyphen/>
        <w:t>кое же количество углекислого газа, которое поглощается в процессе выра</w:t>
      </w:r>
      <w:r w:rsidRPr="0055082D">
        <w:rPr>
          <w:rFonts w:ascii="Times New Roman" w:eastAsia="Times New Roman" w:hAnsi="Times New Roman" w:cs="Times New Roman"/>
          <w:color w:val="000000"/>
          <w:kern w:val="0"/>
          <w:sz w:val="21"/>
          <w:szCs w:val="21"/>
          <w:lang w:eastAsia="ru-RU" w:bidi="ru-RU"/>
        </w:rPr>
        <w:softHyphen/>
        <w:t>щивания сырья для производства биотоплива. Это приводит к уменьшению выброса в атмосферу парниковых газов, и предотвращению парникового эффекта, способствующего глобальному потеплению и возникновению раз</w:t>
      </w:r>
      <w:r w:rsidRPr="0055082D">
        <w:rPr>
          <w:rFonts w:ascii="Times New Roman" w:eastAsia="Times New Roman" w:hAnsi="Times New Roman" w:cs="Times New Roman"/>
          <w:color w:val="000000"/>
          <w:kern w:val="0"/>
          <w:sz w:val="21"/>
          <w:szCs w:val="21"/>
          <w:lang w:eastAsia="ru-RU" w:bidi="ru-RU"/>
        </w:rPr>
        <w:softHyphen/>
        <w:t>личных природных аномалий.</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Следует отметить, что по своим физико-химическим свойствам биотоп</w:t>
      </w:r>
      <w:r w:rsidRPr="0055082D">
        <w:rPr>
          <w:rFonts w:ascii="Times New Roman" w:eastAsia="Times New Roman" w:hAnsi="Times New Roman" w:cs="Times New Roman"/>
          <w:color w:val="000000"/>
          <w:kern w:val="0"/>
          <w:sz w:val="21"/>
          <w:szCs w:val="21"/>
          <w:lang w:eastAsia="ru-RU" w:bidi="ru-RU"/>
        </w:rPr>
        <w:softHyphen/>
        <w:t>лива ближе к дизельным топливам, чем к бензинам: они имеют сравнительно высокие плотность и вязкость, плохую испаряемость. Поэтому их использо</w:t>
      </w:r>
      <w:r w:rsidRPr="0055082D">
        <w:rPr>
          <w:rFonts w:ascii="Times New Roman" w:eastAsia="Times New Roman" w:hAnsi="Times New Roman" w:cs="Times New Roman"/>
          <w:color w:val="000000"/>
          <w:kern w:val="0"/>
          <w:sz w:val="21"/>
          <w:szCs w:val="21"/>
          <w:lang w:eastAsia="ru-RU" w:bidi="ru-RU"/>
        </w:rPr>
        <w:softHyphen/>
        <w:t>вание возможно лишь в дизельных двигателях, отличающихся меньшей чув</w:t>
      </w:r>
      <w:r w:rsidRPr="0055082D">
        <w:rPr>
          <w:rFonts w:ascii="Times New Roman" w:eastAsia="Times New Roman" w:hAnsi="Times New Roman" w:cs="Times New Roman"/>
          <w:color w:val="000000"/>
          <w:kern w:val="0"/>
          <w:sz w:val="21"/>
          <w:szCs w:val="21"/>
          <w:lang w:eastAsia="ru-RU" w:bidi="ru-RU"/>
        </w:rPr>
        <w:softHyphen/>
        <w:t>ствительностью к свойствам применяемого топлива. К тому же, дизельные двигатели, работающие с большой степенью сжатия и повышенными значе</w:t>
      </w:r>
      <w:r w:rsidRPr="0055082D">
        <w:rPr>
          <w:rFonts w:ascii="Times New Roman" w:eastAsia="Times New Roman" w:hAnsi="Times New Roman" w:cs="Times New Roman"/>
          <w:color w:val="000000"/>
          <w:kern w:val="0"/>
          <w:sz w:val="21"/>
          <w:szCs w:val="21"/>
          <w:lang w:eastAsia="ru-RU" w:bidi="ru-RU"/>
        </w:rPr>
        <w:softHyphen/>
        <w:t>ниями коэффициента избытка воздуха, характеризуются лучшими показате</w:t>
      </w:r>
      <w:r w:rsidRPr="0055082D">
        <w:rPr>
          <w:rFonts w:ascii="Times New Roman" w:eastAsia="Times New Roman" w:hAnsi="Times New Roman" w:cs="Times New Roman"/>
          <w:color w:val="000000"/>
          <w:kern w:val="0"/>
          <w:sz w:val="21"/>
          <w:szCs w:val="21"/>
          <w:lang w:eastAsia="ru-RU" w:bidi="ru-RU"/>
        </w:rPr>
        <w:softHyphen/>
        <w:t>лями топливной экономичности и токсичности ОГ.</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sectPr w:rsidR="0055082D" w:rsidRPr="0055082D">
          <w:pgSz w:w="11900" w:h="16840"/>
          <w:pgMar w:top="2114" w:right="2907" w:bottom="2114" w:left="1896"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ru-RU" w:bidi="ru-RU"/>
        </w:rPr>
        <w:t>Вместе с тем, биотоплива имеют физико-химические свойства, отлича</w:t>
      </w:r>
      <w:r w:rsidRPr="0055082D">
        <w:rPr>
          <w:rFonts w:ascii="Times New Roman" w:eastAsia="Times New Roman" w:hAnsi="Times New Roman" w:cs="Times New Roman"/>
          <w:color w:val="000000"/>
          <w:kern w:val="0"/>
          <w:sz w:val="21"/>
          <w:szCs w:val="21"/>
          <w:lang w:eastAsia="ru-RU" w:bidi="ru-RU"/>
        </w:rPr>
        <w:softHyphen/>
        <w:t>ющиеся от свойств традиционного дизельного топлива. Поэтому при пере</w:t>
      </w:r>
      <w:r w:rsidRPr="0055082D">
        <w:rPr>
          <w:rFonts w:ascii="Times New Roman" w:eastAsia="Times New Roman" w:hAnsi="Times New Roman" w:cs="Times New Roman"/>
          <w:color w:val="000000"/>
          <w:kern w:val="0"/>
          <w:sz w:val="21"/>
          <w:szCs w:val="21"/>
          <w:lang w:eastAsia="ru-RU" w:bidi="ru-RU"/>
        </w:rPr>
        <w:softHyphen/>
        <w:t>воде двигателей, изначально адаптированных к работе на дизельном топли-</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вс, па биотоплива, возникает ряд проблем, связанных с организацией рабо</w:t>
      </w:r>
      <w:r w:rsidRPr="0055082D">
        <w:rPr>
          <w:rFonts w:ascii="Times New Roman" w:eastAsia="Times New Roman" w:hAnsi="Times New Roman" w:cs="Times New Roman"/>
          <w:color w:val="000000"/>
          <w:kern w:val="0"/>
          <w:sz w:val="21"/>
          <w:szCs w:val="21"/>
          <w:lang w:eastAsia="ru-RU" w:bidi="ru-RU"/>
        </w:rPr>
        <w:softHyphen/>
        <w:t>чих процессов, в первую очередь - процессов топливоподачи, распиливания топлива, смесеобразования и сгорания. При этом возможно нарушение ис</w:t>
      </w:r>
      <w:r w:rsidRPr="0055082D">
        <w:rPr>
          <w:rFonts w:ascii="Times New Roman" w:eastAsia="Times New Roman" w:hAnsi="Times New Roman" w:cs="Times New Roman"/>
          <w:color w:val="000000"/>
          <w:kern w:val="0"/>
          <w:sz w:val="21"/>
          <w:szCs w:val="21"/>
          <w:lang w:eastAsia="ru-RU" w:bidi="ru-RU"/>
        </w:rPr>
        <w:softHyphen/>
        <w:t>ходных регулировок двигателя, ухудшение ряда эксплуатационных показа</w:t>
      </w:r>
      <w:r w:rsidRPr="0055082D">
        <w:rPr>
          <w:rFonts w:ascii="Times New Roman" w:eastAsia="Times New Roman" w:hAnsi="Times New Roman" w:cs="Times New Roman"/>
          <w:color w:val="000000"/>
          <w:kern w:val="0"/>
          <w:sz w:val="21"/>
          <w:szCs w:val="21"/>
          <w:lang w:eastAsia="ru-RU" w:bidi="ru-RU"/>
        </w:rPr>
        <w:softHyphen/>
        <w:t>телей дизельных двигателей, увеличение износа деталей двигателей и уменьшение ресурса их работы. Поэтому необходима адаптация двигателей к работе на этом виде топлива. Одним из эффективных путей адаптация дви</w:t>
      </w:r>
      <w:r w:rsidRPr="0055082D">
        <w:rPr>
          <w:rFonts w:ascii="Times New Roman" w:eastAsia="Times New Roman" w:hAnsi="Times New Roman" w:cs="Times New Roman"/>
          <w:color w:val="000000"/>
          <w:kern w:val="0"/>
          <w:sz w:val="21"/>
          <w:szCs w:val="21"/>
          <w:lang w:eastAsia="ru-RU" w:bidi="ru-RU"/>
        </w:rPr>
        <w:softHyphen/>
        <w:t>гателей к работе на биотопливах является применение смесевых биотоплив - смесей дизельного топлива и рапсового масла. Наибольшего приближения свойств биотоплив к свойствам нефтяного дизельного топлива можно до</w:t>
      </w:r>
      <w:r w:rsidRPr="0055082D">
        <w:rPr>
          <w:rFonts w:ascii="Times New Roman" w:eastAsia="Times New Roman" w:hAnsi="Times New Roman" w:cs="Times New Roman"/>
          <w:color w:val="000000"/>
          <w:kern w:val="0"/>
          <w:sz w:val="21"/>
          <w:szCs w:val="21"/>
          <w:lang w:eastAsia="ru-RU" w:bidi="ru-RU"/>
        </w:rPr>
        <w:softHyphen/>
        <w:t>стичь путем использования многокомпонентных биотоплив. При этом удает</w:t>
      </w:r>
      <w:r w:rsidRPr="0055082D">
        <w:rPr>
          <w:rFonts w:ascii="Times New Roman" w:eastAsia="Times New Roman" w:hAnsi="Times New Roman" w:cs="Times New Roman"/>
          <w:color w:val="000000"/>
          <w:kern w:val="0"/>
          <w:sz w:val="21"/>
          <w:szCs w:val="21"/>
          <w:lang w:eastAsia="ru-RU" w:bidi="ru-RU"/>
        </w:rPr>
        <w:softHyphen/>
        <w:t>ся обеспечить улучшенные показатели топливной экономичности и токсич</w:t>
      </w:r>
      <w:r w:rsidRPr="0055082D">
        <w:rPr>
          <w:rFonts w:ascii="Times New Roman" w:eastAsia="Times New Roman" w:hAnsi="Times New Roman" w:cs="Times New Roman"/>
          <w:color w:val="000000"/>
          <w:kern w:val="0"/>
          <w:sz w:val="21"/>
          <w:szCs w:val="21"/>
          <w:lang w:eastAsia="ru-RU" w:bidi="ru-RU"/>
        </w:rPr>
        <w:softHyphen/>
        <w:t>ности ОГ.</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Диссертационная работа посвящена проблемам улучшения показателей топливной экономичности и токсичности ОГ автотракторного дизельного двигателя при использовании многокомпонентных смесевых биотоплив.</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sectPr w:rsidR="0055082D" w:rsidRPr="0055082D">
          <w:pgSz w:w="11900" w:h="16840"/>
          <w:pgMar w:top="2119" w:right="2884" w:bottom="2119" w:left="1887"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ru-RU" w:bidi="ru-RU"/>
        </w:rPr>
        <w:t>В работе проведен сравнительный анализ видов биотоплив, используе</w:t>
      </w:r>
      <w:r w:rsidRPr="0055082D">
        <w:rPr>
          <w:rFonts w:ascii="Times New Roman" w:eastAsia="Times New Roman" w:hAnsi="Times New Roman" w:cs="Times New Roman"/>
          <w:color w:val="000000"/>
          <w:kern w:val="0"/>
          <w:sz w:val="21"/>
          <w:szCs w:val="21"/>
          <w:lang w:eastAsia="ru-RU" w:bidi="ru-RU"/>
        </w:rPr>
        <w:softHyphen/>
        <w:t>мых в двигателях внутреннего сгорания, а также физико-химических свойств биотоплив на основе растительных масел. Рассмотрены особенности работы дизельных двигателей на биотопливах на основе растительных масел. Про</w:t>
      </w:r>
      <w:r w:rsidRPr="0055082D">
        <w:rPr>
          <w:rFonts w:ascii="Times New Roman" w:eastAsia="Times New Roman" w:hAnsi="Times New Roman" w:cs="Times New Roman"/>
          <w:color w:val="000000"/>
          <w:kern w:val="0"/>
          <w:sz w:val="21"/>
          <w:szCs w:val="21"/>
          <w:lang w:eastAsia="ru-RU" w:bidi="ru-RU"/>
        </w:rPr>
        <w:softHyphen/>
        <w:t>веден сравнительный анализ распределений режимов работы дизельных дви</w:t>
      </w:r>
      <w:r w:rsidRPr="0055082D">
        <w:rPr>
          <w:rFonts w:ascii="Times New Roman" w:eastAsia="Times New Roman" w:hAnsi="Times New Roman" w:cs="Times New Roman"/>
          <w:color w:val="000000"/>
          <w:kern w:val="0"/>
          <w:sz w:val="21"/>
          <w:szCs w:val="21"/>
          <w:lang w:eastAsia="ru-RU" w:bidi="ru-RU"/>
        </w:rPr>
        <w:softHyphen/>
        <w:t>гателей транспортного и автотракторного назначения и испытательных цик</w:t>
      </w:r>
      <w:r w:rsidRPr="0055082D">
        <w:rPr>
          <w:rFonts w:ascii="Times New Roman" w:eastAsia="Times New Roman" w:hAnsi="Times New Roman" w:cs="Times New Roman"/>
          <w:color w:val="000000"/>
          <w:kern w:val="0"/>
          <w:sz w:val="21"/>
          <w:szCs w:val="21"/>
          <w:lang w:eastAsia="ru-RU" w:bidi="ru-RU"/>
        </w:rPr>
        <w:softHyphen/>
        <w:t>лов для оценки токсичности их отработавших газов. Разработана методика оптимизации состава многокомпонентных смесевых биотоплив для дизель</w:t>
      </w:r>
      <w:r w:rsidRPr="0055082D">
        <w:rPr>
          <w:rFonts w:ascii="Times New Roman" w:eastAsia="Times New Roman" w:hAnsi="Times New Roman" w:cs="Times New Roman"/>
          <w:color w:val="000000"/>
          <w:kern w:val="0"/>
          <w:sz w:val="21"/>
          <w:szCs w:val="21"/>
          <w:lang w:eastAsia="ru-RU" w:bidi="ru-RU"/>
        </w:rPr>
        <w:softHyphen/>
        <w:t>ных двигателей сельскохозяйственных машин. Проведена адаптация мето</w:t>
      </w:r>
      <w:r w:rsidRPr="0055082D">
        <w:rPr>
          <w:rFonts w:ascii="Times New Roman" w:eastAsia="Times New Roman" w:hAnsi="Times New Roman" w:cs="Times New Roman"/>
          <w:color w:val="000000"/>
          <w:kern w:val="0"/>
          <w:sz w:val="21"/>
          <w:szCs w:val="21"/>
          <w:lang w:eastAsia="ru-RU" w:bidi="ru-RU"/>
        </w:rPr>
        <w:softHyphen/>
        <w:t>дики расчета процесса топливоподачи дизельных двигателей применительно к многокомпонентным смесевым биотопливам. Проведены расчетные иссле</w:t>
      </w:r>
      <w:r w:rsidRPr="0055082D">
        <w:rPr>
          <w:rFonts w:ascii="Times New Roman" w:eastAsia="Times New Roman" w:hAnsi="Times New Roman" w:cs="Times New Roman"/>
          <w:color w:val="000000"/>
          <w:kern w:val="0"/>
          <w:sz w:val="21"/>
          <w:szCs w:val="21"/>
          <w:lang w:eastAsia="ru-RU" w:bidi="ru-RU"/>
        </w:rPr>
        <w:softHyphen/>
        <w:t>дования процесса топливоподачи дизеля, работающего на смесях дизельного</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топлива с рапсовым маслом и метиловым эфиром рапсового масла. Экспе</w:t>
      </w:r>
      <w:r w:rsidRPr="0055082D">
        <w:rPr>
          <w:rFonts w:ascii="Times New Roman" w:eastAsia="Times New Roman" w:hAnsi="Times New Roman" w:cs="Times New Roman"/>
          <w:color w:val="000000"/>
          <w:kern w:val="0"/>
          <w:sz w:val="21"/>
          <w:szCs w:val="21"/>
          <w:lang w:eastAsia="ru-RU" w:bidi="ru-RU"/>
        </w:rPr>
        <w:softHyphen/>
        <w:t>риментально исследован дизель, работающий на многокомпонентных смесе- вых топливах - смесях дизельного топлива с рапсовым маслом и метиловым эфиром рапсового масла. Проведены оптимизационные расчеты состава многокомпонентных биотоплив для дизелей сельскохозяйственных машин.</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u w:val="single"/>
          <w:lang w:eastAsia="ru-RU" w:bidi="ru-RU"/>
        </w:rPr>
        <w:t>Актуальность</w:t>
      </w:r>
      <w:r w:rsidRPr="0055082D">
        <w:rPr>
          <w:rFonts w:ascii="Times New Roman" w:eastAsia="Times New Roman" w:hAnsi="Times New Roman" w:cs="Times New Roman"/>
          <w:color w:val="000000"/>
          <w:kern w:val="0"/>
          <w:sz w:val="21"/>
          <w:szCs w:val="21"/>
          <w:lang w:eastAsia="ru-RU" w:bidi="ru-RU"/>
        </w:rPr>
        <w:t xml:space="preserve"> диссертационной работы обусловлена необходимостью удовлетворения жестких требований к показателям топливной экономично</w:t>
      </w:r>
      <w:r w:rsidRPr="0055082D">
        <w:rPr>
          <w:rFonts w:ascii="Times New Roman" w:eastAsia="Times New Roman" w:hAnsi="Times New Roman" w:cs="Times New Roman"/>
          <w:color w:val="000000"/>
          <w:kern w:val="0"/>
          <w:sz w:val="21"/>
          <w:szCs w:val="21"/>
          <w:lang w:eastAsia="ru-RU" w:bidi="ru-RU"/>
        </w:rPr>
        <w:softHyphen/>
        <w:t>сти и токсичности ОГ дизелей, в том числе и для сельхозмашин. Эти показа</w:t>
      </w:r>
      <w:r w:rsidRPr="0055082D">
        <w:rPr>
          <w:rFonts w:ascii="Times New Roman" w:eastAsia="Times New Roman" w:hAnsi="Times New Roman" w:cs="Times New Roman"/>
          <w:color w:val="000000"/>
          <w:kern w:val="0"/>
          <w:sz w:val="21"/>
          <w:szCs w:val="21"/>
          <w:lang w:eastAsia="ru-RU" w:bidi="ru-RU"/>
        </w:rPr>
        <w:softHyphen/>
        <w:t>тели в значительной степени зависят от характера протекания процессов распыливания топлива и смесеобразования, которые в большой мере опреде</w:t>
      </w:r>
      <w:r w:rsidRPr="0055082D">
        <w:rPr>
          <w:rFonts w:ascii="Times New Roman" w:eastAsia="Times New Roman" w:hAnsi="Times New Roman" w:cs="Times New Roman"/>
          <w:color w:val="000000"/>
          <w:kern w:val="0"/>
          <w:sz w:val="21"/>
          <w:szCs w:val="21"/>
          <w:lang w:eastAsia="ru-RU" w:bidi="ru-RU"/>
        </w:rPr>
        <w:softHyphen/>
        <w:t>ляются свойствами топлив. Особенно остро эта проблема стоит в дизелях, работающих на биотопливах на основе растительных масел, поскольку эти топлива отличаются от нефтяных топлив худшей испаряемостью, более тя</w:t>
      </w:r>
      <w:r w:rsidRPr="0055082D">
        <w:rPr>
          <w:rFonts w:ascii="Times New Roman" w:eastAsia="Times New Roman" w:hAnsi="Times New Roman" w:cs="Times New Roman"/>
          <w:color w:val="000000"/>
          <w:kern w:val="0"/>
          <w:sz w:val="21"/>
          <w:szCs w:val="21"/>
          <w:lang w:eastAsia="ru-RU" w:bidi="ru-RU"/>
        </w:rPr>
        <w:softHyphen/>
        <w:t>желым фракционным составом, повышенными плотностью, вязкостью, по</w:t>
      </w:r>
      <w:r w:rsidRPr="0055082D">
        <w:rPr>
          <w:rFonts w:ascii="Times New Roman" w:eastAsia="Times New Roman" w:hAnsi="Times New Roman" w:cs="Times New Roman"/>
          <w:color w:val="000000"/>
          <w:kern w:val="0"/>
          <w:sz w:val="21"/>
          <w:szCs w:val="21"/>
          <w:lang w:eastAsia="ru-RU" w:bidi="ru-RU"/>
        </w:rPr>
        <w:softHyphen/>
        <w:t>верхностным натяжением. Эта проблема может быть решена путем разра</w:t>
      </w:r>
      <w:r w:rsidRPr="0055082D">
        <w:rPr>
          <w:rFonts w:ascii="Times New Roman" w:eastAsia="Times New Roman" w:hAnsi="Times New Roman" w:cs="Times New Roman"/>
          <w:color w:val="000000"/>
          <w:kern w:val="0"/>
          <w:sz w:val="21"/>
          <w:szCs w:val="21"/>
          <w:lang w:eastAsia="ru-RU" w:bidi="ru-RU"/>
        </w:rPr>
        <w:softHyphen/>
        <w:t>ботки многокомпонентных смесевых топлив, но при этом необходима опти</w:t>
      </w:r>
      <w:r w:rsidRPr="0055082D">
        <w:rPr>
          <w:rFonts w:ascii="Times New Roman" w:eastAsia="Times New Roman" w:hAnsi="Times New Roman" w:cs="Times New Roman"/>
          <w:color w:val="000000"/>
          <w:kern w:val="0"/>
          <w:sz w:val="21"/>
          <w:szCs w:val="21"/>
          <w:lang w:eastAsia="ru-RU" w:bidi="ru-RU"/>
        </w:rPr>
        <w:softHyphen/>
        <w:t>мизация их состава, которая должна проводиться с учетом целого комплекса показателей. Использование многокомпонентных смесевых биотоплив на основе растительных масел в сочетании с оптимизацией их состава позволит достичь требуемых показателей топливной экономичности и токсичности ОГ дизелей сельхозмашин.</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u w:val="single"/>
          <w:lang w:eastAsia="ru-RU" w:bidi="ru-RU"/>
        </w:rPr>
        <w:t>Цель работы:</w:t>
      </w:r>
      <w:r w:rsidRPr="0055082D">
        <w:rPr>
          <w:rFonts w:ascii="Times New Roman" w:eastAsia="Times New Roman" w:hAnsi="Times New Roman" w:cs="Times New Roman"/>
          <w:color w:val="000000"/>
          <w:kern w:val="0"/>
          <w:sz w:val="21"/>
          <w:szCs w:val="21"/>
          <w:lang w:eastAsia="ru-RU" w:bidi="ru-RU"/>
        </w:rPr>
        <w:t xml:space="preserve"> Обосновать и экспериментально подтвердить эффектив</w:t>
      </w:r>
      <w:r w:rsidRPr="0055082D">
        <w:rPr>
          <w:rFonts w:ascii="Times New Roman" w:eastAsia="Times New Roman" w:hAnsi="Times New Roman" w:cs="Times New Roman"/>
          <w:color w:val="000000"/>
          <w:kern w:val="0"/>
          <w:sz w:val="21"/>
          <w:szCs w:val="21"/>
          <w:lang w:eastAsia="ru-RU" w:bidi="ru-RU"/>
        </w:rPr>
        <w:softHyphen/>
        <w:t>ность применения многокомпонентных биотоплив в дизельных двигателях сельскохозяйственных машин.</w:t>
      </w:r>
    </w:p>
    <w:p w:rsidR="0055082D" w:rsidRPr="0055082D" w:rsidRDefault="0055082D" w:rsidP="0055082D">
      <w:pPr>
        <w:tabs>
          <w:tab w:val="clear" w:pos="709"/>
        </w:tabs>
        <w:suppressAutoHyphens w:val="0"/>
        <w:spacing w:after="0" w:line="363" w:lineRule="exact"/>
        <w:ind w:firstLine="480"/>
        <w:rPr>
          <w:rFonts w:ascii="Times New Roman" w:eastAsia="Times New Roman" w:hAnsi="Times New Roman" w:cs="Times New Roman"/>
          <w:color w:val="000000"/>
          <w:kern w:val="0"/>
          <w:sz w:val="21"/>
          <w:szCs w:val="21"/>
          <w:lang w:eastAsia="ru-RU" w:bidi="ru-RU"/>
        </w:rPr>
        <w:sectPr w:rsidR="0055082D" w:rsidRPr="0055082D">
          <w:pgSz w:w="11900" w:h="16840"/>
          <w:pgMar w:top="2124" w:right="2902" w:bottom="2124" w:left="1882" w:header="0" w:footer="3" w:gutter="0"/>
          <w:cols w:space="720"/>
          <w:noEndnote/>
          <w:docGrid w:linePitch="360"/>
        </w:sectPr>
      </w:pPr>
      <w:r w:rsidRPr="0055082D">
        <w:rPr>
          <w:rFonts w:ascii="Times New Roman" w:eastAsia="Times New Roman" w:hAnsi="Times New Roman" w:cs="Times New Roman"/>
          <w:color w:val="000000"/>
          <w:kern w:val="0"/>
          <w:sz w:val="21"/>
          <w:szCs w:val="21"/>
          <w:u w:val="single"/>
          <w:lang w:eastAsia="ru-RU" w:bidi="ru-RU"/>
        </w:rPr>
        <w:t>Методы исследований</w:t>
      </w:r>
      <w:r w:rsidRPr="0055082D">
        <w:rPr>
          <w:rFonts w:ascii="Times New Roman" w:eastAsia="Times New Roman" w:hAnsi="Times New Roman" w:cs="Times New Roman"/>
          <w:color w:val="000000"/>
          <w:kern w:val="0"/>
          <w:sz w:val="21"/>
          <w:szCs w:val="21"/>
          <w:lang w:eastAsia="ru-RU" w:bidi="ru-RU"/>
        </w:rPr>
        <w:t>. Поставленная в работе цель достигается соче</w:t>
      </w:r>
      <w:r w:rsidRPr="0055082D">
        <w:rPr>
          <w:rFonts w:ascii="Times New Roman" w:eastAsia="Times New Roman" w:hAnsi="Times New Roman" w:cs="Times New Roman"/>
          <w:color w:val="000000"/>
          <w:kern w:val="0"/>
          <w:sz w:val="21"/>
          <w:szCs w:val="21"/>
          <w:lang w:eastAsia="ru-RU" w:bidi="ru-RU"/>
        </w:rPr>
        <w:softHyphen/>
        <w:t>танием теоретических и экспериментальных методов исследования. С помо</w:t>
      </w:r>
      <w:r w:rsidRPr="0055082D">
        <w:rPr>
          <w:rFonts w:ascii="Times New Roman" w:eastAsia="Times New Roman" w:hAnsi="Times New Roman" w:cs="Times New Roman"/>
          <w:color w:val="000000"/>
          <w:kern w:val="0"/>
          <w:sz w:val="21"/>
          <w:szCs w:val="21"/>
          <w:lang w:eastAsia="ru-RU" w:bidi="ru-RU"/>
        </w:rPr>
        <w:softHyphen/>
        <w:t>щью теоретических методов проведена оценка экологических показателей различных топлив. Экспериментальная часть работы заключалась в опреде-</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лении показателей дизеля, работающего на многокомпонентных смесевых биотопливах.</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b/>
          <w:bCs/>
          <w:color w:val="000000"/>
          <w:kern w:val="0"/>
          <w:sz w:val="21"/>
          <w:szCs w:val="21"/>
          <w:u w:val="single"/>
          <w:lang w:eastAsia="ru-RU" w:bidi="ru-RU"/>
        </w:rPr>
        <w:t>Научная новизна</w:t>
      </w:r>
      <w:r w:rsidRPr="0055082D">
        <w:rPr>
          <w:rFonts w:ascii="Times New Roman" w:eastAsia="Times New Roman" w:hAnsi="Times New Roman" w:cs="Times New Roman"/>
          <w:b/>
          <w:bCs/>
          <w:color w:val="000000"/>
          <w:kern w:val="0"/>
          <w:sz w:val="21"/>
          <w:szCs w:val="21"/>
          <w:lang w:eastAsia="ru-RU" w:bidi="ru-RU"/>
        </w:rPr>
        <w:t xml:space="preserve"> </w:t>
      </w:r>
      <w:r w:rsidRPr="0055082D">
        <w:rPr>
          <w:rFonts w:ascii="Times New Roman" w:eastAsia="Times New Roman" w:hAnsi="Times New Roman" w:cs="Times New Roman"/>
          <w:color w:val="000000"/>
          <w:kern w:val="0"/>
          <w:sz w:val="21"/>
          <w:szCs w:val="21"/>
          <w:lang w:eastAsia="ru-RU" w:bidi="ru-RU"/>
        </w:rPr>
        <w:t>работы заключается в следующем:</w:t>
      </w:r>
    </w:p>
    <w:p w:rsidR="0055082D" w:rsidRPr="0055082D" w:rsidRDefault="0055082D" w:rsidP="0055082D">
      <w:pPr>
        <w:numPr>
          <w:ilvl w:val="0"/>
          <w:numId w:val="37"/>
        </w:numPr>
        <w:tabs>
          <w:tab w:val="clear" w:pos="709"/>
          <w:tab w:val="left" w:pos="620"/>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разработана методика оптимизации состава многокомпонентных сме</w:t>
      </w:r>
      <w:r w:rsidRPr="0055082D">
        <w:rPr>
          <w:rFonts w:ascii="Times New Roman" w:eastAsia="Times New Roman" w:hAnsi="Times New Roman" w:cs="Times New Roman"/>
          <w:color w:val="000000"/>
          <w:kern w:val="0"/>
          <w:sz w:val="21"/>
          <w:szCs w:val="21"/>
          <w:lang w:eastAsia="ru-RU" w:bidi="ru-RU"/>
        </w:rPr>
        <w:softHyphen/>
        <w:t>севых биотоплив для дизельных двигателей сельскохозяйственных машин, заключающаяся в использовании предложенного четырехрежимного испы</w:t>
      </w:r>
      <w:r w:rsidRPr="0055082D">
        <w:rPr>
          <w:rFonts w:ascii="Times New Roman" w:eastAsia="Times New Roman" w:hAnsi="Times New Roman" w:cs="Times New Roman"/>
          <w:color w:val="000000"/>
          <w:kern w:val="0"/>
          <w:sz w:val="21"/>
          <w:szCs w:val="21"/>
          <w:lang w:eastAsia="ru-RU" w:bidi="ru-RU"/>
        </w:rPr>
        <w:softHyphen/>
        <w:t>тательного цикла и уточненного обобщенного критерия оптимальности.</w:t>
      </w:r>
    </w:p>
    <w:p w:rsidR="0055082D" w:rsidRPr="0055082D" w:rsidRDefault="0055082D" w:rsidP="0055082D">
      <w:pPr>
        <w:numPr>
          <w:ilvl w:val="0"/>
          <w:numId w:val="37"/>
        </w:numPr>
        <w:tabs>
          <w:tab w:val="clear" w:pos="709"/>
          <w:tab w:val="left" w:pos="625"/>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проведена адаптация методики расчета процесса топливоподачи ди</w:t>
      </w:r>
      <w:r w:rsidRPr="0055082D">
        <w:rPr>
          <w:rFonts w:ascii="Times New Roman" w:eastAsia="Times New Roman" w:hAnsi="Times New Roman" w:cs="Times New Roman"/>
          <w:color w:val="000000"/>
          <w:kern w:val="0"/>
          <w:sz w:val="21"/>
          <w:szCs w:val="21"/>
          <w:lang w:eastAsia="ru-RU" w:bidi="ru-RU"/>
        </w:rPr>
        <w:softHyphen/>
        <w:t>зельных двигателей применительно к многокомпонентным смесевым био</w:t>
      </w:r>
      <w:r w:rsidRPr="0055082D">
        <w:rPr>
          <w:rFonts w:ascii="Times New Roman" w:eastAsia="Times New Roman" w:hAnsi="Times New Roman" w:cs="Times New Roman"/>
          <w:color w:val="000000"/>
          <w:kern w:val="0"/>
          <w:sz w:val="21"/>
          <w:szCs w:val="21"/>
          <w:lang w:eastAsia="ru-RU" w:bidi="ru-RU"/>
        </w:rPr>
        <w:softHyphen/>
        <w:t>топливам.</w:t>
      </w:r>
    </w:p>
    <w:p w:rsidR="0055082D" w:rsidRPr="0055082D" w:rsidRDefault="0055082D" w:rsidP="0055082D">
      <w:pPr>
        <w:numPr>
          <w:ilvl w:val="0"/>
          <w:numId w:val="37"/>
        </w:numPr>
        <w:tabs>
          <w:tab w:val="clear" w:pos="709"/>
          <w:tab w:val="left" w:pos="620"/>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в сравнительных экспериментальных исследованиях подтверждены преимущества многокомпонентных смесевых биотоплив на основе рапсово</w:t>
      </w:r>
      <w:r w:rsidRPr="0055082D">
        <w:rPr>
          <w:rFonts w:ascii="Times New Roman" w:eastAsia="Times New Roman" w:hAnsi="Times New Roman" w:cs="Times New Roman"/>
          <w:color w:val="000000"/>
          <w:kern w:val="0"/>
          <w:sz w:val="21"/>
          <w:szCs w:val="21"/>
          <w:lang w:eastAsia="ru-RU" w:bidi="ru-RU"/>
        </w:rPr>
        <w:softHyphen/>
        <w:t>го масла перед нефтяным дизельным топливом.</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b/>
          <w:bCs/>
          <w:color w:val="000000"/>
          <w:kern w:val="0"/>
          <w:sz w:val="21"/>
          <w:szCs w:val="21"/>
          <w:u w:val="single"/>
          <w:lang w:eastAsia="ru-RU" w:bidi="ru-RU"/>
        </w:rPr>
        <w:t>Достоверность и обоснованность</w:t>
      </w:r>
      <w:r w:rsidRPr="0055082D">
        <w:rPr>
          <w:rFonts w:ascii="Times New Roman" w:eastAsia="Times New Roman" w:hAnsi="Times New Roman" w:cs="Times New Roman"/>
          <w:b/>
          <w:bCs/>
          <w:color w:val="000000"/>
          <w:kern w:val="0"/>
          <w:sz w:val="21"/>
          <w:szCs w:val="21"/>
          <w:lang w:eastAsia="ru-RU" w:bidi="ru-RU"/>
        </w:rPr>
        <w:t xml:space="preserve"> </w:t>
      </w:r>
      <w:r w:rsidRPr="0055082D">
        <w:rPr>
          <w:rFonts w:ascii="Times New Roman" w:eastAsia="Times New Roman" w:hAnsi="Times New Roman" w:cs="Times New Roman"/>
          <w:color w:val="000000"/>
          <w:kern w:val="0"/>
          <w:sz w:val="21"/>
          <w:szCs w:val="21"/>
          <w:lang w:eastAsia="ru-RU" w:bidi="ru-RU"/>
        </w:rPr>
        <w:t>научных положений определяются:</w:t>
      </w:r>
    </w:p>
    <w:p w:rsidR="0055082D" w:rsidRPr="0055082D" w:rsidRDefault="0055082D" w:rsidP="0055082D">
      <w:pPr>
        <w:numPr>
          <w:ilvl w:val="0"/>
          <w:numId w:val="37"/>
        </w:numPr>
        <w:tabs>
          <w:tab w:val="clear" w:pos="709"/>
          <w:tab w:val="left" w:pos="620"/>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использованием современных методик оптимизации состава смссевого биотоплива и параметров дизельного двигателя;</w:t>
      </w:r>
    </w:p>
    <w:p w:rsidR="0055082D" w:rsidRPr="0055082D" w:rsidRDefault="0055082D" w:rsidP="0055082D">
      <w:pPr>
        <w:numPr>
          <w:ilvl w:val="0"/>
          <w:numId w:val="37"/>
        </w:numPr>
        <w:tabs>
          <w:tab w:val="clear" w:pos="709"/>
          <w:tab w:val="left" w:pos="620"/>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использованием современных методик расчета процесса топливопода</w:t>
      </w:r>
      <w:r w:rsidRPr="0055082D">
        <w:rPr>
          <w:rFonts w:ascii="Times New Roman" w:eastAsia="Times New Roman" w:hAnsi="Times New Roman" w:cs="Times New Roman"/>
          <w:color w:val="000000"/>
          <w:kern w:val="0"/>
          <w:sz w:val="21"/>
          <w:szCs w:val="21"/>
          <w:lang w:eastAsia="ru-RU" w:bidi="ru-RU"/>
        </w:rPr>
        <w:softHyphen/>
        <w:t>чи дизеля;</w:t>
      </w:r>
    </w:p>
    <w:p w:rsidR="0055082D" w:rsidRPr="0055082D" w:rsidRDefault="0055082D" w:rsidP="0055082D">
      <w:pPr>
        <w:numPr>
          <w:ilvl w:val="0"/>
          <w:numId w:val="37"/>
        </w:numPr>
        <w:tabs>
          <w:tab w:val="clear" w:pos="709"/>
          <w:tab w:val="left" w:pos="625"/>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совпадением результатов расчетных и экспериментальных исследова</w:t>
      </w:r>
      <w:r w:rsidRPr="0055082D">
        <w:rPr>
          <w:rFonts w:ascii="Times New Roman" w:eastAsia="Times New Roman" w:hAnsi="Times New Roman" w:cs="Times New Roman"/>
          <w:color w:val="000000"/>
          <w:kern w:val="0"/>
          <w:sz w:val="21"/>
          <w:szCs w:val="21"/>
          <w:lang w:eastAsia="ru-RU" w:bidi="ru-RU"/>
        </w:rPr>
        <w:softHyphen/>
        <w:t>ний, полученных при испытаниях на развернутом двигателе.</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b/>
          <w:bCs/>
          <w:color w:val="000000"/>
          <w:kern w:val="0"/>
          <w:sz w:val="21"/>
          <w:szCs w:val="21"/>
          <w:lang w:eastAsia="ru-RU" w:bidi="ru-RU"/>
        </w:rPr>
      </w:pPr>
      <w:r w:rsidRPr="0055082D">
        <w:rPr>
          <w:rFonts w:ascii="Times New Roman" w:eastAsia="Times New Roman" w:hAnsi="Times New Roman" w:cs="Times New Roman"/>
          <w:b/>
          <w:bCs/>
          <w:color w:val="000000"/>
          <w:kern w:val="0"/>
          <w:sz w:val="21"/>
          <w:szCs w:val="21"/>
          <w:u w:val="single"/>
          <w:lang w:eastAsia="ru-RU" w:bidi="ru-RU"/>
        </w:rPr>
        <w:t>Практическая ценность</w:t>
      </w:r>
      <w:r w:rsidRPr="0055082D">
        <w:rPr>
          <w:rFonts w:ascii="Times New Roman" w:eastAsia="Times New Roman" w:hAnsi="Times New Roman" w:cs="Times New Roman"/>
          <w:b/>
          <w:bCs/>
          <w:color w:val="000000"/>
          <w:kern w:val="0"/>
          <w:sz w:val="21"/>
          <w:szCs w:val="21"/>
          <w:lang w:eastAsia="ru-RU" w:bidi="ru-RU"/>
        </w:rPr>
        <w:t xml:space="preserve"> </w:t>
      </w:r>
      <w:r w:rsidRPr="0055082D">
        <w:rPr>
          <w:rFonts w:ascii="Times New Roman" w:eastAsia="Times New Roman" w:hAnsi="Times New Roman" w:cs="Times New Roman"/>
          <w:color w:val="000000"/>
          <w:kern w:val="0"/>
          <w:sz w:val="21"/>
          <w:szCs w:val="21"/>
          <w:lang w:eastAsia="ru-RU" w:bidi="ru-RU"/>
        </w:rPr>
        <w:t>состоит в том, что:</w:t>
      </w:r>
    </w:p>
    <w:p w:rsidR="0055082D" w:rsidRPr="0055082D" w:rsidRDefault="0055082D" w:rsidP="0055082D">
      <w:pPr>
        <w:numPr>
          <w:ilvl w:val="0"/>
          <w:numId w:val="37"/>
        </w:numPr>
        <w:tabs>
          <w:tab w:val="clear" w:pos="709"/>
          <w:tab w:val="left" w:pos="625"/>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sectPr w:rsidR="0055082D" w:rsidRPr="0055082D">
          <w:pgSz w:w="11900" w:h="16840"/>
          <w:pgMar w:top="2124" w:right="2912" w:bottom="2124" w:left="1915"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ru-RU" w:bidi="ru-RU"/>
        </w:rPr>
        <w:t>разработанная методика сравнительной оценки различных топлив поз</w:t>
      </w:r>
      <w:r w:rsidRPr="0055082D">
        <w:rPr>
          <w:rFonts w:ascii="Times New Roman" w:eastAsia="Times New Roman" w:hAnsi="Times New Roman" w:cs="Times New Roman"/>
          <w:color w:val="000000"/>
          <w:kern w:val="0"/>
          <w:sz w:val="21"/>
          <w:szCs w:val="21"/>
          <w:lang w:eastAsia="ru-RU" w:bidi="ru-RU"/>
        </w:rPr>
        <w:softHyphen/>
        <w:t>воляет определить оптимальный состав смесевых биотоплив, обеспечиваю</w:t>
      </w:r>
      <w:r w:rsidRPr="0055082D">
        <w:rPr>
          <w:rFonts w:ascii="Times New Roman" w:eastAsia="Times New Roman" w:hAnsi="Times New Roman" w:cs="Times New Roman"/>
          <w:color w:val="000000"/>
          <w:kern w:val="0"/>
          <w:sz w:val="21"/>
          <w:szCs w:val="21"/>
          <w:lang w:eastAsia="ru-RU" w:bidi="ru-RU"/>
        </w:rPr>
        <w:softHyphen/>
        <w:t>щий благоприятное сочетание показателей топливной экономичности и ток</w:t>
      </w:r>
      <w:r w:rsidRPr="0055082D">
        <w:rPr>
          <w:rFonts w:ascii="Times New Roman" w:eastAsia="Times New Roman" w:hAnsi="Times New Roman" w:cs="Times New Roman"/>
          <w:color w:val="000000"/>
          <w:kern w:val="0"/>
          <w:sz w:val="21"/>
          <w:szCs w:val="21"/>
          <w:lang w:eastAsia="ru-RU" w:bidi="ru-RU"/>
        </w:rPr>
        <w:softHyphen/>
        <w:t>сичности отработавших газов дизельного двигателя сельскохозяйственной машины, выполняющей основные технологические операции;</w:t>
      </w:r>
    </w:p>
    <w:p w:rsidR="0055082D" w:rsidRPr="0055082D" w:rsidRDefault="0055082D" w:rsidP="0055082D">
      <w:pPr>
        <w:numPr>
          <w:ilvl w:val="0"/>
          <w:numId w:val="37"/>
        </w:numPr>
        <w:tabs>
          <w:tab w:val="clear" w:pos="709"/>
          <w:tab w:val="left" w:pos="625"/>
        </w:tabs>
        <w:suppressAutoHyphens w:val="0"/>
        <w:spacing w:after="0" w:line="368" w:lineRule="exact"/>
        <w:ind w:firstLine="46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методика расчета процесса топливоподачи, адаптированная для дизе</w:t>
      </w:r>
      <w:r w:rsidRPr="0055082D">
        <w:rPr>
          <w:rFonts w:ascii="Times New Roman" w:eastAsia="Times New Roman" w:hAnsi="Times New Roman" w:cs="Times New Roman"/>
          <w:color w:val="000000"/>
          <w:kern w:val="0"/>
          <w:sz w:val="21"/>
          <w:szCs w:val="21"/>
          <w:lang w:eastAsia="ru-RU" w:bidi="ru-RU"/>
        </w:rPr>
        <w:softHyphen/>
        <w:t>ля, позволяет оценить особенности этого процесса в дизелях, работающих на многокомпонентных биотопливах;</w:t>
      </w:r>
    </w:p>
    <w:p w:rsidR="0055082D" w:rsidRPr="0055082D" w:rsidRDefault="0055082D" w:rsidP="0055082D">
      <w:pPr>
        <w:numPr>
          <w:ilvl w:val="0"/>
          <w:numId w:val="37"/>
        </w:numPr>
        <w:tabs>
          <w:tab w:val="clear" w:pos="709"/>
          <w:tab w:val="left" w:pos="620"/>
        </w:tabs>
        <w:suppressAutoHyphens w:val="0"/>
        <w:spacing w:after="0" w:line="368" w:lineRule="exact"/>
        <w:ind w:firstLine="46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проведенные экспериментальные исследования дизеля, работающего на многокомпонентных биотопливах, подтвердили эффективность исполь</w:t>
      </w:r>
      <w:r w:rsidRPr="0055082D">
        <w:rPr>
          <w:rFonts w:ascii="Times New Roman" w:eastAsia="Times New Roman" w:hAnsi="Times New Roman" w:cs="Times New Roman"/>
          <w:color w:val="000000"/>
          <w:kern w:val="0"/>
          <w:sz w:val="21"/>
          <w:szCs w:val="21"/>
          <w:lang w:eastAsia="ru-RU" w:bidi="ru-RU"/>
        </w:rPr>
        <w:softHyphen/>
        <w:t>зования этих топлив в отечественных дизельных двигателях сельхозмашин.</w:t>
      </w:r>
    </w:p>
    <w:p w:rsidR="0055082D" w:rsidRPr="0055082D" w:rsidRDefault="0055082D" w:rsidP="0055082D">
      <w:pPr>
        <w:tabs>
          <w:tab w:val="clear" w:pos="709"/>
        </w:tabs>
        <w:suppressAutoHyphens w:val="0"/>
        <w:spacing w:after="0" w:line="368" w:lineRule="exact"/>
        <w:ind w:firstLine="46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b/>
          <w:bCs/>
          <w:color w:val="000000"/>
          <w:kern w:val="0"/>
          <w:sz w:val="21"/>
          <w:szCs w:val="21"/>
          <w:u w:val="single"/>
          <w:lang w:eastAsia="ru-RU" w:bidi="ru-RU"/>
        </w:rPr>
        <w:t>Реализация результатов работы</w:t>
      </w:r>
      <w:r w:rsidRPr="0055082D">
        <w:rPr>
          <w:rFonts w:ascii="Times New Roman" w:eastAsia="Times New Roman" w:hAnsi="Times New Roman" w:cs="Times New Roman"/>
          <w:b/>
          <w:bCs/>
          <w:color w:val="000000"/>
          <w:kern w:val="0"/>
          <w:sz w:val="21"/>
          <w:szCs w:val="21"/>
          <w:lang w:eastAsia="ru-RU" w:bidi="ru-RU"/>
        </w:rPr>
        <w:t xml:space="preserve">. </w:t>
      </w:r>
      <w:r w:rsidRPr="0055082D">
        <w:rPr>
          <w:rFonts w:ascii="Times New Roman" w:eastAsia="Times New Roman" w:hAnsi="Times New Roman" w:cs="Times New Roman"/>
          <w:color w:val="000000"/>
          <w:kern w:val="0"/>
          <w:sz w:val="21"/>
          <w:szCs w:val="21"/>
          <w:lang w:eastAsia="ru-RU" w:bidi="ru-RU"/>
        </w:rPr>
        <w:t>Работа проводилась в соответствии с планами госбюджетных и хоздоговорных работ кафедры «Тракторы и авто</w:t>
      </w:r>
      <w:r w:rsidRPr="0055082D">
        <w:rPr>
          <w:rFonts w:ascii="Times New Roman" w:eastAsia="Times New Roman" w:hAnsi="Times New Roman" w:cs="Times New Roman"/>
          <w:color w:val="000000"/>
          <w:kern w:val="0"/>
          <w:sz w:val="21"/>
          <w:szCs w:val="21"/>
          <w:lang w:eastAsia="ru-RU" w:bidi="ru-RU"/>
        </w:rPr>
        <w:softHyphen/>
        <w:t>мобили МГЛУ им. В.П. Горячкина. Результаты исследований внедрены во Всероссийском научно-исследовательском институте использования техники и нефтепродуктов Российской академии сельскохозяйственных наук (ГНУ ВНИИТиН Россельхозакадемии) и в ЗАО «Ногинский завод топливной аппа</w:t>
      </w:r>
      <w:r w:rsidRPr="0055082D">
        <w:rPr>
          <w:rFonts w:ascii="Times New Roman" w:eastAsia="Times New Roman" w:hAnsi="Times New Roman" w:cs="Times New Roman"/>
          <w:color w:val="000000"/>
          <w:kern w:val="0"/>
          <w:sz w:val="21"/>
          <w:szCs w:val="21"/>
          <w:lang w:eastAsia="ru-RU" w:bidi="ru-RU"/>
        </w:rPr>
        <w:softHyphen/>
        <w:t>ратуры».</w:t>
      </w:r>
    </w:p>
    <w:p w:rsidR="0055082D" w:rsidRPr="0055082D" w:rsidRDefault="0055082D" w:rsidP="0055082D">
      <w:pPr>
        <w:tabs>
          <w:tab w:val="clear" w:pos="709"/>
        </w:tabs>
        <w:suppressAutoHyphens w:val="0"/>
        <w:spacing w:after="0" w:line="368" w:lineRule="exact"/>
        <w:ind w:firstLine="460"/>
        <w:rPr>
          <w:rFonts w:ascii="Times New Roman" w:eastAsia="Times New Roman" w:hAnsi="Times New Roman" w:cs="Times New Roman"/>
          <w:b/>
          <w:bCs/>
          <w:color w:val="000000"/>
          <w:kern w:val="0"/>
          <w:sz w:val="21"/>
          <w:szCs w:val="21"/>
          <w:lang w:eastAsia="ru-RU" w:bidi="ru-RU"/>
        </w:rPr>
      </w:pPr>
      <w:bookmarkStart w:id="3" w:name="bookmark3"/>
      <w:r w:rsidRPr="0055082D">
        <w:rPr>
          <w:rFonts w:ascii="Times New Roman" w:eastAsia="Times New Roman" w:hAnsi="Times New Roman" w:cs="Times New Roman"/>
          <w:b/>
          <w:bCs/>
          <w:color w:val="000000"/>
          <w:kern w:val="0"/>
          <w:sz w:val="21"/>
          <w:szCs w:val="21"/>
          <w:u w:val="single"/>
          <w:lang w:eastAsia="ru-RU" w:bidi="ru-RU"/>
        </w:rPr>
        <w:t>Апробация работы:</w:t>
      </w:r>
      <w:bookmarkEnd w:id="3"/>
    </w:p>
    <w:p w:rsidR="0055082D" w:rsidRPr="0055082D" w:rsidRDefault="0055082D" w:rsidP="0055082D">
      <w:pPr>
        <w:tabs>
          <w:tab w:val="clear" w:pos="709"/>
        </w:tabs>
        <w:suppressAutoHyphens w:val="0"/>
        <w:spacing w:after="0" w:line="368" w:lineRule="exact"/>
        <w:ind w:firstLine="46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Диссертационная работа заслушана и одобрена на заседании кафедры «Тракторы и автомобили» в МГАУ им. В.П. Горячкина в 2013 г.</w:t>
      </w:r>
    </w:p>
    <w:p w:rsidR="0055082D" w:rsidRPr="0055082D" w:rsidRDefault="0055082D" w:rsidP="0055082D">
      <w:pPr>
        <w:tabs>
          <w:tab w:val="clear" w:pos="709"/>
        </w:tabs>
        <w:suppressAutoHyphens w:val="0"/>
        <w:spacing w:after="0" w:line="368" w:lineRule="exact"/>
        <w:ind w:firstLine="46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По основным разделам диссертационной работы были сделаны доклады:</w:t>
      </w:r>
    </w:p>
    <w:p w:rsidR="0055082D" w:rsidRPr="0055082D" w:rsidRDefault="0055082D" w:rsidP="0055082D">
      <w:pPr>
        <w:numPr>
          <w:ilvl w:val="0"/>
          <w:numId w:val="37"/>
        </w:numPr>
        <w:tabs>
          <w:tab w:val="clear" w:pos="709"/>
          <w:tab w:val="left" w:pos="634"/>
        </w:tabs>
        <w:suppressAutoHyphens w:val="0"/>
        <w:spacing w:after="0" w:line="368" w:lineRule="exact"/>
        <w:ind w:firstLine="46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на межотраслевой научно-технической конференции «Актуальные проблемы развития поршневых ДВС», посвященной 80-летию кафедры су</w:t>
      </w:r>
      <w:r w:rsidRPr="0055082D">
        <w:rPr>
          <w:rFonts w:ascii="Times New Roman" w:eastAsia="Times New Roman" w:hAnsi="Times New Roman" w:cs="Times New Roman"/>
          <w:color w:val="000000"/>
          <w:kern w:val="0"/>
          <w:sz w:val="21"/>
          <w:szCs w:val="21"/>
          <w:lang w:eastAsia="ru-RU" w:bidi="ru-RU"/>
        </w:rPr>
        <w:softHyphen/>
        <w:t>довых ДВС и дизельных установок СПбГМТУ и 120-летию проф. В.А. Ван- шейдта, 18 ноября 2010 г., Санкт-Петербург, СПбГМТУ;</w:t>
      </w:r>
    </w:p>
    <w:p w:rsidR="0055082D" w:rsidRPr="0055082D" w:rsidRDefault="0055082D" w:rsidP="0055082D">
      <w:pPr>
        <w:numPr>
          <w:ilvl w:val="0"/>
          <w:numId w:val="37"/>
        </w:numPr>
        <w:tabs>
          <w:tab w:val="clear" w:pos="709"/>
          <w:tab w:val="left" w:pos="656"/>
        </w:tabs>
        <w:suppressAutoHyphens w:val="0"/>
        <w:spacing w:after="0" w:line="368" w:lineRule="exact"/>
        <w:ind w:firstLine="460"/>
        <w:jc w:val="left"/>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на научно-практическом семинаре «Чтения В.Н. Болтинского»,</w:t>
      </w:r>
    </w:p>
    <w:p w:rsidR="0055082D" w:rsidRPr="0055082D" w:rsidRDefault="0055082D" w:rsidP="0055082D">
      <w:pPr>
        <w:tabs>
          <w:tab w:val="clear" w:pos="709"/>
          <w:tab w:val="left" w:pos="5042"/>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20-21 января 2010 г. и 22-23 января 2013</w:t>
      </w:r>
      <w:r w:rsidRPr="0055082D">
        <w:rPr>
          <w:rFonts w:ascii="Times New Roman" w:eastAsia="Times New Roman" w:hAnsi="Times New Roman" w:cs="Times New Roman"/>
          <w:color w:val="000000"/>
          <w:kern w:val="0"/>
          <w:sz w:val="21"/>
          <w:szCs w:val="21"/>
          <w:lang w:eastAsia="ru-RU" w:bidi="ru-RU"/>
        </w:rPr>
        <w:tab/>
        <w:t>г., Москва, МГАУ</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им. В.П, Горячкина;</w:t>
      </w:r>
    </w:p>
    <w:p w:rsidR="0055082D" w:rsidRPr="0055082D" w:rsidRDefault="0055082D" w:rsidP="0055082D">
      <w:pPr>
        <w:numPr>
          <w:ilvl w:val="0"/>
          <w:numId w:val="37"/>
        </w:numPr>
        <w:tabs>
          <w:tab w:val="clear" w:pos="709"/>
          <w:tab w:val="left" w:pos="625"/>
        </w:tabs>
        <w:suppressAutoHyphens w:val="0"/>
        <w:spacing w:after="0" w:line="368" w:lineRule="exact"/>
        <w:ind w:firstLine="460"/>
        <w:jc w:val="left"/>
        <w:rPr>
          <w:rFonts w:ascii="Times New Roman" w:eastAsia="Times New Roman" w:hAnsi="Times New Roman" w:cs="Times New Roman"/>
          <w:color w:val="000000"/>
          <w:kern w:val="0"/>
          <w:sz w:val="21"/>
          <w:szCs w:val="21"/>
          <w:lang w:eastAsia="ru-RU" w:bidi="ru-RU"/>
        </w:rPr>
        <w:sectPr w:rsidR="0055082D" w:rsidRPr="0055082D">
          <w:headerReference w:type="even" r:id="rId14"/>
          <w:headerReference w:type="default" r:id="rId15"/>
          <w:headerReference w:type="first" r:id="rId16"/>
          <w:pgSz w:w="11900" w:h="16840"/>
          <w:pgMar w:top="2156" w:right="2898" w:bottom="2156" w:left="1929" w:header="0" w:footer="3" w:gutter="0"/>
          <w:cols w:space="720"/>
          <w:noEndnote/>
          <w:titlePg/>
          <w:docGrid w:linePitch="360"/>
        </w:sectPr>
      </w:pPr>
      <w:r w:rsidRPr="0055082D">
        <w:rPr>
          <w:rFonts w:ascii="Times New Roman" w:eastAsia="Times New Roman" w:hAnsi="Times New Roman" w:cs="Times New Roman"/>
          <w:color w:val="000000"/>
          <w:kern w:val="0"/>
          <w:sz w:val="21"/>
          <w:szCs w:val="21"/>
          <w:lang w:eastAsia="ru-RU" w:bidi="ru-RU"/>
        </w:rPr>
        <w:t>на международной научно-практической конференции «Трибология и экология (наука, образование, практика)», 22-23 апреля 2010 г., Москва, МГАУ им. В.П. Горячкина;</w:t>
      </w:r>
    </w:p>
    <w:p w:rsidR="0055082D" w:rsidRPr="0055082D" w:rsidRDefault="0055082D" w:rsidP="0055082D">
      <w:pPr>
        <w:tabs>
          <w:tab w:val="clear" w:pos="709"/>
        </w:tabs>
        <w:suppressAutoHyphens w:val="0"/>
        <w:spacing w:after="0" w:line="368" w:lineRule="exact"/>
        <w:ind w:firstLine="46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 на Всероссийском научно техническом семинаре (ВНТС) им. проф. В.И. Крутова по автоматическому управлению и регулированию теплоэнергетиче</w:t>
      </w:r>
      <w:r w:rsidRPr="0055082D">
        <w:rPr>
          <w:rFonts w:ascii="Times New Roman" w:eastAsia="Times New Roman" w:hAnsi="Times New Roman" w:cs="Times New Roman"/>
          <w:color w:val="000000"/>
          <w:kern w:val="0"/>
          <w:sz w:val="21"/>
          <w:szCs w:val="21"/>
          <w:lang w:eastAsia="ru-RU" w:bidi="ru-RU"/>
        </w:rPr>
        <w:softHyphen/>
        <w:t>ских установок при кафедре «Теплофизика» (Э-6) МГТУ им. Н.Э. Баумана в 2010, 2011, 2012 и 2013 г.г., Москва, МГТУ им. Н.Э. Баумана.</w:t>
      </w:r>
    </w:p>
    <w:p w:rsidR="0055082D" w:rsidRPr="0055082D" w:rsidRDefault="0055082D" w:rsidP="0055082D">
      <w:pPr>
        <w:tabs>
          <w:tab w:val="clear" w:pos="709"/>
        </w:tabs>
        <w:suppressAutoHyphens w:val="0"/>
        <w:spacing w:after="0" w:line="368" w:lineRule="exact"/>
        <w:ind w:firstLine="460"/>
        <w:rPr>
          <w:rFonts w:ascii="Times New Roman" w:eastAsia="Times New Roman" w:hAnsi="Times New Roman" w:cs="Times New Roman"/>
          <w:color w:val="000000"/>
          <w:kern w:val="0"/>
          <w:sz w:val="21"/>
          <w:szCs w:val="21"/>
          <w:lang w:eastAsia="ru-RU" w:bidi="ru-RU"/>
        </w:rPr>
      </w:pPr>
      <w:r w:rsidRPr="0055082D">
        <w:rPr>
          <w:rFonts w:ascii="Times New Roman" w:eastAsia="Times New Roman" w:hAnsi="Times New Roman" w:cs="Times New Roman"/>
          <w:b/>
          <w:bCs/>
          <w:color w:val="000000"/>
          <w:kern w:val="0"/>
          <w:sz w:val="21"/>
          <w:szCs w:val="21"/>
          <w:u w:val="single"/>
          <w:lang w:eastAsia="ru-RU" w:bidi="ru-RU"/>
        </w:rPr>
        <w:t>Публикации.</w:t>
      </w:r>
      <w:r w:rsidRPr="0055082D">
        <w:rPr>
          <w:rFonts w:ascii="Times New Roman" w:eastAsia="Times New Roman" w:hAnsi="Times New Roman" w:cs="Times New Roman"/>
          <w:b/>
          <w:bCs/>
          <w:color w:val="000000"/>
          <w:kern w:val="0"/>
          <w:sz w:val="21"/>
          <w:szCs w:val="21"/>
          <w:lang w:eastAsia="ru-RU" w:bidi="ru-RU"/>
        </w:rPr>
        <w:t xml:space="preserve"> </w:t>
      </w:r>
      <w:r w:rsidRPr="0055082D">
        <w:rPr>
          <w:rFonts w:ascii="Times New Roman" w:eastAsia="Times New Roman" w:hAnsi="Times New Roman" w:cs="Times New Roman"/>
          <w:color w:val="000000"/>
          <w:kern w:val="0"/>
          <w:sz w:val="21"/>
          <w:szCs w:val="21"/>
          <w:lang w:eastAsia="ru-RU" w:bidi="ru-RU"/>
        </w:rPr>
        <w:t>По теме диссертации опубликовано 8 работ, в том числе 4 статьи (из них 4 - по перечню, рекомендованному ВАК) [31, 52, 59, 73] и 4 материала конференций [24, 25, 43, 53].</w:t>
      </w:r>
    </w:p>
    <w:p w:rsidR="0055082D" w:rsidRDefault="0055082D" w:rsidP="0055082D">
      <w:pPr>
        <w:rPr>
          <w:rFonts w:ascii="Arial Unicode MS" w:eastAsia="Arial Unicode MS" w:hAnsi="Arial Unicode MS" w:cs="Arial Unicode MS"/>
          <w:color w:val="000000"/>
          <w:kern w:val="0"/>
          <w:sz w:val="24"/>
          <w:szCs w:val="24"/>
          <w:lang w:eastAsia="ru-RU" w:bidi="ru-RU"/>
        </w:rPr>
      </w:pPr>
      <w:r w:rsidRPr="0055082D">
        <w:rPr>
          <w:rFonts w:ascii="Times New Roman" w:eastAsia="Arial Unicode MS" w:hAnsi="Times New Roman" w:cs="Times New Roman"/>
          <w:b/>
          <w:bCs/>
          <w:color w:val="000000"/>
          <w:kern w:val="0"/>
          <w:sz w:val="21"/>
          <w:szCs w:val="21"/>
          <w:u w:val="single"/>
          <w:lang w:eastAsia="ru-RU" w:bidi="ru-RU"/>
        </w:rPr>
        <w:t>Структура и объем работы</w:t>
      </w:r>
      <w:r w:rsidRPr="0055082D">
        <w:rPr>
          <w:rFonts w:ascii="Times New Roman" w:eastAsia="Arial Unicode MS" w:hAnsi="Times New Roman" w:cs="Times New Roman"/>
          <w:b/>
          <w:bCs/>
          <w:color w:val="000000"/>
          <w:kern w:val="0"/>
          <w:sz w:val="21"/>
          <w:szCs w:val="21"/>
          <w:lang w:eastAsia="ru-RU" w:bidi="ru-RU"/>
        </w:rPr>
        <w:t xml:space="preserve">. </w:t>
      </w:r>
      <w:r w:rsidRPr="0055082D">
        <w:rPr>
          <w:rFonts w:ascii="Arial Unicode MS" w:eastAsia="Arial Unicode MS" w:hAnsi="Arial Unicode MS" w:cs="Arial Unicode MS"/>
          <w:color w:val="000000"/>
          <w:kern w:val="0"/>
          <w:sz w:val="24"/>
          <w:szCs w:val="24"/>
          <w:lang w:eastAsia="ru-RU" w:bidi="ru-RU"/>
        </w:rPr>
        <w:t>Диссертация состоит из введения, четырех глав, основных выводов и заключения, списка использованной литературы и приложения. Общий объем работы 182 страницы, включая 167 страниц основного текста, содержащего 67 рисунков, 28 таблиц. Список литературы включает 117 наименований на 13 страницах. Приложение на 2 страницах включает документы о внедрении резуль татов работы.</w:t>
      </w:r>
    </w:p>
    <w:p w:rsidR="0055082D" w:rsidRDefault="0055082D" w:rsidP="0055082D">
      <w:pPr>
        <w:rPr>
          <w:rFonts w:ascii="Arial Unicode MS" w:eastAsia="Arial Unicode MS" w:hAnsi="Arial Unicode MS" w:cs="Arial Unicode MS"/>
          <w:color w:val="000000"/>
          <w:kern w:val="0"/>
          <w:sz w:val="24"/>
          <w:szCs w:val="24"/>
          <w:lang w:eastAsia="ru-RU" w:bidi="ru-RU"/>
        </w:rPr>
      </w:pPr>
    </w:p>
    <w:p w:rsidR="0055082D" w:rsidRDefault="0055082D" w:rsidP="0055082D">
      <w:pPr>
        <w:rPr>
          <w:rFonts w:ascii="Arial Unicode MS" w:eastAsia="Arial Unicode MS" w:hAnsi="Arial Unicode MS" w:cs="Arial Unicode MS"/>
          <w:color w:val="000000"/>
          <w:kern w:val="0"/>
          <w:sz w:val="24"/>
          <w:szCs w:val="24"/>
          <w:lang w:eastAsia="ru-RU" w:bidi="ru-RU"/>
        </w:rPr>
      </w:pPr>
    </w:p>
    <w:p w:rsidR="0055082D" w:rsidRPr="0055082D" w:rsidRDefault="0055082D" w:rsidP="0055082D">
      <w:pPr>
        <w:tabs>
          <w:tab w:val="clear" w:pos="709"/>
        </w:tabs>
        <w:suppressAutoHyphens w:val="0"/>
        <w:spacing w:after="0" w:line="615" w:lineRule="exact"/>
        <w:ind w:right="20" w:firstLine="0"/>
        <w:jc w:val="center"/>
        <w:rPr>
          <w:rFonts w:ascii="Times New Roman" w:eastAsia="Times New Roman" w:hAnsi="Times New Roman" w:cs="Times New Roman"/>
          <w:b/>
          <w:bCs/>
          <w:kern w:val="0"/>
          <w:sz w:val="20"/>
          <w:szCs w:val="20"/>
          <w:lang w:eastAsia="ru-RU" w:bidi="ru-RU"/>
        </w:rPr>
      </w:pPr>
      <w:r w:rsidRPr="0055082D">
        <w:rPr>
          <w:rFonts w:ascii="Times New Roman" w:eastAsia="Times New Roman" w:hAnsi="Times New Roman" w:cs="Times New Roman"/>
          <w:b/>
          <w:bCs/>
          <w:color w:val="000000"/>
          <w:kern w:val="0"/>
          <w:sz w:val="20"/>
          <w:szCs w:val="20"/>
          <w:lang w:eastAsia="ru-RU" w:bidi="ru-RU"/>
        </w:rPr>
        <w:t>ОСНОВНЫЕ ВЫВОДЫ</w:t>
      </w:r>
    </w:p>
    <w:p w:rsidR="0055082D" w:rsidRPr="0055082D" w:rsidRDefault="0055082D" w:rsidP="0055082D">
      <w:pPr>
        <w:tabs>
          <w:tab w:val="clear" w:pos="709"/>
        </w:tabs>
        <w:suppressAutoHyphens w:val="0"/>
        <w:spacing w:after="0" w:line="368" w:lineRule="exact"/>
        <w:ind w:firstLine="480"/>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Проведенные расчетные и экспериментальные исследования показали, что применение многокомпонентных смесевых биотоплив на основе расти</w:t>
      </w:r>
      <w:r w:rsidRPr="0055082D">
        <w:rPr>
          <w:rFonts w:ascii="Times New Roman" w:eastAsia="Times New Roman" w:hAnsi="Times New Roman" w:cs="Times New Roman"/>
          <w:color w:val="000000"/>
          <w:kern w:val="0"/>
          <w:sz w:val="21"/>
          <w:szCs w:val="21"/>
          <w:lang w:eastAsia="ru-RU" w:bidi="ru-RU"/>
        </w:rPr>
        <w:softHyphen/>
        <w:t>тельных масел в автотракторных дизелях, а также использование методик оптимизации их состава и совершенствования процесса гопливоподачи поз</w:t>
      </w:r>
      <w:r w:rsidRPr="0055082D">
        <w:rPr>
          <w:rFonts w:ascii="Times New Roman" w:eastAsia="Times New Roman" w:hAnsi="Times New Roman" w:cs="Times New Roman"/>
          <w:color w:val="000000"/>
          <w:kern w:val="0"/>
          <w:sz w:val="21"/>
          <w:szCs w:val="21"/>
          <w:lang w:eastAsia="ru-RU" w:bidi="ru-RU"/>
        </w:rPr>
        <w:softHyphen/>
        <w:t>воляют значительно улучшить показатели топливной экономичности и ток</w:t>
      </w:r>
      <w:r w:rsidRPr="0055082D">
        <w:rPr>
          <w:rFonts w:ascii="Times New Roman" w:eastAsia="Times New Roman" w:hAnsi="Times New Roman" w:cs="Times New Roman"/>
          <w:color w:val="000000"/>
          <w:kern w:val="0"/>
          <w:sz w:val="21"/>
          <w:szCs w:val="21"/>
          <w:lang w:eastAsia="ru-RU" w:bidi="ru-RU"/>
        </w:rPr>
        <w:softHyphen/>
        <w:t>сичности ОГ дизеля. Полученные при исследованиях результаты сводятся к следующим основным выводам и рекомендациям:</w:t>
      </w:r>
    </w:p>
    <w:p w:rsidR="0055082D" w:rsidRPr="0055082D" w:rsidRDefault="0055082D" w:rsidP="0055082D">
      <w:pPr>
        <w:numPr>
          <w:ilvl w:val="0"/>
          <w:numId w:val="38"/>
        </w:numPr>
        <w:tabs>
          <w:tab w:val="clear" w:pos="709"/>
        </w:tabs>
        <w:suppressAutoHyphens w:val="0"/>
        <w:spacing w:after="0" w:line="368" w:lineRule="exact"/>
        <w:ind w:firstLine="48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Разработана методика сравнительного анализа эффективности ис</w:t>
      </w:r>
      <w:r w:rsidRPr="0055082D">
        <w:rPr>
          <w:rFonts w:ascii="Times New Roman" w:eastAsia="Times New Roman" w:hAnsi="Times New Roman" w:cs="Times New Roman"/>
          <w:color w:val="000000"/>
          <w:kern w:val="0"/>
          <w:sz w:val="21"/>
          <w:szCs w:val="21"/>
          <w:lang w:eastAsia="ru-RU" w:bidi="ru-RU"/>
        </w:rPr>
        <w:softHyphen/>
        <w:t>пользования альтернативных топлив в дизельных двигателях сельскохозяй</w:t>
      </w:r>
      <w:r w:rsidRPr="0055082D">
        <w:rPr>
          <w:rFonts w:ascii="Times New Roman" w:eastAsia="Times New Roman" w:hAnsi="Times New Roman" w:cs="Times New Roman"/>
          <w:color w:val="000000"/>
          <w:kern w:val="0"/>
          <w:sz w:val="21"/>
          <w:szCs w:val="21"/>
          <w:lang w:eastAsia="ru-RU" w:bidi="ru-RU"/>
        </w:rPr>
        <w:softHyphen/>
        <w:t>ственных машин, учитывающая преимущественные режимы их работы. По</w:t>
      </w:r>
      <w:r w:rsidRPr="0055082D">
        <w:rPr>
          <w:rFonts w:ascii="Times New Roman" w:eastAsia="Times New Roman" w:hAnsi="Times New Roman" w:cs="Times New Roman"/>
          <w:color w:val="000000"/>
          <w:kern w:val="0"/>
          <w:sz w:val="21"/>
          <w:szCs w:val="21"/>
          <w:lang w:eastAsia="ru-RU" w:bidi="ru-RU"/>
        </w:rPr>
        <w:softHyphen/>
        <w:t>казано существенное различие режимов работы дизелей сельскохозяйствен</w:t>
      </w:r>
      <w:r w:rsidRPr="0055082D">
        <w:rPr>
          <w:rFonts w:ascii="Times New Roman" w:eastAsia="Times New Roman" w:hAnsi="Times New Roman" w:cs="Times New Roman"/>
          <w:color w:val="000000"/>
          <w:kern w:val="0"/>
          <w:sz w:val="21"/>
          <w:szCs w:val="21"/>
          <w:lang w:eastAsia="ru-RU" w:bidi="ru-RU"/>
        </w:rPr>
        <w:softHyphen/>
        <w:t>ных машин, выполняющих технологические операции от распределения ре</w:t>
      </w:r>
      <w:r w:rsidRPr="0055082D">
        <w:rPr>
          <w:rFonts w:ascii="Times New Roman" w:eastAsia="Times New Roman" w:hAnsi="Times New Roman" w:cs="Times New Roman"/>
          <w:color w:val="000000"/>
          <w:kern w:val="0"/>
          <w:sz w:val="21"/>
          <w:szCs w:val="21"/>
          <w:lang w:eastAsia="ru-RU" w:bidi="ru-RU"/>
        </w:rPr>
        <w:softHyphen/>
        <w:t>жимов двигателей транспортных средств, что необходимо учитывать при анализе их экономических и экологических характеристик.</w:t>
      </w:r>
    </w:p>
    <w:p w:rsidR="0055082D" w:rsidRPr="0055082D" w:rsidRDefault="0055082D" w:rsidP="0055082D">
      <w:pPr>
        <w:numPr>
          <w:ilvl w:val="0"/>
          <w:numId w:val="38"/>
        </w:numPr>
        <w:tabs>
          <w:tab w:val="clear" w:pos="709"/>
        </w:tabs>
        <w:suppressAutoHyphens w:val="0"/>
        <w:spacing w:after="0" w:line="368" w:lineRule="exact"/>
        <w:ind w:firstLine="48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Для сравнительного анализа эффективности использования альтерна</w:t>
      </w:r>
      <w:r w:rsidRPr="0055082D">
        <w:rPr>
          <w:rFonts w:ascii="Times New Roman" w:eastAsia="Times New Roman" w:hAnsi="Times New Roman" w:cs="Times New Roman"/>
          <w:color w:val="000000"/>
          <w:kern w:val="0"/>
          <w:sz w:val="21"/>
          <w:szCs w:val="21"/>
          <w:lang w:eastAsia="ru-RU" w:bidi="ru-RU"/>
        </w:rPr>
        <w:softHyphen/>
        <w:t>тивных топлив в дизельных двигателях сельскохозяйственных машин пред</w:t>
      </w:r>
      <w:r w:rsidRPr="0055082D">
        <w:rPr>
          <w:rFonts w:ascii="Times New Roman" w:eastAsia="Times New Roman" w:hAnsi="Times New Roman" w:cs="Times New Roman"/>
          <w:color w:val="000000"/>
          <w:kern w:val="0"/>
          <w:sz w:val="21"/>
          <w:szCs w:val="21"/>
          <w:lang w:eastAsia="ru-RU" w:bidi="ru-RU"/>
        </w:rPr>
        <w:softHyphen/>
        <w:t>ложен четырехрежимный испытательный цикл, включающий четыре нагру</w:t>
      </w:r>
      <w:r w:rsidRPr="0055082D">
        <w:rPr>
          <w:rFonts w:ascii="Times New Roman" w:eastAsia="Times New Roman" w:hAnsi="Times New Roman" w:cs="Times New Roman"/>
          <w:color w:val="000000"/>
          <w:kern w:val="0"/>
          <w:sz w:val="21"/>
          <w:szCs w:val="21"/>
          <w:lang w:eastAsia="ru-RU" w:bidi="ru-RU"/>
        </w:rPr>
        <w:softHyphen/>
        <w:t xml:space="preserve">зочных режима на номинальной частоте вращения, соответствующих нагрузкам </w:t>
      </w:r>
      <w:r w:rsidRPr="0055082D">
        <w:rPr>
          <w:rFonts w:ascii="Times New Roman" w:eastAsia="Times New Roman" w:hAnsi="Times New Roman" w:cs="Times New Roman"/>
          <w:b/>
          <w:bCs/>
          <w:color w:val="000000"/>
          <w:kern w:val="0"/>
          <w:sz w:val="20"/>
          <w:szCs w:val="20"/>
          <w:shd w:val="clear" w:color="auto" w:fill="FFFFFF"/>
          <w:lang w:eastAsia="ru-RU" w:bidi="ru-RU"/>
        </w:rPr>
        <w:t xml:space="preserve">100%, 75%, 50% </w:t>
      </w:r>
      <w:r w:rsidRPr="0055082D">
        <w:rPr>
          <w:rFonts w:ascii="Times New Roman" w:eastAsia="Times New Roman" w:hAnsi="Times New Roman" w:cs="Times New Roman"/>
          <w:color w:val="000000"/>
          <w:kern w:val="0"/>
          <w:sz w:val="21"/>
          <w:szCs w:val="21"/>
          <w:lang w:eastAsia="ru-RU" w:bidi="ru-RU"/>
        </w:rPr>
        <w:t xml:space="preserve">и </w:t>
      </w:r>
      <w:r w:rsidRPr="0055082D">
        <w:rPr>
          <w:rFonts w:ascii="Times New Roman" w:eastAsia="Times New Roman" w:hAnsi="Times New Roman" w:cs="Times New Roman"/>
          <w:b/>
          <w:bCs/>
          <w:color w:val="000000"/>
          <w:kern w:val="0"/>
          <w:sz w:val="20"/>
          <w:szCs w:val="20"/>
          <w:shd w:val="clear" w:color="auto" w:fill="FFFFFF"/>
          <w:lang w:eastAsia="ru-RU" w:bidi="ru-RU"/>
        </w:rPr>
        <w:t xml:space="preserve">25% </w:t>
      </w:r>
      <w:r w:rsidRPr="0055082D">
        <w:rPr>
          <w:rFonts w:ascii="Times New Roman" w:eastAsia="Times New Roman" w:hAnsi="Times New Roman" w:cs="Times New Roman"/>
          <w:color w:val="000000"/>
          <w:kern w:val="0"/>
          <w:sz w:val="21"/>
          <w:szCs w:val="21"/>
          <w:lang w:eastAsia="ru-RU" w:bidi="ru-RU"/>
        </w:rPr>
        <w:t>с весовыми коэффициентами этих режи</w:t>
      </w:r>
      <w:r w:rsidRPr="0055082D">
        <w:rPr>
          <w:rFonts w:ascii="Times New Roman" w:eastAsia="Times New Roman" w:hAnsi="Times New Roman" w:cs="Times New Roman"/>
          <w:color w:val="000000"/>
          <w:kern w:val="0"/>
          <w:sz w:val="21"/>
          <w:szCs w:val="21"/>
          <w:lang w:eastAsia="ru-RU" w:bidi="ru-RU"/>
        </w:rPr>
        <w:softHyphen/>
        <w:t xml:space="preserve">мов (доля времени работы на режиме) соответственно </w:t>
      </w:r>
      <w:r w:rsidRPr="0055082D">
        <w:rPr>
          <w:rFonts w:ascii="Times New Roman" w:eastAsia="Times New Roman" w:hAnsi="Times New Roman" w:cs="Times New Roman"/>
          <w:b/>
          <w:bCs/>
          <w:color w:val="000000"/>
          <w:kern w:val="0"/>
          <w:sz w:val="20"/>
          <w:szCs w:val="20"/>
          <w:shd w:val="clear" w:color="auto" w:fill="FFFFFF"/>
          <w:lang w:eastAsia="ru-RU" w:bidi="ru-RU"/>
        </w:rPr>
        <w:t xml:space="preserve">0,1; 0,4; 0,4 </w:t>
      </w:r>
      <w:r w:rsidRPr="0055082D">
        <w:rPr>
          <w:rFonts w:ascii="Times New Roman" w:eastAsia="Times New Roman" w:hAnsi="Times New Roman" w:cs="Times New Roman"/>
          <w:color w:val="000000"/>
          <w:kern w:val="0"/>
          <w:sz w:val="21"/>
          <w:szCs w:val="21"/>
          <w:lang w:eastAsia="ru-RU" w:bidi="ru-RU"/>
        </w:rPr>
        <w:t xml:space="preserve">и </w:t>
      </w:r>
      <w:r w:rsidRPr="0055082D">
        <w:rPr>
          <w:rFonts w:ascii="Times New Roman" w:eastAsia="Times New Roman" w:hAnsi="Times New Roman" w:cs="Times New Roman"/>
          <w:b/>
          <w:bCs/>
          <w:color w:val="000000"/>
          <w:kern w:val="0"/>
          <w:sz w:val="20"/>
          <w:szCs w:val="20"/>
          <w:shd w:val="clear" w:color="auto" w:fill="FFFFFF"/>
          <w:lang w:eastAsia="ru-RU" w:bidi="ru-RU"/>
        </w:rPr>
        <w:t>0,1.</w:t>
      </w:r>
    </w:p>
    <w:p w:rsidR="0055082D" w:rsidRPr="0055082D" w:rsidRDefault="0055082D" w:rsidP="0055082D">
      <w:pPr>
        <w:numPr>
          <w:ilvl w:val="0"/>
          <w:numId w:val="38"/>
        </w:numPr>
        <w:tabs>
          <w:tab w:val="clear" w:pos="709"/>
        </w:tabs>
        <w:suppressAutoHyphens w:val="0"/>
        <w:spacing w:after="0" w:line="368" w:lineRule="exact"/>
        <w:ind w:firstLine="48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Результаты расчетных исследований процесса топливоподачи дизель</w:t>
      </w:r>
      <w:r w:rsidRPr="0055082D">
        <w:rPr>
          <w:rFonts w:ascii="Times New Roman" w:eastAsia="Times New Roman" w:hAnsi="Times New Roman" w:cs="Times New Roman"/>
          <w:color w:val="000000"/>
          <w:kern w:val="0"/>
          <w:sz w:val="21"/>
          <w:szCs w:val="21"/>
          <w:lang w:eastAsia="ru-RU" w:bidi="ru-RU"/>
        </w:rPr>
        <w:softHyphen/>
        <w:t xml:space="preserve">ного двигателя типа </w:t>
      </w:r>
      <w:r w:rsidRPr="0055082D">
        <w:rPr>
          <w:rFonts w:ascii="Times New Roman" w:eastAsia="Times New Roman" w:hAnsi="Times New Roman" w:cs="Times New Roman"/>
          <w:b/>
          <w:bCs/>
          <w:color w:val="000000"/>
          <w:kern w:val="0"/>
          <w:sz w:val="20"/>
          <w:szCs w:val="20"/>
          <w:shd w:val="clear" w:color="auto" w:fill="FFFFFF"/>
          <w:lang w:eastAsia="ru-RU" w:bidi="ru-RU"/>
        </w:rPr>
        <w:t xml:space="preserve">Д-245.12С, </w:t>
      </w:r>
      <w:r w:rsidRPr="0055082D">
        <w:rPr>
          <w:rFonts w:ascii="Times New Roman" w:eastAsia="Times New Roman" w:hAnsi="Times New Roman" w:cs="Times New Roman"/>
          <w:color w:val="000000"/>
          <w:kern w:val="0"/>
          <w:sz w:val="21"/>
          <w:szCs w:val="21"/>
          <w:lang w:eastAsia="ru-RU" w:bidi="ru-RU"/>
        </w:rPr>
        <w:t>адаптированные на программном комплексе «Впрыск», при работе на дизельном топливе и смесевых биотопливах на ре</w:t>
      </w:r>
      <w:r w:rsidRPr="0055082D">
        <w:rPr>
          <w:rFonts w:ascii="Times New Roman" w:eastAsia="Times New Roman" w:hAnsi="Times New Roman" w:cs="Times New Roman"/>
          <w:color w:val="000000"/>
          <w:kern w:val="0"/>
          <w:sz w:val="21"/>
          <w:szCs w:val="21"/>
          <w:lang w:eastAsia="ru-RU" w:bidi="ru-RU"/>
        </w:rPr>
        <w:softHyphen/>
        <w:t>жиме максимальной мощности показали:</w:t>
      </w:r>
    </w:p>
    <w:p w:rsidR="0055082D" w:rsidRPr="0055082D" w:rsidRDefault="0055082D" w:rsidP="0055082D">
      <w:pPr>
        <w:tabs>
          <w:tab w:val="clear" w:pos="709"/>
        </w:tabs>
        <w:suppressAutoHyphens w:val="0"/>
        <w:spacing w:after="0" w:line="368" w:lineRule="exact"/>
        <w:ind w:right="20" w:firstLine="0"/>
        <w:jc w:val="center"/>
        <w:rPr>
          <w:rFonts w:ascii="Times New Roman" w:eastAsia="Times New Roman" w:hAnsi="Times New Roman" w:cs="Times New Roman"/>
          <w:kern w:val="0"/>
          <w:sz w:val="21"/>
          <w:szCs w:val="21"/>
          <w:lang w:eastAsia="ru-RU" w:bidi="ru-RU"/>
        </w:rPr>
        <w:sectPr w:rsidR="0055082D" w:rsidRPr="0055082D">
          <w:pgSz w:w="11900" w:h="16840"/>
          <w:pgMar w:top="2040" w:right="2897" w:bottom="2040" w:left="1891"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ru-RU" w:bidi="ru-RU"/>
        </w:rPr>
        <w:t>- рост давлений впрыскивания при увеличении содержания РМ или МЭРМ</w:t>
      </w:r>
      <w:r w:rsidRPr="0055082D">
        <w:rPr>
          <w:rFonts w:ascii="Times New Roman" w:eastAsia="Times New Roman" w:hAnsi="Times New Roman" w:cs="Times New Roman"/>
          <w:color w:val="000000"/>
          <w:kern w:val="0"/>
          <w:sz w:val="21"/>
          <w:szCs w:val="21"/>
          <w:lang w:eastAsia="ru-RU" w:bidi="ru-RU"/>
        </w:rPr>
        <w:br/>
        <w:t>в смеси с нефтяным ДТ. На исследованном режиме максимальное давление</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впрыскивания ДТ составило около 49,5 МПа, МЭРМ - 53,5 МПа, РМ - 57,0 МПа;</w:t>
      </w:r>
    </w:p>
    <w:p w:rsidR="0055082D" w:rsidRPr="0055082D" w:rsidRDefault="0055082D" w:rsidP="0055082D">
      <w:pPr>
        <w:numPr>
          <w:ilvl w:val="0"/>
          <w:numId w:val="39"/>
        </w:numPr>
        <w:tabs>
          <w:tab w:val="clear" w:pos="709"/>
          <w:tab w:val="left" w:pos="257"/>
        </w:tabs>
        <w:suppressAutoHyphens w:val="0"/>
        <w:spacing w:after="0" w:line="368" w:lineRule="exact"/>
        <w:ind w:firstLine="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подтвердилась тенденция увеличения объемной и массовой цикловых по</w:t>
      </w:r>
      <w:r w:rsidRPr="0055082D">
        <w:rPr>
          <w:rFonts w:ascii="Times New Roman" w:eastAsia="Times New Roman" w:hAnsi="Times New Roman" w:cs="Times New Roman"/>
          <w:color w:val="000000"/>
          <w:kern w:val="0"/>
          <w:sz w:val="21"/>
          <w:szCs w:val="21"/>
          <w:lang w:eastAsia="ru-RU" w:bidi="ru-RU"/>
        </w:rPr>
        <w:softHyphen/>
        <w:t>дач смесевого биотоплива при росте содержания РМ или МЭРМ в смеси с нефтяным ДТ. Так цикловая подача ДТ оказалась равна 67,6 мг, МЭРМ - 73,7 мг (рост 9%), РМ - около 76,0 мг (рост 12%);</w:t>
      </w:r>
    </w:p>
    <w:p w:rsidR="0055082D" w:rsidRPr="0055082D" w:rsidRDefault="0055082D" w:rsidP="0055082D">
      <w:pPr>
        <w:numPr>
          <w:ilvl w:val="0"/>
          <w:numId w:val="39"/>
        </w:numPr>
        <w:tabs>
          <w:tab w:val="clear" w:pos="709"/>
          <w:tab w:val="left" w:pos="257"/>
        </w:tabs>
        <w:suppressAutoHyphens w:val="0"/>
        <w:spacing w:after="0" w:line="368" w:lineRule="exact"/>
        <w:ind w:firstLine="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рост доли РМ или МЭРМ в смеси с нефтяным ДТ сопровождался увеличе</w:t>
      </w:r>
      <w:r w:rsidRPr="0055082D">
        <w:rPr>
          <w:rFonts w:ascii="Times New Roman" w:eastAsia="Times New Roman" w:hAnsi="Times New Roman" w:cs="Times New Roman"/>
          <w:color w:val="000000"/>
          <w:kern w:val="0"/>
          <w:sz w:val="21"/>
          <w:szCs w:val="21"/>
          <w:lang w:eastAsia="ru-RU" w:bidi="ru-RU"/>
        </w:rPr>
        <w:softHyphen/>
        <w:t>нием действительного угла опережения начала подачи топлива. Так впрыс</w:t>
      </w:r>
      <w:r w:rsidRPr="0055082D">
        <w:rPr>
          <w:rFonts w:ascii="Times New Roman" w:eastAsia="Times New Roman" w:hAnsi="Times New Roman" w:cs="Times New Roman"/>
          <w:color w:val="000000"/>
          <w:kern w:val="0"/>
          <w:sz w:val="21"/>
          <w:szCs w:val="21"/>
          <w:lang w:eastAsia="ru-RU" w:bidi="ru-RU"/>
        </w:rPr>
        <w:softHyphen/>
        <w:t>кивание МЭРМ и РМ вместо ДТ увеличило угол на 0,4-0,5 град.;</w:t>
      </w:r>
    </w:p>
    <w:p w:rsidR="0055082D" w:rsidRPr="0055082D" w:rsidRDefault="0055082D" w:rsidP="0055082D">
      <w:pPr>
        <w:numPr>
          <w:ilvl w:val="0"/>
          <w:numId w:val="39"/>
        </w:numPr>
        <w:tabs>
          <w:tab w:val="clear" w:pos="709"/>
          <w:tab w:val="left" w:pos="257"/>
        </w:tabs>
        <w:suppressAutoHyphens w:val="0"/>
        <w:spacing w:after="0" w:line="368" w:lineRule="exact"/>
        <w:ind w:firstLine="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повышение нагрузок на привод ТНВД при увеличении содержания РМ или МЭРМ в смеси с нефтяным ДТ. Так максимальный крутящий момент на кулачковом валу ТНВД оказался равным при работе на ДТ - 61,5 Н м, при работе на МЭРМ - 71,5 Н м (рост 16%), при работе на РМ - 73,5 РГм (рост 19%), что необходимо учитывать при использовании этих топлив.</w:t>
      </w:r>
    </w:p>
    <w:p w:rsidR="0055082D" w:rsidRPr="0055082D" w:rsidRDefault="0055082D" w:rsidP="0055082D">
      <w:pPr>
        <w:numPr>
          <w:ilvl w:val="0"/>
          <w:numId w:val="38"/>
        </w:numPr>
        <w:tabs>
          <w:tab w:val="clear" w:pos="709"/>
        </w:tabs>
        <w:suppressAutoHyphens w:val="0"/>
        <w:spacing w:after="0" w:line="368" w:lineRule="exact"/>
        <w:ind w:firstLine="48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Разработана методика оптимизации состава многокомпонентных био</w:t>
      </w:r>
      <w:r w:rsidRPr="0055082D">
        <w:rPr>
          <w:rFonts w:ascii="Times New Roman" w:eastAsia="Times New Roman" w:hAnsi="Times New Roman" w:cs="Times New Roman"/>
          <w:color w:val="000000"/>
          <w:kern w:val="0"/>
          <w:sz w:val="21"/>
          <w:szCs w:val="21"/>
          <w:lang w:eastAsia="ru-RU" w:bidi="ru-RU"/>
        </w:rPr>
        <w:softHyphen/>
        <w:t>топлив для автотракторных дизелей, базирующаяся на использовании обоб</w:t>
      </w:r>
      <w:r w:rsidRPr="0055082D">
        <w:rPr>
          <w:rFonts w:ascii="Times New Roman" w:eastAsia="Times New Roman" w:hAnsi="Times New Roman" w:cs="Times New Roman"/>
          <w:color w:val="000000"/>
          <w:kern w:val="0"/>
          <w:sz w:val="21"/>
          <w:szCs w:val="21"/>
          <w:lang w:eastAsia="ru-RU" w:bidi="ru-RU"/>
        </w:rPr>
        <w:softHyphen/>
        <w:t>щенной целевой функции относительных безразмерных показателей топлив</w:t>
      </w:r>
      <w:r w:rsidRPr="0055082D">
        <w:rPr>
          <w:rFonts w:ascii="Times New Roman" w:eastAsia="Times New Roman" w:hAnsi="Times New Roman" w:cs="Times New Roman"/>
          <w:color w:val="000000"/>
          <w:kern w:val="0"/>
          <w:sz w:val="21"/>
          <w:szCs w:val="21"/>
          <w:lang w:eastAsia="ru-RU" w:bidi="ru-RU"/>
        </w:rPr>
        <w:softHyphen/>
        <w:t>ной экономичности и токсичности ОТ. Оценка топливной экономичности дизеля производилась по эффективному КПД, а токсичности ОГ - по выбро</w:t>
      </w:r>
      <w:r w:rsidRPr="0055082D">
        <w:rPr>
          <w:rFonts w:ascii="Times New Roman" w:eastAsia="Times New Roman" w:hAnsi="Times New Roman" w:cs="Times New Roman"/>
          <w:color w:val="000000"/>
          <w:kern w:val="0"/>
          <w:sz w:val="21"/>
          <w:szCs w:val="21"/>
          <w:lang w:eastAsia="ru-RU" w:bidi="ru-RU"/>
        </w:rPr>
        <w:softHyphen/>
        <w:t>сам оксидов азота, монооксида углерода и несгоревших углеводородов. Апробация методики проведена на режимах предложенного для дизелей сельскохозяйственных машин четырехрежимного цикла.</w:t>
      </w:r>
    </w:p>
    <w:p w:rsidR="0055082D" w:rsidRPr="0055082D" w:rsidRDefault="0055082D" w:rsidP="0055082D">
      <w:pPr>
        <w:numPr>
          <w:ilvl w:val="0"/>
          <w:numId w:val="38"/>
        </w:numPr>
        <w:tabs>
          <w:tab w:val="clear" w:pos="709"/>
        </w:tabs>
        <w:suppressAutoHyphens w:val="0"/>
        <w:spacing w:after="0" w:line="368" w:lineRule="exact"/>
        <w:ind w:firstLine="48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Сравнительные экспериментальные исследования дизеля Д-245.12С на дизельном и многокомпонентных топливах:</w:t>
      </w:r>
    </w:p>
    <w:p w:rsidR="0055082D" w:rsidRPr="0055082D" w:rsidRDefault="0055082D" w:rsidP="0055082D">
      <w:pPr>
        <w:numPr>
          <w:ilvl w:val="0"/>
          <w:numId w:val="39"/>
        </w:numPr>
        <w:tabs>
          <w:tab w:val="clear" w:pos="709"/>
          <w:tab w:val="left" w:pos="257"/>
        </w:tabs>
        <w:suppressAutoHyphens w:val="0"/>
        <w:spacing w:after="0" w:line="368" w:lineRule="exact"/>
        <w:ind w:firstLine="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биотопливо № 1 (смесь 90% ДТ, 5% РМ и 5% МЭРМ);</w:t>
      </w:r>
    </w:p>
    <w:p w:rsidR="0055082D" w:rsidRPr="0055082D" w:rsidRDefault="0055082D" w:rsidP="0055082D">
      <w:pPr>
        <w:numPr>
          <w:ilvl w:val="0"/>
          <w:numId w:val="39"/>
        </w:numPr>
        <w:tabs>
          <w:tab w:val="clear" w:pos="709"/>
          <w:tab w:val="left" w:pos="201"/>
        </w:tabs>
        <w:suppressAutoHyphens w:val="0"/>
        <w:spacing w:after="0" w:line="368" w:lineRule="exact"/>
        <w:ind w:firstLine="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биотопливо № 2 (смесь 80% ДТ, 10% РМ и 10% МЭРМ);</w:t>
      </w:r>
    </w:p>
    <w:p w:rsidR="0055082D" w:rsidRPr="0055082D" w:rsidRDefault="0055082D" w:rsidP="0055082D">
      <w:pPr>
        <w:numPr>
          <w:ilvl w:val="0"/>
          <w:numId w:val="39"/>
        </w:numPr>
        <w:tabs>
          <w:tab w:val="clear" w:pos="709"/>
          <w:tab w:val="left" w:pos="201"/>
        </w:tabs>
        <w:suppressAutoHyphens w:val="0"/>
        <w:spacing w:after="0" w:line="368" w:lineRule="exact"/>
        <w:ind w:firstLine="0"/>
        <w:jc w:val="left"/>
        <w:rPr>
          <w:rFonts w:ascii="Times New Roman" w:eastAsia="Times New Roman" w:hAnsi="Times New Roman" w:cs="Times New Roman"/>
          <w:kern w:val="0"/>
          <w:sz w:val="21"/>
          <w:szCs w:val="21"/>
          <w:lang w:eastAsia="ru-RU" w:bidi="ru-RU"/>
        </w:rPr>
        <w:sectPr w:rsidR="0055082D" w:rsidRPr="0055082D">
          <w:pgSz w:w="11900" w:h="16840"/>
          <w:pgMar w:top="2040" w:right="2879" w:bottom="2040" w:left="1896"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ru-RU" w:bidi="ru-RU"/>
        </w:rPr>
        <w:t>биотопливо № 3 (смесь 60% ДТ, 20% РМ и 20% МЭРМ),</w:t>
      </w:r>
    </w:p>
    <w:p w:rsidR="0055082D" w:rsidRPr="0055082D" w:rsidRDefault="0055082D" w:rsidP="0055082D">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подтвердили возможность снижения выбросов токсичных компонентов ОГ при их использовании.</w:t>
      </w:r>
    </w:p>
    <w:p w:rsidR="0055082D" w:rsidRPr="0055082D" w:rsidRDefault="0055082D" w:rsidP="0055082D">
      <w:pPr>
        <w:numPr>
          <w:ilvl w:val="0"/>
          <w:numId w:val="38"/>
        </w:numPr>
        <w:tabs>
          <w:tab w:val="clear" w:pos="709"/>
        </w:tabs>
        <w:suppressAutoHyphens w:val="0"/>
        <w:spacing w:after="0" w:line="368" w:lineRule="exact"/>
        <w:ind w:firstLine="480"/>
        <w:jc w:val="left"/>
        <w:rPr>
          <w:rFonts w:ascii="Times New Roman" w:eastAsia="Times New Roman" w:hAnsi="Times New Roman" w:cs="Times New Roman"/>
          <w:kern w:val="0"/>
          <w:sz w:val="21"/>
          <w:szCs w:val="21"/>
          <w:lang w:eastAsia="ru-RU" w:bidi="ru-RU"/>
        </w:rPr>
      </w:pPr>
      <w:r w:rsidRPr="0055082D">
        <w:rPr>
          <w:rFonts w:ascii="Times New Roman" w:eastAsia="Times New Roman" w:hAnsi="Times New Roman" w:cs="Times New Roman"/>
          <w:color w:val="000000"/>
          <w:kern w:val="0"/>
          <w:sz w:val="21"/>
          <w:szCs w:val="21"/>
          <w:lang w:eastAsia="ru-RU" w:bidi="ru-RU"/>
        </w:rPr>
        <w:t>Наилучшие показатели дизеля, оцененные по разработанным методи</w:t>
      </w:r>
      <w:r w:rsidRPr="0055082D">
        <w:rPr>
          <w:rFonts w:ascii="Times New Roman" w:eastAsia="Times New Roman" w:hAnsi="Times New Roman" w:cs="Times New Roman"/>
          <w:color w:val="000000"/>
          <w:kern w:val="0"/>
          <w:sz w:val="21"/>
          <w:szCs w:val="21"/>
          <w:lang w:eastAsia="ru-RU" w:bidi="ru-RU"/>
        </w:rPr>
        <w:softHyphen/>
        <w:t>кам получены с биотопливом №2 (наименьшее значение обобщенного кри</w:t>
      </w:r>
      <w:r w:rsidRPr="0055082D">
        <w:rPr>
          <w:rFonts w:ascii="Times New Roman" w:eastAsia="Times New Roman" w:hAnsi="Times New Roman" w:cs="Times New Roman"/>
          <w:color w:val="000000"/>
          <w:kern w:val="0"/>
          <w:sz w:val="21"/>
          <w:szCs w:val="21"/>
          <w:lang w:eastAsia="ru-RU" w:bidi="ru-RU"/>
        </w:rPr>
        <w:softHyphen/>
        <w:t xml:space="preserve">терия </w:t>
      </w:r>
      <w:r w:rsidRPr="0055082D">
        <w:rPr>
          <w:rFonts w:ascii="Times New Roman" w:eastAsia="Times New Roman" w:hAnsi="Times New Roman" w:cs="Times New Roman"/>
          <w:i/>
          <w:iCs/>
          <w:color w:val="000000"/>
          <w:kern w:val="0"/>
          <w:sz w:val="20"/>
          <w:szCs w:val="20"/>
          <w:shd w:val="clear" w:color="auto" w:fill="FFFFFF"/>
          <w:lang w:val="en-US" w:eastAsia="en-US" w:bidi="en-US"/>
        </w:rPr>
        <w:t>J</w:t>
      </w:r>
      <w:r w:rsidRPr="0055082D">
        <w:rPr>
          <w:rFonts w:ascii="Times New Roman" w:eastAsia="Times New Roman" w:hAnsi="Times New Roman" w:cs="Times New Roman"/>
          <w:i/>
          <w:iCs/>
          <w:color w:val="000000"/>
          <w:kern w:val="0"/>
          <w:sz w:val="20"/>
          <w:szCs w:val="20"/>
          <w:shd w:val="clear" w:color="auto" w:fill="FFFFFF"/>
          <w:vertAlign w:val="subscript"/>
          <w:lang w:eastAsia="en-US" w:bidi="en-US"/>
        </w:rPr>
        <w:t>0</w:t>
      </w:r>
      <w:r w:rsidRPr="0055082D">
        <w:rPr>
          <w:rFonts w:ascii="Times New Roman" w:eastAsia="Times New Roman" w:hAnsi="Times New Roman" w:cs="Times New Roman"/>
          <w:color w:val="000000"/>
          <w:kern w:val="0"/>
          <w:sz w:val="21"/>
          <w:szCs w:val="21"/>
          <w:vertAlign w:val="subscript"/>
          <w:lang w:eastAsia="en-US" w:bidi="en-US"/>
        </w:rPr>
        <w:t xml:space="preserve"> </w:t>
      </w:r>
      <w:r w:rsidRPr="0055082D">
        <w:rPr>
          <w:rFonts w:ascii="Times New Roman" w:eastAsia="Times New Roman" w:hAnsi="Times New Roman" w:cs="Times New Roman"/>
          <w:color w:val="000000"/>
          <w:kern w:val="0"/>
          <w:sz w:val="21"/>
          <w:szCs w:val="21"/>
          <w:vertAlign w:val="subscript"/>
          <w:lang w:eastAsia="ru-RU" w:bidi="ru-RU"/>
        </w:rPr>
        <w:t>ОТН</w:t>
      </w:r>
      <w:r w:rsidRPr="0055082D">
        <w:rPr>
          <w:rFonts w:ascii="Times New Roman" w:eastAsia="Times New Roman" w:hAnsi="Times New Roman" w:cs="Times New Roman"/>
          <w:color w:val="000000"/>
          <w:kern w:val="0"/>
          <w:sz w:val="21"/>
          <w:szCs w:val="21"/>
          <w:lang w:eastAsia="ru-RU" w:bidi="ru-RU"/>
        </w:rPr>
        <w:t>=0,920). При этом достигнуто улучшение всех интегральных пока</w:t>
      </w:r>
      <w:r w:rsidRPr="0055082D">
        <w:rPr>
          <w:rFonts w:ascii="Times New Roman" w:eastAsia="Times New Roman" w:hAnsi="Times New Roman" w:cs="Times New Roman"/>
          <w:color w:val="000000"/>
          <w:kern w:val="0"/>
          <w:sz w:val="21"/>
          <w:szCs w:val="21"/>
          <w:lang w:eastAsia="ru-RU" w:bidi="ru-RU"/>
        </w:rPr>
        <w:softHyphen/>
        <w:t>зателей дизеля на режимах предложенного испытательного цикла для дизе</w:t>
      </w:r>
      <w:r w:rsidRPr="0055082D">
        <w:rPr>
          <w:rFonts w:ascii="Times New Roman" w:eastAsia="Times New Roman" w:hAnsi="Times New Roman" w:cs="Times New Roman"/>
          <w:color w:val="000000"/>
          <w:kern w:val="0"/>
          <w:sz w:val="21"/>
          <w:szCs w:val="21"/>
          <w:lang w:eastAsia="ru-RU" w:bidi="ru-RU"/>
        </w:rPr>
        <w:softHyphen/>
        <w:t>лей сельскохозяйственных машин - выброс оксидов азота снизился на 6,9 %, выброс монооксида углерода - на 10,4%, выброс несгорсвших углеводоро</w:t>
      </w:r>
      <w:r w:rsidRPr="0055082D">
        <w:rPr>
          <w:rFonts w:ascii="Times New Roman" w:eastAsia="Times New Roman" w:hAnsi="Times New Roman" w:cs="Times New Roman"/>
          <w:color w:val="000000"/>
          <w:kern w:val="0"/>
          <w:sz w:val="21"/>
          <w:szCs w:val="21"/>
          <w:lang w:eastAsia="ru-RU" w:bidi="ru-RU"/>
        </w:rPr>
        <w:softHyphen/>
        <w:t>дов - на 11,7%, условный эффективный КПД возрос на 0,3%.</w:t>
      </w:r>
    </w:p>
    <w:p w:rsidR="0055082D" w:rsidRPr="0055082D" w:rsidRDefault="0055082D" w:rsidP="0055082D">
      <w:pPr>
        <w:numPr>
          <w:ilvl w:val="0"/>
          <w:numId w:val="38"/>
        </w:numPr>
        <w:tabs>
          <w:tab w:val="clear" w:pos="709"/>
        </w:tabs>
        <w:suppressAutoHyphens w:val="0"/>
        <w:spacing w:after="0" w:line="368" w:lineRule="exact"/>
        <w:ind w:firstLine="480"/>
        <w:jc w:val="left"/>
        <w:rPr>
          <w:rFonts w:ascii="Times New Roman" w:eastAsia="Times New Roman" w:hAnsi="Times New Roman" w:cs="Times New Roman"/>
          <w:kern w:val="0"/>
          <w:sz w:val="21"/>
          <w:szCs w:val="21"/>
          <w:lang w:eastAsia="ru-RU" w:bidi="ru-RU"/>
        </w:rPr>
        <w:sectPr w:rsidR="0055082D" w:rsidRPr="0055082D">
          <w:pgSz w:w="11900" w:h="16840"/>
          <w:pgMar w:top="2040" w:right="2892" w:bottom="2040" w:left="1905" w:header="0" w:footer="3" w:gutter="0"/>
          <w:cols w:space="720"/>
          <w:noEndnote/>
          <w:docGrid w:linePitch="360"/>
        </w:sectPr>
      </w:pPr>
      <w:r w:rsidRPr="0055082D">
        <w:rPr>
          <w:rFonts w:ascii="Times New Roman" w:eastAsia="Times New Roman" w:hAnsi="Times New Roman" w:cs="Times New Roman"/>
          <w:color w:val="000000"/>
          <w:kern w:val="0"/>
          <w:sz w:val="21"/>
          <w:szCs w:val="21"/>
          <w:lang w:eastAsia="ru-RU" w:bidi="ru-RU"/>
        </w:rPr>
        <w:t xml:space="preserve">При исследовании биотоплива № 2 по правилам </w:t>
      </w:r>
      <w:r w:rsidRPr="0055082D">
        <w:rPr>
          <w:rFonts w:ascii="Times New Roman" w:eastAsia="Times New Roman" w:hAnsi="Times New Roman" w:cs="Times New Roman"/>
          <w:i/>
          <w:iCs/>
          <w:color w:val="000000"/>
          <w:kern w:val="0"/>
          <w:sz w:val="20"/>
          <w:szCs w:val="20"/>
          <w:shd w:val="clear" w:color="auto" w:fill="FFFFFF"/>
          <w:lang w:val="en-US" w:eastAsia="en-US" w:bidi="en-US"/>
        </w:rPr>
        <w:t>R</w:t>
      </w:r>
      <w:r w:rsidRPr="0055082D">
        <w:rPr>
          <w:rFonts w:ascii="Times New Roman" w:eastAsia="Times New Roman" w:hAnsi="Times New Roman" w:cs="Times New Roman"/>
          <w:color w:val="000000"/>
          <w:kern w:val="0"/>
          <w:sz w:val="21"/>
          <w:szCs w:val="21"/>
          <w:lang w:eastAsia="en-US" w:bidi="en-US"/>
        </w:rPr>
        <w:t xml:space="preserve"> </w:t>
      </w:r>
      <w:r w:rsidRPr="0055082D">
        <w:rPr>
          <w:rFonts w:ascii="Times New Roman" w:eastAsia="Times New Roman" w:hAnsi="Times New Roman" w:cs="Times New Roman"/>
          <w:color w:val="000000"/>
          <w:kern w:val="0"/>
          <w:sz w:val="21"/>
          <w:szCs w:val="21"/>
          <w:lang w:eastAsia="ru-RU" w:bidi="ru-RU"/>
        </w:rPr>
        <w:t>49 (тринадцатире</w:t>
      </w:r>
      <w:r w:rsidRPr="0055082D">
        <w:rPr>
          <w:rFonts w:ascii="Times New Roman" w:eastAsia="Times New Roman" w:hAnsi="Times New Roman" w:cs="Times New Roman"/>
          <w:color w:val="000000"/>
          <w:kern w:val="0"/>
          <w:sz w:val="21"/>
          <w:szCs w:val="21"/>
          <w:lang w:eastAsia="ru-RU" w:bidi="ru-RU"/>
        </w:rPr>
        <w:softHyphen/>
        <w:t>жимный цикл для определения интегральных показателей токсичности ОГ двигателей транспортных машин) получено следующее снижение: оксидов азота - на 2,9%, монооксида углерода - на 6,0%, несгоревших углеводородов — на 5,8%, дымности ОГ на 30-45%. При этом условный эффективный КПД дизеля г|</w:t>
      </w:r>
      <w:r w:rsidRPr="0055082D">
        <w:rPr>
          <w:rFonts w:ascii="Times New Roman" w:eastAsia="Times New Roman" w:hAnsi="Times New Roman" w:cs="Times New Roman"/>
          <w:color w:val="000000"/>
          <w:kern w:val="0"/>
          <w:sz w:val="21"/>
          <w:szCs w:val="21"/>
          <w:vertAlign w:val="subscript"/>
          <w:lang w:eastAsia="ru-RU" w:bidi="ru-RU"/>
        </w:rPr>
        <w:t>е усл</w:t>
      </w:r>
      <w:r w:rsidRPr="0055082D">
        <w:rPr>
          <w:rFonts w:ascii="Times New Roman" w:eastAsia="Times New Roman" w:hAnsi="Times New Roman" w:cs="Times New Roman"/>
          <w:color w:val="000000"/>
          <w:kern w:val="0"/>
          <w:sz w:val="21"/>
          <w:szCs w:val="21"/>
          <w:lang w:eastAsia="ru-RU" w:bidi="ru-RU"/>
        </w:rPr>
        <w:t xml:space="preserve"> оставался неизменным (ц</w:t>
      </w:r>
      <w:r w:rsidRPr="0055082D">
        <w:rPr>
          <w:rFonts w:ascii="Times New Roman" w:eastAsia="Times New Roman" w:hAnsi="Times New Roman" w:cs="Times New Roman"/>
          <w:color w:val="000000"/>
          <w:kern w:val="0"/>
          <w:sz w:val="21"/>
          <w:szCs w:val="21"/>
          <w:vertAlign w:val="subscript"/>
          <w:lang w:eastAsia="ru-RU" w:bidi="ru-RU"/>
        </w:rPr>
        <w:t>с усл</w:t>
      </w:r>
      <w:r w:rsidRPr="0055082D">
        <w:rPr>
          <w:rFonts w:ascii="Times New Roman" w:eastAsia="Times New Roman" w:hAnsi="Times New Roman" w:cs="Times New Roman"/>
          <w:color w:val="000000"/>
          <w:kern w:val="0"/>
          <w:sz w:val="21"/>
          <w:szCs w:val="21"/>
          <w:lang w:eastAsia="ru-RU" w:bidi="ru-RU"/>
        </w:rPr>
        <w:t>=0,342). Эти данные подтверждают необходимость учета особенностей распределения режимов работы двигате</w:t>
      </w:r>
      <w:r w:rsidRPr="0055082D">
        <w:rPr>
          <w:rFonts w:ascii="Times New Roman" w:eastAsia="Times New Roman" w:hAnsi="Times New Roman" w:cs="Times New Roman"/>
          <w:color w:val="000000"/>
          <w:kern w:val="0"/>
          <w:sz w:val="21"/>
          <w:szCs w:val="21"/>
          <w:lang w:eastAsia="ru-RU" w:bidi="ru-RU"/>
        </w:rPr>
        <w:softHyphen/>
        <w:t>лей сельскохозяйственных машин при оценке эффективности применения альтернативных топлив.</w:t>
      </w:r>
    </w:p>
    <w:p w:rsidR="0055082D" w:rsidRPr="0055082D" w:rsidRDefault="0055082D" w:rsidP="0055082D"/>
    <w:sectPr w:rsidR="0055082D" w:rsidRPr="0055082D" w:rsidSect="00945CFF">
      <w:headerReference w:type="default" r:id="rId17"/>
      <w:footerReference w:type="even" r:id="rId18"/>
      <w:footerReference w:type="default" r:id="rId19"/>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5082D" w:rsidRPr="0055082D">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pPr>
      <w:rPr>
        <w:sz w:val="2"/>
        <w:szCs w:val="2"/>
      </w:rPr>
    </w:pPr>
    <w:r w:rsidRPr="009F2173">
      <w:rPr>
        <w:sz w:val="24"/>
        <w:szCs w:val="24"/>
        <w:lang w:bidi="ru-RU"/>
      </w:rPr>
      <w:pict>
        <v:shapetype id="_x0000_t202" coordsize="21600,21600" o:spt="202" path="m,l,21600r21600,l21600,xe">
          <v:stroke joinstyle="miter"/>
          <v:path gradientshapeok="t" o:connecttype="rect"/>
        </v:shapetype>
        <v:shape id="_x0000_s609621" type="#_x0000_t202" style="position:absolute;left:0;text-align:left;margin-left:281.75pt;margin-top:76.05pt;width:3.25pt;height:4.65pt;z-index:-251614208;mso-wrap-style:none;mso-wrap-distance-left:5pt;mso-wrap-distance-right:5pt;mso-position-horizontal-relative:page;mso-position-vertical-relative:page" wrapcoords="0 0" filled="f" stroked="f">
          <v:textbox style="mso-fit-shape-to-text:t" inset="0,0,0,0">
            <w:txbxContent>
              <w:p w:rsidR="0055082D" w:rsidRDefault="0055082D">
                <w:pPr>
                  <w:spacing w:line="240" w:lineRule="auto"/>
                </w:pPr>
                <w:r>
                  <w:rPr>
                    <w:rStyle w:val="afffff9"/>
                    <w:lang w:eastAsia="ru-RU" w:bidi="ru-RU"/>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pPr>
      <w:rPr>
        <w:sz w:val="2"/>
        <w:szCs w:val="2"/>
      </w:rPr>
    </w:pPr>
    <w:r w:rsidRPr="009F2173">
      <w:rPr>
        <w:sz w:val="24"/>
        <w:szCs w:val="24"/>
        <w:lang w:bidi="ru-RU"/>
      </w:rPr>
      <w:pict>
        <v:shapetype id="_x0000_t202" coordsize="21600,21600" o:spt="202" path="m,l,21600r21600,l21600,xe">
          <v:stroke joinstyle="miter"/>
          <v:path gradientshapeok="t" o:connecttype="rect"/>
        </v:shapetype>
        <v:shape id="_x0000_s609622" type="#_x0000_t202" style="position:absolute;left:0;text-align:left;margin-left:269.8pt;margin-top:77.35pt;width:7.2pt;height:6.3pt;z-index:-251613184;mso-wrap-style:none;mso-wrap-distance-left:5pt;mso-wrap-distance-right:5pt;mso-position-horizontal-relative:page;mso-position-vertical-relative:page" wrapcoords="0 0" filled="f" stroked="f">
          <v:textbox style="mso-fit-shape-to-text:t" inset="0,0,0,0">
            <w:txbxContent>
              <w:p w:rsidR="0055082D" w:rsidRDefault="0055082D">
                <w:pPr>
                  <w:spacing w:line="240" w:lineRule="auto"/>
                </w:pPr>
                <w:fldSimple w:instr=" PAGE \* MERGEFORMAT ">
                  <w:r w:rsidRPr="00431C05">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pPr>
      <w:rPr>
        <w:sz w:val="2"/>
        <w:szCs w:val="2"/>
      </w:rPr>
    </w:pPr>
    <w:r w:rsidRPr="009F2173">
      <w:rPr>
        <w:sz w:val="24"/>
        <w:szCs w:val="24"/>
        <w:lang w:bidi="ru-RU"/>
      </w:rPr>
      <w:pict>
        <v:shapetype id="_x0000_t202" coordsize="21600,21600" o:spt="202" path="m,l,21600r21600,l21600,xe">
          <v:stroke joinstyle="miter"/>
          <v:path gradientshapeok="t" o:connecttype="rect"/>
        </v:shapetype>
        <v:shape id="_x0000_s609623" type="#_x0000_t202" style="position:absolute;left:0;text-align:left;margin-left:269.8pt;margin-top:77.35pt;width:7.2pt;height:6.3pt;z-index:-251612160;mso-wrap-style:none;mso-wrap-distance-left:5pt;mso-wrap-distance-right:5pt;mso-position-horizontal-relative:page;mso-position-vertical-relative:page" wrapcoords="0 0" filled="f" stroked="f">
          <v:textbox style="mso-fit-shape-to-text:t" inset="0,0,0,0">
            <w:txbxContent>
              <w:p w:rsidR="0055082D" w:rsidRDefault="0055082D">
                <w:pPr>
                  <w:spacing w:line="240" w:lineRule="auto"/>
                </w:pPr>
                <w:fldSimple w:instr=" PAGE \* MERGEFORMAT ">
                  <w:r>
                    <w:rPr>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pPr>
      <w:rPr>
        <w:sz w:val="2"/>
        <w:szCs w:val="2"/>
      </w:rPr>
    </w:pPr>
    <w:r w:rsidRPr="009F2173">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269.8pt;margin-top:77.35pt;width:7.2pt;height:6.3pt;z-index:-251611136;mso-wrap-style:none;mso-wrap-distance-left:5pt;mso-wrap-distance-right:5pt;mso-position-horizontal-relative:page;mso-position-vertical-relative:page" wrapcoords="0 0" filled="f" stroked="f">
          <v:textbox style="mso-fit-shape-to-text:t" inset="0,0,0,0">
            <w:txbxContent>
              <w:p w:rsidR="0055082D" w:rsidRDefault="0055082D">
                <w:pPr>
                  <w:spacing w:line="240" w:lineRule="auto"/>
                </w:pPr>
                <w:fldSimple w:instr=" PAGE \* MERGEFORMAT ">
                  <w:r w:rsidRPr="00431C05">
                    <w:rPr>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pPr>
      <w:rPr>
        <w:sz w:val="2"/>
        <w:szCs w:val="2"/>
      </w:rPr>
    </w:pPr>
    <w:r w:rsidRPr="009F2173">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269.8pt;margin-top:77.35pt;width:7.2pt;height:6.3pt;z-index:-251610112;mso-wrap-style:none;mso-wrap-distance-left:5pt;mso-wrap-distance-right:5pt;mso-position-horizontal-relative:page;mso-position-vertical-relative:page" wrapcoords="0 0" filled="f" stroked="f">
          <v:textbox style="mso-fit-shape-to-text:t" inset="0,0,0,0">
            <w:txbxContent>
              <w:p w:rsidR="0055082D" w:rsidRDefault="0055082D">
                <w:pPr>
                  <w:spacing w:line="240" w:lineRule="auto"/>
                </w:pPr>
                <w:fldSimple w:instr=" PAGE \* MERGEFORMAT ">
                  <w:r>
                    <w:rPr>
                      <w:noProof/>
                    </w:rPr>
                    <w:t>11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pPr>
      <w:rPr>
        <w:sz w:val="2"/>
        <w:szCs w:val="2"/>
      </w:rPr>
    </w:pPr>
    <w:r w:rsidRPr="009F2173">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271.2pt;margin-top:80.85pt;width:3.5pt;height:6.3pt;z-index:-251609088;mso-wrap-style:none;mso-wrap-distance-left:5pt;mso-wrap-distance-right:5pt;mso-position-horizontal-relative:page;mso-position-vertical-relative:page" wrapcoords="0 0" filled="f" stroked="f">
          <v:textbox style="mso-fit-shape-to-text:t" inset="0,0,0,0">
            <w:txbxContent>
              <w:p w:rsidR="0055082D" w:rsidRDefault="0055082D">
                <w:pPr>
                  <w:spacing w:line="240" w:lineRule="auto"/>
                </w:pP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pPr>
      <w:rPr>
        <w:sz w:val="2"/>
        <w:szCs w:val="2"/>
      </w:rPr>
    </w:pPr>
    <w:r w:rsidRPr="009F2173">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269.8pt;margin-top:77.35pt;width:7.2pt;height:6.3pt;z-index:-251608064;mso-wrap-style:none;mso-wrap-distance-left:5pt;mso-wrap-distance-right:5pt;mso-position-horizontal-relative:page;mso-position-vertical-relative:page" wrapcoords="0 0" filled="f" stroked="f">
          <v:textbox style="mso-fit-shape-to-text:t" inset="0,0,0,0">
            <w:txbxContent>
              <w:p w:rsidR="0055082D" w:rsidRDefault="0055082D">
                <w:pPr>
                  <w:spacing w:line="240" w:lineRule="auto"/>
                </w:pPr>
                <w:fldSimple w:instr=" PAGE \* MERGEFORMAT ">
                  <w:r w:rsidRPr="00431C05">
                    <w:rPr>
                      <w:noProof/>
                    </w:rPr>
                    <w:t>12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pPr>
      <w:rPr>
        <w:sz w:val="2"/>
        <w:szCs w:val="2"/>
      </w:rPr>
    </w:pPr>
    <w:r w:rsidRPr="009F2173">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269.8pt;margin-top:77.35pt;width:7.2pt;height:6.3pt;z-index:-251607040;mso-wrap-style:none;mso-wrap-distance-left:5pt;mso-wrap-distance-right:5pt;mso-position-horizontal-relative:page;mso-position-vertical-relative:page" wrapcoords="0 0" filled="f" stroked="f">
          <v:textbox style="mso-fit-shape-to-text:t" inset="0,0,0,0">
            <w:txbxContent>
              <w:p w:rsidR="0055082D" w:rsidRDefault="0055082D">
                <w:pPr>
                  <w:spacing w:line="240" w:lineRule="auto"/>
                </w:pPr>
                <w:fldSimple w:instr=" PAGE \* MERGEFORMAT ">
                  <w:r>
                    <w:rPr>
                      <w:noProof/>
                    </w:rPr>
                    <w:t>16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2D" w:rsidRDefault="005508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5858A7"/>
    <w:multiLevelType w:val="multilevel"/>
    <w:tmpl w:val="7AA6CB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DE5C2B"/>
    <w:multiLevelType w:val="multilevel"/>
    <w:tmpl w:val="2A624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261677"/>
    <w:multiLevelType w:val="multilevel"/>
    <w:tmpl w:val="0BCA9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CD1B7C"/>
    <w:multiLevelType w:val="multilevel"/>
    <w:tmpl w:val="57749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5AF1111"/>
    <w:multiLevelType w:val="multilevel"/>
    <w:tmpl w:val="CCD47B08"/>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27DF47BD"/>
    <w:multiLevelType w:val="multilevel"/>
    <w:tmpl w:val="D11EF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AA8343E"/>
    <w:multiLevelType w:val="multilevel"/>
    <w:tmpl w:val="C6EE1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4B969BF"/>
    <w:multiLevelType w:val="multilevel"/>
    <w:tmpl w:val="0B284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93">
    <w:nsid w:val="40F00117"/>
    <w:multiLevelType w:val="multilevel"/>
    <w:tmpl w:val="1EEA82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A5355F"/>
    <w:multiLevelType w:val="multilevel"/>
    <w:tmpl w:val="8C566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5B7B26"/>
    <w:multiLevelType w:val="multilevel"/>
    <w:tmpl w:val="5D4E0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8E6403"/>
    <w:multiLevelType w:val="multilevel"/>
    <w:tmpl w:val="2BE8D99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99">
    <w:nsid w:val="519B6066"/>
    <w:multiLevelType w:val="multilevel"/>
    <w:tmpl w:val="F0F6B4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165A11"/>
    <w:multiLevelType w:val="multilevel"/>
    <w:tmpl w:val="F24E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3">
    <w:nsid w:val="5ADF6CD4"/>
    <w:multiLevelType w:val="multilevel"/>
    <w:tmpl w:val="A448E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BAD3EA1"/>
    <w:multiLevelType w:val="multilevel"/>
    <w:tmpl w:val="DD163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106">
    <w:nsid w:val="5DB23A4C"/>
    <w:multiLevelType w:val="multilevel"/>
    <w:tmpl w:val="7B640E0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F77F69"/>
    <w:multiLevelType w:val="multilevel"/>
    <w:tmpl w:val="8C529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155698"/>
    <w:multiLevelType w:val="multilevel"/>
    <w:tmpl w:val="764C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7643AC9"/>
    <w:multiLevelType w:val="multilevel"/>
    <w:tmpl w:val="C6AE7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F74A70"/>
    <w:multiLevelType w:val="multilevel"/>
    <w:tmpl w:val="CCB27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454F0C"/>
    <w:multiLevelType w:val="multilevel"/>
    <w:tmpl w:val="672803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D3E3BDB"/>
    <w:multiLevelType w:val="multilevel"/>
    <w:tmpl w:val="05F6F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25A49C3"/>
    <w:multiLevelType w:val="multilevel"/>
    <w:tmpl w:val="E4DA29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346D89"/>
    <w:multiLevelType w:val="multilevel"/>
    <w:tmpl w:val="F57C4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E14A9C"/>
    <w:multiLevelType w:val="multilevel"/>
    <w:tmpl w:val="FFE460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8517E38"/>
    <w:multiLevelType w:val="multilevel"/>
    <w:tmpl w:val="1F267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C1500CC"/>
    <w:multiLevelType w:val="multilevel"/>
    <w:tmpl w:val="8F82F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87"/>
  </w:num>
  <w:num w:numId="8">
    <w:abstractNumId w:val="86"/>
  </w:num>
  <w:num w:numId="9">
    <w:abstractNumId w:val="98"/>
  </w:num>
  <w:num w:numId="10">
    <w:abstractNumId w:val="92"/>
  </w:num>
  <w:num w:numId="11">
    <w:abstractNumId w:val="105"/>
  </w:num>
  <w:num w:numId="12">
    <w:abstractNumId w:val="93"/>
  </w:num>
  <w:num w:numId="13">
    <w:abstractNumId w:val="116"/>
  </w:num>
  <w:num w:numId="14">
    <w:abstractNumId w:val="110"/>
  </w:num>
  <w:num w:numId="15">
    <w:abstractNumId w:val="103"/>
  </w:num>
  <w:num w:numId="16">
    <w:abstractNumId w:val="112"/>
  </w:num>
  <w:num w:numId="17">
    <w:abstractNumId w:val="91"/>
  </w:num>
  <w:num w:numId="18">
    <w:abstractNumId w:val="88"/>
  </w:num>
  <w:num w:numId="19">
    <w:abstractNumId w:val="114"/>
  </w:num>
  <w:num w:numId="20">
    <w:abstractNumId w:val="73"/>
  </w:num>
  <w:num w:numId="21">
    <w:abstractNumId w:val="109"/>
  </w:num>
  <w:num w:numId="22">
    <w:abstractNumId w:val="90"/>
  </w:num>
  <w:num w:numId="23">
    <w:abstractNumId w:val="107"/>
  </w:num>
  <w:num w:numId="24">
    <w:abstractNumId w:val="99"/>
  </w:num>
  <w:num w:numId="25">
    <w:abstractNumId w:val="111"/>
  </w:num>
  <w:num w:numId="26">
    <w:abstractNumId w:val="106"/>
  </w:num>
  <w:num w:numId="27">
    <w:abstractNumId w:val="100"/>
  </w:num>
  <w:num w:numId="28">
    <w:abstractNumId w:val="108"/>
  </w:num>
  <w:num w:numId="29">
    <w:abstractNumId w:val="97"/>
  </w:num>
  <w:num w:numId="30">
    <w:abstractNumId w:val="65"/>
  </w:num>
  <w:num w:numId="31">
    <w:abstractNumId w:val="81"/>
  </w:num>
  <w:num w:numId="32">
    <w:abstractNumId w:val="104"/>
  </w:num>
  <w:num w:numId="33">
    <w:abstractNumId w:val="115"/>
  </w:num>
  <w:num w:numId="34">
    <w:abstractNumId w:val="84"/>
  </w:num>
  <w:num w:numId="35">
    <w:abstractNumId w:val="118"/>
  </w:num>
  <w:num w:numId="36">
    <w:abstractNumId w:val="94"/>
  </w:num>
  <w:num w:numId="37">
    <w:abstractNumId w:val="77"/>
  </w:num>
  <w:num w:numId="38">
    <w:abstractNumId w:val="117"/>
  </w:num>
  <w:num w:numId="39">
    <w:abstractNumId w:val="9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70131-3EC2-4B87-93C7-84A74CC1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3189</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2021-12-05T11:35:00Z</dcterms:created>
  <dcterms:modified xsi:type="dcterms:W3CDTF">2021-12-05T17:17:00Z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