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AB2E84" w:rsidRDefault="00AB2E84" w:rsidP="00AB2E84">
      <w:r w:rsidRPr="00D858E0">
        <w:rPr>
          <w:rFonts w:ascii="Times New Roman" w:eastAsia="Times New Roman" w:hAnsi="Times New Roman" w:cs="Times New Roman"/>
          <w:b/>
          <w:sz w:val="24"/>
          <w:szCs w:val="24"/>
          <w:lang w:eastAsia="ru-RU"/>
        </w:rPr>
        <w:t>Погорєлова Юлія Володимирівна,</w:t>
      </w:r>
      <w:r w:rsidRPr="00D858E0">
        <w:rPr>
          <w:rFonts w:ascii="Times New Roman" w:eastAsia="Times New Roman" w:hAnsi="Times New Roman" w:cs="Times New Roman"/>
          <w:color w:val="000000"/>
          <w:sz w:val="24"/>
          <w:szCs w:val="24"/>
          <w:lang w:eastAsia="ru-RU"/>
        </w:rPr>
        <w:t xml:space="preserve"> </w:t>
      </w:r>
      <w:r w:rsidRPr="00D858E0">
        <w:rPr>
          <w:rFonts w:ascii="Times New Roman" w:eastAsia="Times New Roman" w:hAnsi="Times New Roman" w:cs="Times New Roman"/>
          <w:sz w:val="24"/>
          <w:szCs w:val="24"/>
          <w:lang w:eastAsia="ru-RU"/>
        </w:rPr>
        <w:t>молодший науковий співробітник лабораторії охорони та відтворення біорізноманіття</w:t>
      </w:r>
      <w:r w:rsidRPr="00D858E0">
        <w:rPr>
          <w:rFonts w:ascii="Times New Roman" w:eastAsia="Times New Roman" w:hAnsi="Times New Roman" w:cs="Times New Roman"/>
          <w:b/>
          <w:sz w:val="24"/>
          <w:szCs w:val="24"/>
          <w:lang w:eastAsia="ru-RU"/>
        </w:rPr>
        <w:t xml:space="preserve"> </w:t>
      </w:r>
      <w:r w:rsidRPr="00D858E0">
        <w:rPr>
          <w:rFonts w:ascii="Times New Roman" w:eastAsia="Times New Roman" w:hAnsi="Times New Roman" w:cs="Times New Roman"/>
          <w:sz w:val="24"/>
          <w:szCs w:val="24"/>
          <w:lang w:eastAsia="ru-RU"/>
        </w:rPr>
        <w:t>ДУ «Інститут еволюційної екології НАН України»</w:t>
      </w:r>
      <w:r w:rsidRPr="00D858E0">
        <w:rPr>
          <w:rFonts w:ascii="Times New Roman" w:eastAsia="Times New Roman" w:hAnsi="Times New Roman" w:cs="Times New Roman"/>
          <w:color w:val="000000"/>
          <w:sz w:val="24"/>
          <w:szCs w:val="24"/>
          <w:lang w:eastAsia="ru-RU"/>
        </w:rPr>
        <w:t>. Назва дисертації: «</w:t>
      </w:r>
      <w:r w:rsidRPr="00D858E0">
        <w:rPr>
          <w:rFonts w:ascii="Times New Roman" w:eastAsia="Times New Roman" w:hAnsi="Times New Roman" w:cs="Times New Roman"/>
          <w:sz w:val="24"/>
          <w:szCs w:val="24"/>
          <w:lang w:eastAsia="ru-RU"/>
        </w:rPr>
        <w:t>Екологічні особливості заплавних комплексів макрофітів в умовах впливу Київської міської агломерації»</w:t>
      </w:r>
      <w:r w:rsidRPr="00D858E0">
        <w:rPr>
          <w:rFonts w:ascii="Times New Roman" w:eastAsia="Times New Roman" w:hAnsi="Times New Roman" w:cs="Times New Roman"/>
          <w:color w:val="000000"/>
          <w:sz w:val="24"/>
          <w:szCs w:val="24"/>
          <w:lang w:eastAsia="ru-RU"/>
        </w:rPr>
        <w:t xml:space="preserve">. Спецрада </w:t>
      </w:r>
      <w:r w:rsidRPr="00D858E0">
        <w:rPr>
          <w:rFonts w:ascii="Times New Roman" w:eastAsia="Times New Roman" w:hAnsi="Times New Roman" w:cs="Times New Roman"/>
          <w:i/>
          <w:iCs/>
          <w:color w:val="000000"/>
          <w:spacing w:val="-3"/>
          <w:sz w:val="24"/>
          <w:szCs w:val="24"/>
          <w:lang w:eastAsia="ru-RU"/>
        </w:rPr>
        <w:t xml:space="preserve">К </w:t>
      </w:r>
      <w:r w:rsidRPr="00D858E0">
        <w:rPr>
          <w:rFonts w:ascii="Times New Roman" w:eastAsia="Times New Roman" w:hAnsi="Times New Roman" w:cs="Times New Roman"/>
          <w:iCs/>
          <w:color w:val="000000"/>
          <w:spacing w:val="-3"/>
          <w:sz w:val="24"/>
          <w:szCs w:val="24"/>
          <w:lang w:eastAsia="ru-RU"/>
        </w:rPr>
        <w:t>35.257.01</w:t>
      </w:r>
      <w:r w:rsidRPr="00D858E0">
        <w:rPr>
          <w:rFonts w:ascii="Times New Roman" w:eastAsia="Times New Roman" w:hAnsi="Times New Roman" w:cs="Times New Roman"/>
          <w:i/>
          <w:iCs/>
          <w:color w:val="000000"/>
          <w:spacing w:val="-3"/>
          <w:sz w:val="24"/>
          <w:szCs w:val="24"/>
          <w:lang w:eastAsia="ru-RU"/>
        </w:rPr>
        <w:t xml:space="preserve"> </w:t>
      </w:r>
      <w:r w:rsidRPr="00D858E0">
        <w:rPr>
          <w:rFonts w:ascii="Times New Roman" w:eastAsia="Times New Roman" w:hAnsi="Times New Roman" w:cs="Times New Roman"/>
          <w:color w:val="000000"/>
          <w:sz w:val="24"/>
          <w:szCs w:val="24"/>
          <w:lang w:eastAsia="ru-RU"/>
        </w:rPr>
        <w:t>Інститут екології Карпат Національної Академії наук України</w:t>
      </w:r>
    </w:p>
    <w:sectPr w:rsidR="00EF55EE" w:rsidRPr="00AB2E8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AB2E84" w:rsidRPr="00AB2E8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399EF-3418-4B95-A5D7-807BFE268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2021-07-12T13:50:00Z</dcterms:created>
  <dcterms:modified xsi:type="dcterms:W3CDTF">2021-07-12T13:59:00Z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