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BFE4" w14:textId="77777777" w:rsidR="00B51902" w:rsidRDefault="00B51902" w:rsidP="00B51902">
      <w:pPr>
        <w:pStyle w:val="afffffffffffffffffffffffffff5"/>
        <w:rPr>
          <w:rFonts w:ascii="Verdana" w:hAnsi="Verdana"/>
          <w:color w:val="000000"/>
          <w:sz w:val="21"/>
          <w:szCs w:val="21"/>
        </w:rPr>
      </w:pPr>
      <w:r>
        <w:rPr>
          <w:rFonts w:ascii="Helvetica" w:hAnsi="Helvetica" w:cs="Helvetica"/>
          <w:b/>
          <w:bCs w:val="0"/>
          <w:color w:val="222222"/>
          <w:sz w:val="21"/>
          <w:szCs w:val="21"/>
        </w:rPr>
        <w:t>Пирогов, Александр Николаевич.</w:t>
      </w:r>
    </w:p>
    <w:p w14:paraId="768995BF" w14:textId="77777777" w:rsidR="00B51902" w:rsidRDefault="00B51902" w:rsidP="00B51902">
      <w:pPr>
        <w:pStyle w:val="20"/>
        <w:spacing w:before="0" w:after="312"/>
        <w:rPr>
          <w:rFonts w:ascii="Arial" w:hAnsi="Arial" w:cs="Arial"/>
          <w:caps/>
          <w:color w:val="333333"/>
          <w:sz w:val="27"/>
          <w:szCs w:val="27"/>
        </w:rPr>
      </w:pPr>
      <w:r>
        <w:rPr>
          <w:rFonts w:ascii="Helvetica" w:hAnsi="Helvetica" w:cs="Helvetica"/>
          <w:caps/>
          <w:color w:val="222222"/>
          <w:sz w:val="21"/>
          <w:szCs w:val="21"/>
        </w:rPr>
        <w:t>Нейтронографическое исследование соединений тербия с кобальтом и никелем типа RM/</w:t>
      </w:r>
      <w:proofErr w:type="gramStart"/>
      <w:r>
        <w:rPr>
          <w:rFonts w:ascii="Helvetica" w:hAnsi="Helvetica" w:cs="Helvetica"/>
          <w:caps/>
          <w:color w:val="222222"/>
          <w:sz w:val="21"/>
          <w:szCs w:val="21"/>
        </w:rPr>
        <w:t>5 :</w:t>
      </w:r>
      <w:proofErr w:type="gramEnd"/>
      <w:r>
        <w:rPr>
          <w:rFonts w:ascii="Helvetica" w:hAnsi="Helvetica" w:cs="Helvetica"/>
          <w:caps/>
          <w:color w:val="222222"/>
          <w:sz w:val="21"/>
          <w:szCs w:val="21"/>
        </w:rPr>
        <w:t xml:space="preserve"> диссертация ... кандидата физико-математических наук : 01.04.11. - Свердловск, 1984. - 192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742AD69" w14:textId="77777777" w:rsidR="00B51902" w:rsidRDefault="00B51902" w:rsidP="00B5190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Пирогов, Александр Николаевич</w:t>
      </w:r>
    </w:p>
    <w:p w14:paraId="740353B5"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AF3A4B"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 II</w:t>
      </w:r>
    </w:p>
    <w:p w14:paraId="635C2CAE"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Диаграмма состояния систем R-M и кристаллические структуры соединений </w:t>
      </w:r>
      <w:proofErr w:type="spellStart"/>
      <w:r>
        <w:rPr>
          <w:rFonts w:ascii="Arial" w:hAnsi="Arial" w:cs="Arial"/>
          <w:color w:val="333333"/>
          <w:sz w:val="21"/>
          <w:szCs w:val="21"/>
        </w:rPr>
        <w:t>TnnaRMg</w:t>
      </w:r>
      <w:proofErr w:type="spellEnd"/>
      <w:r>
        <w:rPr>
          <w:rFonts w:ascii="Arial" w:hAnsi="Arial" w:cs="Arial"/>
          <w:color w:val="333333"/>
          <w:sz w:val="21"/>
          <w:szCs w:val="21"/>
        </w:rPr>
        <w:t xml:space="preserve"> II</w:t>
      </w:r>
    </w:p>
    <w:p w14:paraId="622AFC74"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Бинарные системы R-Co п</w:t>
      </w:r>
    </w:p>
    <w:p w14:paraId="2623E7E7"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1.1.2. </w:t>
      </w:r>
      <w:proofErr w:type="spellStart"/>
      <w:r>
        <w:rPr>
          <w:rFonts w:ascii="Arial" w:hAnsi="Arial" w:cs="Arial"/>
          <w:color w:val="333333"/>
          <w:sz w:val="21"/>
          <w:szCs w:val="21"/>
        </w:rPr>
        <w:t>Квазибинарные</w:t>
      </w:r>
      <w:proofErr w:type="spellEnd"/>
      <w:r>
        <w:rPr>
          <w:rFonts w:ascii="Arial" w:hAnsi="Arial" w:cs="Arial"/>
          <w:color w:val="333333"/>
          <w:sz w:val="21"/>
          <w:szCs w:val="21"/>
        </w:rPr>
        <w:t xml:space="preserve"> твердые растворы </w:t>
      </w:r>
      <w:proofErr w:type="spellStart"/>
      <w:r>
        <w:rPr>
          <w:rFonts w:ascii="Arial" w:hAnsi="Arial" w:cs="Arial"/>
          <w:color w:val="333333"/>
          <w:sz w:val="21"/>
          <w:szCs w:val="21"/>
        </w:rPr>
        <w:t>RfCo^M^g</w:t>
      </w:r>
      <w:proofErr w:type="spellEnd"/>
    </w:p>
    <w:p w14:paraId="4A8442C3"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Магнитные структуры</w:t>
      </w:r>
    </w:p>
    <w:p w14:paraId="4F02155F"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Обменные взаимодействия</w:t>
      </w:r>
    </w:p>
    <w:p w14:paraId="1DFAB1E2"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Магнитная кристаллическая анизотропия соединений RCO</w:t>
      </w:r>
    </w:p>
    <w:p w14:paraId="3586F2CF" w14:textId="77777777" w:rsidR="00B51902" w:rsidRDefault="00B51902" w:rsidP="00B519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Спин-</w:t>
      </w:r>
      <w:proofErr w:type="spellStart"/>
      <w:r>
        <w:rPr>
          <w:rFonts w:ascii="Arial" w:hAnsi="Arial" w:cs="Arial"/>
          <w:color w:val="333333"/>
          <w:sz w:val="21"/>
          <w:szCs w:val="21"/>
        </w:rPr>
        <w:t>переориентационные</w:t>
      </w:r>
      <w:proofErr w:type="spellEnd"/>
      <w:r>
        <w:rPr>
          <w:rFonts w:ascii="Arial" w:hAnsi="Arial" w:cs="Arial"/>
          <w:color w:val="333333"/>
          <w:sz w:val="21"/>
          <w:szCs w:val="21"/>
        </w:rPr>
        <w:t xml:space="preserve"> переходы и анизотропия спонтанной намагниченности</w:t>
      </w:r>
    </w:p>
    <w:p w14:paraId="77FDBE4B" w14:textId="77777777" w:rsidR="00410372" w:rsidRPr="00B51902" w:rsidRDefault="00410372" w:rsidP="00B51902"/>
    <w:sectPr w:rsidR="00410372" w:rsidRPr="00B519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4195" w14:textId="77777777" w:rsidR="00823B1B" w:rsidRDefault="00823B1B">
      <w:pPr>
        <w:spacing w:after="0" w:line="240" w:lineRule="auto"/>
      </w:pPr>
      <w:r>
        <w:separator/>
      </w:r>
    </w:p>
  </w:endnote>
  <w:endnote w:type="continuationSeparator" w:id="0">
    <w:p w14:paraId="1DC9028E" w14:textId="77777777" w:rsidR="00823B1B" w:rsidRDefault="0082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A6DF" w14:textId="77777777" w:rsidR="00823B1B" w:rsidRDefault="00823B1B"/>
    <w:p w14:paraId="4FD9958C" w14:textId="77777777" w:rsidR="00823B1B" w:rsidRDefault="00823B1B"/>
    <w:p w14:paraId="694B0236" w14:textId="77777777" w:rsidR="00823B1B" w:rsidRDefault="00823B1B"/>
    <w:p w14:paraId="7DA0B019" w14:textId="77777777" w:rsidR="00823B1B" w:rsidRDefault="00823B1B"/>
    <w:p w14:paraId="1890B129" w14:textId="77777777" w:rsidR="00823B1B" w:rsidRDefault="00823B1B"/>
    <w:p w14:paraId="01E931F6" w14:textId="77777777" w:rsidR="00823B1B" w:rsidRDefault="00823B1B"/>
    <w:p w14:paraId="6A2E6974" w14:textId="77777777" w:rsidR="00823B1B" w:rsidRDefault="00823B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DD4A18" wp14:editId="5B701A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7A7C" w14:textId="77777777" w:rsidR="00823B1B" w:rsidRDefault="00823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D4A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3E7A7C" w14:textId="77777777" w:rsidR="00823B1B" w:rsidRDefault="00823B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90851A" w14:textId="77777777" w:rsidR="00823B1B" w:rsidRDefault="00823B1B"/>
    <w:p w14:paraId="704EE785" w14:textId="77777777" w:rsidR="00823B1B" w:rsidRDefault="00823B1B"/>
    <w:p w14:paraId="1E14D88C" w14:textId="77777777" w:rsidR="00823B1B" w:rsidRDefault="00823B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A3C89F" wp14:editId="045477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805B" w14:textId="77777777" w:rsidR="00823B1B" w:rsidRDefault="00823B1B"/>
                          <w:p w14:paraId="538AE8BE" w14:textId="77777777" w:rsidR="00823B1B" w:rsidRDefault="00823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3C8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2A805B" w14:textId="77777777" w:rsidR="00823B1B" w:rsidRDefault="00823B1B"/>
                    <w:p w14:paraId="538AE8BE" w14:textId="77777777" w:rsidR="00823B1B" w:rsidRDefault="00823B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C436D2" w14:textId="77777777" w:rsidR="00823B1B" w:rsidRDefault="00823B1B"/>
    <w:p w14:paraId="2277E677" w14:textId="77777777" w:rsidR="00823B1B" w:rsidRDefault="00823B1B">
      <w:pPr>
        <w:rPr>
          <w:sz w:val="2"/>
          <w:szCs w:val="2"/>
        </w:rPr>
      </w:pPr>
    </w:p>
    <w:p w14:paraId="6CD12457" w14:textId="77777777" w:rsidR="00823B1B" w:rsidRDefault="00823B1B"/>
    <w:p w14:paraId="2E6C17E4" w14:textId="77777777" w:rsidR="00823B1B" w:rsidRDefault="00823B1B">
      <w:pPr>
        <w:spacing w:after="0" w:line="240" w:lineRule="auto"/>
      </w:pPr>
    </w:p>
  </w:footnote>
  <w:footnote w:type="continuationSeparator" w:id="0">
    <w:p w14:paraId="01BDD543" w14:textId="77777777" w:rsidR="00823B1B" w:rsidRDefault="0082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1B"/>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129812</TotalTime>
  <Pages>1</Pages>
  <Words>103</Words>
  <Characters>589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3426</cp:revision>
  <cp:lastPrinted>2009-02-06T05:36:00Z</cp:lastPrinted>
  <dcterms:created xsi:type="dcterms:W3CDTF">2024-01-07T13:43:00Z</dcterms:created>
  <dcterms:modified xsi:type="dcterms:W3CDTF">2025-07-11T21:50:00Z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