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DD25" w14:textId="77777777" w:rsidR="00824EF5" w:rsidRDefault="00824EF5" w:rsidP="00824E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Чан Ван Тхань.</w:t>
      </w:r>
      <w:r>
        <w:rPr>
          <w:rFonts w:ascii="Helvetica" w:hAnsi="Helvetica" w:cs="Helvetica"/>
          <w:color w:val="222222"/>
          <w:sz w:val="21"/>
          <w:szCs w:val="21"/>
        </w:rPr>
        <w:br/>
        <w:t>Одновременное спектрофотометрическое определение лантаноидов с использованием зависимости образования и экстрагируемости их разнолигандных комплексов от рН : диссертация ... кандидата химических наук : 02.00.02. - Харьков, 1984. - 112 с. : ил.</w:t>
      </w:r>
    </w:p>
    <w:p w14:paraId="167FA0DF" w14:textId="77777777" w:rsidR="00824EF5" w:rsidRDefault="00824EF5" w:rsidP="00824E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94B48FA" w14:textId="77777777" w:rsidR="00824EF5" w:rsidRDefault="00824EF5" w:rsidP="00824E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Чан Ван Тхань, 0</w:t>
      </w:r>
    </w:p>
    <w:p w14:paraId="183B80FB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 и обозначений.</w:t>
      </w:r>
    </w:p>
    <w:p w14:paraId="3DCFCEB6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е. б</w:t>
      </w:r>
    </w:p>
    <w:p w14:paraId="6839F86D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Фотометрическое поэлементное определение лантаноидов в смеси, основанное на различии в их ряду характера и степени комплек-сообразования и экстракции</w:t>
      </w:r>
    </w:p>
    <w:p w14:paraId="12FC6569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Методы, основанные на использовании конкурирующих лигандов и зависимости образования окрашенных комплексов от рН . jq</w:t>
      </w:r>
    </w:p>
    <w:p w14:paraId="77CB31A0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определения лантаноидов в их смеси, основанные на использовании экстракции.</w:t>
      </w:r>
    </w:p>
    <w:p w14:paraId="493BC814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Совокупное спектрофотометрическое определение концентраций компонентов в их смеси.</w:t>
      </w:r>
    </w:p>
    <w:p w14:paraId="157771F9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Изучение условий образования и экстраги-руемости разнолигандных комплексов в системах :• лантаноид-ализаринкомплексон-во-да-фторид; лантаноид-пиридилазорезорцин-тетрафенилборат-вода-органический растворитель.</w:t>
      </w:r>
    </w:p>
    <w:p w14:paraId="225C149B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Реагенты, средства измерения, измерения.</w:t>
      </w:r>
    </w:p>
    <w:p w14:paraId="418F4C29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Комплексообразование лантаноидов с АК при разных рН в присутствии фторида и без него.</w:t>
      </w:r>
    </w:p>
    <w:p w14:paraId="3169902B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Комплексообразование и экстрагируемость в системах Jin- -ПАР-ТФБ-HgO органический растворитель.</w:t>
      </w:r>
    </w:p>
    <w:p w14:paraId="39CCA234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Совокупное спектрофотометрическое определение лантаноидов с использованием их разнолигандных комплексов с АК и F~ , с ПАР и ТФБ.</w:t>
      </w:r>
    </w:p>
    <w:p w14:paraId="7A7783E5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Совокупное определение лантаноидов в их ' смеси с использованием зависимости экстрагируемости от рН их разнолигандных комплексов с ПАР и ТФБ.</w:t>
      </w:r>
    </w:p>
    <w:p w14:paraId="560BF4AE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Совокупное определение концентрации лантаноидов в смеси с использованием зависимости комплексообразования от рН в системе</w:t>
      </w:r>
    </w:p>
    <w:p w14:paraId="23B6A73B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АК - - Н20.</w:t>
      </w:r>
    </w:p>
    <w:p w14:paraId="313A4B1E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Использование экстрагируемости комплексов' лантаноидов с Д2ЭШК с целью их частичного разделения и экстракционно-фотометрического определения.</w:t>
      </w:r>
    </w:p>
    <w:p w14:paraId="246078B8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 необходимости частичного разделения лантаноидов при одновременном их определении в смеси.</w:t>
      </w:r>
    </w:p>
    <w:p w14:paraId="2403F4E0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Проверка концентрационного диапазона постоянства и "аддитивности" экстрагируемости лантаноидов с Д2ЭГВД.</w:t>
      </w:r>
    </w:p>
    <w:p w14:paraId="46D5FA89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Примеры одновременного определения лантаноидов в их смеси после предварительного частичного их экстрагирования с Д2ЭГШ.</w:t>
      </w:r>
    </w:p>
    <w:p w14:paraId="19F92659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 перспективе использования сочетания экстрагируемости лантаноидов с Д2ЭГШК с их последующим одновременным определением</w:t>
      </w:r>
    </w:p>
    <w:p w14:paraId="0640F03D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работы.</w:t>
      </w:r>
    </w:p>
    <w:p w14:paraId="044D07B7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и т е р а т ур а.</w:t>
      </w:r>
    </w:p>
    <w:p w14:paraId="1A2DA9C3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 И ОБОЗНАЧЕНИЙ s/!/l - ализарин комплексен</w:t>
      </w:r>
    </w:p>
    <w:p w14:paraId="64D64CBE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оптическая плотность при i-oft длине волн А - вектор-столбец светопоглощения</w:t>
      </w:r>
    </w:p>
    <w:p w14:paraId="0C4B09FD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44 - вектор отклонения измеренной оптической плотности дА~г- транспонированная матрица</w:t>
      </w:r>
    </w:p>
    <w:p w14:paraId="35CAF724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бутилацетат</w:t>
      </w:r>
    </w:p>
    <w:p w14:paraId="4677FDD0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2 - вектор-строка концентраций</w:t>
      </w:r>
    </w:p>
    <w:p w14:paraId="0450F752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 - концентрация i-го компонента - определенная концентрация</w:t>
      </w:r>
    </w:p>
    <w:p w14:paraId="312CC7B4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С., ~ заданная концентрация ди-2-этилгексилфосфорная кислота J^j.- этилендиаминтетрауксусная кислота О,,. - диагональный элемент обратной матрицы - прямоугольная матрица коэффициентов молярного погрешения ё*- - коэффициент молярного погашения J -го компонента при L-ой длине волн транспоративная матрица /Г - число параллельных анализов Л/1 - лантаноид М - расчетная матрица /V- • - элемент расчетной матрицы ^72 - число компонентов П - число длин волн JMittC- метод наименьших квадратов f}$p - I - ( 2-пиридилазо )- резорцин</w:t>
      </w:r>
    </w:p>
    <w:p w14:paraId="1DF5FFBC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ТФ&amp; ~ тетрафенилборат \ равновесные концентрации ПАР и АК</w:t>
      </w:r>
    </w:p>
    <w:p w14:paraId="0160A3BF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J? - дисперсия светопоглощения</w:t>
      </w:r>
    </w:p>
    <w:p w14:paraId="73767EB2" w14:textId="77777777" w:rsidR="00824EF5" w:rsidRDefault="00824EF5" w:rsidP="00824E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дисперсия концентраций го компонента Q - степень экстрагируемости.</w:t>
      </w:r>
    </w:p>
    <w:p w14:paraId="713AD9BE" w14:textId="415AE66D" w:rsidR="00BA5E4F" w:rsidRPr="00824EF5" w:rsidRDefault="00BA5E4F" w:rsidP="00824EF5"/>
    <w:sectPr w:rsidR="00BA5E4F" w:rsidRPr="00824E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3529" w14:textId="77777777" w:rsidR="00742393" w:rsidRDefault="00742393">
      <w:pPr>
        <w:spacing w:after="0" w:line="240" w:lineRule="auto"/>
      </w:pPr>
      <w:r>
        <w:separator/>
      </w:r>
    </w:p>
  </w:endnote>
  <w:endnote w:type="continuationSeparator" w:id="0">
    <w:p w14:paraId="6089D0C9" w14:textId="77777777" w:rsidR="00742393" w:rsidRDefault="0074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465D" w14:textId="77777777" w:rsidR="00742393" w:rsidRDefault="00742393">
      <w:pPr>
        <w:spacing w:after="0" w:line="240" w:lineRule="auto"/>
      </w:pPr>
      <w:r>
        <w:separator/>
      </w:r>
    </w:p>
  </w:footnote>
  <w:footnote w:type="continuationSeparator" w:id="0">
    <w:p w14:paraId="3647F694" w14:textId="77777777" w:rsidR="00742393" w:rsidRDefault="0074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3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393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140230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8367</cp:revision>
  <dcterms:created xsi:type="dcterms:W3CDTF">2024-06-20T08:51:00Z</dcterms:created>
  <dcterms:modified xsi:type="dcterms:W3CDTF">2025-02-13T19:17:00Z</dcterms:modified>
  <cp:category/>
</cp:coreProperties>
</file>