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71BB1" w:rsidRDefault="00371BB1" w:rsidP="00371BB1">
      <w:pPr>
        <w:spacing w:line="270" w:lineRule="atLeast"/>
        <w:rPr>
          <w:rFonts w:ascii="Verdana" w:hAnsi="Verdana"/>
          <w:b/>
          <w:bCs/>
          <w:color w:val="000000"/>
          <w:sz w:val="18"/>
          <w:szCs w:val="18"/>
        </w:rPr>
      </w:pPr>
      <w:r>
        <w:rPr>
          <w:rFonts w:ascii="Verdana" w:hAnsi="Verdana"/>
          <w:color w:val="000000"/>
          <w:sz w:val="18"/>
          <w:szCs w:val="18"/>
          <w:shd w:val="clear" w:color="auto" w:fill="FFFFFF"/>
        </w:rPr>
        <w:t>Принцип законности в уголовном праве России: теоретические и правоприменительные проблемы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2011</w:t>
      </w:r>
    </w:p>
    <w:p w:rsidR="00371BB1" w:rsidRDefault="00371BB1" w:rsidP="00371BB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Канубриков, Виталий Алексеевич</w:t>
      </w:r>
    </w:p>
    <w:p w:rsidR="00371BB1" w:rsidRDefault="00371BB1" w:rsidP="00371BB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71BB1" w:rsidRDefault="00371BB1" w:rsidP="00371BB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Волгоград</w:t>
      </w:r>
    </w:p>
    <w:p w:rsidR="00371BB1" w:rsidRDefault="00371BB1" w:rsidP="00371BB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12.00.08</w:t>
      </w:r>
    </w:p>
    <w:p w:rsidR="00371BB1" w:rsidRDefault="00371BB1" w:rsidP="00371BB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371BB1" w:rsidRDefault="00371BB1" w:rsidP="00371BB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71BB1" w:rsidRDefault="00371BB1" w:rsidP="00371BB1">
      <w:pPr>
        <w:spacing w:line="270" w:lineRule="atLeast"/>
        <w:rPr>
          <w:rFonts w:ascii="Verdana" w:hAnsi="Verdana"/>
          <w:color w:val="000000"/>
          <w:sz w:val="18"/>
          <w:szCs w:val="18"/>
        </w:rPr>
      </w:pPr>
      <w:r>
        <w:rPr>
          <w:rFonts w:ascii="Verdana" w:hAnsi="Verdana"/>
          <w:color w:val="000000"/>
          <w:sz w:val="18"/>
          <w:szCs w:val="18"/>
        </w:rPr>
        <w:t>183</w:t>
      </w:r>
    </w:p>
    <w:p w:rsidR="00371BB1" w:rsidRDefault="00371BB1" w:rsidP="00371BB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Канубриков, Виталий Алексеевич</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Историко-социальные предпосылки формирования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его место в системе принципов уголовного права.</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Принцип</w:t>
      </w:r>
      <w:r>
        <w:rPr>
          <w:rStyle w:val="WW8Num3z0"/>
          <w:rFonts w:ascii="Verdana" w:hAnsi="Verdana"/>
          <w:color w:val="000000"/>
          <w:sz w:val="18"/>
          <w:szCs w:val="18"/>
        </w:rPr>
        <w:t> </w:t>
      </w:r>
      <w:r>
        <w:rPr>
          <w:rFonts w:ascii="Verdana" w:hAnsi="Verdana"/>
          <w:color w:val="000000"/>
          <w:sz w:val="18"/>
          <w:szCs w:val="18"/>
        </w:rPr>
        <w:t>законности в истории российского законодательства.</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ее выражение в принципе законности.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 законности в системе принципов уголовного права.</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Теоретические</w:t>
      </w:r>
      <w:r>
        <w:rPr>
          <w:rStyle w:val="WW8Num3z0"/>
          <w:rFonts w:ascii="Verdana" w:hAnsi="Verdana"/>
          <w:color w:val="000000"/>
          <w:sz w:val="18"/>
          <w:szCs w:val="18"/>
        </w:rPr>
        <w:t> </w:t>
      </w:r>
      <w:r>
        <w:rPr>
          <w:rFonts w:ascii="Verdana" w:hAnsi="Verdana"/>
          <w:color w:val="000000"/>
          <w:sz w:val="18"/>
          <w:szCs w:val="18"/>
        </w:rPr>
        <w:t>проблемы реализации принципа законности в</w:t>
      </w:r>
      <w:r>
        <w:rPr>
          <w:rStyle w:val="WW8Num3z0"/>
          <w:rFonts w:ascii="Verdana" w:hAnsi="Verdana"/>
          <w:color w:val="000000"/>
          <w:sz w:val="18"/>
          <w:szCs w:val="18"/>
        </w:rPr>
        <w:t> </w:t>
      </w:r>
      <w:r>
        <w:rPr>
          <w:rStyle w:val="WW8Num4z0"/>
          <w:rFonts w:ascii="Verdana" w:hAnsi="Verdana"/>
          <w:color w:val="4682B4"/>
          <w:sz w:val="18"/>
          <w:szCs w:val="18"/>
        </w:rPr>
        <w:t>уголовном</w:t>
      </w:r>
      <w:r>
        <w:rPr>
          <w:rStyle w:val="WW8Num3z0"/>
          <w:rFonts w:ascii="Verdana" w:hAnsi="Verdana"/>
          <w:color w:val="000000"/>
          <w:sz w:val="18"/>
          <w:szCs w:val="18"/>
        </w:rPr>
        <w:t> </w:t>
      </w:r>
      <w:r>
        <w:rPr>
          <w:rFonts w:ascii="Verdana" w:hAnsi="Verdana"/>
          <w:color w:val="000000"/>
          <w:sz w:val="18"/>
          <w:szCs w:val="18"/>
        </w:rPr>
        <w:t>законодательстве.</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реализации принципа законности в нормах Общей части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реализации принципа законности в нормах</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Уголовного кодекса Российской Федерации.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реализации принципа законности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реализации принципа законности при квалификации отдельных видов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реализации принципа законности при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применения иных мер уголовно-правового характера.</w:t>
      </w:r>
    </w:p>
    <w:p w:rsidR="00371BB1" w:rsidRDefault="00371BB1" w:rsidP="00371BB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 законности в уголовном праве России: теоретические и правоприменительные проблемы"</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Уголовному праву принадлежит важнейшая роль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охраны свободы личности и прав человека. Все люди обладают правами на фундаментальные ценности: жизнь,</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честь, достоинство, неприкосновенность. Уголовный закон должен адекватно отражать действительность, быть максимально справедливым. Только при этих условиях он может выполнять свое основное предназначение: защищать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а также интересы общества и государства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точного отражения процессов, происходящих в обществе, в содержании уголовного законодательства вызывает необходимость приоритета общественного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Такой подход позволяет совершенствовать уголовный закон и правовые институты прежде всего потому, что в общественном</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всегда воплощены идеи разумного устройства права - справедливости, равенства, гуманизма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Именно эти идеи и образуют принципы уголовного права.</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Принципы уголовного права формируются на основе принципов правосознания и обусловлены теми происходящими в России социальными процессами, которые находятся в сфере действия уголовного права, определяя при этом его границы и содержание.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Принципы уголовного права (равенства,</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справедливости, гуманизма и законности) имеют прямое отношение к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оказавшихся в сфере влияния уголовного закона.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приоритетных положений современного уголовного права и, соответственно, важнейшим инструментом обеспечения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России является законодательное закрепление принципа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законности регламентируется ст. 3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если иное не оговорено, - УК РФ) в качестве основополагающей идеи уголовного права, что, в свою очередь, предопределяет необходимость создания надежных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его реализации.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последнее десятилетие в России произошли коренные изменения государственной и политической систем общества, в экономике, культурной и общественной жизни страны. Преобразования в государстве обусловили совершенствование уголовного законодательства, однако в теории уголовного права до настоящего времени не решен ряд сложных, требующих научного осмысления вопросов, непосредственно связанных с принципом законности и его реализацией.</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важным для теории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является определение роли и места принципа законности в системе принципов уголовного права.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обусловило актуальность и выбор темы диссертационного исследования. Исследование позволило по-новому подойти к осмыслению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принципа законности и сформулировать научно обоснованные рекомендации по его реализации.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Анализу принципов уголовного права, в том числе принципа законности, посвящено значительное количество работ. Некоторые аспекты принципа законности и его места в системе принципов уголовного права, а также социальные и историко-правовые основы законности были рассмотрены в работах таких авторов, как: С. С.</w:t>
      </w:r>
      <w:r>
        <w:rPr>
          <w:rStyle w:val="WW8Num4z0"/>
          <w:rFonts w:ascii="Verdana" w:hAnsi="Verdana"/>
          <w:color w:val="4682B4"/>
          <w:sz w:val="18"/>
          <w:szCs w:val="18"/>
        </w:rPr>
        <w:t>Алексеев</w:t>
      </w:r>
      <w:r>
        <w:rPr>
          <w:rFonts w:ascii="Verdana" w:hAnsi="Verdana"/>
          <w:color w:val="000000"/>
          <w:sz w:val="18"/>
          <w:szCs w:val="18"/>
        </w:rPr>
        <w:t>, Н. А. Беляев, А. И.</w:t>
      </w:r>
      <w:r>
        <w:rPr>
          <w:rStyle w:val="WW8Num3z0"/>
          <w:rFonts w:ascii="Verdana" w:hAnsi="Verdana"/>
          <w:color w:val="000000"/>
          <w:sz w:val="18"/>
          <w:szCs w:val="18"/>
        </w:rPr>
        <w:t> </w:t>
      </w:r>
      <w:r>
        <w:rPr>
          <w:rStyle w:val="WW8Num4z0"/>
          <w:rFonts w:ascii="Verdana" w:hAnsi="Verdana"/>
          <w:color w:val="4682B4"/>
          <w:sz w:val="18"/>
          <w:szCs w:val="18"/>
        </w:rPr>
        <w:t>Бойко</w:t>
      </w:r>
      <w:r>
        <w:rPr>
          <w:rFonts w:ascii="Verdana" w:hAnsi="Verdana"/>
          <w:color w:val="000000"/>
          <w:sz w:val="18"/>
          <w:szCs w:val="18"/>
        </w:rPr>
        <w:t>, А. М. Васильев, И. В.</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Н. В. Витрук, Р. Р.</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Ю. А. Демидов, А. Ф.</w:t>
      </w:r>
      <w:r>
        <w:rPr>
          <w:rStyle w:val="WW8Num3z0"/>
          <w:rFonts w:ascii="Verdana" w:hAnsi="Verdana"/>
          <w:color w:val="000000"/>
          <w:sz w:val="18"/>
          <w:szCs w:val="18"/>
        </w:rPr>
        <w:t> </w:t>
      </w:r>
      <w:r>
        <w:rPr>
          <w:rStyle w:val="WW8Num4z0"/>
          <w:rFonts w:ascii="Verdana" w:hAnsi="Verdana"/>
          <w:color w:val="4682B4"/>
          <w:sz w:val="18"/>
          <w:szCs w:val="18"/>
        </w:rPr>
        <w:t>Ефремов</w:t>
      </w:r>
      <w:r>
        <w:rPr>
          <w:rFonts w:ascii="Verdana" w:hAnsi="Verdana"/>
          <w:color w:val="000000"/>
          <w:sz w:val="18"/>
          <w:szCs w:val="18"/>
        </w:rPr>
        <w:t>, С. Л. Зивс, Н. И.</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С. Г. Келина, А. Г.</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И. В. Коршиков, И. М.</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Г. А. Кригер,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 А. Лопашенко, Е. А. Лукаше-ва, В. В.</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Б. С. Маньковский, А. В.</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В. И. Никитинский, К. А. Невелик, П. И.</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Fonts w:ascii="Verdana" w:hAnsi="Verdana"/>
          <w:color w:val="000000"/>
          <w:sz w:val="18"/>
          <w:szCs w:val="18"/>
        </w:rPr>
        <w:t>, А. И. Попов,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А. Б. Сахаров, В. М.</w:t>
      </w:r>
      <w:r>
        <w:rPr>
          <w:rStyle w:val="WW8Num3z0"/>
          <w:rFonts w:ascii="Verdana" w:hAnsi="Verdana"/>
          <w:color w:val="000000"/>
          <w:sz w:val="18"/>
          <w:szCs w:val="18"/>
        </w:rPr>
        <w:t> </w:t>
      </w:r>
      <w:r>
        <w:rPr>
          <w:rStyle w:val="WW8Num4z0"/>
          <w:rFonts w:ascii="Verdana" w:hAnsi="Verdana"/>
          <w:color w:val="4682B4"/>
          <w:sz w:val="18"/>
          <w:szCs w:val="18"/>
        </w:rPr>
        <w:t>Семенов</w:t>
      </w:r>
      <w:r>
        <w:rPr>
          <w:rFonts w:ascii="Verdana" w:hAnsi="Verdana"/>
          <w:color w:val="000000"/>
          <w:sz w:val="18"/>
          <w:szCs w:val="18"/>
        </w:rPr>
        <w:t>, О. В. Смирнов, Н. 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В.Д. Филимонов, П. А.</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Л. С. Явич и др.</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Собственно анализу уголовно-правового принципа законности посвящены исследования О. В.</w:t>
      </w:r>
      <w:r>
        <w:rPr>
          <w:rStyle w:val="WW8Num3z0"/>
          <w:rFonts w:ascii="Verdana" w:hAnsi="Verdana"/>
          <w:color w:val="000000"/>
          <w:sz w:val="18"/>
          <w:szCs w:val="18"/>
        </w:rPr>
        <w:t> </w:t>
      </w:r>
      <w:r>
        <w:rPr>
          <w:rStyle w:val="WW8Num4z0"/>
          <w:rFonts w:ascii="Verdana" w:hAnsi="Verdana"/>
          <w:color w:val="4682B4"/>
          <w:sz w:val="18"/>
          <w:szCs w:val="18"/>
        </w:rPr>
        <w:t>Олейник</w:t>
      </w:r>
      <w:r>
        <w:rPr>
          <w:rFonts w:ascii="Verdana" w:hAnsi="Verdana"/>
          <w:color w:val="000000"/>
          <w:sz w:val="18"/>
          <w:szCs w:val="18"/>
        </w:rPr>
        <w:t>, А. А. Куприянова, Р.Н.</w:t>
      </w:r>
      <w:r>
        <w:rPr>
          <w:rStyle w:val="WW8Num3z0"/>
          <w:rFonts w:ascii="Verdana" w:hAnsi="Verdana"/>
          <w:color w:val="000000"/>
          <w:sz w:val="18"/>
          <w:szCs w:val="18"/>
        </w:rPr>
        <w:t> </w:t>
      </w:r>
      <w:r>
        <w:rPr>
          <w:rStyle w:val="WW8Num4z0"/>
          <w:rFonts w:ascii="Verdana" w:hAnsi="Verdana"/>
          <w:color w:val="4682B4"/>
          <w:sz w:val="18"/>
          <w:szCs w:val="18"/>
        </w:rPr>
        <w:t>Кораблева</w:t>
      </w:r>
      <w:r>
        <w:rPr>
          <w:rFonts w:ascii="Verdana" w:hAnsi="Verdana"/>
          <w:color w:val="000000"/>
          <w:sz w:val="18"/>
          <w:szCs w:val="18"/>
        </w:rPr>
        <w:t>, Д. В. Кияйкина.</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не проанализировано содержание принципа законности, нет четкого представления о его месте в системе принципов уголовного права, не рассмотрены особенности его реализации на практике.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исследования является изучение теоретических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проблем принципа законности в российском уголовном законодательстве, установление путей его законодательного совершенствования и практики применения.</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Обозначенная цель обусловила необходимость решения при проведении исследования следующих основных задач:</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философские, психологические и юридические аспекты содержания законности;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конкретизировать содержание принципа законности, формы его выражения и законодательного закрепления в уголовном праве;</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осветить основные направления и аспекты исследования системы принципов уголовного права, определить место и роль принципа законности в этой системе;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вопрос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принципа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научно обосновать содержание принципа законности в нормах</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выводы, предложения и рекомендации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принципа законности и правоприменительной деятельности.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Объектом диссертационного исследования являются закономерности правового регулирования общественных отношений, складывающихся в процессе реализации уголовно-правового принципа </w:t>
      </w:r>
      <w:r>
        <w:rPr>
          <w:rFonts w:ascii="Verdana" w:hAnsi="Verdana"/>
          <w:color w:val="000000"/>
          <w:sz w:val="18"/>
          <w:szCs w:val="18"/>
        </w:rPr>
        <w:lastRenderedPageBreak/>
        <w:t>законности. В объект исследования включены различные аспекты историко-социального формирования законности как основания законодательного закрепления принципа законности.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соответствующие нормы как действующего уголовного права, так и их исторические аналоги, утратившие силу; научная литература по изучаемой теме, материалы современной правоприменительной практики и другие собранные автором эмпирические сведения (статистические данные, результаты анкетирования и т. п.).</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Особенности объекта и предмета диссертационного исследования, его цель и задачи предопределили в качестве методологической основы использование наряду с традиционным диалектическим методом познания системного подхода к изучению правовых понятий, а также других общенаучных и частных методов: лингвистического, исторического, формально-логического, сравнительно-правового анализа. Применение названных и некоторых других методов позволило исследовать рассматриваемую проблему в ее целостности и всесторонности с учетом взаимосвязей и взаимозависимостей.</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УК РФ 1996 г., ранее действовавшее уголовное законодательство и иные нормативно-правовые акты, в которых формулируются нормы, определяющие содержание принципа законности в уголовном праве.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диссертационного исследования включает статистические данные, полученные в результате проведенного автором выборочного изучения материалов 150 уголовных дел, рассмотренных судами городов Волгограда и Волжского в 2007-2011 гг. Конкретно-социологическое исследование проводилось в 2010-2011 гг.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органах городов Волгограда и Волжского, а также в Волгоградской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с практическими работниками МВД России, обучавшимися в рамках повышения квалификации. По специально разработанной анкете опрошено 160 сотрудников правоохранительных органов из 12 регионов России (</w:t>
      </w:r>
      <w:r>
        <w:rPr>
          <w:rStyle w:val="WW8Num4z0"/>
          <w:rFonts w:ascii="Verdana" w:hAnsi="Verdana"/>
          <w:color w:val="4682B4"/>
          <w:sz w:val="18"/>
          <w:szCs w:val="18"/>
        </w:rPr>
        <w:t>следователей</w:t>
      </w:r>
      <w:r>
        <w:rPr>
          <w:rFonts w:ascii="Verdana" w:hAnsi="Verdana"/>
          <w:color w:val="000000"/>
          <w:sz w:val="18"/>
          <w:szCs w:val="18"/>
        </w:rPr>
        <w:t>, дознавателей и др.)</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использовались материалы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(1997-2011 гг.), статистические данные, полученные в информационных центрах и информационно-аналитических отделах</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Волгоградской области. Автор обращался также к эмпирическим данным, полученным другими исследователями и опубликованным в печати.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отечественной уголовно-правовой науке это одна из первых работ монографического характера, специально посвященная изучению содержания принципа законности, анализу исторических этапов становления и развития, определения его места в системе принципов, а также проблемам реализации в правоприменительной деятельности.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комплексное монографическое исследование данной проблемы позволило сформулировать ряд конкретных предложений по совершенствованию действующего законодательства. Кроме того, заслуживает внимания сама постановка некоторых общетеоретических вопросов избранной темы, а также варианты их решения, при этом отдельные общие положения и выводы, изложенные ранее в юридической литературе, получили в работе новую аргументацию.</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Можно выделить шесть этапов становления и развития принципа законности в Российском уголовном законодательстве.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этап (X в. - 1550 г.) характеризуется тем, что законодательство регламентирует ответственность за конкретные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дифференцирует наказания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что свидетельствует о наличии предпосылок становления принципа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этап (1550 - 1845 гг.), в течение которого главенствующим в российском уголовном законодательстве становится формальный момент -факт нарушения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предписаний. Кроме того, этап характеризуется очевидными попытками</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применения закона по аналогии и определения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только по закону.</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Третий этап (1845 - 1917 гг.) характеризуется наиболее точным отображением принципа законности в законодательстве в непосредственной форме — путем закрепления в законе его требований.</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запрещает применение закона по аналогии путем признания</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лишь воспрещенное законом деяние, а также предусматривает исчерпывающий перечень применяемых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Четвертый этап (октябрь 1917 - 1960 гг.) связан с определенным отходом от основополагающих принципов уголовного права, введением нормы о применении закона по аналогии.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Пятый этап (1960 - 1996 гг.) начинается с принятия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в соответствии с которым восстановлен приоритет основополагающих принципов уголовного права, упразднена</w:t>
      </w:r>
      <w:r>
        <w:rPr>
          <w:rStyle w:val="WW8Num3z0"/>
          <w:rFonts w:ascii="Verdana" w:hAnsi="Verdana"/>
          <w:color w:val="000000"/>
          <w:sz w:val="18"/>
          <w:szCs w:val="18"/>
        </w:rPr>
        <w:t> </w:t>
      </w:r>
      <w:r>
        <w:rPr>
          <w:rStyle w:val="WW8Num4z0"/>
          <w:rFonts w:ascii="Verdana" w:hAnsi="Verdana"/>
          <w:color w:val="4682B4"/>
          <w:sz w:val="18"/>
          <w:szCs w:val="18"/>
        </w:rPr>
        <w:t>противоречащая</w:t>
      </w:r>
      <w:r>
        <w:rPr>
          <w:rStyle w:val="WW8Num3z0"/>
          <w:rFonts w:ascii="Verdana" w:hAnsi="Verdana"/>
          <w:color w:val="000000"/>
          <w:sz w:val="18"/>
          <w:szCs w:val="18"/>
        </w:rPr>
        <w:t> </w:t>
      </w:r>
      <w:r>
        <w:rPr>
          <w:rFonts w:ascii="Verdana" w:hAnsi="Verdana"/>
          <w:color w:val="000000"/>
          <w:sz w:val="18"/>
          <w:szCs w:val="18"/>
        </w:rPr>
        <w:t>принципу законности норма об аналогии.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стало назначаться в пределах, установленных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закона, предусматривающей ответственность за</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в точном соответствии с положениями закона.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шестом этапе (1996 г. - настоящее время) происходит утверждение принципа законности путем его непосредственного законодательного закрепления. УК РФ в ч. 1 ст. 3 дает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законности, ч. 2 ст. 3 УК РФ запрещает применение закона по аналогии.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своего содержания не. имеет, а является средством (формой) выражения не только основных</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принципов, но и существования закона в целом. Уголовно-правовой принцип законности - это конкретная форма выражения социально-правовых идей равенства, гуманизма, справедливости и вины в уголовном законе.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 является аналогией преодоление внутрисистемных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связанных с несовершенством уголовно-правовых норм на основе принципов уголовного закона. Устранение такого рода пробелов не должно касаться определения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деяния, его наказуемости и применения иных мер уголовно-правового характера.</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об определении пределов действия принципов уголовного законодательства и для правильного их применения, при котором реализация одного принципа не должна противоречить другим, приоритет одного уголовно-правового принципа над другим может устанавливаться лишь на основании закона.</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Предложена новая редакция ст. 1 УК РФ:</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Уголовное законодательство Российской Федерации</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Уголовное законодательство Российской Федерации состоит из настоящего Кодекса, за исключением случаев, прямо в нем предусмотренных.</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2.Настоящий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основывается на Конституции Российской Федерации, принципах уголовного законодательства и нормах международного права.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Новые законы, в том числе признанные нормы международного права, устанавливающие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его наказуемость и иные уго-ловно-правовьге меры, подлежат включению в настоящий Кодекс».</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Предложена новая редакция ч. ст. 2 УК РФ:</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Задачами настоящего Кодекса являются: охрана личности, общества, государства, окружающей среды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деяний, признаваемых настоящим Кодексом</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обеспечение мира и безопасности человечества,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Предложена новая редакция ст. 3 УК РФ:</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 Принцип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а также его наказуемость и иные меры уголовно-правового характера определяются только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Реализация одного принципа уголовного закона не должна противоречить другим, приоритет одного уголовно-правового принципа над другим может осуществляться лишь в соответствии с настоящим Кодексом.</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Применение уголовного закона по аналогии не допускается».</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Существует единственный не</w:t>
      </w:r>
      <w:r>
        <w:rPr>
          <w:rStyle w:val="WW8Num3z0"/>
          <w:rFonts w:ascii="Verdana" w:hAnsi="Verdana"/>
          <w:color w:val="000000"/>
          <w:sz w:val="18"/>
          <w:szCs w:val="18"/>
        </w:rPr>
        <w:t> </w:t>
      </w:r>
      <w:r>
        <w:rPr>
          <w:rStyle w:val="WW8Num4z0"/>
          <w:rFonts w:ascii="Verdana" w:hAnsi="Verdana"/>
          <w:color w:val="4682B4"/>
          <w:sz w:val="18"/>
          <w:szCs w:val="18"/>
        </w:rPr>
        <w:t>противоречащий</w:t>
      </w:r>
      <w:r>
        <w:rPr>
          <w:rStyle w:val="WW8Num3z0"/>
          <w:rFonts w:ascii="Verdana" w:hAnsi="Verdana"/>
          <w:color w:val="000000"/>
          <w:sz w:val="18"/>
          <w:szCs w:val="18"/>
        </w:rPr>
        <w:t> </w:t>
      </w:r>
      <w:r>
        <w:rPr>
          <w:rFonts w:ascii="Verdana" w:hAnsi="Verdana"/>
          <w:color w:val="000000"/>
          <w:sz w:val="18"/>
          <w:szCs w:val="18"/>
        </w:rPr>
        <w:t>принципу законности способ запретить</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 - внести в установленном порядке необходимые изменения в текст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уголовное законодательство.</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реализации норм главы 151 УК РФ без нарушения принципа законности необходимо отказаться от перечня преступлений, по которым судом на основании</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приговора может быть применена</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Fonts w:ascii="Verdana" w:hAnsi="Verdana"/>
          <w:color w:val="000000"/>
          <w:sz w:val="18"/>
          <w:szCs w:val="18"/>
        </w:rPr>
        <w:t>, для чего ч. 1 ст. 1041 УК РФ целесообразно изложить в следующей редакции: «Статья 1041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Конфискация имущества есть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безвозмездное изъятие и обращение в собственность государства на основании обвинительного</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суда следующего имущества: а) денег, ценностей и иного имущества, полученных в результате совершения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из корыстных побуждений; б) денег, ценностей и иного имущества, в которые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полученное в результате совершения преступлений и доходы от этого имущества были частично или полностью превращены или преобразованы; в) денег, ценностей и иного имущества, используемых или предназначенных для финансирования совершения преступлений; г) орудий, оборудования или иных средств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принадлежащих обвиняемому».</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Использование оценочных понятий в случаях, когда имеется возможность законодательного фиксированного количественного выражения в денежном эквиваленте с установлением при расчете</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всех обстоятельств, характерных для конкретного состава преступления, противоречит принципу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Целесообразно внесение следующих изменений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23 ноября 2010 г. № 26 «О некоторых вопросах применения законодательства об уголовной ответственности в сфере рыболовства и сохранения водных биологических ресурсов»:</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 3 слова «</w:t>
      </w:r>
      <w:r>
        <w:rPr>
          <w:rStyle w:val="WW8Num4z0"/>
          <w:rFonts w:ascii="Verdana" w:hAnsi="Verdana"/>
          <w:color w:val="4682B4"/>
          <w:sz w:val="18"/>
          <w:szCs w:val="18"/>
        </w:rPr>
        <w:t>либо иных способов массового истребления водных животных и растений</w:t>
      </w:r>
      <w:r>
        <w:rPr>
          <w:rFonts w:ascii="Verdana" w:hAnsi="Verdana"/>
          <w:color w:val="000000"/>
          <w:sz w:val="18"/>
          <w:szCs w:val="18"/>
        </w:rPr>
        <w:t>» заменить на «</w:t>
      </w:r>
      <w:r>
        <w:rPr>
          <w:rStyle w:val="WW8Num4z0"/>
          <w:rFonts w:ascii="Verdana" w:hAnsi="Verdana"/>
          <w:color w:val="4682B4"/>
          <w:sz w:val="18"/>
          <w:szCs w:val="18"/>
        </w:rPr>
        <w:t>либо иных способов массового истребления водных биологических ресурсов</w:t>
      </w:r>
      <w:r>
        <w:rPr>
          <w:rFonts w:ascii="Verdana" w:hAnsi="Verdana"/>
          <w:color w:val="000000"/>
          <w:sz w:val="18"/>
          <w:szCs w:val="18"/>
        </w:rPr>
        <w:t>»;</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4 изложить в следующей редакции: «При отнесении ущерба, причиненного</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добычей (выловом) водных биологических ресурсов, к крупному (пункт «а»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256 УК РФ) судам надлежит исходить из количества и стоимости добытого, поврежденного и уничтоженного, распространенности особей, их отнесения в установленном порядке к специальным категориям, а также учитывать нанесенный их добычей ущерб водным биологическим ресурсам, превышающий 50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Для правильной оценки причиненного ущерба могут привлекаться соответствующие специалисты или эксперты».</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обусловливается тем, что содержащиеся в работе положения и выводы относительно принципа законности и его реализации в уголовном праве, а также предлагаемые определения иных базовых понятий изучаемой темы, рекомендации по совершенствованию уголовного законодательства и правоприменительной практики в известной степени восполняют отдельные имеющиеся в уголовно-правовой теории</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Они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при проведении дальнейших исследований в области принципов уголовного права, а также при подготовке соответствующих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инстанций.</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результаты проведенного исследования могут оказаться полезными для решения задач практической деятельности правоохранительных органов по применению норм уголовного законодательства, а также использования в учебном процессе по подготовке и переподготовке по специальностям «</w:t>
      </w:r>
      <w:r>
        <w:rPr>
          <w:rStyle w:val="WW8Num4z0"/>
          <w:rFonts w:ascii="Verdana" w:hAnsi="Verdana"/>
          <w:color w:val="4682B4"/>
          <w:sz w:val="18"/>
          <w:szCs w:val="18"/>
        </w:rPr>
        <w:t>Юриспруденция</w:t>
      </w:r>
      <w:r>
        <w:rPr>
          <w:rFonts w:ascii="Verdana" w:hAnsi="Verdana"/>
          <w:color w:val="000000"/>
          <w:sz w:val="18"/>
          <w:szCs w:val="18"/>
        </w:rPr>
        <w:t>», «</w:t>
      </w:r>
      <w:r>
        <w:rPr>
          <w:rStyle w:val="WW8Num4z0"/>
          <w:rFonts w:ascii="Verdana" w:hAnsi="Verdana"/>
          <w:color w:val="4682B4"/>
          <w:sz w:val="18"/>
          <w:szCs w:val="18"/>
        </w:rPr>
        <w:t>Правоохранительная деятельность</w:t>
      </w:r>
      <w:r>
        <w:rPr>
          <w:rFonts w:ascii="Verdana" w:hAnsi="Verdana"/>
          <w:color w:val="000000"/>
          <w:sz w:val="18"/>
          <w:szCs w:val="18"/>
        </w:rPr>
        <w:t>» и «</w:t>
      </w:r>
      <w:r>
        <w:rPr>
          <w:rStyle w:val="WW8Num4z0"/>
          <w:rFonts w:ascii="Verdana" w:hAnsi="Verdana"/>
          <w:color w:val="4682B4"/>
          <w:sz w:val="18"/>
          <w:szCs w:val="18"/>
        </w:rPr>
        <w:t>Правовое обеспечение национальной безопасности</w:t>
      </w:r>
      <w:r>
        <w:rPr>
          <w:rFonts w:ascii="Verdana" w:hAnsi="Verdana"/>
          <w:color w:val="000000"/>
          <w:sz w:val="18"/>
          <w:szCs w:val="18"/>
        </w:rPr>
        <w:t>».</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апробированы в ходе обсуждения его основных положений и выводов на различных научных, научно-практических конференциях, заседаниях круглых столов, в частности: межрегиональной научно-практической конференции «Проблемы правопо-нимания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теория и практика» (ВИЭПиП г. Волжский, 28 мая 2009 г.); межвузовской научно-практической конференции «</w:t>
      </w:r>
      <w:r>
        <w:rPr>
          <w:rStyle w:val="WW8Num4z0"/>
          <w:rFonts w:ascii="Verdana" w:hAnsi="Verdana"/>
          <w:color w:val="4682B4"/>
          <w:sz w:val="18"/>
          <w:szCs w:val="18"/>
        </w:rPr>
        <w:t>Актуальные проблемы формирования гражданского общества в Российской Федерации</w:t>
      </w:r>
      <w:r>
        <w:rPr>
          <w:rFonts w:ascii="Verdana" w:hAnsi="Verdana"/>
          <w:color w:val="000000"/>
          <w:sz w:val="18"/>
          <w:szCs w:val="18"/>
        </w:rPr>
        <w:t>» (Волжский филиал</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xml:space="preserve">, 23 декабря 2009 г.); </w:t>
      </w:r>
      <w:r>
        <w:rPr>
          <w:rFonts w:ascii="Verdana" w:hAnsi="Verdana"/>
          <w:color w:val="000000"/>
          <w:sz w:val="18"/>
          <w:szCs w:val="18"/>
        </w:rPr>
        <w:lastRenderedPageBreak/>
        <w:t>Всероссийской научно-практической конференции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преступлениями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Fonts w:ascii="Verdana" w:hAnsi="Verdana"/>
          <w:color w:val="000000"/>
          <w:sz w:val="18"/>
          <w:szCs w:val="18"/>
        </w:rPr>
        <w:t>направленности» (ВА МВД России, 28 ноября 2009 г.); Всероссийской научно-практической конференции «</w:t>
      </w:r>
      <w:r>
        <w:rPr>
          <w:rStyle w:val="WW8Num4z0"/>
          <w:rFonts w:ascii="Verdana" w:hAnsi="Verdana"/>
          <w:color w:val="4682B4"/>
          <w:sz w:val="18"/>
          <w:szCs w:val="18"/>
        </w:rPr>
        <w:t>Медиативный потенциал уголовного права</w:t>
      </w:r>
      <w:r>
        <w:rPr>
          <w:rFonts w:ascii="Verdana" w:hAnsi="Verdana"/>
          <w:color w:val="000000"/>
          <w:sz w:val="18"/>
          <w:szCs w:val="18"/>
        </w:rPr>
        <w:t>» (Уральская государственная юридическая академия, 20-21 февраля 2010 г.); Всероссийской научно-практической конференции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(ВА МВД России, 22-23 июня 2010 г.); Международной научно-практической конференции «Организованная преступность в XXI веке: проблемы теории и практики» (Волжский филиал МЮИ, 22 апреля 2011г.); на заседании круглого стола, посвященного 15-летию УК РФ (ВолГУ, 26 апреля 2011г.); Международной научно-теоретической конференции, посвященной 20-летию независимости Республики Казахстан. «</w:t>
      </w:r>
      <w:r>
        <w:rPr>
          <w:rStyle w:val="WW8Num4z0"/>
          <w:rFonts w:ascii="Verdana" w:hAnsi="Verdana"/>
          <w:color w:val="4682B4"/>
          <w:sz w:val="18"/>
          <w:szCs w:val="18"/>
        </w:rPr>
        <w:t>Современные проблемы юридических и общественных наук</w:t>
      </w:r>
      <w:r>
        <w:rPr>
          <w:rFonts w:ascii="Verdana" w:hAnsi="Verdana"/>
          <w:color w:val="000000"/>
          <w:sz w:val="18"/>
          <w:szCs w:val="18"/>
        </w:rPr>
        <w:t>»; Международной научно-практической конференции «Проблемы национальной безопасности России в ХХ-ХХ1 вв.: уроки истории и вызовы современности. К 70-летию начала Великой Отечественной войны» (г. Сочи, 27-31 мая 2011 г.).</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11 научных статей, три из которых - в научных журналах, включенных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в перечень ведущих рецензируемых научных журналов и изданий, выпускаемых в Российской Федерации, в которых должны быть опубликованы основные научные результаты диссертации на соискание ученой степени кандидата наук.</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 Диссертация выполнена в объеме, соответствующем требованиям ВАК. Структура работы определялась с учетом особенностей избранной темы, последовательность изложения материала соответствует характеру исследования основных проблем в том аспекте, в котором она представлялась диссертанту наиболее приемлемой для лучшего раскрытия темы.</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шесть параграфов, и заключения. Приводится библиографический список и приложение, в котором отражены результаты проведенного автором социологического исследования.</w:t>
      </w:r>
    </w:p>
    <w:p w:rsidR="00371BB1" w:rsidRDefault="00371BB1" w:rsidP="00371BB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Канубриков, Виталий Алексеевич</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в соответствии с поставленными целями и задачами исследование позволяет сделать некоторые теоретические и практические выводы.</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Хронология нормативно-правовых актов, которые изучены в диссертационном исследовании, охватывает период истории России с X в. от становления русского права с первых дошедших до нас письменных правовых актов русского законодательства, содержащих и уголовно-правовые нормы, до начала XXI в. до современного российского права. Исторический анализ пути развития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уголовном праве России позволяет еделать вывод о том, что он проходил последовательные этапы своего утверждения, из которых условно можно выделить шесть.</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этап (X в. - 1550 г.) характеризуется тем, что законодательство регламентирует ответственность за конкретные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дифференцирует наказания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что свидетельствует о наличии предпосылок становления принципа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этап (1550 - 1845 гг.), в течение которого главенствующим в российском уголовном законодательстве становится формальный момент -факт нарушения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предписаний. Кроме того, этап характеризуется очевидными попытками</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применения закона по аналогии и определения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только по закону.</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Третий этап (1845 - 1917 гг.) характеризуется наиболее точным отображением принципа законности в законодательстве в непосредственной форме - путем закрепления в законе его требований.</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запрещает применение закона по аналогии путем признания</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лишь воспрещенное законом деяние, а также предусматривает исчерпывающий перечень применяемых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Четвертый этап (октябрь 1917 - 1960 гг.) связан с определенным отходом от основополагающих принципов уголовного права, введением нормы о применении закона по аналогии.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Пятый этап (1960 - 1996 гг.) начинается с принятия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в соответствии с которым восстановлен приоритет основополагающих принципов уголовного права, упразднена</w:t>
      </w:r>
      <w:r>
        <w:rPr>
          <w:rStyle w:val="WW8Num3z0"/>
          <w:rFonts w:ascii="Verdana" w:hAnsi="Verdana"/>
          <w:color w:val="000000"/>
          <w:sz w:val="18"/>
          <w:szCs w:val="18"/>
        </w:rPr>
        <w:t> </w:t>
      </w:r>
      <w:r>
        <w:rPr>
          <w:rStyle w:val="WW8Num4z0"/>
          <w:rFonts w:ascii="Verdana" w:hAnsi="Verdana"/>
          <w:color w:val="4682B4"/>
          <w:sz w:val="18"/>
          <w:szCs w:val="18"/>
        </w:rPr>
        <w:t>противоречащая</w:t>
      </w:r>
      <w:r>
        <w:rPr>
          <w:rStyle w:val="WW8Num3z0"/>
          <w:rFonts w:ascii="Verdana" w:hAnsi="Verdana"/>
          <w:color w:val="000000"/>
          <w:sz w:val="18"/>
          <w:szCs w:val="18"/>
        </w:rPr>
        <w:t> </w:t>
      </w:r>
      <w:r>
        <w:rPr>
          <w:rFonts w:ascii="Verdana" w:hAnsi="Verdana"/>
          <w:color w:val="000000"/>
          <w:sz w:val="18"/>
          <w:szCs w:val="18"/>
        </w:rPr>
        <w:t>принципу законности норма об аналогии.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стало назначаться в пределах, установленных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закона, предусматривающей ответственность за</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в точном соответствии с положениями закона.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шестом этапе (1996 г. - настоящее время) происходит утверждение принципа законности путем его непосредственного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УК РФ в ч. 1 ст. 3 дает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законности, ч. 2 ст. 3 УК РФ запрещает применение закона по аналогии.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своего содержания не имеет, а является средством (формой) выражения не только основных</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принципов, но и существования закона в целом. Уголовно-правовой принцип законности - это конкретная форма выражения социально-правовых идей равенства, гуманизма, справедливости 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законе.</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 является аналогией преодоление внутрисистемных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связанных с несовершенством уголовно-правовых норм на основе принципов уголовного закона. Устранение такого рода пробелов не должно касаться определения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деяния, его наказуемости и применения иных мер уголовно-правового характера.</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об определении пределов действия принципов уголовного законодательства и для правильного их применения, при котором реализация одного принципа не должна противоречить другим, приоритет одного уголовно-правового принципа над другим может устанавливаться лишь на основании закона.</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Предложена новая редакция ст. 1 УК РФ:</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Уголовное законодательство Российской Федерации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Уголовное законодательство Российской Федерации состоит из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за исключением случаев прямо в нем предусмотренных.</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Настоящий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основывается на Конституции Российской Федерации нормах международного права и принципах уголовного законодательства.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Новые законы как</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Fonts w:ascii="Verdana" w:hAnsi="Verdana"/>
          <w:color w:val="000000"/>
          <w:sz w:val="18"/>
          <w:szCs w:val="18"/>
        </w:rPr>
        <w:t>, так и признанные нормы международного права, устанавливающие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его наказуемость и иные меры уголовно-правового характера, подлежат включению в настоящий Кодекс».</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связи с тем, что перечень задач, указанных в ч. 1 ст. 2 УК РФ, неполный, а потому противоречит принципу законности, целесообразно внести в нее изменения, изложив в следующей редакции: «Задачами настоящего Кодекса являются: охрана личности, общества, государства, окружающей среды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деяний, признаваемых настоящим Кодексом</w:t>
      </w:r>
      <w:r>
        <w:rPr>
          <w:rStyle w:val="WW8Num4z0"/>
          <w:rFonts w:ascii="Verdana" w:hAnsi="Verdana"/>
          <w:color w:val="4682B4"/>
          <w:sz w:val="18"/>
          <w:szCs w:val="18"/>
        </w:rPr>
        <w:t>преступлениями</w:t>
      </w:r>
      <w:r>
        <w:rPr>
          <w:rFonts w:ascii="Verdana" w:hAnsi="Verdana"/>
          <w:color w:val="000000"/>
          <w:sz w:val="18"/>
          <w:szCs w:val="18"/>
        </w:rPr>
        <w:t>, обеспечение мира и безопасности человечества,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Предложена новая редакция ст. 3 УК РФ:</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 Принцип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а также его наказуемость и иные меры уголовно-правового характера определяются только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Реализация одного принципа уголовного закона не должна противоречить другим принципам, приоритет одного уголовно-правового принципа над другим, может осуществляться лишь в соответствии с настоящим Кодексом.</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Применение уголовного закона по аналогии не допускается».</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Сделан вывод о том, что имеется лишь единственный не</w:t>
      </w:r>
      <w:r>
        <w:rPr>
          <w:rStyle w:val="WW8Num3z0"/>
          <w:rFonts w:ascii="Verdana" w:hAnsi="Verdana"/>
          <w:color w:val="000000"/>
          <w:sz w:val="18"/>
          <w:szCs w:val="18"/>
        </w:rPr>
        <w:t> </w:t>
      </w:r>
      <w:r>
        <w:rPr>
          <w:rStyle w:val="WW8Num4z0"/>
          <w:rFonts w:ascii="Verdana" w:hAnsi="Verdana"/>
          <w:color w:val="4682B4"/>
          <w:sz w:val="18"/>
          <w:szCs w:val="18"/>
        </w:rPr>
        <w:t>противоречащий</w:t>
      </w:r>
      <w:r>
        <w:rPr>
          <w:rStyle w:val="WW8Num3z0"/>
          <w:rFonts w:ascii="Verdana" w:hAnsi="Verdana"/>
          <w:color w:val="000000"/>
          <w:sz w:val="18"/>
          <w:szCs w:val="18"/>
        </w:rPr>
        <w:t> </w:t>
      </w:r>
      <w:r>
        <w:rPr>
          <w:rFonts w:ascii="Verdana" w:hAnsi="Verdana"/>
          <w:color w:val="000000"/>
          <w:sz w:val="18"/>
          <w:szCs w:val="18"/>
        </w:rPr>
        <w:t>принципу законности способ запретить</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 - внести в установленном порядке необходимые изменения в текст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уголовное законодательство.</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реализации норм главы 151 УК РФ без нарушения принципа законности необходимо отказаться от перечня преступлений, по которым судом на основании</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приговора может быть применена</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Fonts w:ascii="Verdana" w:hAnsi="Verdana"/>
          <w:color w:val="000000"/>
          <w:sz w:val="18"/>
          <w:szCs w:val="18"/>
        </w:rPr>
        <w:t>, для чего ч. 1 ст. 1041 УК РФ целесообразно изложить в следующей редакции: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1041.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Конфискация имущества есть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безвозмездное изъятие и обращение в собственность государства на основании обвинительного</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суда следующего имущества: а) денег, ценностей и иного имущества, полученных в результате совершения преступлений; б) денег, ценностей и иного имущества, в которые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полученное в результате совершения преступлений и доходы от этого имущества были частично или полностью превращены или преобразованы; в) денег, ценностей и иного имущества, используемых или предназначенных для финансирования совершения преступлений. г) орудий, оборудования или иных средств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принадлежащих обвиняемому.</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Если имущество, полученное в результате совершения преступления, и (или) доходы от этого имущества были приобщены к</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 приобретенному законным путем, конфискации подлежит та часть этого имущества, которая соответствует стоимости приобщенного имущества и доходов от него.</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Имущество, указанное в частях первой 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переданное осужденным другому лицу (организации), подлежит</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Fonts w:ascii="Verdana" w:hAnsi="Verdana"/>
          <w:color w:val="000000"/>
          <w:sz w:val="18"/>
          <w:szCs w:val="18"/>
        </w:rPr>
        <w:t>, если лицо, принявшее имущество, знало или должно было знать, что оно получено в результате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действий».</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Использование оценочных понятий в случаях, когда имеется возможность законодательного фиксированного количественного выражения в денежном эквиваленте с установлением при расчете</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всех обстоятельств, характерных для конкретного состава преступления, противоречит принципу законности.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с этой целью предложено внести в УК РФ ряд изменений: а) изложить п. 2 примечания к ст. 158 УК РФ в следующей редакции: «Значительным ущербом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настоящей главы признается стоимость имущества, превышающая две тысячи</w:t>
      </w:r>
      <w:r>
        <w:rPr>
          <w:rStyle w:val="WW8Num3z0"/>
          <w:rFonts w:ascii="Verdana" w:hAnsi="Verdana"/>
          <w:color w:val="000000"/>
          <w:sz w:val="18"/>
          <w:szCs w:val="18"/>
        </w:rPr>
        <w:t> </w:t>
      </w:r>
      <w:r>
        <w:rPr>
          <w:rStyle w:val="WW8Num4z0"/>
          <w:rFonts w:ascii="Verdana" w:hAnsi="Verdana"/>
          <w:color w:val="4682B4"/>
          <w:sz w:val="18"/>
          <w:szCs w:val="18"/>
        </w:rPr>
        <w:t>пятьсот</w:t>
      </w:r>
      <w:r>
        <w:rPr>
          <w:rStyle w:val="WW8Num3z0"/>
          <w:rFonts w:ascii="Verdana" w:hAnsi="Verdana"/>
          <w:color w:val="000000"/>
          <w:sz w:val="18"/>
          <w:szCs w:val="18"/>
        </w:rPr>
        <w:t> </w:t>
      </w:r>
      <w:r>
        <w:rPr>
          <w:rFonts w:ascii="Verdana" w:hAnsi="Verdana"/>
          <w:color w:val="000000"/>
          <w:sz w:val="18"/>
          <w:szCs w:val="18"/>
        </w:rPr>
        <w:t>рублей»; б) статью 246 УК РФ дополнить примечанием, изложив его в следующей редакции: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Значительным ущербом в статьях настоящей главы</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стоимость ущерба, превышающая пять тысяч рублей, крупным размером — пятьдесят тысяч рублей, особо крупным — сто пятьдесят тысяч рублей»; в) исключить примечания к ст. 260 УК РФ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рубка лесных насаждений» и к ст. 261 УК РФ «</w:t>
      </w:r>
      <w:r>
        <w:rPr>
          <w:rStyle w:val="WW8Num4z0"/>
          <w:rFonts w:ascii="Verdana" w:hAnsi="Verdana"/>
          <w:color w:val="4682B4"/>
          <w:sz w:val="18"/>
          <w:szCs w:val="18"/>
        </w:rPr>
        <w:t>Уничтожение или повреждение лесных насаждений</w:t>
      </w:r>
      <w:r>
        <w:rPr>
          <w:rFonts w:ascii="Verdana" w:hAnsi="Verdana"/>
          <w:color w:val="000000"/>
          <w:sz w:val="18"/>
          <w:szCs w:val="18"/>
        </w:rPr>
        <w:t>».</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Целесообразно внесение следующих изменений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23 ноября 2010 г. № 26 «О некоторых вопросах применения законодательства об уголовной ответственности в сфере рыболовства и сохранения водных биологических ресурсов»:</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 3 слова «</w:t>
      </w:r>
      <w:r>
        <w:rPr>
          <w:rStyle w:val="WW8Num4z0"/>
          <w:rFonts w:ascii="Verdana" w:hAnsi="Verdana"/>
          <w:color w:val="4682B4"/>
          <w:sz w:val="18"/>
          <w:szCs w:val="18"/>
        </w:rPr>
        <w:t>либо иных способов массового истребления водных животных и растений</w:t>
      </w:r>
      <w:r>
        <w:rPr>
          <w:rFonts w:ascii="Verdana" w:hAnsi="Verdana"/>
          <w:color w:val="000000"/>
          <w:sz w:val="18"/>
          <w:szCs w:val="18"/>
        </w:rPr>
        <w:t>» заменить на «</w:t>
      </w:r>
      <w:r>
        <w:rPr>
          <w:rStyle w:val="WW8Num4z0"/>
          <w:rFonts w:ascii="Verdana" w:hAnsi="Verdana"/>
          <w:color w:val="4682B4"/>
          <w:sz w:val="18"/>
          <w:szCs w:val="18"/>
        </w:rPr>
        <w:t>либо иных способов массового истребления водных биологических ресурсов</w:t>
      </w:r>
      <w:r>
        <w:rPr>
          <w:rFonts w:ascii="Verdana" w:hAnsi="Verdana"/>
          <w:color w:val="000000"/>
          <w:sz w:val="18"/>
          <w:szCs w:val="18"/>
        </w:rPr>
        <w:t>»;</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4 изложить в следующей редакции: «При отнесении ущерба, причиненного</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добычей (выловом) водных биологических ресурсов, к крупному (пункт «а» части 1 статьи 256 УК РФ) судам надлежит исходить из количества и стоимости добытого, поврежденного и уничтоженного, распространенности особей, их отнесения в установленном порядке к специальным категориям, а также учитывать нанесенный их добычей ущерб водным биологическим ресурсам, превышающий 50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Для правильной оценки причиненного ущерба могут привлекаться соответствующие специалисты или эксперты».</w:t>
      </w:r>
    </w:p>
    <w:p w:rsidR="00371BB1" w:rsidRDefault="00371BB1" w:rsidP="00371B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 целях реализации принципа законности при назначении наказания в связи с тем, что ч. 1 ст. 60 УК РФ требует при назначении наказания соблюдения принципа справедливости, когда как при назначении наказания необходим приоритет всех принципов, целесообразно изложить ч. 1 ст. 60 УК РФ в следующей редакции:</w:t>
      </w:r>
    </w:p>
    <w:p w:rsidR="00371BB1" w:rsidRDefault="00371BB1" w:rsidP="00371B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Лицу, признанному</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совершении преступления, назначается справедливое наказание в пределах, предусмотренных соответствующей статьей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настоящего Кодекса и с учетом положений Общей части, в соответствии с принципами настоящего Кодекса. Более строгий вид наказания из числа предусмотренных за совершенное</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назначается только в случае, если менее строгий вид наказания не сможет обеспечить достижение целей наказания».</w:t>
      </w:r>
    </w:p>
    <w:p w:rsidR="00371BB1" w:rsidRDefault="00371BB1" w:rsidP="00371BB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Канубриков, Виталий Алексеевич, 2011 год</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(в ред.</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30 декабря 2008 г. № 6-ФКЗ) // Рос. газ. 1993. - 25 дек.</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63-ФЗ (в ред. от 21 июля 2011 г.) // Собрание законодательства Российской Федерации. 1996. - № 25. - Ст. 2954.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от 18 декабря 2001 г. № 174-ФЗ (в ред. от 21 июля 2011 г.) // Собрание законодательства Российской Федерации. 2001. - № 52 (Ч. I). - Ст. 4921.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Уголовно-исполнительный кодекс Российской Федерации от 8 января 1997 г. № 2-ФЗ (в ред. от 05 апреля 2010 г.) // Собрание законодательства Российской Федерации. 1997. - № 2. - Ст. 198.</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 ноября 1994 г. № 51-ФЗ // Собрание законодательства Российской Федерации.-1994.-№32.-Ст. 3301.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от 26 января 1996 г. № 15-ФЗ // Собрание законодательства Российской Федерации. -1996.-№5.-Ст. 410.</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третья) от 26 ноября 2001 г. № 146-ФЗ // Собрание законодательства Российской Федерации. -2001.-№49.-Ст. 4552.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Российской Федерации. 2002. - № 1 (Ч. I). - Ст. 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 июля 1998 г. № 146-ФЗ // Собрание законодательства Российской Федерации. -1998.-№31.-Ст. 3824.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Российской Федерации (часть вторая) от 5 августа 2000 г. № 117-ФЗ // Собрание законодательства Российской Федерации-2000.-№32.-Ст. 3340.</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федер. конст. закон от 26 февраля 1997 г. № 1-ФКЗ // Собрание законодательства Российской Федерации. 1997. - № 9. - Ст. 1011.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федер. закон от 8 января 1998 г. № З-ФЗ // Собрание законодательства Российской Федерации. 1998. - № 2. - Ст. 219.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государственной судебно-экспертной деятельности в Российской Федерации : федер. закон от 31 мая 2001 г. № 73-Ф3 // Собрание законодательства Российской Федерации. 2001. - № 23. - Ст. 2291.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 апреля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 16. -Ст. 503.</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Федерации от 29 сентября 2004 г. № 295-СФ // Собрание законодательства Российской Федерации. 2004. - № 40. - Ст. 3889.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Правила дорожного движения,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23 октября 1993 г. № 1090 в ред. от 28 февраля 2006 г. № 109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1993.-№47.-Ст. 4531.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 № 30. - Ст. 862.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Модельный Уголовный кодекс для стран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Правоведение. - 1996.-№ 1.-С. 91-150.</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Новое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Высочайше утвержденное 22 марта 1903 г., с приложением предметного алфавитного указателя. СПб., 1903. -207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Основы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Основы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 - 54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Российское законодательство Х-ХХ вв.: в 9 т. / под. ред. О. И. Чистякова. -М.: Юрид. лит., 1984-1994.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сост. А. А.</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и др. М.: Юрид. лит., 1953. -462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Сборник законов СССР. 1938-1967: в 2 т. Т. 2. М.: Известия, 1968. -430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Сборник материалов по истории социалистического уголовного законодательства 1917-1937 гг.: сб. материалов. М.: Юрид. изд-во СССР, 1938.-372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Сборник приказов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Союза ССР, действующих на 1 декабря 1938 г. / сост.: Д. И.</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Б. И. Солерс / под ред. А. Я.Вышинского. 2-е изд., перераб. и доп.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1939. - 279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Сборник</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РСФСР. 4-е изд. М.: Сов. зак-во, 1935.-388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Уголовный кодекс Республики Беларусь / науч. ред. и предисл.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обзорная ст. А. В. Баркова. СПб.: Юрид. центр Пресс, 2001.-474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РСФСР в редакции 1926 года. М.: Юрид. изд-во РСФСР, 1927.-85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РСФСР : официальный текст по состоянию на 15 декабря 1982 г. -М.: Юрид. лит., 1983.- 160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применении судами РСФСР законодательства, регламентирующего назначение мер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от 23 апреля 1985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РСФСР. -1985.-№7. -С. 4-6.</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за 2001 год (извлечение) // Бюллетень Верховного Суда Российской Федерации. 2002. - № 9. -С.14-24.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Обзор кассационной практики отмены</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за мягкость назначенного наказания // Бюллетень Верховного Суда Российской Федерации. 1997.-№ 7.-С. 7-18.</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 II квартал 1999 года по уголовным делам // Бюллетень Верховного Суда Российской Федерации. 2000. - № 5. - С. 12-20.</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Архив суда Ворошиловского района г. Волгограда за 2007-2011 г.</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Архив суда г. Волжского Волгоградской области за 2007-2011 г.</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Научно-практическое пособие по применению УК РФ / под ред. В. М. Лебедева. М.: Норма, 2005. - 928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 Уголовному кодексу Российской Федерации / общ. ред. В. М. Лебедева. М.: Спарк, 2005. - 1022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Судебная практика Верховного суда СССР / 1950. № 11.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I. Монографии, учебники и иная учебная литература</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Антология мировой философии : в 4 т. М.: Мысль, 1971. - Т. 3.760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Психология преступника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 Ю. М.</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и др.. М.: Юрист, 1996. - 335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3. А. Проблемы теории уголовной ответственности и наказания / 3. А. Астемиров. Махачкала : Дагестан, ун-т, 1987. - 89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B.C. Законность и правопорядок. Общая теория права и государства / под ред. В. В. Лазарева.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2001.-218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 К. Теория современного советского права / В. К.</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Н. Новгород : Нижегород.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РСФСР, 1991. 155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Р. А. Преступление.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Р. А. Базаров. -Челябинск : Челяб. юрид. ин-т, 1997. 66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понятие, термины, определения / М. Бартошек. М.: Юрид. лит., 1989. - 448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 Ч. Беккариа. М.: Юр-издат, 1995.-463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 Д. История русского законодательства: лекции / И. Д. Беляев. СПб.: Лань, 1999. - 640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Бергер</w:t>
      </w:r>
      <w:r>
        <w:rPr>
          <w:rStyle w:val="WW8Num3z0"/>
          <w:rFonts w:ascii="Verdana" w:hAnsi="Verdana"/>
          <w:color w:val="000000"/>
          <w:sz w:val="18"/>
          <w:szCs w:val="18"/>
        </w:rPr>
        <w:t> </w:t>
      </w:r>
      <w:r>
        <w:rPr>
          <w:rFonts w:ascii="Verdana" w:hAnsi="Verdana"/>
          <w:color w:val="000000"/>
          <w:sz w:val="18"/>
          <w:szCs w:val="18"/>
        </w:rPr>
        <w:t>А. К. Политическая мысль древнегреческой демократии / А. К. Бергер. -М.: Юрид. лит., 1966-357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Преступления против жизни / С. В. Бородин.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1999.-356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 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Я. М.</w:t>
      </w:r>
      <w:r>
        <w:rPr>
          <w:rStyle w:val="WW8Num3z0"/>
          <w:rFonts w:ascii="Verdana" w:hAnsi="Verdana"/>
          <w:color w:val="000000"/>
          <w:sz w:val="18"/>
          <w:szCs w:val="18"/>
        </w:rPr>
        <w:t> </w:t>
      </w:r>
      <w:r>
        <w:rPr>
          <w:rStyle w:val="WW8Num4z0"/>
          <w:rFonts w:ascii="Verdana" w:hAnsi="Verdana"/>
          <w:color w:val="4682B4"/>
          <w:sz w:val="18"/>
          <w:szCs w:val="18"/>
        </w:rPr>
        <w:t>Брайнин</w:t>
      </w:r>
      <w:r>
        <w:rPr>
          <w:rFonts w:ascii="Verdana" w:hAnsi="Verdana"/>
          <w:color w:val="000000"/>
          <w:sz w:val="18"/>
          <w:szCs w:val="18"/>
        </w:rPr>
        <w:t>. М.: Юрид. лит., 1963. - 276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 М. Уголовный закон и его применение / Я. М. Брайнин.- М.: Юрид. лит. 1967. 240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 М. Правовые категории / А. М. Васильев. М.: Юрид. лит., 1976.-264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Л. Юридическая психология / В. Л. Васильев. СПб.: Литер Пресс, 1997 - 656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Н. В. Принципы советского уголовного права / Н. В. Васильев.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1983. 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 А. 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М.: Юриспруденция, 2000. - 520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Законность: понятие, защита и обеспечение. Общая теория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1993. 527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Должностные преступления : лекция / В. А. Владимиров, В. Ф.</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-М.: Высшая школа МООП РСФСР, 1965. 42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Служебные преступления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и судебной практики /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СПб.: Юрид. центр Пресс, 2005.-560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 Н. Законность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монография / Н. Н.</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Волгоград: ВолГУ, 2006. - 136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Вышеславцев</w:t>
      </w:r>
      <w:r>
        <w:rPr>
          <w:rStyle w:val="WW8Num3z0"/>
          <w:rFonts w:ascii="Verdana" w:hAnsi="Verdana"/>
          <w:color w:val="000000"/>
          <w:sz w:val="18"/>
          <w:szCs w:val="18"/>
        </w:rPr>
        <w:t> </w:t>
      </w:r>
      <w:r>
        <w:rPr>
          <w:rFonts w:ascii="Verdana" w:hAnsi="Verdana"/>
          <w:color w:val="000000"/>
          <w:sz w:val="18"/>
          <w:szCs w:val="18"/>
        </w:rPr>
        <w:t>Б. П. Этика преображенного Эроса / Б. П. Вышеславцев. М.: Республика, 1994. - 368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Гаверов</w:t>
      </w:r>
      <w:r>
        <w:rPr>
          <w:rStyle w:val="WW8Num3z0"/>
          <w:rFonts w:ascii="Verdana" w:hAnsi="Verdana"/>
          <w:color w:val="000000"/>
          <w:sz w:val="18"/>
          <w:szCs w:val="18"/>
        </w:rPr>
        <w:t> </w:t>
      </w:r>
      <w:r>
        <w:rPr>
          <w:rFonts w:ascii="Verdana" w:hAnsi="Verdana"/>
          <w:color w:val="000000"/>
          <w:sz w:val="18"/>
          <w:szCs w:val="18"/>
        </w:rPr>
        <w:t>Г. С. Общие начала назначения наказания по советскому уголовному праву : учебное пособие / Г. С.</w:t>
      </w:r>
      <w:r>
        <w:rPr>
          <w:rStyle w:val="WW8Num3z0"/>
          <w:rFonts w:ascii="Verdana" w:hAnsi="Verdana"/>
          <w:color w:val="000000"/>
          <w:sz w:val="18"/>
          <w:szCs w:val="18"/>
        </w:rPr>
        <w:t> </w:t>
      </w:r>
      <w:r>
        <w:rPr>
          <w:rStyle w:val="WW8Num4z0"/>
          <w:rFonts w:ascii="Verdana" w:hAnsi="Verdana"/>
          <w:color w:val="4682B4"/>
          <w:sz w:val="18"/>
          <w:szCs w:val="18"/>
        </w:rPr>
        <w:t>Гаверов</w:t>
      </w:r>
      <w:r>
        <w:rPr>
          <w:rFonts w:ascii="Verdana" w:hAnsi="Verdana"/>
          <w:color w:val="000000"/>
          <w:sz w:val="18"/>
          <w:szCs w:val="18"/>
        </w:rPr>
        <w:t>. Иркутск : Иркут. гос. ун-т, 1976. - 100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Р. Р. Уголовное право. Общая часть : учебник / Р. Р.</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Краснодар : Кубанский гос. аграрный ун-т, 1999. - 448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 Д. Квалификация преступлений: закон, теория, практика / Л. 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М.: АО «</w:t>
      </w:r>
      <w:r>
        <w:rPr>
          <w:rStyle w:val="WW8Num4z0"/>
          <w:rFonts w:ascii="Verdana" w:hAnsi="Verdana"/>
          <w:color w:val="4682B4"/>
          <w:sz w:val="18"/>
          <w:szCs w:val="18"/>
        </w:rPr>
        <w:t>Центр ЮрИнфоР</w:t>
      </w:r>
      <w:r>
        <w:rPr>
          <w:rFonts w:ascii="Verdana" w:hAnsi="Verdana"/>
          <w:color w:val="000000"/>
          <w:sz w:val="18"/>
          <w:szCs w:val="18"/>
        </w:rPr>
        <w:t>», 2010. - 559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Гегель. Политические произведения / Гегель М.: Наука, 1978.438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Гоббс Т. Сочинения. Т. 2 / Т. Гоббс. -М.: Мысль, 1991. 731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Голяков</w:t>
      </w:r>
      <w:r>
        <w:rPr>
          <w:rStyle w:val="WW8Num3z0"/>
          <w:rFonts w:ascii="Verdana" w:hAnsi="Verdana"/>
          <w:color w:val="000000"/>
          <w:sz w:val="18"/>
          <w:szCs w:val="18"/>
        </w:rPr>
        <w:t> </w:t>
      </w:r>
      <w:r>
        <w:rPr>
          <w:rFonts w:ascii="Verdana" w:hAnsi="Verdana"/>
          <w:color w:val="000000"/>
          <w:sz w:val="18"/>
          <w:szCs w:val="18"/>
        </w:rPr>
        <w:t>И. Т. О задачах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социалистическом государстве / И. Т. Голяков. М.: Юрид. изд-во НКЮ СССР, 1945. - 59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 С. Теоретические основы установления</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учеб. пособие / П. 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Р. И. Михеев. Владивосток : Дальневост. гос. ун-т, 1975. -168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 С. Субъективная сторона преступления и ее установление / П. С. Дагель, Д. П.</w:t>
      </w:r>
      <w:r>
        <w:rPr>
          <w:rStyle w:val="WW8Num3z0"/>
          <w:rFonts w:ascii="Verdana" w:hAnsi="Verdana"/>
          <w:color w:val="000000"/>
          <w:sz w:val="18"/>
          <w:szCs w:val="18"/>
        </w:rPr>
        <w:t> </w:t>
      </w:r>
      <w:r>
        <w:rPr>
          <w:rStyle w:val="WW8Num4z0"/>
          <w:rFonts w:ascii="Verdana" w:hAnsi="Verdana"/>
          <w:color w:val="4682B4"/>
          <w:sz w:val="18"/>
          <w:szCs w:val="18"/>
        </w:rPr>
        <w:t>Котов</w:t>
      </w:r>
      <w:r>
        <w:rPr>
          <w:rFonts w:ascii="Verdana" w:hAnsi="Verdana"/>
          <w:color w:val="000000"/>
          <w:sz w:val="18"/>
          <w:szCs w:val="18"/>
        </w:rPr>
        <w:t>. Воронеж : Воронеж, ун-т, 1974. - 243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 А. Социальная ценность и оценка в уголовном праве / Ю. А. Демидов. М.: Юрид. лит., 1975. - 182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 А. Общая теория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ответственности / Ю. А. Денисов.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1983.-142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H. Д. Понятие преступления / Н. Д.</w:t>
      </w:r>
      <w:r>
        <w:rPr>
          <w:rStyle w:val="WW8Num3z0"/>
          <w:rFonts w:ascii="Verdana" w:hAnsi="Verdana"/>
          <w:color w:val="000000"/>
          <w:sz w:val="18"/>
          <w:szCs w:val="18"/>
        </w:rPr>
        <w:t> </w:t>
      </w:r>
      <w:r>
        <w:rPr>
          <w:rStyle w:val="WW8Num4z0"/>
          <w:rFonts w:ascii="Verdana" w:hAnsi="Verdana"/>
          <w:color w:val="4682B4"/>
          <w:sz w:val="18"/>
          <w:szCs w:val="18"/>
        </w:rPr>
        <w:t>Дурманов</w:t>
      </w:r>
      <w:r>
        <w:rPr>
          <w:rFonts w:ascii="Verdana" w:hAnsi="Verdana"/>
          <w:color w:val="000000"/>
          <w:sz w:val="18"/>
          <w:szCs w:val="18"/>
        </w:rPr>
        <w:t>. M.-J1.: АН СССР, 1948.-316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Дьяконов</w:t>
      </w:r>
      <w:r>
        <w:rPr>
          <w:rStyle w:val="WW8Num3z0"/>
          <w:rFonts w:ascii="Verdana" w:hAnsi="Verdana"/>
          <w:color w:val="000000"/>
          <w:sz w:val="18"/>
          <w:szCs w:val="18"/>
        </w:rPr>
        <w:t> </w:t>
      </w:r>
      <w:r>
        <w:rPr>
          <w:rFonts w:ascii="Verdana" w:hAnsi="Verdana"/>
          <w:color w:val="000000"/>
          <w:sz w:val="18"/>
          <w:szCs w:val="18"/>
        </w:rPr>
        <w:t>М.А. Очерки истории русского права. История уголовного права и судопроизводства / М.А. Дьяконов. Юрьев, 1905. 139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 Д. Стадии совершения преступления по советскому уголовному праву / Н. Д. Дурманов.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- 211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 А. Теоретические проблемы уголовной ответственности за преступления лиц, выполняющих управленческие функции (управленческие преступления): монография / Н. А. Егорова. Волгоград: Перемена, 2006. - 552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 В. Очерк русского уголовного права. Часть общая. Преступления 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Наказание и наказуемые / В. В. Есипов Варшава: Тип. Варшав. учеб. округа, 1894.-419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 В.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древнем праве / В. В. Есипов. Варшава: Тип. Варшав. учеб. округа, 1903. - 60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 в 2 т. Т. 1 / Т. Ф. Ефремова. М.: Рус. яз., 2000. - 1209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 в 2 т. Т. 2 / Т. Ф. Ефремова. М.: Рус. яз., 2000.- 1088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С. Теория и практика обеспечения и охраны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уголовно-правового регулирования / Ю. С. Жариков. М.: ИД «</w:t>
      </w:r>
      <w:r>
        <w:rPr>
          <w:rStyle w:val="WW8Num4z0"/>
          <w:rFonts w:ascii="Verdana" w:hAnsi="Verdana"/>
          <w:color w:val="4682B4"/>
          <w:sz w:val="18"/>
          <w:szCs w:val="18"/>
        </w:rPr>
        <w:t>Юриспруденция</w:t>
      </w:r>
      <w:r>
        <w:rPr>
          <w:rFonts w:ascii="Verdana" w:hAnsi="Verdana"/>
          <w:color w:val="000000"/>
          <w:sz w:val="18"/>
          <w:szCs w:val="18"/>
        </w:rPr>
        <w:t>», 2010. - 160с.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Современное уголовное право России / И. Э.</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Fonts w:ascii="Verdana" w:hAnsi="Verdana"/>
          <w:color w:val="000000"/>
          <w:sz w:val="18"/>
          <w:szCs w:val="18"/>
        </w:rPr>
        <w:t>. СПб.: Юрид. центр Пресс, 2001 - 100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 В. Должностные преступления. Понятие и квалификация / Б. В. Здравомыслов. М.: Юрид. лит., 1975. - 168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 Ф. Осознаваемое и неосознаваемое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 А. Ф. Зелинский. Харьков: Изд-во при Харьковск. гос. ун-те изд. объединения «</w:t>
      </w:r>
      <w:r>
        <w:rPr>
          <w:rStyle w:val="WW8Num4z0"/>
          <w:rFonts w:ascii="Verdana" w:hAnsi="Verdana"/>
          <w:color w:val="4682B4"/>
          <w:sz w:val="18"/>
          <w:szCs w:val="18"/>
        </w:rPr>
        <w:t>Вища школа</w:t>
      </w:r>
      <w:r>
        <w:rPr>
          <w:rFonts w:ascii="Verdana" w:hAnsi="Verdana"/>
          <w:color w:val="000000"/>
          <w:sz w:val="18"/>
          <w:szCs w:val="18"/>
        </w:rPr>
        <w:t>», 1986. - 168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С. Л. Кризис буржуазной законности в современных империалистических государствах / С. Л.</w:t>
      </w:r>
      <w:r>
        <w:rPr>
          <w:rStyle w:val="WW8Num3z0"/>
          <w:rFonts w:ascii="Verdana" w:hAnsi="Verdana"/>
          <w:color w:val="000000"/>
          <w:sz w:val="18"/>
          <w:szCs w:val="18"/>
        </w:rPr>
        <w:t> </w:t>
      </w:r>
      <w:r>
        <w:rPr>
          <w:rStyle w:val="WW8Num4z0"/>
          <w:rFonts w:ascii="Verdana" w:hAnsi="Verdana"/>
          <w:color w:val="4682B4"/>
          <w:sz w:val="18"/>
          <w:szCs w:val="18"/>
        </w:rPr>
        <w:t>Зивс</w:t>
      </w:r>
      <w:r>
        <w:rPr>
          <w:rFonts w:ascii="Verdana" w:hAnsi="Verdana"/>
          <w:color w:val="000000"/>
          <w:sz w:val="18"/>
          <w:szCs w:val="18"/>
        </w:rPr>
        <w:t>. М.: Изд-во академии наук СССР, 1958.-295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 Г. Аномальный субъект преступления: проблемы уголовной ответственности : учеб. пособие для вузов / Н. Г. Иванов. М.: 3-н и право, ЮНИТИ, 1998.-224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 А. Философия Гегеля как учение о конкретности Бога и человека / И. А. Ильин. СПб.: Наука, 1994. - 541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Ответственность по советскому гражданскому праву /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Л.: Ленингр. ун-т, 1955.-310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Вопросы теории права / О. С. Иоффе, М. Д. Шаргород-ский. М.: Госюриздат, 1961.-381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История Философии. М.: Мысль, 1991. - 208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История политических и правовых учений. Учебник для вузов. Изд. 2-е, стереотип. Под общ. ред. члена-корреспондента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доктора юридических наук, профессора В. С.</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НОРМА-ИНФРА М, 1998. -736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Казаков</w:t>
      </w:r>
      <w:r>
        <w:rPr>
          <w:rStyle w:val="WW8Num3z0"/>
          <w:rFonts w:ascii="Verdana" w:hAnsi="Verdana"/>
          <w:color w:val="000000"/>
          <w:sz w:val="18"/>
          <w:szCs w:val="18"/>
        </w:rPr>
        <w:t> </w:t>
      </w:r>
      <w:r>
        <w:rPr>
          <w:rFonts w:ascii="Verdana" w:hAnsi="Verdana"/>
          <w:color w:val="000000"/>
          <w:sz w:val="18"/>
          <w:szCs w:val="18"/>
        </w:rPr>
        <w:t>В. Н. Правовой порядок в России (вопросы теории и практики) / В. Н. Казаков. М.: МосУ МВД России, 2003. - 254с.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Уголовное право и этика / И. 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М.: Юрид. лит., 1985.-256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 П. Уголовная ответственность и состав преступления / М. П.</w:t>
      </w:r>
      <w:r>
        <w:rPr>
          <w:rStyle w:val="WW8Num3z0"/>
          <w:rFonts w:ascii="Verdana" w:hAnsi="Verdana"/>
          <w:color w:val="000000"/>
          <w:sz w:val="18"/>
          <w:szCs w:val="18"/>
        </w:rPr>
        <w:t> </w:t>
      </w:r>
      <w:r>
        <w:rPr>
          <w:rStyle w:val="WW8Num4z0"/>
          <w:rFonts w:ascii="Verdana" w:hAnsi="Verdana"/>
          <w:color w:val="4682B4"/>
          <w:sz w:val="18"/>
          <w:szCs w:val="18"/>
        </w:rPr>
        <w:t>Карпушин</w:t>
      </w:r>
      <w:r>
        <w:rPr>
          <w:rFonts w:ascii="Verdana" w:hAnsi="Verdana"/>
          <w:color w:val="000000"/>
          <w:sz w:val="18"/>
          <w:szCs w:val="18"/>
        </w:rPr>
        <w:t>, В. И. Курляндский. М.: Юрид. лит., 1974. - 231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Катаев</w:t>
      </w:r>
      <w:r>
        <w:rPr>
          <w:rStyle w:val="WW8Num3z0"/>
          <w:rFonts w:ascii="Verdana" w:hAnsi="Verdana"/>
          <w:color w:val="000000"/>
          <w:sz w:val="18"/>
          <w:szCs w:val="18"/>
        </w:rPr>
        <w:t> </w:t>
      </w:r>
      <w:r>
        <w:rPr>
          <w:rFonts w:ascii="Verdana" w:hAnsi="Verdana"/>
          <w:color w:val="000000"/>
          <w:sz w:val="18"/>
          <w:szCs w:val="18"/>
        </w:rPr>
        <w:t>Н. А. Теория государства и права: курс лекций / под ред. Н. А.</w:t>
      </w:r>
      <w:r>
        <w:rPr>
          <w:rStyle w:val="WW8Num3z0"/>
          <w:rFonts w:ascii="Verdana" w:hAnsi="Verdana"/>
          <w:color w:val="000000"/>
          <w:sz w:val="18"/>
          <w:szCs w:val="18"/>
        </w:rPr>
        <w:t> </w:t>
      </w:r>
      <w:r>
        <w:rPr>
          <w:rStyle w:val="WW8Num4z0"/>
          <w:rFonts w:ascii="Verdana" w:hAnsi="Verdana"/>
          <w:color w:val="4682B4"/>
          <w:sz w:val="18"/>
          <w:szCs w:val="18"/>
        </w:rPr>
        <w:t>Катаева</w:t>
      </w:r>
      <w:r>
        <w:rPr>
          <w:rFonts w:ascii="Verdana" w:hAnsi="Verdana"/>
          <w:color w:val="000000"/>
          <w:sz w:val="18"/>
          <w:szCs w:val="18"/>
        </w:rPr>
        <w:t>, В. В. Лазарева. Уфа, 1994. - 389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 А. Пробелы в уголовном праве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 М. А. Кауфман.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- 344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 Е. Преступная неосторожность: Социально-правовые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В. Е.</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Владивосток: Дальневост. гос. ун-т, 1986.-190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 Г. Принципы советского уголовного права / С. Г. Ке-лина,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Наука, 1988. - 173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 Г. Лекции по уголовному праву / А. Г.</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И. Г. Соломоненко. Ставрополь: Ставропольсервисшкола, 2000. - 528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Кибальник, А.Г. Современное международное право: понятие, задачи и принципы / А.Г. Кибальник; под ред. A.B. Наумова. СПб., 2003. -252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 Ф. Значение ошибки по советскому уголовному праву / В. Ф. Кириченко. М.: Изд-во АН СССР, 1952. - 96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 О. Русская история. Полный курс лекций: в 3 кн. Кн. 1 / В. О. Ключевский. М.: Мысль, 1993. - 573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Е. В. Оценочные признаки в уголовном законе / Е. В. Кобзева.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- 228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Е. В. Теория оценочных признаков в уголовном законе / Е. В. Кобзева. М.: Юрлитинформ, 2009. - 264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А. С. Законность конституционный принцип советского уголовного судопроизводства / А. С.</w:t>
      </w:r>
      <w:r>
        <w:rPr>
          <w:rStyle w:val="WW8Num3z0"/>
          <w:rFonts w:ascii="Verdana" w:hAnsi="Verdana"/>
          <w:color w:val="000000"/>
          <w:sz w:val="18"/>
          <w:szCs w:val="18"/>
        </w:rPr>
        <w:t> </w:t>
      </w:r>
      <w:r>
        <w:rPr>
          <w:rStyle w:val="WW8Num4z0"/>
          <w:rFonts w:ascii="Verdana" w:hAnsi="Verdana"/>
          <w:color w:val="4682B4"/>
          <w:sz w:val="18"/>
          <w:szCs w:val="18"/>
        </w:rPr>
        <w:t>Кобликов</w:t>
      </w:r>
      <w:r>
        <w:rPr>
          <w:rFonts w:ascii="Verdana" w:hAnsi="Verdana"/>
          <w:color w:val="000000"/>
          <w:sz w:val="18"/>
          <w:szCs w:val="18"/>
        </w:rPr>
        <w:t>. М.: Юридическая литература, 1979. -199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 М. Социальный механизм уголовно-правового воздействия / В. М. Коган. М.: Наука, 1983. - 183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А. И. Бойко. Ростов н/Д : Феникс, 1996. - 736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 Уголовному кодексу Российской Федерации / отв. ред. В. М. Лебедев. М.: Юрайт-Издат, 2008. - 902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Корабельников</w:t>
      </w:r>
      <w:r>
        <w:rPr>
          <w:rStyle w:val="WW8Num3z0"/>
          <w:rFonts w:ascii="Verdana" w:hAnsi="Verdana"/>
          <w:color w:val="000000"/>
          <w:sz w:val="18"/>
          <w:szCs w:val="18"/>
        </w:rPr>
        <w:t> </w:t>
      </w:r>
      <w:r>
        <w:rPr>
          <w:rFonts w:ascii="Verdana" w:hAnsi="Verdana"/>
          <w:color w:val="000000"/>
          <w:sz w:val="18"/>
          <w:szCs w:val="18"/>
        </w:rPr>
        <w:t>С. М. Ответственность за дорожно-транспортные преступления и деятельность органов внутренних дел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 С. М. Корабельников, Н. Г.</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М.: ВЮЗШ, 1990. - 65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Криминальная АРМАЛОГИЯ. Учение о правовом режиме</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 А. Д. Корецкий. М.: ACT : Астрель, 2010 - 446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Корку нов Н. М. История философии права / Н. М.</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-СПб: Тип. A.C. Суворина, 1908. 456с.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 М. Лекции по общей теории права / Н. М. Коркунов.- СПб: Юрид. центр Пресс, 2003. 430с.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Коробков</w:t>
      </w:r>
      <w:r>
        <w:rPr>
          <w:rStyle w:val="WW8Num3z0"/>
          <w:rFonts w:ascii="Verdana" w:hAnsi="Verdana"/>
          <w:color w:val="000000"/>
          <w:sz w:val="18"/>
          <w:szCs w:val="18"/>
        </w:rPr>
        <w:t> </w:t>
      </w:r>
      <w:r>
        <w:rPr>
          <w:rFonts w:ascii="Verdana" w:hAnsi="Verdana"/>
          <w:color w:val="000000"/>
          <w:sz w:val="18"/>
          <w:szCs w:val="18"/>
        </w:rPr>
        <w:t>Г. Д. Освобождение от уголовной ответственности и наказания по советскому уголовному праву / Г. Д. Коробков. М.: ВЮЗИ, 1981.-72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А. М. Диалектика социального познания / А. М. Коршунов, В. В.</w:t>
      </w:r>
      <w:r>
        <w:rPr>
          <w:rStyle w:val="WW8Num3z0"/>
          <w:rFonts w:ascii="Verdana" w:hAnsi="Verdana"/>
          <w:color w:val="000000"/>
          <w:sz w:val="18"/>
          <w:szCs w:val="18"/>
        </w:rPr>
        <w:t> </w:t>
      </w:r>
      <w:r>
        <w:rPr>
          <w:rStyle w:val="WW8Num4z0"/>
          <w:rFonts w:ascii="Verdana" w:hAnsi="Verdana"/>
          <w:color w:val="4682B4"/>
          <w:sz w:val="18"/>
          <w:szCs w:val="18"/>
        </w:rPr>
        <w:t>Мантатов</w:t>
      </w:r>
      <w:r>
        <w:rPr>
          <w:rFonts w:ascii="Verdana" w:hAnsi="Verdana"/>
          <w:color w:val="000000"/>
          <w:sz w:val="18"/>
          <w:szCs w:val="18"/>
        </w:rPr>
        <w:t>. М.: Политиздат, 1988. - 382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Краткая философская энциклопедия. М.: Прогресс-Энциклопедия, 1994. - 576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Смягчающие и</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ответственность обстоятельства в уголовном праве: вопросы теории / Л. 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 Воронеж : Воронеж, ун-т, 1985. 164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В. Н. Кудрявцев. М.: Юристъ , 2001. - 304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Объективная сторона преступления /В. Н. Кудрявцев. М.: Госюриздат, 1960. - 244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Право и поведение / В. Н. Кудрявцев. -М.: Юрид. лит., 1978. 192с.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Значение преступных последствий для уголовной ответственности / Н. Ф. Кузнецова. М.: Госюриздат, 1958. - 219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Преступление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Н. Ф. Кузнецова.- М: Изд-во Моск. ун-та, 1969. 232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 Ф. Кузнецова. М.: Городец, 2007. - 336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 А. Научные основы квалификации преступлений / Б. А.</w:t>
      </w:r>
      <w:r>
        <w:rPr>
          <w:rStyle w:val="WW8Num3z0"/>
          <w:rFonts w:ascii="Verdana" w:hAnsi="Verdana"/>
          <w:color w:val="000000"/>
          <w:sz w:val="18"/>
          <w:szCs w:val="18"/>
        </w:rPr>
        <w:t> </w:t>
      </w:r>
      <w:r>
        <w:rPr>
          <w:rStyle w:val="WW8Num4z0"/>
          <w:rFonts w:ascii="Verdana" w:hAnsi="Verdana"/>
          <w:color w:val="4682B4"/>
          <w:sz w:val="18"/>
          <w:szCs w:val="18"/>
        </w:rPr>
        <w:t>Куринов</w:t>
      </w:r>
      <w:r>
        <w:rPr>
          <w:rFonts w:ascii="Verdana" w:hAnsi="Verdana"/>
          <w:color w:val="000000"/>
          <w:sz w:val="18"/>
          <w:szCs w:val="18"/>
        </w:rPr>
        <w:t>. М.: Изд-во Моск. ун-та, 1976. - 182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Автотранспортные преступления: квалификация и ответственность / Б. А. Куринов. — М.: Юрид. лит., 1976. — 206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Курс советского уголовного права : в 6 т. Т. 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Наука, 1970.-516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Курс советского уголовного права : в 5 т. Т. 1. Л.: Изд-во Ле-нингр. ун-та, 1968. - 646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Курс уголовного права : в 5 т.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учеб. для вузов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И. М. Тяжковой. -М.: ЗЕРЦАЛО, 2002. 464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Курс уголовного права. Общая часть. Т. 2.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 М. Тяжковой. М.: ЗЕРЦАЛО, 2002. 624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Пробелы позитивного права: понятие, установление и устранение / В. В. Лазарев // Общая теория права и государства. 3-е изд. -М.: Юрист, 2001.-520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Полн. собр. соч. Т. 1 / В. И. Ленин. М.: Политиздат, 1979.-662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 С. Личность преступника и уголовная ответственность / Н. С. Лейкина. Л.: Ленингр. ун-т, 1968. - 129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Лекшас</w:t>
      </w:r>
      <w:r>
        <w:rPr>
          <w:rStyle w:val="WW8Num3z0"/>
          <w:rFonts w:ascii="Verdana" w:hAnsi="Verdana"/>
          <w:color w:val="000000"/>
          <w:sz w:val="18"/>
          <w:szCs w:val="18"/>
        </w:rPr>
        <w:t> </w:t>
      </w:r>
      <w:r>
        <w:rPr>
          <w:rFonts w:ascii="Verdana" w:hAnsi="Verdana"/>
          <w:color w:val="000000"/>
          <w:sz w:val="18"/>
          <w:szCs w:val="18"/>
        </w:rPr>
        <w:t>И. Вина как субъективная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 И. Лекшас. -М.: Госюриздат, 1958. 86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 В. Преступления против правосудия : теоретические проблемы классификации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 Л. В. Лобанова. Волгоград: Изд-во Волгогр. гос. ун-та, 1999. - 268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Введение в уголовное право: учеб. пособие /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 Волтерс Клувер, 2009.-224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Основы уголовно-правового воздействия: уголовное право, уголовный закон, уголовно-правовая политика / Н. А. Лопашенко. СПб.: Юрид. центр Пресс, 2004. - 339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Преступность XX века: мировые, региональные и российские тенденции / В. 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Изд. 2-е,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- 912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Субъективное вменение / В. В. Лунев. М.: Спарк, 2000. - 70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Лучший учебник уголовного права (Общая часть) Изд-е профессора Малинина. - СПб.: ГКА СПб., 2011. - 819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Наказание и проблемы его назначения в уголовном праве / В. В. Мальцев Волгоград: ВА МВД, 2007. - 224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Введение в уголовное право / В. В. Мальцев. -Волгоград: Волгогр. юрид. ин-т МВД России, 2000. 204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Категория «</w:t>
      </w:r>
      <w:r>
        <w:rPr>
          <w:rStyle w:val="WW8Num4z0"/>
          <w:rFonts w:ascii="Verdana" w:hAnsi="Verdana"/>
          <w:color w:val="4682B4"/>
          <w:sz w:val="18"/>
          <w:szCs w:val="18"/>
        </w:rPr>
        <w:t>общественно опасное поведение</w:t>
      </w:r>
      <w:r>
        <w:rPr>
          <w:rFonts w:ascii="Verdana" w:hAnsi="Verdana"/>
          <w:color w:val="000000"/>
          <w:sz w:val="18"/>
          <w:szCs w:val="18"/>
        </w:rPr>
        <w:t>» в уголовном праве / В. В. Мальцев. Волгоград : Волгогр. юрид. ин-т МВД России, 1995.- 188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Ответственность за преступления против собственности : учеб. пособие / В. В. Мальцев. Волгоград: Волгогр. юрид. ин-т МВД России, 1999. - 80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Принципы уголовного права / В. В. Мальцев. -Волгоград: Волгогр. акад. МВД России, 2001. 266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Принципы уголовного права и их реализация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В. В. Мальцев. СПб.: Юрид. центр Пресс, 2004. - 694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Проблема уголовно-правовой оценки общественно опасных последствий / В. В. Мальцев. Саратов: Изд-во Саратов, ун-та, 1989.- 192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Учение об объекте преступления: монография: в 2 т. Т. 1. Объект преступления: концептуальные проблемы / В. В. Мальцев.- Волгоград: ВА МВД России, 2010. 264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Учение об объекте преступления: монография: в 2 т. Т. 2. Объект преступления: роль в составе преступления, законодательстве и его реализации / В. В. Мальцев, Волгоград: ВА МВД России, 2010. -280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Маньковский</w:t>
      </w:r>
      <w:r>
        <w:rPr>
          <w:rStyle w:val="WW8Num3z0"/>
          <w:rFonts w:ascii="Verdana" w:hAnsi="Verdana"/>
          <w:color w:val="000000"/>
          <w:sz w:val="18"/>
          <w:szCs w:val="18"/>
        </w:rPr>
        <w:t> </w:t>
      </w:r>
      <w:r>
        <w:rPr>
          <w:rFonts w:ascii="Verdana" w:hAnsi="Verdana"/>
          <w:color w:val="000000"/>
          <w:sz w:val="18"/>
          <w:szCs w:val="18"/>
        </w:rPr>
        <w:t>Б. С. Проблема ответственности в уголовном праве / Б. С. Маньковский. -M.-JL: Изд-во АН СССР, 1949. 122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Маркс К, Соч. Т. 1 / К. Маркс, Ф. Энгельс. 2-е изд. - М.: Гос. изд-во политич. лит., 1961. - 623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Маркс К. Соч. Т. 21 / К. Маркс, Ф. Энгельс. 2-е изд. - М.: Гос. изд-во политич. лит., 1961. - 745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Диалектика и вопросы теории уголовного права / А. И.</w:t>
      </w:r>
      <w:r>
        <w:rPr>
          <w:rStyle w:val="WW8Num3z0"/>
          <w:rFonts w:ascii="Verdana" w:hAnsi="Verdana"/>
          <w:color w:val="000000"/>
          <w:sz w:val="18"/>
          <w:szCs w:val="18"/>
        </w:rPr>
        <w:t> </w:t>
      </w:r>
      <w:r>
        <w:rPr>
          <w:rStyle w:val="WW8Num4z0"/>
          <w:rFonts w:ascii="Verdana" w:hAnsi="Verdana"/>
          <w:color w:val="4682B4"/>
          <w:sz w:val="18"/>
          <w:szCs w:val="18"/>
        </w:rPr>
        <w:t>Марцев</w:t>
      </w:r>
      <w:r>
        <w:rPr>
          <w:rFonts w:ascii="Verdana" w:hAnsi="Verdana"/>
          <w:color w:val="000000"/>
          <w:sz w:val="18"/>
          <w:szCs w:val="18"/>
        </w:rPr>
        <w:t>. Красноярск: Изд-во Краснояр. ун-та, 1990. - 125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Общие вопросы учения о преступлении права / А. И. Марцев. Омск:</w:t>
      </w:r>
      <w:r>
        <w:rPr>
          <w:rStyle w:val="WW8Num3z0"/>
          <w:rFonts w:ascii="Verdana" w:hAnsi="Verdana"/>
          <w:color w:val="000000"/>
          <w:sz w:val="18"/>
          <w:szCs w:val="18"/>
        </w:rPr>
        <w:t> </w:t>
      </w:r>
      <w:r>
        <w:rPr>
          <w:rStyle w:val="WW8Num4z0"/>
          <w:rFonts w:ascii="Verdana" w:hAnsi="Verdana"/>
          <w:color w:val="4682B4"/>
          <w:sz w:val="18"/>
          <w:szCs w:val="18"/>
        </w:rPr>
        <w:t>ОмЮИ</w:t>
      </w:r>
      <w:r>
        <w:rPr>
          <w:rFonts w:ascii="Verdana" w:hAnsi="Verdana"/>
          <w:color w:val="000000"/>
          <w:sz w:val="18"/>
          <w:szCs w:val="18"/>
        </w:rPr>
        <w:t>, 2000. - 135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Мишунин</w:t>
      </w:r>
      <w:r>
        <w:rPr>
          <w:rStyle w:val="WW8Num3z0"/>
          <w:rFonts w:ascii="Verdana" w:hAnsi="Verdana"/>
          <w:color w:val="000000"/>
          <w:sz w:val="18"/>
          <w:szCs w:val="18"/>
        </w:rPr>
        <w:t> </w:t>
      </w:r>
      <w:r>
        <w:rPr>
          <w:rFonts w:ascii="Verdana" w:hAnsi="Verdana"/>
          <w:color w:val="000000"/>
          <w:sz w:val="18"/>
          <w:szCs w:val="18"/>
        </w:rPr>
        <w:t>П. Г. Очерки по истории советского уголовного права 1917-1918 гг. / П. Г.</w:t>
      </w:r>
      <w:r>
        <w:rPr>
          <w:rStyle w:val="WW8Num3z0"/>
          <w:rFonts w:ascii="Verdana" w:hAnsi="Verdana"/>
          <w:color w:val="000000"/>
          <w:sz w:val="18"/>
          <w:szCs w:val="18"/>
        </w:rPr>
        <w:t> </w:t>
      </w:r>
      <w:r>
        <w:rPr>
          <w:rStyle w:val="WW8Num4z0"/>
          <w:rFonts w:ascii="Verdana" w:hAnsi="Verdana"/>
          <w:color w:val="4682B4"/>
          <w:sz w:val="18"/>
          <w:szCs w:val="18"/>
        </w:rPr>
        <w:t>Мишунин</w:t>
      </w:r>
      <w:r>
        <w:rPr>
          <w:rFonts w:ascii="Verdana" w:hAnsi="Verdana"/>
          <w:color w:val="000000"/>
          <w:sz w:val="18"/>
          <w:szCs w:val="18"/>
        </w:rPr>
        <w:t>. -М.: Госюриздат, 1954.-232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сочинения / Ш. Монтескье. М., 1955290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Муздыбаев К. Психология ответственности / К. Муздыбаев. JL: Наука, 1983.-240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О. А. Смягчающие и отягчающие наказание в теории, законодательстве и судебной практике / О. А. Мясников. М.: Юрлитин-форм, 2002. - 233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 В. Вина в уголовном праве : монография / Г. В. На-заренко. Орел : Орлов. ВШ МВД РФ, 1996. - 94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 курс лекций 4-е изд.- Т. 1. Общая часть / А. В Наумов.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- 736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 курс лекций. 4-е изд. - Т. 2.</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(главы 1-Х) / А. В Наумов. - М.: Волтерс Клувер, 2007. - 504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 курс лекций. 4-е изд. - Т. 3. Особенная часть (главы XI-XXI) / А. В Наумов. - М.: Волтерс Клувер, 2007. - 656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 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B. А. Нерсесян. СПб.: Юрид. центр Пресс, 2002. - 223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Право и закон / В. С.</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М.: Наука, 1983.-365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 И. Нравственные начала уголовного права /</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C. И. Никулин.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УМЦ при ГУК МВД РФ, 1992. - 72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Общая теория права и государства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- 520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Общая теория права и государства / под ред. В.К. Бабаева. М.: Юристъ, 2003.-592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 Г. Субъект преступления / В. Г. Павлов. СПб.: Юрид. центр Пресс, 2001. - 318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 И. Введение в изучение права и нравственности. Эмоциональная психология / Л. И.</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СПб.: Изд-во С-Пб., 1905. -265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 И. Уголовное право в системе межотраслевых связей : монография / Н. И.</w:t>
      </w:r>
      <w:r>
        <w:rPr>
          <w:rStyle w:val="WW8Num3z0"/>
          <w:rFonts w:ascii="Verdana" w:hAnsi="Verdana"/>
          <w:color w:val="000000"/>
          <w:sz w:val="18"/>
          <w:szCs w:val="18"/>
        </w:rPr>
        <w:t> </w:t>
      </w:r>
      <w:r>
        <w:rPr>
          <w:rStyle w:val="WW8Num4z0"/>
          <w:rFonts w:ascii="Verdana" w:hAnsi="Verdana"/>
          <w:color w:val="4682B4"/>
          <w:sz w:val="18"/>
          <w:szCs w:val="18"/>
        </w:rPr>
        <w:t>Пикуров</w:t>
      </w:r>
      <w:r>
        <w:rPr>
          <w:rFonts w:ascii="Verdana" w:hAnsi="Verdana"/>
          <w:color w:val="000000"/>
          <w:sz w:val="18"/>
          <w:szCs w:val="18"/>
        </w:rPr>
        <w:t>. — Волгоград: Волгогр. юрид. ин-т МВД России, 1998.-224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Применение следователем уголовно-правовых норм с</w:t>
      </w:r>
      <w:r>
        <w:rPr>
          <w:rStyle w:val="WW8Num3z0"/>
          <w:rFonts w:ascii="Verdana" w:hAnsi="Verdana"/>
          <w:color w:val="000000"/>
          <w:sz w:val="18"/>
          <w:szCs w:val="18"/>
        </w:rPr>
        <w:t> </w:t>
      </w:r>
      <w:r>
        <w:rPr>
          <w:rStyle w:val="WW8Num4z0"/>
          <w:rFonts w:ascii="Verdana" w:hAnsi="Verdana"/>
          <w:color w:val="4682B4"/>
          <w:sz w:val="18"/>
          <w:szCs w:val="18"/>
        </w:rPr>
        <w:t>бланкетной</w:t>
      </w:r>
      <w:r>
        <w:rPr>
          <w:rStyle w:val="WW8Num3z0"/>
          <w:rFonts w:ascii="Verdana" w:hAnsi="Verdana"/>
          <w:color w:val="000000"/>
          <w:sz w:val="18"/>
          <w:szCs w:val="18"/>
        </w:rPr>
        <w:t> </w:t>
      </w:r>
      <w:r>
        <w:rPr>
          <w:rFonts w:ascii="Verdana" w:hAnsi="Verdana"/>
          <w:color w:val="000000"/>
          <w:sz w:val="18"/>
          <w:szCs w:val="18"/>
        </w:rPr>
        <w:t>диспозицией: лекция / Н. И. Пикуров. Волгоград: ВСШ МВД ССР, 1985.-35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Учение о преступлении по советскому уголовному праву / А. А.</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М.: Госюриздат, 1961. - 666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Уголовно-правовая теория Гегеля в связи с его учением о праве и государстве / А. А. Пионтковский. — М.: Госюриздат, 1963. -468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 В. Избранные труды / В. В.</w:t>
      </w:r>
      <w:r>
        <w:rPr>
          <w:rStyle w:val="WW8Num3z0"/>
          <w:rFonts w:ascii="Verdana" w:hAnsi="Verdana"/>
          <w:color w:val="000000"/>
          <w:sz w:val="18"/>
          <w:szCs w:val="18"/>
        </w:rPr>
        <w:t> </w:t>
      </w:r>
      <w:r>
        <w:rPr>
          <w:rStyle w:val="WW8Num4z0"/>
          <w:rFonts w:ascii="Verdana" w:hAnsi="Verdana"/>
          <w:color w:val="4682B4"/>
          <w:sz w:val="18"/>
          <w:szCs w:val="18"/>
        </w:rPr>
        <w:t>Питецкий</w:t>
      </w:r>
      <w:r>
        <w:rPr>
          <w:rFonts w:ascii="Verdana" w:hAnsi="Verdana"/>
          <w:color w:val="000000"/>
          <w:sz w:val="18"/>
          <w:szCs w:val="18"/>
        </w:rPr>
        <w:t>. Красноярск : Юрид. ин-т КрасГУ, 2006. - 248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Платон. Законы / общ. ред. А. Ф. Лосева и др.; пер. с древне-греч. А. Н. Егунова и др. М.: Мысль, 1999. - 830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А. М. Экологические преступления : понятие и квалификация / А. М. Плешаков. М.: изд. академии МВД РФ, 1994. - 135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Позднышев</w:t>
      </w:r>
      <w:r>
        <w:rPr>
          <w:rStyle w:val="WW8Num3z0"/>
          <w:rFonts w:ascii="Verdana" w:hAnsi="Verdana"/>
          <w:color w:val="000000"/>
          <w:sz w:val="18"/>
          <w:szCs w:val="18"/>
        </w:rPr>
        <w:t> </w:t>
      </w:r>
      <w:r>
        <w:rPr>
          <w:rFonts w:ascii="Verdana" w:hAnsi="Verdana"/>
          <w:color w:val="000000"/>
          <w:sz w:val="18"/>
          <w:szCs w:val="18"/>
        </w:rPr>
        <w:t>C.B. Учение о карательных мерах и мере наказания: Курс, составленный по лекциям / С. В. Позднышев М.: О-во взаимопомощи студентов-юристов Моск. ун-та, 1908. 184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Политико-правовые ценности: история и современность / В. Г.</w:t>
      </w:r>
      <w:r>
        <w:rPr>
          <w:rStyle w:val="WW8Num3z0"/>
          <w:rFonts w:ascii="Verdana" w:hAnsi="Verdana"/>
          <w:color w:val="000000"/>
          <w:sz w:val="18"/>
          <w:szCs w:val="18"/>
        </w:rPr>
        <w:t> </w:t>
      </w:r>
      <w:r>
        <w:rPr>
          <w:rStyle w:val="WW8Num4z0"/>
          <w:rFonts w:ascii="Verdana" w:hAnsi="Verdana"/>
          <w:color w:val="4682B4"/>
          <w:sz w:val="18"/>
          <w:szCs w:val="18"/>
        </w:rPr>
        <w:t>Графский</w:t>
      </w:r>
      <w:r>
        <w:rPr>
          <w:rFonts w:ascii="Verdana" w:hAnsi="Verdana"/>
          <w:color w:val="000000"/>
          <w:sz w:val="18"/>
          <w:szCs w:val="18"/>
        </w:rPr>
        <w:t>, Д. В. Дождев, H. Н.</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и др. / под ред.: В. С. Нерсе-сянц. М.: Эдиториал УРСС, 2000. - 256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Применение наказания по советскому уголовному праву.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1958. 312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 Е. Понятие, принципы и источники уголовного права / Ю. 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С. С. Пирвагидов. СПб.: Юрид. центр Пресс, 2003.-297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 М. Упрочение законности закономерность социализма / П. М. Рабинович. - Львов: изд-во при Львов, ун-те, 1975. - 257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 Т. Уголовно-правовые отношения и реализация ими задач уголовного права РФ / Б. Т.</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Fonts w:ascii="Verdana" w:hAnsi="Verdana"/>
          <w:color w:val="000000"/>
          <w:sz w:val="18"/>
          <w:szCs w:val="18"/>
        </w:rPr>
        <w:t>. Саратов: Саратов, ун-т, 1995.-320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 И. Вина в советском уголовном праве /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-Саратов: Саратов, ун-т, 1987. 186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 Р. Правовая психология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(теория и методология исследования) / А. Р.</w:t>
      </w:r>
      <w:r>
        <w:rPr>
          <w:rStyle w:val="WW8Num3z0"/>
          <w:rFonts w:ascii="Verdana" w:hAnsi="Verdana"/>
          <w:color w:val="000000"/>
          <w:sz w:val="18"/>
          <w:szCs w:val="18"/>
        </w:rPr>
        <w:t> </w:t>
      </w:r>
      <w:r>
        <w:rPr>
          <w:rStyle w:val="WW8Num4z0"/>
          <w:rFonts w:ascii="Verdana" w:hAnsi="Verdana"/>
          <w:color w:val="4682B4"/>
          <w:sz w:val="18"/>
          <w:szCs w:val="18"/>
        </w:rPr>
        <w:t>Ратинов</w:t>
      </w:r>
      <w:r>
        <w:rPr>
          <w:rFonts w:ascii="Verdana" w:hAnsi="Verdana"/>
          <w:color w:val="000000"/>
          <w:sz w:val="18"/>
          <w:szCs w:val="18"/>
        </w:rPr>
        <w:t>, Г. X. Ефремова. Красноярск : Изд-во Краснояр. ун-та, 1988. - 253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Робеспьер М. Революционная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правосудие. Статьи и речи: Перевод с французского / М. Робеспьер / под ред.: А. Герцензон, пер.: Н. Лапшина- М.: Госюриздат, 1959 275с.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Российское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Общая часть: учебник / под ред. В. А.</w:t>
      </w:r>
      <w:r>
        <w:rPr>
          <w:rStyle w:val="WW8Num3z0"/>
          <w:rFonts w:ascii="Verdana" w:hAnsi="Verdana"/>
          <w:color w:val="000000"/>
          <w:sz w:val="18"/>
          <w:szCs w:val="18"/>
        </w:rPr>
        <w:t> </w:t>
      </w:r>
      <w:r>
        <w:rPr>
          <w:rStyle w:val="WW8Num4z0"/>
          <w:rFonts w:ascii="Verdana" w:hAnsi="Verdana"/>
          <w:color w:val="4682B4"/>
          <w:sz w:val="18"/>
          <w:szCs w:val="18"/>
        </w:rPr>
        <w:t>Юсупова</w:t>
      </w:r>
      <w:r>
        <w:rPr>
          <w:rFonts w:ascii="Verdana" w:hAnsi="Verdana"/>
          <w:color w:val="000000"/>
          <w:sz w:val="18"/>
          <w:szCs w:val="18"/>
        </w:rPr>
        <w:t>, В. Д. Симухина. Волгоград: ВА МВД России, 2002.-380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Российское уголовное право: в 2 т. Т. 1. Общая часть: учебник / Г. Н.</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и др.; под ред. Л. В. Иногамовой-Хегай, В. С.</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 И. Рарога.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 - 520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Российское уголовное право: в 2 т. Т. 2. Особенная часть: учебник / Г.Н. Борзенков и др.; под ред. Л. В. Иногамовой-Хегай, В. С.</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 И. Рарога. М.: ТК Велби, Проспект, 2006. 656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Российское уголовное право : в 2 т. Т. 2. Особенная часть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Профобразование, 2002. - 880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w:t>
      </w:r>
      <w:r>
        <w:rPr>
          <w:rStyle w:val="WW8Num3z0"/>
          <w:rFonts w:ascii="Verdana" w:hAnsi="Verdana"/>
          <w:color w:val="000000"/>
          <w:sz w:val="18"/>
          <w:szCs w:val="18"/>
        </w:rPr>
        <w:t> </w:t>
      </w:r>
      <w:r>
        <w:rPr>
          <w:rStyle w:val="WW8Num4z0"/>
          <w:rFonts w:ascii="Verdana" w:hAnsi="Verdana"/>
          <w:color w:val="4682B4"/>
          <w:sz w:val="18"/>
          <w:szCs w:val="18"/>
        </w:rPr>
        <w:t>Правоохранная</w:t>
      </w:r>
      <w:r>
        <w:rPr>
          <w:rStyle w:val="WW8Num3z0"/>
          <w:rFonts w:ascii="Verdana" w:hAnsi="Verdana"/>
          <w:color w:val="000000"/>
          <w:sz w:val="18"/>
          <w:szCs w:val="18"/>
        </w:rPr>
        <w:t> </w:t>
      </w:r>
      <w:r>
        <w:rPr>
          <w:rFonts w:ascii="Verdana" w:hAnsi="Verdana"/>
          <w:color w:val="000000"/>
          <w:sz w:val="18"/>
          <w:szCs w:val="18"/>
        </w:rPr>
        <w:t>деятельность Советского государства метод обеспечения социалистической законности / И. 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 М.: Госюриздат, 1960.-200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Сергеевич В. Лекции и исследования по древней истории русского права / В. Сергеевич. 3-е изд., доп. - СПб., 1903. - 664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Советское уголовное право: общая часть / под ред. Г. А.</w:t>
      </w:r>
      <w:r>
        <w:rPr>
          <w:rStyle w:val="WW8Num3z0"/>
          <w:rFonts w:ascii="Verdana" w:hAnsi="Verdana"/>
          <w:color w:val="000000"/>
          <w:sz w:val="18"/>
          <w:szCs w:val="18"/>
        </w:rPr>
        <w:t> </w:t>
      </w:r>
      <w:r>
        <w:rPr>
          <w:rStyle w:val="WW8Num4z0"/>
          <w:rFonts w:ascii="Verdana" w:hAnsi="Verdana"/>
          <w:color w:val="4682B4"/>
          <w:sz w:val="18"/>
          <w:szCs w:val="18"/>
        </w:rPr>
        <w:t>Кригера</w:t>
      </w:r>
      <w:r>
        <w:rPr>
          <w:rStyle w:val="WW8Num3z0"/>
          <w:rFonts w:ascii="Verdana" w:hAnsi="Verdana"/>
          <w:color w:val="000000"/>
          <w:sz w:val="18"/>
          <w:szCs w:val="18"/>
        </w:rPr>
        <w:t> </w:t>
      </w:r>
      <w:r>
        <w:rPr>
          <w:rFonts w:ascii="Verdana" w:hAnsi="Verdana"/>
          <w:color w:val="000000"/>
          <w:sz w:val="18"/>
          <w:szCs w:val="18"/>
        </w:rPr>
        <w:t>и др. М.: Изд-во МГУ, 1988. - 367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Советское уголовное право. Часть Общая. М.: Госюриздат, 1952.-511с.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 Д. Вопросы применения наказания по советскому уголовному праву / А. Д. Соловьев. М.: Госюриздат, 1958. - 204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 Н. Назначение наказания / М. Н.</w:t>
      </w:r>
      <w:r>
        <w:rPr>
          <w:rStyle w:val="WW8Num3z0"/>
          <w:rFonts w:ascii="Verdana" w:hAnsi="Verdana"/>
          <w:color w:val="000000"/>
          <w:sz w:val="18"/>
          <w:szCs w:val="18"/>
        </w:rPr>
        <w:t> </w:t>
      </w:r>
      <w:r>
        <w:rPr>
          <w:rStyle w:val="WW8Num4z0"/>
          <w:rFonts w:ascii="Verdana" w:hAnsi="Verdana"/>
          <w:color w:val="4682B4"/>
          <w:sz w:val="18"/>
          <w:szCs w:val="18"/>
        </w:rPr>
        <w:t>Становский</w:t>
      </w:r>
      <w:r>
        <w:rPr>
          <w:rFonts w:ascii="Verdana" w:hAnsi="Verdana"/>
          <w:color w:val="000000"/>
          <w:sz w:val="18"/>
          <w:szCs w:val="18"/>
        </w:rPr>
        <w:t>. -СПб.: Юрид. центр Пресс, 1999. 480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Стрилец</w:t>
      </w:r>
      <w:r>
        <w:rPr>
          <w:rStyle w:val="WW8Num3z0"/>
          <w:rFonts w:ascii="Verdana" w:hAnsi="Verdana"/>
          <w:color w:val="000000"/>
          <w:sz w:val="18"/>
          <w:szCs w:val="18"/>
        </w:rPr>
        <w:t> </w:t>
      </w:r>
      <w:r>
        <w:rPr>
          <w:rFonts w:ascii="Verdana" w:hAnsi="Verdana"/>
          <w:color w:val="000000"/>
          <w:sz w:val="18"/>
          <w:szCs w:val="18"/>
        </w:rPr>
        <w:t>О. В. Принцип вины в уголовном праве России / О. В. Стрилец. Волгоград,</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Царицынская полиграфическая компания, 2010. - 176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Основные вопросы советской социалистической законности / М. 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М.: Наука, 1966. - 252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Сумерки богов / сост. и общ. ред. А. А.Яковлева. М.: Политиздат, 1990.-396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Т. 1 / Н. 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-Тула: Автограф, 2001. 800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Лекции по русскому уголовному праву. Часть общая / Н. С. Таганцев. Вып. 2. - СПб.: Гос. тип., 1894. - 974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лекции. Часть Общая. Т. 1 / Н. С. Таганцев. Спб.: Гос. тип., 1902. - 815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1885 г. / Н. С. Таганцев. Изд. 16-е, переем, и доп. - СПб., 1912. -1218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Теория государства и права: Курс лекций / под ред. Н.И. Матузо-ва,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2-е изд., перераб. и доп. М.: Юрист, 2001. - 776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 В. Общее учение об объективной стороне преступления / Г. В.</w:t>
      </w:r>
      <w:r>
        <w:rPr>
          <w:rStyle w:val="WW8Num3z0"/>
          <w:rFonts w:ascii="Verdana" w:hAnsi="Verdana"/>
          <w:color w:val="000000"/>
          <w:sz w:val="18"/>
          <w:szCs w:val="18"/>
        </w:rPr>
        <w:t> </w:t>
      </w:r>
      <w:r>
        <w:rPr>
          <w:rStyle w:val="WW8Num4z0"/>
          <w:rFonts w:ascii="Verdana" w:hAnsi="Verdana"/>
          <w:color w:val="4682B4"/>
          <w:sz w:val="18"/>
          <w:szCs w:val="18"/>
        </w:rPr>
        <w:t>Тимейко</w:t>
      </w:r>
      <w:r>
        <w:rPr>
          <w:rFonts w:ascii="Verdana" w:hAnsi="Verdana"/>
          <w:color w:val="000000"/>
          <w:sz w:val="18"/>
          <w:szCs w:val="18"/>
        </w:rPr>
        <w:t>. Ростов: Изд-во Ростов, ун-та, 1977. - 216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К. Ф. Субъективная сторона преступления / К. Ф. Тихонов.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им. Д.И. Курского; Приволж. книж. изд-во, 1967. - 104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 Общее учение о составе преступления / А. 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М.: Госюриздат, 1957. - 363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Н. Ф. Философия человека и общества: пятнадцать очерков по социальной философии и философской антропологии / Н. Ф. Третьяков. Омск: Наследие, 1997. - 280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Ф. Ф. Сущность и принципы социалистической законности / Ф. Ф. Третьяков. Л. Наука, 1971.-31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Уголовное право. Общая часть. М.: Юрид. изд-во НКЮ СССР, 1938-407с.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Уголовное право. Общая часть / под ред. В. 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-М.: ПРИОР, 1999.-542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Уголовное право. Общая часть : учебник для вузов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Незманова. М.: Норма, 1997. - 503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Уголовное право России. Общая часть : учебник / под ред. проф. А. И. Рарога. -М.: Триада, 1998. 318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Уголовное право. Общая часть : учебник / под ред. Л. Д. Гаухма-на, С. В.</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2-е изд., перераб. и доп. М.: Эксмо, 2005. - 416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Уголовное право. Особенная часть: учебник для вузов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Незманова, Г. П.</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М.: НОРМА-ИНФРА,1998.-768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Уголовное право России. Общая часть / под ред. А. 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Н. А. Нырковой. Ростов н/Д.: Феникс, 2009. - 548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Уголовное право. Особенная часть: учебник / под ред. Н. И. Ветрова и Ю. И. Ляпунова. М.: Новый Юрист, 1998. - 768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Уголовное право России. Общая часть: учебник / под ред.</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A. С. Сенцова. Волгоград: Волгогр. акад.МВД России, 2001. - 428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Уголовное право России. Общая часть: учебник / под ред.</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B.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 В. Лунеева, А. В.</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2-е изд., перераб. и доп. -М.: Юристъ, 2005. - 540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Уголовное право России: в 2 т. Т. 1. Общая часть / под ред. А. 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 А. Красикова. М.: НОРМА-ИНФРА, 1999. - 624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Уголовное право России: учебник для вузов: в 2 т. Т. 2. Особенная часть / под ред. А. 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 А. Красикова. М.: НОРМА-ИНФРА,1999.-808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Уголовное право Российской Федерации. Общая часть: учебник / под ред. Р. Р.</w:t>
      </w:r>
      <w:r>
        <w:rPr>
          <w:rStyle w:val="WW8Num3z0"/>
          <w:rFonts w:ascii="Verdana" w:hAnsi="Verdana"/>
          <w:color w:val="000000"/>
          <w:sz w:val="18"/>
          <w:szCs w:val="18"/>
        </w:rPr>
        <w:t> </w:t>
      </w:r>
      <w:r>
        <w:rPr>
          <w:rStyle w:val="WW8Num4z0"/>
          <w:rFonts w:ascii="Verdana" w:hAnsi="Verdana"/>
          <w:color w:val="4682B4"/>
          <w:sz w:val="18"/>
          <w:szCs w:val="18"/>
        </w:rPr>
        <w:t>Галиакбарова</w:t>
      </w:r>
      <w:r>
        <w:rPr>
          <w:rFonts w:ascii="Verdana" w:hAnsi="Verdana"/>
          <w:color w:val="000000"/>
          <w:sz w:val="18"/>
          <w:szCs w:val="18"/>
        </w:rPr>
        <w:t>. Саратов: Саратов, гос. акад. права, СВШ МВД РФ, 1997.-432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Уголовное право Российской Федерации. Особенная часть : учебник / под ред. Б. В. Здравомыслова. М.: Юристь, 1996. - 560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Уголовное право Российской Федерации : общая часть : учебник / под ред. Л. В. Иногамовой-Хегай. М.: ИНФРА-М, 2005. - 347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Уголовное право Российской Федерации. Общая часть / под ред.</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A. И. Рарога. М.: Эксмо, 2007. - 496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Уголовный закон: Опыт теоретического моделирования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С.Г. Келиной. М.: Наука, 1987. - 278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Угрехелидзе</w:t>
      </w:r>
      <w:r>
        <w:rPr>
          <w:rStyle w:val="WW8Num3z0"/>
          <w:rFonts w:ascii="Verdana" w:hAnsi="Verdana"/>
          <w:color w:val="000000"/>
          <w:sz w:val="18"/>
          <w:szCs w:val="18"/>
        </w:rPr>
        <w:t> </w:t>
      </w:r>
      <w:r>
        <w:rPr>
          <w:rFonts w:ascii="Verdana" w:hAnsi="Verdana"/>
          <w:color w:val="000000"/>
          <w:sz w:val="18"/>
          <w:szCs w:val="18"/>
        </w:rPr>
        <w:t>М. Г. Проблема неосторожной вины в уголовном праве / М. Г.</w:t>
      </w:r>
      <w:r>
        <w:rPr>
          <w:rStyle w:val="WW8Num3z0"/>
          <w:rFonts w:ascii="Verdana" w:hAnsi="Verdana"/>
          <w:color w:val="000000"/>
          <w:sz w:val="18"/>
          <w:szCs w:val="18"/>
        </w:rPr>
        <w:t> </w:t>
      </w:r>
      <w:r>
        <w:rPr>
          <w:rStyle w:val="WW8Num4z0"/>
          <w:rFonts w:ascii="Verdana" w:hAnsi="Verdana"/>
          <w:color w:val="4682B4"/>
          <w:sz w:val="18"/>
          <w:szCs w:val="18"/>
        </w:rPr>
        <w:t>Угрехелидзе</w:t>
      </w:r>
      <w:r>
        <w:rPr>
          <w:rFonts w:ascii="Verdana" w:hAnsi="Verdana"/>
          <w:color w:val="000000"/>
          <w:sz w:val="18"/>
          <w:szCs w:val="18"/>
        </w:rPr>
        <w:t>. Тбилиси: Мецниереба, 1976. - 131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230.</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 А. Механизм уголовно-правовой охраны. Основные методологические проблемы / П. А.</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М.: Наука, 1992. - 229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 А. Понятие и система принципов советского уголовного права / П. А. Фефелов. Свердловск: Сред.-Урал. кн. изд-во, 1970. -144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Криминологические основы уголовного права /</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B. Д. Филимонов. Томск: Томск, ун-т, 1981. - 213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Охранительная функция уголовного права / В. Д. Филимонов. СПб.: Юрид. центр Пресс, 2003. - 198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Принципы уголовного права / В. Д. Филимонов.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- 139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Философский энциклопедический словарь. М.: ИНФРА-М, 1997.-576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Уголовное право. Учение о наказании / И. Я.</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СПб.: Тип. Гельперн, 1886. - 450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 В. Причинная связь в уголовном праве / Т. В. Церетели. М.: Госюриздат, 1963. - 382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Чередниченко</w:t>
      </w:r>
      <w:r>
        <w:rPr>
          <w:rStyle w:val="WW8Num3z0"/>
          <w:rFonts w:ascii="Verdana" w:hAnsi="Verdana"/>
          <w:color w:val="000000"/>
          <w:sz w:val="18"/>
          <w:szCs w:val="18"/>
        </w:rPr>
        <w:t> </w:t>
      </w:r>
      <w:r>
        <w:rPr>
          <w:rFonts w:ascii="Verdana" w:hAnsi="Verdana"/>
          <w:color w:val="000000"/>
          <w:sz w:val="18"/>
          <w:szCs w:val="18"/>
        </w:rPr>
        <w:t>Е. Е. Принципы уголовного законодательства. Понятие, система, проблемы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Е.Е. Чередниченко М.: Волтерс Клувер, 2007. - 192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Чхеидзе</w:t>
      </w:r>
      <w:r>
        <w:rPr>
          <w:rStyle w:val="WW8Num3z0"/>
          <w:rFonts w:ascii="Verdana" w:hAnsi="Verdana"/>
          <w:color w:val="000000"/>
          <w:sz w:val="18"/>
          <w:szCs w:val="18"/>
        </w:rPr>
        <w:t> </w:t>
      </w:r>
      <w:r>
        <w:rPr>
          <w:rFonts w:ascii="Verdana" w:hAnsi="Verdana"/>
          <w:color w:val="000000"/>
          <w:sz w:val="18"/>
          <w:szCs w:val="18"/>
        </w:rPr>
        <w:t>В.М. Государство, демократия, законность / В. М. Чхеидзе. М.: Юрид. лит., 1969. - 503с.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Избранные труды по уголовному праву /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СПб.: Юрид. центр Цресс, 2003. 434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Вопросы общей части уголовного права / М. Д. Шаргородский. Л.: Изд-во Ленингр. ун-та, 1955. - 255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Основные направления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М. Д. Шаргородский. М.: Юрид. лит., 1975. - 176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Уголовный закон / М. Д. Шаргородский. -Л.: :</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 311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Шеварев</w:t>
      </w:r>
      <w:r>
        <w:rPr>
          <w:rStyle w:val="WW8Num3z0"/>
          <w:rFonts w:ascii="Verdana" w:hAnsi="Verdana"/>
          <w:color w:val="000000"/>
          <w:sz w:val="18"/>
          <w:szCs w:val="18"/>
        </w:rPr>
        <w:t> </w:t>
      </w:r>
      <w:r>
        <w:rPr>
          <w:rFonts w:ascii="Verdana" w:hAnsi="Verdana"/>
          <w:color w:val="000000"/>
          <w:sz w:val="18"/>
          <w:szCs w:val="18"/>
        </w:rPr>
        <w:t>П. А. Психология: конспект лекций / П. А. Шеварев. -М.: РИО ВЮАД946. 214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Щепельков</w:t>
      </w:r>
      <w:r>
        <w:rPr>
          <w:rStyle w:val="WW8Num3z0"/>
          <w:rFonts w:ascii="Verdana" w:hAnsi="Verdana"/>
          <w:color w:val="000000"/>
          <w:sz w:val="18"/>
          <w:szCs w:val="18"/>
        </w:rPr>
        <w:t> </w:t>
      </w:r>
      <w:r>
        <w:rPr>
          <w:rFonts w:ascii="Verdana" w:hAnsi="Verdana"/>
          <w:color w:val="000000"/>
          <w:sz w:val="18"/>
          <w:szCs w:val="18"/>
        </w:rPr>
        <w:t>В. Ф. Уголовный закон: преодоление противоречий и неполноты / В. Ф.</w:t>
      </w:r>
      <w:r>
        <w:rPr>
          <w:rStyle w:val="WW8Num3z0"/>
          <w:rFonts w:ascii="Verdana" w:hAnsi="Verdana"/>
          <w:color w:val="000000"/>
          <w:sz w:val="18"/>
          <w:szCs w:val="18"/>
        </w:rPr>
        <w:t> </w:t>
      </w:r>
      <w:r>
        <w:rPr>
          <w:rStyle w:val="WW8Num4z0"/>
          <w:rFonts w:ascii="Verdana" w:hAnsi="Verdana"/>
          <w:color w:val="4682B4"/>
          <w:sz w:val="18"/>
          <w:szCs w:val="18"/>
        </w:rPr>
        <w:t>Щепельков</w:t>
      </w:r>
      <w:r>
        <w:rPr>
          <w:rFonts w:ascii="Verdana" w:hAnsi="Verdana"/>
          <w:color w:val="000000"/>
          <w:sz w:val="18"/>
          <w:szCs w:val="18"/>
        </w:rPr>
        <w:t>. М.: Юрлитинформ, 2003. - 416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Энциклопедия уголовного права. Т. 1. Понятие уголовного права. СПб.: Изд-е проф. Малинина, 2005. - 695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Энциклопедия уголовного права. Т. 2. Уголовный закон. СПб.: Изд-е проф. Малинина, 2005. - 843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Энциклопедический учебник уголовного права (общая часть) в 2-х томах. Изд-е проф. Малинина. - СПб.: ГКА СПб., 2011. - 1463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 С. Право развитого социалистического общества (сущность и принципы) / Л. 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М.: Юрид. лит., 1978. 224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 С. Сущность права: Социально-философское понимание генезиса, развития и функционирования юридической формы общественных отношений / Л. С. Явич. Л.: Изд-во ЛГУ, 1985. - 208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 А. Ошибка и ее уголовно-правовое значение / В. А. Якушин. Казань: Изд-во Казан, ун-та, 1988. - 128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Экономические и</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 П. 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М.: Интел-Синтез, 1997. - 208 с.1..</w:t>
      </w:r>
      <w:r>
        <w:rPr>
          <w:rStyle w:val="WW8Num3z0"/>
          <w:rFonts w:ascii="Verdana" w:hAnsi="Verdana"/>
          <w:color w:val="000000"/>
          <w:sz w:val="18"/>
          <w:szCs w:val="18"/>
        </w:rPr>
        <w:t> </w:t>
      </w:r>
      <w:r>
        <w:rPr>
          <w:rStyle w:val="WW8Num4z0"/>
          <w:rFonts w:ascii="Verdana" w:hAnsi="Verdana"/>
          <w:color w:val="4682B4"/>
          <w:sz w:val="18"/>
          <w:szCs w:val="18"/>
        </w:rPr>
        <w:t>Статьи</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 Обстоятельства, смягчающие и отягчающие ответственность / Г. Анашкин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1980. - № 6. - С. 22-24.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Аснис</w:t>
      </w:r>
      <w:r>
        <w:rPr>
          <w:rStyle w:val="WW8Num3z0"/>
          <w:rFonts w:ascii="Verdana" w:hAnsi="Verdana"/>
          <w:color w:val="000000"/>
          <w:sz w:val="18"/>
          <w:szCs w:val="18"/>
        </w:rPr>
        <w:t> </w:t>
      </w:r>
      <w:r>
        <w:rPr>
          <w:rFonts w:ascii="Verdana" w:hAnsi="Verdana"/>
          <w:color w:val="000000"/>
          <w:sz w:val="18"/>
          <w:szCs w:val="18"/>
        </w:rPr>
        <w:t>А. Я. Проблемы совершенствования действующего уголовного законодательства об ответственности за служебные преступления / А. Я</w:t>
      </w:r>
      <w:r>
        <w:rPr>
          <w:rStyle w:val="WW8Num3z0"/>
          <w:rFonts w:ascii="Verdana" w:hAnsi="Verdana"/>
          <w:color w:val="000000"/>
          <w:sz w:val="18"/>
          <w:szCs w:val="18"/>
        </w:rPr>
        <w:t> </w:t>
      </w:r>
      <w:r>
        <w:rPr>
          <w:rStyle w:val="WW8Num4z0"/>
          <w:rFonts w:ascii="Verdana" w:hAnsi="Verdana"/>
          <w:color w:val="4682B4"/>
          <w:sz w:val="18"/>
          <w:szCs w:val="18"/>
        </w:rPr>
        <w:t>Аснис</w:t>
      </w:r>
      <w:r>
        <w:rPr>
          <w:rStyle w:val="WW8Num3z0"/>
          <w:rFonts w:ascii="Verdana" w:hAnsi="Verdana"/>
          <w:color w:val="000000"/>
          <w:sz w:val="18"/>
          <w:szCs w:val="18"/>
        </w:rPr>
        <w:t> </w:t>
      </w:r>
      <w:r>
        <w:rPr>
          <w:rFonts w:ascii="Verdana" w:hAnsi="Verdana"/>
          <w:color w:val="000000"/>
          <w:sz w:val="18"/>
          <w:szCs w:val="18"/>
        </w:rPr>
        <w:t>// Рос. судья. 2005. - № 5. - С. 44^6.</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Басова Т. Новации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установлении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халатность</w:t>
      </w:r>
      <w:r>
        <w:rPr>
          <w:rStyle w:val="WW8Num3z0"/>
          <w:rFonts w:ascii="Verdana" w:hAnsi="Verdana"/>
          <w:color w:val="000000"/>
          <w:sz w:val="18"/>
          <w:szCs w:val="18"/>
        </w:rPr>
        <w:t> </w:t>
      </w:r>
      <w:r>
        <w:rPr>
          <w:rFonts w:ascii="Verdana" w:hAnsi="Verdana"/>
          <w:color w:val="000000"/>
          <w:sz w:val="18"/>
          <w:szCs w:val="18"/>
        </w:rPr>
        <w:t>/ Т. Басова // Уголовное право. — 2004. № 4. - С. 10-12.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Безбородов Д. Общая характеристика вины</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преступления / Д. Безбородов // Уголовное право. 2004. - № 2. - С. 9-11.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258. Борков В. Как избежать аналогии при квалификации</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злоупотреблений должностными полномочиями / Борков В. // Уголовное право. 2008. - № 1. - С. 18-22.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Виттенберг</w:t>
      </w:r>
      <w:r>
        <w:rPr>
          <w:rStyle w:val="WW8Num3z0"/>
          <w:rFonts w:ascii="Verdana" w:hAnsi="Verdana"/>
          <w:color w:val="000000"/>
          <w:sz w:val="18"/>
          <w:szCs w:val="18"/>
        </w:rPr>
        <w:t> </w:t>
      </w:r>
      <w:r>
        <w:rPr>
          <w:rFonts w:ascii="Verdana" w:hAnsi="Verdana"/>
          <w:color w:val="000000"/>
          <w:sz w:val="18"/>
          <w:szCs w:val="18"/>
        </w:rPr>
        <w:t>Г. Б. Основные принципы советского уголовного права / Г. Б. Виттенберг // Сов. юстиция. 1978. - № 21. - С. 22-24.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Волженкин Б.</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 Б. Волженкин // Уголовное право. -2007. №5. с. 21.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К. А. Судебный прецедент, аналогия и принцип законности в уголовном праве: науч. тр.</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2 томах. Вып. 2: Т. 1 / К. А. Волков. М.: Юрист, 2002. - С. 431-434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 недопустимости злоупотребления субъективными правами / Г. А. Гаджиев // Гос-во и право. 2002. - № 7. - С. 54-62.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 М. Социальная справедливость и наказание / И. М. Гальперин, А. Р.</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 Сов. гос-во и право. -1986. № 10. - С. 71-79.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 А. Основные принципы советского уголовного права / Ю. А. Демидов // Вопросы борьбы с преступностью. 1969. -Вып. 9.-С. 18-29.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Дрожжин В. Право и справедливость в представлении древних /</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B. Дрожжин // Сов.юстиция. 1993. № 10. С. 28-29.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 И. Принципы советского социалистического права / Н. И.</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 Сов. гос-во и право. 1966. - № 5. - С. 65-74.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 Г. Парадоксы уголовного закона / Н. Г. Иванов // Гос-во и право. 1998. -№ 3. - С. 50-57.</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 Г. Принцип субъективного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и его реализация в УК / Н. Г. Иванов // Гос-во и право. 1999. - № 10. - С. 52-58.</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 Г.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состоянии опьянения / Н.Г. Иванов // Законность. 1998. - № 3. - С. 43-45.</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 А. Пробелы уголовного законодательства / М. А. Кауфман // Законность. 2004. - № 2. - С. 39 - 41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 Г. Некоторые направления совершенствования уголовного законодательства / С. Г. Келина // Сов. гос-во и право. 1987. - № 5.1. C. 65-71.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 Г. Борьба с экстремизмом и противоречивость уголовной политики / А. Г. Кибальник // Уголовное право. 2008. - № 2. -С. 129-130.</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 В. Принципы уголовного права и принципы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уголовном праве / Т. В. Кленова // Гос-во и право. 1997. - № 1. -С. 54-59.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Козлихин</w:t>
      </w:r>
      <w:r>
        <w:rPr>
          <w:rStyle w:val="WW8Num3z0"/>
          <w:rFonts w:ascii="Verdana" w:hAnsi="Verdana"/>
          <w:color w:val="000000"/>
          <w:sz w:val="18"/>
          <w:szCs w:val="18"/>
        </w:rPr>
        <w:t> </w:t>
      </w:r>
      <w:r>
        <w:rPr>
          <w:rFonts w:ascii="Verdana" w:hAnsi="Verdana"/>
          <w:color w:val="000000"/>
          <w:sz w:val="18"/>
          <w:szCs w:val="18"/>
        </w:rPr>
        <w:t>Ю. А. позитивизм и естественное право / Ю. А. Козли-хин // Гос-во и право. 2000. - № 3. С. 6.</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П. Ю. Взаимосвязь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преступлений: проблемы теории и практики / А. Ю. Константинов и др.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2005. - № 3. - С. 58-74.</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 А. Место принципов советского уголовного права в системе принципов права / Г. А.</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 Сов. гос-во и право. 1981. - № 2. -С. 102-107.</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Климцева</w:t>
      </w:r>
      <w:r>
        <w:rPr>
          <w:rStyle w:val="WW8Num3z0"/>
          <w:rFonts w:ascii="Verdana" w:hAnsi="Verdana"/>
          <w:color w:val="000000"/>
          <w:sz w:val="18"/>
          <w:szCs w:val="18"/>
        </w:rPr>
        <w:t> </w:t>
      </w:r>
      <w:r>
        <w:rPr>
          <w:rFonts w:ascii="Verdana" w:hAnsi="Verdana"/>
          <w:color w:val="000000"/>
          <w:sz w:val="18"/>
          <w:szCs w:val="18"/>
        </w:rPr>
        <w:t>О.Ю. К вопросу о</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уголовном праве и путях их преодоления / О. Ю.</w:t>
      </w:r>
      <w:r>
        <w:rPr>
          <w:rStyle w:val="WW8Num3z0"/>
          <w:rFonts w:ascii="Verdana" w:hAnsi="Verdana"/>
          <w:color w:val="000000"/>
          <w:sz w:val="18"/>
          <w:szCs w:val="18"/>
        </w:rPr>
        <w:t> </w:t>
      </w:r>
      <w:r>
        <w:rPr>
          <w:rStyle w:val="WW8Num4z0"/>
          <w:rFonts w:ascii="Verdana" w:hAnsi="Verdana"/>
          <w:color w:val="4682B4"/>
          <w:sz w:val="18"/>
          <w:szCs w:val="18"/>
        </w:rPr>
        <w:t>Климцева</w:t>
      </w:r>
      <w:r>
        <w:rPr>
          <w:rFonts w:ascii="Verdana" w:hAnsi="Verdana"/>
          <w:color w:val="000000"/>
          <w:sz w:val="18"/>
          <w:szCs w:val="18"/>
        </w:rPr>
        <w:t>, JI. Л. Крутиков // Государство и право на рубеже веков: материалы Всерос. конф. -М., 2001. С. 72-76.</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Новый Уголовный кодекс России / Н. Ф. Кузнецова // Юридический мир. 1997. - № 3. - С. 25-33.</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Курц А. Следует ли перечень обстоятельств,</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наказание оставлять открытым? / A.B. Курц // Уголовное право. 2004. - № 2. -С. 38-39.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Глава 22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нуждается в совершенствовании / Н. А. Лопашенко // Гос-во и право. 2000 - № 12. -С. 20-27.</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 С. Правовые принципы, нормы и судебная практика / Н. С.</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 Гос-во и право. 1996. - № 6. - С. 12-18.</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Принципы уголовного законодательства и общественно опасное поведение / В. В. Мальцев // Гос-во и право. 1997. - № 2. -С. 98-102.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Назначение наказания при наличии смягчающих обстоятельств / В. В. Мальцев // Уголовное право. 2004. - № 4. - С. 33-35.</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285.</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Предмет преступления: содержание и место в структуре элементов и признаков состава преступления / В. В. Мальцев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2011. - № 1. - С. 110-119.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Вопросы совершенствования норм о преступлении /</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A. И. Марцев // Сов.гос-во и право. 1988. - № 11. - С. 85-87.</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Система права и система законодательства: развитие научных представлений 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А. В. Мицкевич // Проблемы современного гражданского права. М., 2000. - С. 20-45.</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О. А. Классификация отягчающих обстоятельств: соотношение с категориями преступлений / О. А.</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 Правоведение. 2005. - № 2. - С. 79-85.</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 И. Право и нравственность / П. И. Новгородцев // Правоведение. 1995.-№ 6.-С. 103-113.</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 И. Пробелы в новом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B. И. Ткаченко // Законодательство. 1997. - № 3. - С. 79-82.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 И. Общие начала назначения наказания / В. И. Ткаченко // Российская юстиция. 1997. - № 1. - С. 10-11.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 И. Равенство уголовной ответственности / В. И. Ткаченко // Сов. гос-во и право. 1991. - № 12. - С. 86-89.</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Тульчинский</w:t>
      </w:r>
      <w:r>
        <w:rPr>
          <w:rStyle w:val="WW8Num3z0"/>
          <w:rFonts w:ascii="Verdana" w:hAnsi="Verdana"/>
          <w:color w:val="000000"/>
          <w:sz w:val="18"/>
          <w:szCs w:val="18"/>
        </w:rPr>
        <w:t> </w:t>
      </w:r>
      <w:r>
        <w:rPr>
          <w:rFonts w:ascii="Verdana" w:hAnsi="Verdana"/>
          <w:color w:val="000000"/>
          <w:sz w:val="18"/>
          <w:szCs w:val="18"/>
        </w:rPr>
        <w:t>Г. Л. О природе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Г. Л. Тульчинский // Вопросы философии. 2006. - № 4. - С. 17-31.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 А. Принципы советского уголовного права / П. А. Фефелов // Правоведение. 1989. - № 2. - С. 36-42.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Яни П. Кто несет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 П. Яни // Законность. 1995. - № 2. - С. 27-31.</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 О некоторых пробелах уголовного законодательства об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Б. Яцеленко, Н. Полосин // Уголовное право. 2001. - № 2. - С. 50-52.</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V. Диссертации, авторефераты диссертаций</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Ананич</w:t>
      </w:r>
      <w:r>
        <w:rPr>
          <w:rStyle w:val="WW8Num3z0"/>
          <w:rFonts w:ascii="Verdana" w:hAnsi="Verdana"/>
          <w:color w:val="000000"/>
          <w:sz w:val="18"/>
          <w:szCs w:val="18"/>
        </w:rPr>
        <w:t> </w:t>
      </w:r>
      <w:r>
        <w:rPr>
          <w:rFonts w:ascii="Verdana" w:hAnsi="Verdana"/>
          <w:color w:val="000000"/>
          <w:sz w:val="18"/>
          <w:szCs w:val="18"/>
        </w:rPr>
        <w:t>С. В. Реализация принципа законности при формировании и применении института наказания: автореф. дис. канд. юрид. наук / С. В. Ананич. Минск: Акад. МВД Республики Беларусь, 2002. - 20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Аснис</w:t>
      </w:r>
      <w:r>
        <w:rPr>
          <w:rStyle w:val="WW8Num3z0"/>
          <w:rFonts w:ascii="Verdana" w:hAnsi="Verdana"/>
          <w:color w:val="000000"/>
          <w:sz w:val="18"/>
          <w:szCs w:val="18"/>
        </w:rPr>
        <w:t> </w:t>
      </w:r>
      <w:r>
        <w:rPr>
          <w:rFonts w:ascii="Verdana" w:hAnsi="Verdana"/>
          <w:color w:val="000000"/>
          <w:sz w:val="18"/>
          <w:szCs w:val="18"/>
        </w:rPr>
        <w:t>А. Я. Уголовная ответственность за служебные преступления в России: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и правоприменения : автореф. дис. . д-ра юрид. наук / А. Я. Аснис. М.: Акад. управления МВД России, 2005.-60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 Г. Должностные (служебные)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дис. . канд. юрид. наук / А. Г.</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Казань: Казан, гос. ун-т, 1995.-234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Быкодорова</w:t>
      </w:r>
      <w:r>
        <w:rPr>
          <w:rStyle w:val="WW8Num3z0"/>
          <w:rFonts w:ascii="Verdana" w:hAnsi="Verdana"/>
          <w:color w:val="000000"/>
          <w:sz w:val="18"/>
          <w:szCs w:val="18"/>
        </w:rPr>
        <w:t> </w:t>
      </w:r>
      <w:r>
        <w:rPr>
          <w:rFonts w:ascii="Verdana" w:hAnsi="Verdana"/>
          <w:color w:val="000000"/>
          <w:sz w:val="18"/>
          <w:szCs w:val="18"/>
        </w:rPr>
        <w:t>Л. В. Линия законности в уголовной политике и направления дальнейшего совершенствования уголовного законодательства: автореф. дис. . канд. юрид. наук / Л. В.</w:t>
      </w:r>
      <w:r>
        <w:rPr>
          <w:rStyle w:val="WW8Num3z0"/>
          <w:rFonts w:ascii="Verdana" w:hAnsi="Verdana"/>
          <w:color w:val="000000"/>
          <w:sz w:val="18"/>
          <w:szCs w:val="18"/>
        </w:rPr>
        <w:t> </w:t>
      </w:r>
      <w:r>
        <w:rPr>
          <w:rStyle w:val="WW8Num4z0"/>
          <w:rFonts w:ascii="Verdana" w:hAnsi="Verdana"/>
          <w:color w:val="4682B4"/>
          <w:sz w:val="18"/>
          <w:szCs w:val="18"/>
        </w:rPr>
        <w:t>Быкодорова</w:t>
      </w:r>
      <w:r>
        <w:rPr>
          <w:rFonts w:ascii="Verdana" w:hAnsi="Verdana"/>
          <w:color w:val="000000"/>
          <w:sz w:val="18"/>
          <w:szCs w:val="18"/>
        </w:rPr>
        <w:t>. Ставрополь, 1999. -22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ее значение для уголовной ответственности и наказания по советскому уголовному праву : автореф. дис. . канд. юрид. наук / Б. В. Волженкин. Л.: Ленингр. ун-т, 1964.-21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Волколупова</w:t>
      </w:r>
      <w:r>
        <w:rPr>
          <w:rStyle w:val="WW8Num3z0"/>
          <w:rFonts w:ascii="Verdana" w:hAnsi="Verdana"/>
          <w:color w:val="000000"/>
          <w:sz w:val="18"/>
          <w:szCs w:val="18"/>
        </w:rPr>
        <w:t> </w:t>
      </w:r>
      <w:r>
        <w:rPr>
          <w:rFonts w:ascii="Verdana" w:hAnsi="Verdana"/>
          <w:color w:val="000000"/>
          <w:sz w:val="18"/>
          <w:szCs w:val="18"/>
        </w:rPr>
        <w:t>В. А. Должностное лицо как субъект уголовной ответственности: автореф. дис. . канд. юрид. наук / В. А.</w:t>
      </w:r>
      <w:r>
        <w:rPr>
          <w:rStyle w:val="WW8Num3z0"/>
          <w:rFonts w:ascii="Verdana" w:hAnsi="Verdana"/>
          <w:color w:val="000000"/>
          <w:sz w:val="18"/>
          <w:szCs w:val="18"/>
        </w:rPr>
        <w:t> </w:t>
      </w:r>
      <w:r>
        <w:rPr>
          <w:rStyle w:val="WW8Num4z0"/>
          <w:rFonts w:ascii="Verdana" w:hAnsi="Verdana"/>
          <w:color w:val="4682B4"/>
          <w:sz w:val="18"/>
          <w:szCs w:val="18"/>
        </w:rPr>
        <w:t>Волколупова</w:t>
      </w:r>
      <w:r>
        <w:rPr>
          <w:rFonts w:ascii="Verdana" w:hAnsi="Verdana"/>
          <w:color w:val="000000"/>
          <w:sz w:val="18"/>
          <w:szCs w:val="18"/>
        </w:rPr>
        <w:t>. Волгоград: Волгогр. акад. МВД России, 2002. - 30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 С. Преступления против общественной безопасности в сфере взаимодействия человека и техники: автореф. дис. . д-ра юрид. наук / М. С. Гринберг. Свердловск: Свердлов, юрид. ин-т, 1973. - 34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Губенкова</w:t>
      </w:r>
      <w:r>
        <w:rPr>
          <w:rStyle w:val="WW8Num3z0"/>
          <w:rFonts w:ascii="Verdana" w:hAnsi="Verdana"/>
          <w:color w:val="000000"/>
          <w:sz w:val="18"/>
          <w:szCs w:val="18"/>
        </w:rPr>
        <w:t> </w:t>
      </w:r>
      <w:r>
        <w:rPr>
          <w:rFonts w:ascii="Verdana" w:hAnsi="Verdana"/>
          <w:color w:val="000000"/>
          <w:sz w:val="18"/>
          <w:szCs w:val="18"/>
        </w:rPr>
        <w:t>Е. В. Принцип гуманизма и проблемы его реализации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автореф. дис. . канд. юрид. наук / Е. В. Губенкова. Волгоград, 2008. - 211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Дьячковский</w:t>
      </w:r>
      <w:r>
        <w:rPr>
          <w:rStyle w:val="WW8Num3z0"/>
          <w:rFonts w:ascii="Verdana" w:hAnsi="Verdana"/>
          <w:color w:val="000000"/>
          <w:sz w:val="18"/>
          <w:szCs w:val="18"/>
        </w:rPr>
        <w:t> </w:t>
      </w:r>
      <w:r>
        <w:rPr>
          <w:rFonts w:ascii="Verdana" w:hAnsi="Verdana"/>
          <w:color w:val="000000"/>
          <w:sz w:val="18"/>
          <w:szCs w:val="18"/>
        </w:rPr>
        <w:t>С. А. Противодействие преступности в условиях новой тенденции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России: автореф. дис. . д-ра юрид. наук / С. А. Дьячковский. Рязань: Акад. права и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2004. - 54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309.</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 A. Уголовно-правовые формы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новых экономических условиях: дис. . канд. юрид. наук / Н. А. Егорова. -Саратов : Саратовская гос. академия права, 1996. 188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Еремкин</w:t>
      </w:r>
      <w:r>
        <w:rPr>
          <w:rStyle w:val="WW8Num3z0"/>
          <w:rFonts w:ascii="Verdana" w:hAnsi="Verdana"/>
          <w:color w:val="000000"/>
          <w:sz w:val="18"/>
          <w:szCs w:val="18"/>
        </w:rPr>
        <w:t> </w:t>
      </w:r>
      <w:r>
        <w:rPr>
          <w:rFonts w:ascii="Verdana" w:hAnsi="Verdana"/>
          <w:color w:val="000000"/>
          <w:sz w:val="18"/>
          <w:szCs w:val="18"/>
        </w:rPr>
        <w:t>П. В. Борьба с загрязнением окружающей среды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аспекты): автореф. канд. юрид. наук. -М., 2006.-32с.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 А. Пробелы в уголовном праве и способы их преодоления : автореф. дис. . д-ра юрид. наук / М. А. Кауфман. М., 2009. -51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Кияйкин</w:t>
      </w:r>
      <w:r>
        <w:rPr>
          <w:rStyle w:val="WW8Num3z0"/>
          <w:rFonts w:ascii="Verdana" w:hAnsi="Verdana"/>
          <w:color w:val="000000"/>
          <w:sz w:val="18"/>
          <w:szCs w:val="18"/>
        </w:rPr>
        <w:t> </w:t>
      </w:r>
      <w:r>
        <w:rPr>
          <w:rFonts w:ascii="Verdana" w:hAnsi="Verdana"/>
          <w:color w:val="000000"/>
          <w:sz w:val="18"/>
          <w:szCs w:val="18"/>
        </w:rPr>
        <w:t>Д. В. Уголовно-правовой принцип законности: дис. . канд. юрид. наук / Д. В.</w:t>
      </w:r>
      <w:r>
        <w:rPr>
          <w:rStyle w:val="WW8Num3z0"/>
          <w:rFonts w:ascii="Verdana" w:hAnsi="Verdana"/>
          <w:color w:val="000000"/>
          <w:sz w:val="18"/>
          <w:szCs w:val="18"/>
        </w:rPr>
        <w:t> </w:t>
      </w:r>
      <w:r>
        <w:rPr>
          <w:rStyle w:val="WW8Num4z0"/>
          <w:rFonts w:ascii="Verdana" w:hAnsi="Verdana"/>
          <w:color w:val="4682B4"/>
          <w:sz w:val="18"/>
          <w:szCs w:val="18"/>
        </w:rPr>
        <w:t>Кияйкин</w:t>
      </w:r>
      <w:r>
        <w:rPr>
          <w:rFonts w:ascii="Verdana" w:hAnsi="Verdana"/>
          <w:color w:val="000000"/>
          <w:sz w:val="18"/>
          <w:szCs w:val="18"/>
        </w:rPr>
        <w:t>. Саратов, 2001. - 181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Колиев В. JI. Смягчение наказания по уголовному праву: теоретический, правовой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аспекты: автореф. дис. . канд. юрид. наук / В. JI. Колиев. Волгоград: Волгогр. акад. МВД России, 2003. -26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Кораблев</w:t>
      </w:r>
      <w:r>
        <w:rPr>
          <w:rStyle w:val="WW8Num3z0"/>
          <w:rFonts w:ascii="Verdana" w:hAnsi="Verdana"/>
          <w:color w:val="000000"/>
          <w:sz w:val="18"/>
          <w:szCs w:val="18"/>
        </w:rPr>
        <w:t> </w:t>
      </w:r>
      <w:r>
        <w:rPr>
          <w:rFonts w:ascii="Verdana" w:hAnsi="Verdana"/>
          <w:color w:val="000000"/>
          <w:sz w:val="18"/>
          <w:szCs w:val="18"/>
        </w:rPr>
        <w:t>Р. Н. Принцип законности и его реализация в уголовном праве российской Федерации: дис. . канд. юрид. наук / Р. Н. Кораблев. М., 2004. - 202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Кубасов</w:t>
      </w:r>
      <w:r>
        <w:rPr>
          <w:rStyle w:val="WW8Num3z0"/>
          <w:rFonts w:ascii="Verdana" w:hAnsi="Verdana"/>
          <w:color w:val="000000"/>
          <w:sz w:val="18"/>
          <w:szCs w:val="18"/>
        </w:rPr>
        <w:t> </w:t>
      </w:r>
      <w:r>
        <w:rPr>
          <w:rFonts w:ascii="Verdana" w:hAnsi="Verdana"/>
          <w:color w:val="000000"/>
          <w:sz w:val="18"/>
          <w:szCs w:val="18"/>
        </w:rPr>
        <w:t>А. В. Обеспечение принципа законности в исправительных колониях общего и строгого режимов: автореф. дис. канд. юрид. наук / А. В. Кубасов. Рязань: АПиУФССИН, 2005. - 28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Куприянов</w:t>
      </w:r>
      <w:r>
        <w:rPr>
          <w:rStyle w:val="WW8Num3z0"/>
          <w:rFonts w:ascii="Verdana" w:hAnsi="Verdana"/>
          <w:color w:val="000000"/>
          <w:sz w:val="18"/>
          <w:szCs w:val="18"/>
        </w:rPr>
        <w:t> </w:t>
      </w:r>
      <w:r>
        <w:rPr>
          <w:rFonts w:ascii="Verdana" w:hAnsi="Verdana"/>
          <w:color w:val="000000"/>
          <w:sz w:val="18"/>
          <w:szCs w:val="18"/>
        </w:rPr>
        <w:t>А. А. Реализация принципа законности в уголовном праве: дис. . канд. юрид. наук / А. А. Куприянов. М., 2006. - 182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Намнясева</w:t>
      </w:r>
      <w:r>
        <w:rPr>
          <w:rStyle w:val="WW8Num3z0"/>
          <w:rFonts w:ascii="Verdana" w:hAnsi="Verdana"/>
          <w:color w:val="000000"/>
          <w:sz w:val="18"/>
          <w:szCs w:val="18"/>
        </w:rPr>
        <w:t> </w:t>
      </w:r>
      <w:r>
        <w:rPr>
          <w:rFonts w:ascii="Verdana" w:hAnsi="Verdana"/>
          <w:color w:val="000000"/>
          <w:sz w:val="18"/>
          <w:szCs w:val="18"/>
        </w:rPr>
        <w:t>В. В. Уголовно-правовые гарантии от объективного вменения: дис. . канд. юрид. наук / В. В.</w:t>
      </w:r>
      <w:r>
        <w:rPr>
          <w:rStyle w:val="WW8Num3z0"/>
          <w:rFonts w:ascii="Verdana" w:hAnsi="Verdana"/>
          <w:color w:val="000000"/>
          <w:sz w:val="18"/>
          <w:szCs w:val="18"/>
        </w:rPr>
        <w:t> </w:t>
      </w:r>
      <w:r>
        <w:rPr>
          <w:rStyle w:val="WW8Num4z0"/>
          <w:rFonts w:ascii="Verdana" w:hAnsi="Verdana"/>
          <w:color w:val="4682B4"/>
          <w:sz w:val="18"/>
          <w:szCs w:val="18"/>
        </w:rPr>
        <w:t>Намнясева</w:t>
      </w:r>
      <w:r>
        <w:rPr>
          <w:rFonts w:ascii="Verdana" w:hAnsi="Verdana"/>
          <w:color w:val="000000"/>
          <w:sz w:val="18"/>
          <w:szCs w:val="18"/>
        </w:rPr>
        <w:t>. Волгоград: Волгогр. юрид. ин-т МВД России, 1996. - 177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 В. Принцип законности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уголовном праве Российской Федерации: дис. . канд. юрид. наук / О. В. Олейник. Рязань, 2003. - 162с.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Смык</w:t>
      </w:r>
      <w:r>
        <w:rPr>
          <w:rStyle w:val="WW8Num3z0"/>
          <w:rFonts w:ascii="Verdana" w:hAnsi="Verdana"/>
          <w:color w:val="000000"/>
          <w:sz w:val="18"/>
          <w:szCs w:val="18"/>
        </w:rPr>
        <w:t> </w:t>
      </w:r>
      <w:r>
        <w:rPr>
          <w:rFonts w:ascii="Verdana" w:hAnsi="Verdana"/>
          <w:color w:val="000000"/>
          <w:sz w:val="18"/>
          <w:szCs w:val="18"/>
        </w:rPr>
        <w:t>О. А. Проблемы уголовной ответственности за нарушение правил охраны труда (по материалам судебной практики Краснодарского края): автореф. дис. . канд. юрид. наук / О. А. Смык. Краснодар: Кубан. гос. ун-т, 2006. - 25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Стрилец</w:t>
      </w:r>
      <w:r>
        <w:rPr>
          <w:rStyle w:val="WW8Num3z0"/>
          <w:rFonts w:ascii="Verdana" w:hAnsi="Verdana"/>
          <w:color w:val="000000"/>
          <w:sz w:val="18"/>
          <w:szCs w:val="18"/>
        </w:rPr>
        <w:t> </w:t>
      </w:r>
      <w:r>
        <w:rPr>
          <w:rFonts w:ascii="Verdana" w:hAnsi="Verdana"/>
          <w:color w:val="000000"/>
          <w:sz w:val="18"/>
          <w:szCs w:val="18"/>
        </w:rPr>
        <w:t>О.В. Принцип вины и проблемы его реализации в уголовном праве: дис. . канд. юрид. наук / О.В. Стрилец. Саратов: Саратов, гос. акад. права, 2006. - 203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Суркова</w:t>
      </w:r>
      <w:r>
        <w:rPr>
          <w:rStyle w:val="WW8Num3z0"/>
          <w:rFonts w:ascii="Verdana" w:hAnsi="Verdana"/>
          <w:color w:val="000000"/>
          <w:sz w:val="18"/>
          <w:szCs w:val="18"/>
        </w:rPr>
        <w:t> </w:t>
      </w:r>
      <w:r>
        <w:rPr>
          <w:rFonts w:ascii="Verdana" w:hAnsi="Verdana"/>
          <w:color w:val="000000"/>
          <w:sz w:val="18"/>
          <w:szCs w:val="18"/>
        </w:rPr>
        <w:t>О. Е. Факторы формирования и реализации принципов права: автореф. дис. . канд. юрид. наук / О. Е. Суркова. Н. Новгород: Ни-жегород. акад. МВД России, 2004. - 28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О. Н. Дифференциация ответственности в уголовном праве стран континентальной Европы и России: Компаративистский аспект: автореф. дис. . канд. юрид. наук / О. Н. Чупрова. Волгоград: ВА МВД, 2008.-238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Шапченко</w:t>
      </w:r>
      <w:r>
        <w:rPr>
          <w:rStyle w:val="WW8Num3z0"/>
          <w:rFonts w:ascii="Verdana" w:hAnsi="Verdana"/>
          <w:color w:val="000000"/>
          <w:sz w:val="18"/>
          <w:szCs w:val="18"/>
        </w:rPr>
        <w:t> </w:t>
      </w:r>
      <w:r>
        <w:rPr>
          <w:rFonts w:ascii="Verdana" w:hAnsi="Verdana"/>
          <w:color w:val="000000"/>
          <w:sz w:val="18"/>
          <w:szCs w:val="18"/>
        </w:rPr>
        <w:t>С. Д. Оценочные признаки в составах конкретных преступлений: автореф. дис. . канд. юрид. наук / С. Д.</w:t>
      </w:r>
      <w:r>
        <w:rPr>
          <w:rStyle w:val="WW8Num3z0"/>
          <w:rFonts w:ascii="Verdana" w:hAnsi="Verdana"/>
          <w:color w:val="000000"/>
          <w:sz w:val="18"/>
          <w:szCs w:val="18"/>
        </w:rPr>
        <w:t> </w:t>
      </w:r>
      <w:r>
        <w:rPr>
          <w:rStyle w:val="WW8Num4z0"/>
          <w:rFonts w:ascii="Verdana" w:hAnsi="Verdana"/>
          <w:color w:val="4682B4"/>
          <w:sz w:val="18"/>
          <w:szCs w:val="18"/>
        </w:rPr>
        <w:t>Шапченко</w:t>
      </w:r>
      <w:r>
        <w:rPr>
          <w:rFonts w:ascii="Verdana" w:hAnsi="Verdana"/>
          <w:color w:val="000000"/>
          <w:sz w:val="18"/>
          <w:szCs w:val="18"/>
        </w:rPr>
        <w:t>. Киев: Киев, ун-т, 1988.-24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Щепельков</w:t>
      </w:r>
      <w:r>
        <w:rPr>
          <w:rStyle w:val="WW8Num3z0"/>
          <w:rFonts w:ascii="Verdana" w:hAnsi="Verdana"/>
          <w:color w:val="000000"/>
          <w:sz w:val="18"/>
          <w:szCs w:val="18"/>
        </w:rPr>
        <w:t> </w:t>
      </w:r>
      <w:r>
        <w:rPr>
          <w:rFonts w:ascii="Verdana" w:hAnsi="Verdana"/>
          <w:color w:val="000000"/>
          <w:sz w:val="18"/>
          <w:szCs w:val="18"/>
        </w:rPr>
        <w:t>В. Ф. Уголовный закон как формально-логическая система: автореф. дис. . д-ра юрид. наук / В. Ф. Щепельков. М., 2003. -42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Язовских</w:t>
      </w:r>
      <w:r>
        <w:rPr>
          <w:rStyle w:val="WW8Num3z0"/>
          <w:rFonts w:ascii="Verdana" w:hAnsi="Verdana"/>
          <w:color w:val="000000"/>
          <w:sz w:val="18"/>
          <w:szCs w:val="18"/>
        </w:rPr>
        <w:t> </w:t>
      </w:r>
      <w:r>
        <w:rPr>
          <w:rFonts w:ascii="Verdana" w:hAnsi="Verdana"/>
          <w:color w:val="000000"/>
          <w:sz w:val="18"/>
          <w:szCs w:val="18"/>
        </w:rPr>
        <w:t>Ю. А. Проблемы вменения в российском уголовном праве: автореф. дис. . канд. юрид. наук / Ю. А. Язовских. Екатеринбург: Уральск, гос. юрид. акад., 1998. -23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VI. Словари, справочники, статистические данные</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Большая Советская Энциклопедия. 3- изд-е: в 30 т. Т. 20. -М.: Политиздат, 1975. 675с.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в 2 т. Т. 1 / Т. Ф. Ефремова. М.: Рус. яз., 2000. -1209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 Ф. Новый словарь русского языка. Толково-словообразовательный: в 2 т. Т. 2 / Т. Ф. Ефремова. М.: Рус. яз., 2000. -1088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Краткая философская энциклопедия. М.: Прогресс-Энцикл., 1994.-576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Новейший философский словарь. 2-е изд., перераб. и доп. -Минск: Интерпрессервис; Книжный Дом, 2001. 1280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Толковый словарь русского языка / С. 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 Ю. Шведова. М.: Азбуковник, 1999. - 944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Философский словарь / ред. И. Т. Фролов. 5-е изд. - М.: Политиздат, 1987.-590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Философский словарь Владимира Соловьева: словарь / В. С. Соловьев. -Ростов н/ Д.: Феникс, 1997.-464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Философский энциклопедический словарь. М.: ИНФРА-М, 1997.- 576 с.</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336. Энциклопедический юридический словарь / ред.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 М.: ИНФРА-М, 1998. 368 с. .1. VII. Электронные ресурсы</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Бюллетень Верховного Суда РФ в формате СНМ-справки Электронный ресурс. Электрон. дан. Режим доступа: http://www.vsrf.ru/second.php Доступ свободный.</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департамент при Верховном Суде Российской Федерации Электронный ресурс. Обзор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Электрон, дан. Режим доступа: http://www.cdep.ш/index.php?id=5&amp;item=454 Доступ свободный.</w:t>
      </w:r>
    </w:p>
    <w:p w:rsidR="00371BB1" w:rsidRDefault="00371BB1" w:rsidP="00371B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 Учение о Государстве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РСФСР. Третье пересмотренное издание, (извлечение) М., 1923 г. // Allpravo.Ru - 2004.</w:t>
      </w:r>
    </w:p>
    <w:p w:rsidR="000C009A" w:rsidRDefault="00371BB1" w:rsidP="00371BB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42C7D" w:rsidP="00396C2E">
      <w:r>
        <w:rPr>
          <w:rFonts w:ascii="Verdana" w:hAnsi="Verdana"/>
          <w:color w:val="000000"/>
          <w:sz w:val="18"/>
          <w:szCs w:val="18"/>
        </w:rPr>
        <w:br/>
      </w:r>
      <w:r w:rsidR="00353969">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C2" w:rsidRDefault="00F14CC2">
      <w:r>
        <w:separator/>
      </w:r>
    </w:p>
  </w:endnote>
  <w:endnote w:type="continuationSeparator" w:id="0">
    <w:p w:rsidR="00F14CC2" w:rsidRDefault="00F1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C2" w:rsidRDefault="00F14CC2">
      <w:r>
        <w:separator/>
      </w:r>
    </w:p>
  </w:footnote>
  <w:footnote w:type="continuationSeparator" w:id="0">
    <w:p w:rsidR="00F14CC2" w:rsidRDefault="00F1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CC2"/>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8A67-4C6C-46D3-A02B-BE155208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9516</TotalTime>
  <Pages>21</Pages>
  <Words>11111</Words>
  <Characters>63334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2480</cp:revision>
  <cp:lastPrinted>2009-02-06T08:36:00Z</cp:lastPrinted>
  <dcterms:created xsi:type="dcterms:W3CDTF">2015-03-22T11:10:00Z</dcterms:created>
  <dcterms:modified xsi:type="dcterms:W3CDTF">2015-09-28T06:28:00Z</dcterms:modified>
</cp:coreProperties>
</file>