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C251B"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hint="eastAsia"/>
          <w:b/>
          <w:bCs/>
          <w:color w:val="222222"/>
          <w:kern w:val="0"/>
          <w:sz w:val="21"/>
          <w:szCs w:val="21"/>
          <w:lang w:eastAsia="ru-RU"/>
        </w:rPr>
        <w:t>Ваховский</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Евгений</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Вячеславович</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Трансформация</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занятости</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в</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условиях</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инновационного</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развития</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экономики</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диссертация</w:t>
      </w:r>
      <w:r w:rsidRPr="00927368">
        <w:rPr>
          <w:rFonts w:ascii="Helvetica" w:eastAsia="Symbol" w:hAnsi="Helvetica" w:cs="Helvetica"/>
          <w:b/>
          <w:bCs/>
          <w:color w:val="222222"/>
          <w:kern w:val="0"/>
          <w:sz w:val="21"/>
          <w:szCs w:val="21"/>
          <w:lang w:eastAsia="ru-RU"/>
        </w:rPr>
        <w:t xml:space="preserve"> ... </w:t>
      </w:r>
      <w:r w:rsidRPr="00927368">
        <w:rPr>
          <w:rFonts w:ascii="Helvetica" w:eastAsia="Symbol" w:hAnsi="Helvetica" w:cs="Helvetica" w:hint="eastAsia"/>
          <w:b/>
          <w:bCs/>
          <w:color w:val="222222"/>
          <w:kern w:val="0"/>
          <w:sz w:val="21"/>
          <w:szCs w:val="21"/>
          <w:lang w:eastAsia="ru-RU"/>
        </w:rPr>
        <w:t>кандидата</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Экономических</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наук</w:t>
      </w:r>
      <w:r w:rsidRPr="00927368">
        <w:rPr>
          <w:rFonts w:ascii="Helvetica" w:eastAsia="Symbol" w:hAnsi="Helvetica" w:cs="Helvetica"/>
          <w:b/>
          <w:bCs/>
          <w:color w:val="222222"/>
          <w:kern w:val="0"/>
          <w:sz w:val="21"/>
          <w:szCs w:val="21"/>
          <w:lang w:eastAsia="ru-RU"/>
        </w:rPr>
        <w:t xml:space="preserve">: 08.00.05 / </w:t>
      </w:r>
      <w:r w:rsidRPr="00927368">
        <w:rPr>
          <w:rFonts w:ascii="Helvetica" w:eastAsia="Symbol" w:hAnsi="Helvetica" w:cs="Helvetica" w:hint="eastAsia"/>
          <w:b/>
          <w:bCs/>
          <w:color w:val="222222"/>
          <w:kern w:val="0"/>
          <w:sz w:val="21"/>
          <w:szCs w:val="21"/>
          <w:lang w:eastAsia="ru-RU"/>
        </w:rPr>
        <w:t>Ваховский</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Евгений</w:t>
      </w:r>
      <w:r w:rsidRPr="00927368">
        <w:rPr>
          <w:rFonts w:ascii="Helvetica" w:eastAsia="Symbol" w:hAnsi="Helvetica" w:cs="Helvetica"/>
          <w:b/>
          <w:bCs/>
          <w:color w:val="222222"/>
          <w:kern w:val="0"/>
          <w:sz w:val="21"/>
          <w:szCs w:val="21"/>
          <w:lang w:eastAsia="ru-RU"/>
        </w:rPr>
        <w:t xml:space="preserve"> </w:t>
      </w:r>
      <w:proofErr w:type="gramStart"/>
      <w:r w:rsidRPr="00927368">
        <w:rPr>
          <w:rFonts w:ascii="Helvetica" w:eastAsia="Symbol" w:hAnsi="Helvetica" w:cs="Helvetica" w:hint="eastAsia"/>
          <w:b/>
          <w:bCs/>
          <w:color w:val="222222"/>
          <w:kern w:val="0"/>
          <w:sz w:val="21"/>
          <w:szCs w:val="21"/>
          <w:lang w:eastAsia="ru-RU"/>
        </w:rPr>
        <w:t>Вячеславович</w:t>
      </w:r>
      <w:r w:rsidRPr="00927368">
        <w:rPr>
          <w:rFonts w:ascii="Helvetica" w:eastAsia="Symbol" w:hAnsi="Helvetica" w:cs="Helvetica"/>
          <w:b/>
          <w:bCs/>
          <w:color w:val="222222"/>
          <w:kern w:val="0"/>
          <w:sz w:val="21"/>
          <w:szCs w:val="21"/>
          <w:lang w:eastAsia="ru-RU"/>
        </w:rPr>
        <w:t>;[</w:t>
      </w:r>
      <w:proofErr w:type="gramEnd"/>
      <w:r w:rsidRPr="00927368">
        <w:rPr>
          <w:rFonts w:ascii="Helvetica" w:eastAsia="Symbol" w:hAnsi="Helvetica" w:cs="Helvetica" w:hint="eastAsia"/>
          <w:b/>
          <w:bCs/>
          <w:color w:val="222222"/>
          <w:kern w:val="0"/>
          <w:sz w:val="21"/>
          <w:szCs w:val="21"/>
          <w:lang w:eastAsia="ru-RU"/>
        </w:rPr>
        <w:t>Место</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защиты</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w:t>
      </w:r>
      <w:r w:rsidRPr="00927368">
        <w:rPr>
          <w:rFonts w:ascii="Helvetica" w:eastAsia="Symbol" w:hAnsi="Helvetica" w:cs="Helvetica" w:hint="eastAsia"/>
          <w:b/>
          <w:bCs/>
          <w:color w:val="222222"/>
          <w:kern w:val="0"/>
          <w:sz w:val="21"/>
          <w:szCs w:val="21"/>
          <w:lang w:eastAsia="ru-RU"/>
        </w:rPr>
        <w:t>Российская</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академия</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народного</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хозяйства</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и</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государственной</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службы</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при</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Президенте</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Российской</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Федерации</w:t>
      </w:r>
      <w:r w:rsidRPr="00927368">
        <w:rPr>
          <w:rFonts w:ascii="Helvetica" w:eastAsia="Symbol" w:hAnsi="Helvetica" w:cs="Helvetica" w:hint="eastAsia"/>
          <w:b/>
          <w:bCs/>
          <w:color w:val="222222"/>
          <w:kern w:val="0"/>
          <w:sz w:val="21"/>
          <w:szCs w:val="21"/>
          <w:lang w:eastAsia="ru-RU"/>
        </w:rPr>
        <w:t>»</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Москва</w:t>
      </w:r>
      <w:r w:rsidRPr="00927368">
        <w:rPr>
          <w:rFonts w:ascii="Helvetica" w:eastAsia="Symbol" w:hAnsi="Helvetica" w:cs="Helvetica"/>
          <w:b/>
          <w:bCs/>
          <w:color w:val="222222"/>
          <w:kern w:val="0"/>
          <w:sz w:val="21"/>
          <w:szCs w:val="21"/>
          <w:lang w:eastAsia="ru-RU"/>
        </w:rPr>
        <w:t>, 2016</w:t>
      </w:r>
    </w:p>
    <w:p w14:paraId="40B86782" w14:textId="77777777" w:rsidR="00927368" w:rsidRPr="00927368" w:rsidRDefault="00927368" w:rsidP="00927368">
      <w:pPr>
        <w:rPr>
          <w:rFonts w:ascii="Helvetica" w:eastAsia="Symbol" w:hAnsi="Helvetica" w:cs="Helvetica"/>
          <w:b/>
          <w:bCs/>
          <w:color w:val="222222"/>
          <w:kern w:val="0"/>
          <w:sz w:val="21"/>
          <w:szCs w:val="21"/>
          <w:lang w:eastAsia="ru-RU"/>
        </w:rPr>
      </w:pPr>
    </w:p>
    <w:p w14:paraId="7D67B2E0" w14:textId="77777777" w:rsidR="00927368" w:rsidRPr="00927368" w:rsidRDefault="00927368" w:rsidP="00927368">
      <w:pPr>
        <w:rPr>
          <w:rFonts w:ascii="Helvetica" w:eastAsia="Symbol" w:hAnsi="Helvetica" w:cs="Helvetica"/>
          <w:b/>
          <w:bCs/>
          <w:color w:val="222222"/>
          <w:kern w:val="0"/>
          <w:sz w:val="21"/>
          <w:szCs w:val="21"/>
          <w:lang w:eastAsia="ru-RU"/>
        </w:rPr>
      </w:pPr>
    </w:p>
    <w:p w14:paraId="0E46349D"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hint="eastAsia"/>
          <w:b/>
          <w:bCs/>
          <w:color w:val="222222"/>
          <w:kern w:val="0"/>
          <w:sz w:val="21"/>
          <w:szCs w:val="21"/>
          <w:lang w:eastAsia="ru-RU"/>
        </w:rPr>
        <w:t>Федеральное</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государственное</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бюджетное</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образовательное</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учреждение</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высшего</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образования</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Российская</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академия</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народного</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хозяйства</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и</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государственной</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службы</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при</w:t>
      </w:r>
    </w:p>
    <w:p w14:paraId="365D1A9E"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hint="eastAsia"/>
          <w:b/>
          <w:bCs/>
          <w:color w:val="222222"/>
          <w:kern w:val="0"/>
          <w:sz w:val="21"/>
          <w:szCs w:val="21"/>
          <w:lang w:eastAsia="ru-RU"/>
        </w:rPr>
        <w:t>Президенте</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российской</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Федерации</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Поволжский</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институт</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управления</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имени</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П</w:t>
      </w:r>
      <w:r w:rsidRPr="00927368">
        <w:rPr>
          <w:rFonts w:ascii="Helvetica" w:eastAsia="Symbol" w:hAnsi="Helvetica" w:cs="Helvetica"/>
          <w:b/>
          <w:bCs/>
          <w:color w:val="222222"/>
          <w:kern w:val="0"/>
          <w:sz w:val="21"/>
          <w:szCs w:val="21"/>
          <w:lang w:eastAsia="ru-RU"/>
        </w:rPr>
        <w:t>.</w:t>
      </w:r>
      <w:r w:rsidRPr="00927368">
        <w:rPr>
          <w:rFonts w:ascii="Helvetica" w:eastAsia="Symbol" w:hAnsi="Helvetica" w:cs="Helvetica" w:hint="eastAsia"/>
          <w:b/>
          <w:bCs/>
          <w:color w:val="222222"/>
          <w:kern w:val="0"/>
          <w:sz w:val="21"/>
          <w:szCs w:val="21"/>
          <w:lang w:eastAsia="ru-RU"/>
        </w:rPr>
        <w:t>А</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Столыпина</w:t>
      </w:r>
    </w:p>
    <w:p w14:paraId="2CD2DFFD"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hint="eastAsia"/>
          <w:b/>
          <w:bCs/>
          <w:color w:val="222222"/>
          <w:kern w:val="0"/>
          <w:sz w:val="21"/>
          <w:szCs w:val="21"/>
          <w:lang w:eastAsia="ru-RU"/>
        </w:rPr>
        <w:t>На</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правах</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рукописи</w:t>
      </w:r>
    </w:p>
    <w:p w14:paraId="30E7B66B"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hint="eastAsia"/>
          <w:b/>
          <w:bCs/>
          <w:color w:val="222222"/>
          <w:kern w:val="0"/>
          <w:sz w:val="21"/>
          <w:szCs w:val="21"/>
          <w:lang w:eastAsia="ru-RU"/>
        </w:rPr>
        <w:t>ВАХОВСКИЙ</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Евгений</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Вячеславович</w:t>
      </w:r>
    </w:p>
    <w:p w14:paraId="444DE19D"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hint="eastAsia"/>
          <w:b/>
          <w:bCs/>
          <w:color w:val="222222"/>
          <w:kern w:val="0"/>
          <w:sz w:val="21"/>
          <w:szCs w:val="21"/>
          <w:lang w:eastAsia="ru-RU"/>
        </w:rPr>
        <w:t>ТРАНСФОРМАЦИЯ</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ЗАНЯТОСТИ</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В</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УСЛОВИЯХ</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ИННОВАЦИОННОГО</w:t>
      </w:r>
    </w:p>
    <w:p w14:paraId="7AD52D75"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hint="eastAsia"/>
          <w:b/>
          <w:bCs/>
          <w:color w:val="222222"/>
          <w:kern w:val="0"/>
          <w:sz w:val="21"/>
          <w:szCs w:val="21"/>
          <w:lang w:eastAsia="ru-RU"/>
        </w:rPr>
        <w:t>РАЗВИТИЯ</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ЭКОНОМИКИ</w:t>
      </w:r>
    </w:p>
    <w:p w14:paraId="5F3DD125"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hint="eastAsia"/>
          <w:b/>
          <w:bCs/>
          <w:color w:val="222222"/>
          <w:kern w:val="0"/>
          <w:sz w:val="21"/>
          <w:szCs w:val="21"/>
          <w:lang w:eastAsia="ru-RU"/>
        </w:rPr>
        <w:t>Специальность</w:t>
      </w:r>
      <w:r w:rsidRPr="00927368">
        <w:rPr>
          <w:rFonts w:ascii="Helvetica" w:eastAsia="Symbol" w:hAnsi="Helvetica" w:cs="Helvetica"/>
          <w:b/>
          <w:bCs/>
          <w:color w:val="222222"/>
          <w:kern w:val="0"/>
          <w:sz w:val="21"/>
          <w:szCs w:val="21"/>
          <w:lang w:eastAsia="ru-RU"/>
        </w:rPr>
        <w:t xml:space="preserve">: 08.00.05 - </w:t>
      </w:r>
      <w:r w:rsidRPr="00927368">
        <w:rPr>
          <w:rFonts w:ascii="Helvetica" w:eastAsia="Symbol" w:hAnsi="Helvetica" w:cs="Helvetica" w:hint="eastAsia"/>
          <w:b/>
          <w:bCs/>
          <w:color w:val="222222"/>
          <w:kern w:val="0"/>
          <w:sz w:val="21"/>
          <w:szCs w:val="21"/>
          <w:lang w:eastAsia="ru-RU"/>
        </w:rPr>
        <w:t>экономика</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и</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управление</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народным</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хозяйством</w:t>
      </w:r>
    </w:p>
    <w:p w14:paraId="618D6B28"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b/>
          <w:bCs/>
          <w:color w:val="222222"/>
          <w:kern w:val="0"/>
          <w:sz w:val="21"/>
          <w:szCs w:val="21"/>
          <w:lang w:eastAsia="ru-RU"/>
        </w:rPr>
        <w:t>(</w:t>
      </w:r>
      <w:r w:rsidRPr="00927368">
        <w:rPr>
          <w:rFonts w:ascii="Helvetica" w:eastAsia="Symbol" w:hAnsi="Helvetica" w:cs="Helvetica" w:hint="eastAsia"/>
          <w:b/>
          <w:bCs/>
          <w:color w:val="222222"/>
          <w:kern w:val="0"/>
          <w:sz w:val="21"/>
          <w:szCs w:val="21"/>
          <w:lang w:eastAsia="ru-RU"/>
        </w:rPr>
        <w:t>экономика</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труда</w:t>
      </w:r>
      <w:r w:rsidRPr="00927368">
        <w:rPr>
          <w:rFonts w:ascii="Helvetica" w:eastAsia="Symbol" w:hAnsi="Helvetica" w:cs="Helvetica"/>
          <w:b/>
          <w:bCs/>
          <w:color w:val="222222"/>
          <w:kern w:val="0"/>
          <w:sz w:val="21"/>
          <w:szCs w:val="21"/>
          <w:lang w:eastAsia="ru-RU"/>
        </w:rPr>
        <w:t>)</w:t>
      </w:r>
    </w:p>
    <w:p w14:paraId="0954BAE5"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hint="eastAsia"/>
          <w:b/>
          <w:bCs/>
          <w:color w:val="222222"/>
          <w:kern w:val="0"/>
          <w:sz w:val="21"/>
          <w:szCs w:val="21"/>
          <w:lang w:eastAsia="ru-RU"/>
        </w:rPr>
        <w:t>Диссертация</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на</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соискание</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ученой</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степени</w:t>
      </w:r>
    </w:p>
    <w:p w14:paraId="1292A31C"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hint="eastAsia"/>
          <w:b/>
          <w:bCs/>
          <w:color w:val="222222"/>
          <w:kern w:val="0"/>
          <w:sz w:val="21"/>
          <w:szCs w:val="21"/>
          <w:lang w:eastAsia="ru-RU"/>
        </w:rPr>
        <w:t>кандидата</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экономических</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наук</w:t>
      </w:r>
    </w:p>
    <w:p w14:paraId="1E881A54"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hint="eastAsia"/>
          <w:b/>
          <w:bCs/>
          <w:color w:val="222222"/>
          <w:kern w:val="0"/>
          <w:sz w:val="21"/>
          <w:szCs w:val="21"/>
          <w:lang w:eastAsia="ru-RU"/>
        </w:rPr>
        <w:t>Научный</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руководитель</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доктор</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экономических</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наук</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профессор</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Катульский</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Евгений</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Данилович</w:t>
      </w:r>
    </w:p>
    <w:p w14:paraId="6666C1FC"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hint="eastAsia"/>
          <w:b/>
          <w:bCs/>
          <w:color w:val="222222"/>
          <w:kern w:val="0"/>
          <w:sz w:val="21"/>
          <w:szCs w:val="21"/>
          <w:lang w:eastAsia="ru-RU"/>
        </w:rPr>
        <w:t>Саратов</w:t>
      </w:r>
      <w:r w:rsidRPr="00927368">
        <w:rPr>
          <w:rFonts w:ascii="Helvetica" w:eastAsia="Symbol" w:hAnsi="Helvetica" w:cs="Helvetica"/>
          <w:b/>
          <w:bCs/>
          <w:color w:val="222222"/>
          <w:kern w:val="0"/>
          <w:sz w:val="21"/>
          <w:szCs w:val="21"/>
          <w:lang w:eastAsia="ru-RU"/>
        </w:rPr>
        <w:t xml:space="preserve"> - 2016</w:t>
      </w:r>
    </w:p>
    <w:p w14:paraId="0F2CC69A"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hint="eastAsia"/>
          <w:b/>
          <w:bCs/>
          <w:color w:val="222222"/>
          <w:kern w:val="0"/>
          <w:sz w:val="21"/>
          <w:szCs w:val="21"/>
          <w:lang w:eastAsia="ru-RU"/>
        </w:rPr>
        <w:t>Оглавление</w:t>
      </w:r>
    </w:p>
    <w:p w14:paraId="43CBC48F"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hint="eastAsia"/>
          <w:b/>
          <w:bCs/>
          <w:color w:val="222222"/>
          <w:kern w:val="0"/>
          <w:sz w:val="21"/>
          <w:szCs w:val="21"/>
          <w:lang w:eastAsia="ru-RU"/>
        </w:rPr>
        <w:t>Введение</w:t>
      </w:r>
      <w:r w:rsidRPr="00927368">
        <w:rPr>
          <w:rFonts w:ascii="Helvetica" w:eastAsia="Symbol" w:hAnsi="Helvetica" w:cs="Helvetica"/>
          <w:b/>
          <w:bCs/>
          <w:color w:val="222222"/>
          <w:kern w:val="0"/>
          <w:sz w:val="21"/>
          <w:szCs w:val="21"/>
          <w:lang w:eastAsia="ru-RU"/>
        </w:rPr>
        <w:tab/>
        <w:t>3</w:t>
      </w:r>
    </w:p>
    <w:p w14:paraId="7B4067C7"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hint="eastAsia"/>
          <w:b/>
          <w:bCs/>
          <w:color w:val="222222"/>
          <w:kern w:val="0"/>
          <w:sz w:val="21"/>
          <w:szCs w:val="21"/>
          <w:lang w:eastAsia="ru-RU"/>
        </w:rPr>
        <w:t>ГЛАВА</w:t>
      </w:r>
      <w:r w:rsidRPr="00927368">
        <w:rPr>
          <w:rFonts w:ascii="Helvetica" w:eastAsia="Symbol" w:hAnsi="Helvetica" w:cs="Helvetica"/>
          <w:b/>
          <w:bCs/>
          <w:color w:val="222222"/>
          <w:kern w:val="0"/>
          <w:sz w:val="21"/>
          <w:szCs w:val="21"/>
          <w:lang w:eastAsia="ru-RU"/>
        </w:rPr>
        <w:t xml:space="preserve"> I. </w:t>
      </w:r>
      <w:r w:rsidRPr="00927368">
        <w:rPr>
          <w:rFonts w:ascii="Helvetica" w:eastAsia="Symbol" w:hAnsi="Helvetica" w:cs="Helvetica" w:hint="eastAsia"/>
          <w:b/>
          <w:bCs/>
          <w:color w:val="222222"/>
          <w:kern w:val="0"/>
          <w:sz w:val="21"/>
          <w:szCs w:val="21"/>
          <w:lang w:eastAsia="ru-RU"/>
        </w:rPr>
        <w:t>Особенности</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занятости</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на</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современном</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этапе</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инновационного</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развития</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экономики</w:t>
      </w:r>
      <w:r w:rsidRPr="00927368">
        <w:rPr>
          <w:rFonts w:ascii="Helvetica" w:eastAsia="Symbol" w:hAnsi="Helvetica" w:cs="Helvetica"/>
          <w:b/>
          <w:bCs/>
          <w:color w:val="222222"/>
          <w:kern w:val="0"/>
          <w:sz w:val="21"/>
          <w:szCs w:val="21"/>
          <w:lang w:eastAsia="ru-RU"/>
        </w:rPr>
        <w:tab/>
        <w:t>12</w:t>
      </w:r>
    </w:p>
    <w:p w14:paraId="70DA4895"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b/>
          <w:bCs/>
          <w:color w:val="222222"/>
          <w:kern w:val="0"/>
          <w:sz w:val="21"/>
          <w:szCs w:val="21"/>
          <w:lang w:eastAsia="ru-RU"/>
        </w:rPr>
        <w:lastRenderedPageBreak/>
        <w:t>1.1.</w:t>
      </w:r>
      <w:r w:rsidRPr="00927368">
        <w:rPr>
          <w:rFonts w:ascii="Helvetica" w:eastAsia="Symbol" w:hAnsi="Helvetica" w:cs="Helvetica"/>
          <w:b/>
          <w:bCs/>
          <w:color w:val="222222"/>
          <w:kern w:val="0"/>
          <w:sz w:val="21"/>
          <w:szCs w:val="21"/>
          <w:lang w:eastAsia="ru-RU"/>
        </w:rPr>
        <w:tab/>
      </w:r>
      <w:r w:rsidRPr="00927368">
        <w:rPr>
          <w:rFonts w:ascii="Helvetica" w:eastAsia="Symbol" w:hAnsi="Helvetica" w:cs="Helvetica" w:hint="eastAsia"/>
          <w:b/>
          <w:bCs/>
          <w:color w:val="222222"/>
          <w:kern w:val="0"/>
          <w:sz w:val="21"/>
          <w:szCs w:val="21"/>
          <w:lang w:eastAsia="ru-RU"/>
        </w:rPr>
        <w:t>Теоретико</w:t>
      </w:r>
      <w:r w:rsidRPr="00927368">
        <w:rPr>
          <w:rFonts w:ascii="Helvetica" w:eastAsia="Symbol" w:hAnsi="Helvetica" w:cs="Helvetica"/>
          <w:b/>
          <w:bCs/>
          <w:color w:val="222222"/>
          <w:kern w:val="0"/>
          <w:sz w:val="21"/>
          <w:szCs w:val="21"/>
          <w:lang w:eastAsia="ru-RU"/>
        </w:rPr>
        <w:t>-</w:t>
      </w:r>
      <w:r w:rsidRPr="00927368">
        <w:rPr>
          <w:rFonts w:ascii="Helvetica" w:eastAsia="Symbol" w:hAnsi="Helvetica" w:cs="Helvetica" w:hint="eastAsia"/>
          <w:b/>
          <w:bCs/>
          <w:color w:val="222222"/>
          <w:kern w:val="0"/>
          <w:sz w:val="21"/>
          <w:szCs w:val="21"/>
          <w:lang w:eastAsia="ru-RU"/>
        </w:rPr>
        <w:t>методологические</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подходы</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к</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анализу</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занятости</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и</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её</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трансформации</w:t>
      </w:r>
      <w:r w:rsidRPr="00927368">
        <w:rPr>
          <w:rFonts w:ascii="Helvetica" w:eastAsia="Symbol" w:hAnsi="Helvetica" w:cs="Helvetica"/>
          <w:b/>
          <w:bCs/>
          <w:color w:val="222222"/>
          <w:kern w:val="0"/>
          <w:sz w:val="21"/>
          <w:szCs w:val="21"/>
          <w:lang w:eastAsia="ru-RU"/>
        </w:rPr>
        <w:t xml:space="preserve"> 12</w:t>
      </w:r>
    </w:p>
    <w:p w14:paraId="011F6FBF"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b/>
          <w:bCs/>
          <w:color w:val="222222"/>
          <w:kern w:val="0"/>
          <w:sz w:val="21"/>
          <w:szCs w:val="21"/>
          <w:lang w:eastAsia="ru-RU"/>
        </w:rPr>
        <w:t>1.2.</w:t>
      </w:r>
      <w:r w:rsidRPr="00927368">
        <w:rPr>
          <w:rFonts w:ascii="Helvetica" w:eastAsia="Symbol" w:hAnsi="Helvetica" w:cs="Helvetica"/>
          <w:b/>
          <w:bCs/>
          <w:color w:val="222222"/>
          <w:kern w:val="0"/>
          <w:sz w:val="21"/>
          <w:szCs w:val="21"/>
          <w:lang w:eastAsia="ru-RU"/>
        </w:rPr>
        <w:tab/>
      </w:r>
      <w:r w:rsidRPr="00927368">
        <w:rPr>
          <w:rFonts w:ascii="Helvetica" w:eastAsia="Symbol" w:hAnsi="Helvetica" w:cs="Helvetica" w:hint="eastAsia"/>
          <w:b/>
          <w:bCs/>
          <w:color w:val="222222"/>
          <w:kern w:val="0"/>
          <w:sz w:val="21"/>
          <w:szCs w:val="21"/>
          <w:lang w:eastAsia="ru-RU"/>
        </w:rPr>
        <w:t>Сущность</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и</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содержание</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трансформации</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занятости</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в</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условиях</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инновационного</w:t>
      </w:r>
    </w:p>
    <w:p w14:paraId="2E0EB05B"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hint="eastAsia"/>
          <w:b/>
          <w:bCs/>
          <w:color w:val="222222"/>
          <w:kern w:val="0"/>
          <w:sz w:val="21"/>
          <w:szCs w:val="21"/>
          <w:lang w:eastAsia="ru-RU"/>
        </w:rPr>
        <w:t>развития</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экономики</w:t>
      </w:r>
      <w:r w:rsidRPr="00927368">
        <w:rPr>
          <w:rFonts w:ascii="Helvetica" w:eastAsia="Symbol" w:hAnsi="Helvetica" w:cs="Helvetica"/>
          <w:b/>
          <w:bCs/>
          <w:color w:val="222222"/>
          <w:kern w:val="0"/>
          <w:sz w:val="21"/>
          <w:szCs w:val="21"/>
          <w:lang w:eastAsia="ru-RU"/>
        </w:rPr>
        <w:tab/>
        <w:t>26</w:t>
      </w:r>
    </w:p>
    <w:p w14:paraId="04904EDB"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b/>
          <w:bCs/>
          <w:color w:val="222222"/>
          <w:kern w:val="0"/>
          <w:sz w:val="21"/>
          <w:szCs w:val="21"/>
          <w:lang w:eastAsia="ru-RU"/>
        </w:rPr>
        <w:t>1.3.</w:t>
      </w:r>
      <w:r w:rsidRPr="00927368">
        <w:rPr>
          <w:rFonts w:ascii="Helvetica" w:eastAsia="Symbol" w:hAnsi="Helvetica" w:cs="Helvetica"/>
          <w:b/>
          <w:bCs/>
          <w:color w:val="222222"/>
          <w:kern w:val="0"/>
          <w:sz w:val="21"/>
          <w:szCs w:val="21"/>
          <w:lang w:eastAsia="ru-RU"/>
        </w:rPr>
        <w:tab/>
      </w:r>
      <w:r w:rsidRPr="00927368">
        <w:rPr>
          <w:rFonts w:ascii="Helvetica" w:eastAsia="Symbol" w:hAnsi="Helvetica" w:cs="Helvetica" w:hint="eastAsia"/>
          <w:b/>
          <w:bCs/>
          <w:color w:val="222222"/>
          <w:kern w:val="0"/>
          <w:sz w:val="21"/>
          <w:szCs w:val="21"/>
          <w:lang w:eastAsia="ru-RU"/>
        </w:rPr>
        <w:t>Формы</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и</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виды</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инновационной</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занятости</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в</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современных</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условиях</w:t>
      </w:r>
      <w:r w:rsidRPr="00927368">
        <w:rPr>
          <w:rFonts w:ascii="Helvetica" w:eastAsia="Symbol" w:hAnsi="Helvetica" w:cs="Helvetica"/>
          <w:b/>
          <w:bCs/>
          <w:color w:val="222222"/>
          <w:kern w:val="0"/>
          <w:sz w:val="21"/>
          <w:szCs w:val="21"/>
          <w:lang w:eastAsia="ru-RU"/>
        </w:rPr>
        <w:tab/>
        <w:t>38</w:t>
      </w:r>
    </w:p>
    <w:p w14:paraId="2F2DE497"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hint="eastAsia"/>
          <w:b/>
          <w:bCs/>
          <w:color w:val="222222"/>
          <w:kern w:val="0"/>
          <w:sz w:val="21"/>
          <w:szCs w:val="21"/>
          <w:lang w:eastAsia="ru-RU"/>
        </w:rPr>
        <w:t>ГЛАВА</w:t>
      </w:r>
      <w:r w:rsidRPr="00927368">
        <w:rPr>
          <w:rFonts w:ascii="Helvetica" w:eastAsia="Symbol" w:hAnsi="Helvetica" w:cs="Helvetica"/>
          <w:b/>
          <w:bCs/>
          <w:color w:val="222222"/>
          <w:kern w:val="0"/>
          <w:sz w:val="21"/>
          <w:szCs w:val="21"/>
          <w:lang w:eastAsia="ru-RU"/>
        </w:rPr>
        <w:t xml:space="preserve"> II. </w:t>
      </w:r>
      <w:r w:rsidRPr="00927368">
        <w:rPr>
          <w:rFonts w:ascii="Helvetica" w:eastAsia="Symbol" w:hAnsi="Helvetica" w:cs="Helvetica" w:hint="eastAsia"/>
          <w:b/>
          <w:bCs/>
          <w:color w:val="222222"/>
          <w:kern w:val="0"/>
          <w:sz w:val="21"/>
          <w:szCs w:val="21"/>
          <w:lang w:eastAsia="ru-RU"/>
        </w:rPr>
        <w:t>Основные</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направления</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трансформации</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занятости</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в</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России</w:t>
      </w:r>
      <w:r w:rsidRPr="00927368">
        <w:rPr>
          <w:rFonts w:ascii="Helvetica" w:eastAsia="Symbol" w:hAnsi="Helvetica" w:cs="Helvetica"/>
          <w:b/>
          <w:bCs/>
          <w:color w:val="222222"/>
          <w:kern w:val="0"/>
          <w:sz w:val="21"/>
          <w:szCs w:val="21"/>
          <w:lang w:eastAsia="ru-RU"/>
        </w:rPr>
        <w:tab/>
        <w:t>60</w:t>
      </w:r>
    </w:p>
    <w:p w14:paraId="0EA73975"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b/>
          <w:bCs/>
          <w:color w:val="222222"/>
          <w:kern w:val="0"/>
          <w:sz w:val="21"/>
          <w:szCs w:val="21"/>
          <w:lang w:eastAsia="ru-RU"/>
        </w:rPr>
        <w:t>2.1.</w:t>
      </w:r>
      <w:r w:rsidRPr="00927368">
        <w:rPr>
          <w:rFonts w:ascii="Helvetica" w:eastAsia="Symbol" w:hAnsi="Helvetica" w:cs="Helvetica"/>
          <w:b/>
          <w:bCs/>
          <w:color w:val="222222"/>
          <w:kern w:val="0"/>
          <w:sz w:val="21"/>
          <w:szCs w:val="21"/>
          <w:lang w:eastAsia="ru-RU"/>
        </w:rPr>
        <w:tab/>
      </w:r>
      <w:r w:rsidRPr="00927368">
        <w:rPr>
          <w:rFonts w:ascii="Helvetica" w:eastAsia="Symbol" w:hAnsi="Helvetica" w:cs="Helvetica" w:hint="eastAsia"/>
          <w:b/>
          <w:bCs/>
          <w:color w:val="222222"/>
          <w:kern w:val="0"/>
          <w:sz w:val="21"/>
          <w:szCs w:val="21"/>
          <w:lang w:eastAsia="ru-RU"/>
        </w:rPr>
        <w:t>Закономерности</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трансформации</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занятости</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в</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Российской</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экономике</w:t>
      </w:r>
      <w:r w:rsidRPr="00927368">
        <w:rPr>
          <w:rFonts w:ascii="Helvetica" w:eastAsia="Symbol" w:hAnsi="Helvetica" w:cs="Helvetica"/>
          <w:b/>
          <w:bCs/>
          <w:color w:val="222222"/>
          <w:kern w:val="0"/>
          <w:sz w:val="21"/>
          <w:szCs w:val="21"/>
          <w:lang w:eastAsia="ru-RU"/>
        </w:rPr>
        <w:tab/>
        <w:t>60</w:t>
      </w:r>
    </w:p>
    <w:p w14:paraId="4053E900"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b/>
          <w:bCs/>
          <w:color w:val="222222"/>
          <w:kern w:val="0"/>
          <w:sz w:val="21"/>
          <w:szCs w:val="21"/>
          <w:lang w:eastAsia="ru-RU"/>
        </w:rPr>
        <w:t>2.2.</w:t>
      </w:r>
      <w:r w:rsidRPr="00927368">
        <w:rPr>
          <w:rFonts w:ascii="Helvetica" w:eastAsia="Symbol" w:hAnsi="Helvetica" w:cs="Helvetica"/>
          <w:b/>
          <w:bCs/>
          <w:color w:val="222222"/>
          <w:kern w:val="0"/>
          <w:sz w:val="21"/>
          <w:szCs w:val="21"/>
          <w:lang w:eastAsia="ru-RU"/>
        </w:rPr>
        <w:tab/>
      </w:r>
      <w:r w:rsidRPr="00927368">
        <w:rPr>
          <w:rFonts w:ascii="Helvetica" w:eastAsia="Symbol" w:hAnsi="Helvetica" w:cs="Helvetica" w:hint="eastAsia"/>
          <w:b/>
          <w:bCs/>
          <w:color w:val="222222"/>
          <w:kern w:val="0"/>
          <w:sz w:val="21"/>
          <w:szCs w:val="21"/>
          <w:lang w:eastAsia="ru-RU"/>
        </w:rPr>
        <w:t>Анализ</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рациональных</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и</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иррациональных</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форм</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занятости</w:t>
      </w:r>
      <w:r w:rsidRPr="00927368">
        <w:rPr>
          <w:rFonts w:ascii="Helvetica" w:eastAsia="Symbol" w:hAnsi="Helvetica" w:cs="Helvetica"/>
          <w:b/>
          <w:bCs/>
          <w:color w:val="222222"/>
          <w:kern w:val="0"/>
          <w:sz w:val="21"/>
          <w:szCs w:val="21"/>
          <w:lang w:eastAsia="ru-RU"/>
        </w:rPr>
        <w:tab/>
        <w:t>75</w:t>
      </w:r>
    </w:p>
    <w:p w14:paraId="6E1E7CA0"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b/>
          <w:bCs/>
          <w:color w:val="222222"/>
          <w:kern w:val="0"/>
          <w:sz w:val="21"/>
          <w:szCs w:val="21"/>
          <w:lang w:eastAsia="ru-RU"/>
        </w:rPr>
        <w:t>2.3.</w:t>
      </w:r>
      <w:r w:rsidRPr="00927368">
        <w:rPr>
          <w:rFonts w:ascii="Helvetica" w:eastAsia="Symbol" w:hAnsi="Helvetica" w:cs="Helvetica"/>
          <w:b/>
          <w:bCs/>
          <w:color w:val="222222"/>
          <w:kern w:val="0"/>
          <w:sz w:val="21"/>
          <w:szCs w:val="21"/>
          <w:lang w:eastAsia="ru-RU"/>
        </w:rPr>
        <w:tab/>
      </w:r>
      <w:r w:rsidRPr="00927368">
        <w:rPr>
          <w:rFonts w:ascii="Helvetica" w:eastAsia="Symbol" w:hAnsi="Helvetica" w:cs="Helvetica" w:hint="eastAsia"/>
          <w:b/>
          <w:bCs/>
          <w:color w:val="222222"/>
          <w:kern w:val="0"/>
          <w:sz w:val="21"/>
          <w:szCs w:val="21"/>
          <w:lang w:eastAsia="ru-RU"/>
        </w:rPr>
        <w:t>Адаптация</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к</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российской</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экономике</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зарубежного</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опыта</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формирования</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и</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развития</w:t>
      </w:r>
    </w:p>
    <w:p w14:paraId="22A0038F"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hint="eastAsia"/>
          <w:b/>
          <w:bCs/>
          <w:color w:val="222222"/>
          <w:kern w:val="0"/>
          <w:sz w:val="21"/>
          <w:szCs w:val="21"/>
          <w:lang w:eastAsia="ru-RU"/>
        </w:rPr>
        <w:t>инновационной</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занятости</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населения</w:t>
      </w:r>
      <w:r w:rsidRPr="00927368">
        <w:rPr>
          <w:rFonts w:ascii="Helvetica" w:eastAsia="Symbol" w:hAnsi="Helvetica" w:cs="Helvetica"/>
          <w:b/>
          <w:bCs/>
          <w:color w:val="222222"/>
          <w:kern w:val="0"/>
          <w:sz w:val="21"/>
          <w:szCs w:val="21"/>
          <w:lang w:eastAsia="ru-RU"/>
        </w:rPr>
        <w:tab/>
        <w:t>87</w:t>
      </w:r>
    </w:p>
    <w:p w14:paraId="6FB53B1F"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hint="eastAsia"/>
          <w:b/>
          <w:bCs/>
          <w:color w:val="222222"/>
          <w:kern w:val="0"/>
          <w:sz w:val="21"/>
          <w:szCs w:val="21"/>
          <w:lang w:eastAsia="ru-RU"/>
        </w:rPr>
        <w:t>ГЛАВА</w:t>
      </w:r>
      <w:r w:rsidRPr="00927368">
        <w:rPr>
          <w:rFonts w:ascii="Helvetica" w:eastAsia="Symbol" w:hAnsi="Helvetica" w:cs="Helvetica"/>
          <w:b/>
          <w:bCs/>
          <w:color w:val="222222"/>
          <w:kern w:val="0"/>
          <w:sz w:val="21"/>
          <w:szCs w:val="21"/>
          <w:lang w:eastAsia="ru-RU"/>
        </w:rPr>
        <w:t xml:space="preserve"> III. </w:t>
      </w:r>
      <w:r w:rsidRPr="00927368">
        <w:rPr>
          <w:rFonts w:ascii="Helvetica" w:eastAsia="Symbol" w:hAnsi="Helvetica" w:cs="Helvetica" w:hint="eastAsia"/>
          <w:b/>
          <w:bCs/>
          <w:color w:val="222222"/>
          <w:kern w:val="0"/>
          <w:sz w:val="21"/>
          <w:szCs w:val="21"/>
          <w:lang w:eastAsia="ru-RU"/>
        </w:rPr>
        <w:t>Организационно</w:t>
      </w:r>
      <w:r w:rsidRPr="00927368">
        <w:rPr>
          <w:rFonts w:ascii="Helvetica" w:eastAsia="Symbol" w:hAnsi="Helvetica" w:cs="Helvetica"/>
          <w:b/>
          <w:bCs/>
          <w:color w:val="222222"/>
          <w:kern w:val="0"/>
          <w:sz w:val="21"/>
          <w:szCs w:val="21"/>
          <w:lang w:eastAsia="ru-RU"/>
        </w:rPr>
        <w:t>-</w:t>
      </w:r>
      <w:r w:rsidRPr="00927368">
        <w:rPr>
          <w:rFonts w:ascii="Helvetica" w:eastAsia="Symbol" w:hAnsi="Helvetica" w:cs="Helvetica" w:hint="eastAsia"/>
          <w:b/>
          <w:bCs/>
          <w:color w:val="222222"/>
          <w:kern w:val="0"/>
          <w:sz w:val="21"/>
          <w:szCs w:val="21"/>
          <w:lang w:eastAsia="ru-RU"/>
        </w:rPr>
        <w:t>экономический</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механизм</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управления</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трансформацией</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занятости</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в</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условиях</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инновационного</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развития</w:t>
      </w:r>
    </w:p>
    <w:p w14:paraId="16A9FA9E"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hint="eastAsia"/>
          <w:b/>
          <w:bCs/>
          <w:color w:val="222222"/>
          <w:kern w:val="0"/>
          <w:sz w:val="21"/>
          <w:szCs w:val="21"/>
          <w:lang w:eastAsia="ru-RU"/>
        </w:rPr>
        <w:t>экономики</w:t>
      </w:r>
      <w:r w:rsidRPr="00927368">
        <w:rPr>
          <w:rFonts w:ascii="Helvetica" w:eastAsia="Symbol" w:hAnsi="Helvetica" w:cs="Helvetica"/>
          <w:b/>
          <w:bCs/>
          <w:color w:val="222222"/>
          <w:kern w:val="0"/>
          <w:sz w:val="21"/>
          <w:szCs w:val="21"/>
          <w:lang w:eastAsia="ru-RU"/>
        </w:rPr>
        <w:tab/>
        <w:t>105</w:t>
      </w:r>
    </w:p>
    <w:p w14:paraId="120037AC"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b/>
          <w:bCs/>
          <w:color w:val="222222"/>
          <w:kern w:val="0"/>
          <w:sz w:val="21"/>
          <w:szCs w:val="21"/>
          <w:lang w:eastAsia="ru-RU"/>
        </w:rPr>
        <w:t>3.1.</w:t>
      </w:r>
      <w:r w:rsidRPr="00927368">
        <w:rPr>
          <w:rFonts w:ascii="Helvetica" w:eastAsia="Symbol" w:hAnsi="Helvetica" w:cs="Helvetica"/>
          <w:b/>
          <w:bCs/>
          <w:color w:val="222222"/>
          <w:kern w:val="0"/>
          <w:sz w:val="21"/>
          <w:szCs w:val="21"/>
          <w:lang w:eastAsia="ru-RU"/>
        </w:rPr>
        <w:tab/>
      </w:r>
      <w:r w:rsidRPr="00927368">
        <w:rPr>
          <w:rFonts w:ascii="Helvetica" w:eastAsia="Symbol" w:hAnsi="Helvetica" w:cs="Helvetica" w:hint="eastAsia"/>
          <w:b/>
          <w:bCs/>
          <w:color w:val="222222"/>
          <w:kern w:val="0"/>
          <w:sz w:val="21"/>
          <w:szCs w:val="21"/>
          <w:lang w:eastAsia="ru-RU"/>
        </w:rPr>
        <w:t>Направления</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совершенствования</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управления</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занятостью</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на</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региональном</w:t>
      </w:r>
    </w:p>
    <w:p w14:paraId="2D6484C5"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hint="eastAsia"/>
          <w:b/>
          <w:bCs/>
          <w:color w:val="222222"/>
          <w:kern w:val="0"/>
          <w:sz w:val="21"/>
          <w:szCs w:val="21"/>
          <w:lang w:eastAsia="ru-RU"/>
        </w:rPr>
        <w:t>уровне</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b/>
          <w:bCs/>
          <w:color w:val="222222"/>
          <w:kern w:val="0"/>
          <w:sz w:val="21"/>
          <w:szCs w:val="21"/>
          <w:lang w:eastAsia="ru-RU"/>
        </w:rPr>
        <w:tab/>
        <w:t>105</w:t>
      </w:r>
    </w:p>
    <w:p w14:paraId="044657C1"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b/>
          <w:bCs/>
          <w:color w:val="222222"/>
          <w:kern w:val="0"/>
          <w:sz w:val="21"/>
          <w:szCs w:val="21"/>
          <w:lang w:eastAsia="ru-RU"/>
        </w:rPr>
        <w:t>3.2.</w:t>
      </w:r>
      <w:r w:rsidRPr="00927368">
        <w:rPr>
          <w:rFonts w:ascii="Helvetica" w:eastAsia="Symbol" w:hAnsi="Helvetica" w:cs="Helvetica"/>
          <w:b/>
          <w:bCs/>
          <w:color w:val="222222"/>
          <w:kern w:val="0"/>
          <w:sz w:val="21"/>
          <w:szCs w:val="21"/>
          <w:lang w:eastAsia="ru-RU"/>
        </w:rPr>
        <w:tab/>
      </w:r>
      <w:r w:rsidRPr="00927368">
        <w:rPr>
          <w:rFonts w:ascii="Helvetica" w:eastAsia="Symbol" w:hAnsi="Helvetica" w:cs="Helvetica" w:hint="eastAsia"/>
          <w:b/>
          <w:bCs/>
          <w:color w:val="222222"/>
          <w:kern w:val="0"/>
          <w:sz w:val="21"/>
          <w:szCs w:val="21"/>
          <w:lang w:eastAsia="ru-RU"/>
        </w:rPr>
        <w:t>Управление</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занятостью</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на</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уровне</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хозяйствующих</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субъектов</w:t>
      </w:r>
      <w:r w:rsidRPr="00927368">
        <w:rPr>
          <w:rFonts w:ascii="Helvetica" w:eastAsia="Symbol" w:hAnsi="Helvetica" w:cs="Helvetica"/>
          <w:b/>
          <w:bCs/>
          <w:color w:val="222222"/>
          <w:kern w:val="0"/>
          <w:sz w:val="21"/>
          <w:szCs w:val="21"/>
          <w:lang w:eastAsia="ru-RU"/>
        </w:rPr>
        <w:tab/>
        <w:t>128</w:t>
      </w:r>
    </w:p>
    <w:p w14:paraId="19A146F4"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hint="eastAsia"/>
          <w:b/>
          <w:bCs/>
          <w:color w:val="222222"/>
          <w:kern w:val="0"/>
          <w:sz w:val="21"/>
          <w:szCs w:val="21"/>
          <w:lang w:eastAsia="ru-RU"/>
        </w:rPr>
        <w:t>Заключение</w:t>
      </w:r>
      <w:r w:rsidRPr="00927368">
        <w:rPr>
          <w:rFonts w:ascii="Helvetica" w:eastAsia="Symbol" w:hAnsi="Helvetica" w:cs="Helvetica"/>
          <w:b/>
          <w:bCs/>
          <w:color w:val="222222"/>
          <w:kern w:val="0"/>
          <w:sz w:val="21"/>
          <w:szCs w:val="21"/>
          <w:lang w:eastAsia="ru-RU"/>
        </w:rPr>
        <w:tab/>
        <w:t>146</w:t>
      </w:r>
    </w:p>
    <w:p w14:paraId="5B2BCF30"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hint="eastAsia"/>
          <w:b/>
          <w:bCs/>
          <w:color w:val="222222"/>
          <w:kern w:val="0"/>
          <w:sz w:val="21"/>
          <w:szCs w:val="21"/>
          <w:lang w:eastAsia="ru-RU"/>
        </w:rPr>
        <w:t>Список</w:t>
      </w:r>
      <w:r w:rsidRPr="00927368">
        <w:rPr>
          <w:rFonts w:ascii="Helvetica" w:eastAsia="Symbol" w:hAnsi="Helvetica" w:cs="Helvetica"/>
          <w:b/>
          <w:bCs/>
          <w:color w:val="222222"/>
          <w:kern w:val="0"/>
          <w:sz w:val="21"/>
          <w:szCs w:val="21"/>
          <w:lang w:eastAsia="ru-RU"/>
        </w:rPr>
        <w:t xml:space="preserve"> </w:t>
      </w:r>
      <w:r w:rsidRPr="00927368">
        <w:rPr>
          <w:rFonts w:ascii="Helvetica" w:eastAsia="Symbol" w:hAnsi="Helvetica" w:cs="Helvetica" w:hint="eastAsia"/>
          <w:b/>
          <w:bCs/>
          <w:color w:val="222222"/>
          <w:kern w:val="0"/>
          <w:sz w:val="21"/>
          <w:szCs w:val="21"/>
          <w:lang w:eastAsia="ru-RU"/>
        </w:rPr>
        <w:t>литературы</w:t>
      </w:r>
      <w:r w:rsidRPr="00927368">
        <w:rPr>
          <w:rFonts w:ascii="Helvetica" w:eastAsia="Symbol" w:hAnsi="Helvetica" w:cs="Helvetica"/>
          <w:b/>
          <w:bCs/>
          <w:color w:val="222222"/>
          <w:kern w:val="0"/>
          <w:sz w:val="21"/>
          <w:szCs w:val="21"/>
          <w:lang w:eastAsia="ru-RU"/>
        </w:rPr>
        <w:tab/>
        <w:t>148</w:t>
      </w:r>
    </w:p>
    <w:p w14:paraId="3AB84864" w14:textId="77777777" w:rsidR="00927368" w:rsidRPr="00927368" w:rsidRDefault="00927368" w:rsidP="00927368">
      <w:pPr>
        <w:rPr>
          <w:rFonts w:ascii="Helvetica" w:eastAsia="Symbol" w:hAnsi="Helvetica" w:cs="Helvetica"/>
          <w:b/>
          <w:bCs/>
          <w:color w:val="222222"/>
          <w:kern w:val="0"/>
          <w:sz w:val="21"/>
          <w:szCs w:val="21"/>
          <w:lang w:eastAsia="ru-RU"/>
        </w:rPr>
      </w:pPr>
      <w:r w:rsidRPr="00927368">
        <w:rPr>
          <w:rFonts w:ascii="Helvetica" w:eastAsia="Symbol" w:hAnsi="Helvetica" w:cs="Helvetica" w:hint="eastAsia"/>
          <w:b/>
          <w:bCs/>
          <w:color w:val="222222"/>
          <w:kern w:val="0"/>
          <w:sz w:val="21"/>
          <w:szCs w:val="21"/>
          <w:lang w:eastAsia="ru-RU"/>
        </w:rPr>
        <w:t>Приложения</w:t>
      </w:r>
      <w:r w:rsidRPr="00927368">
        <w:rPr>
          <w:rFonts w:ascii="Helvetica" w:eastAsia="Symbol" w:hAnsi="Helvetica" w:cs="Helvetica"/>
          <w:b/>
          <w:bCs/>
          <w:color w:val="222222"/>
          <w:kern w:val="0"/>
          <w:sz w:val="21"/>
          <w:szCs w:val="21"/>
          <w:lang w:eastAsia="ru-RU"/>
        </w:rPr>
        <w:tab/>
        <w:t>164</w:t>
      </w:r>
    </w:p>
    <w:p w14:paraId="63672E8E" w14:textId="2CE65E8F" w:rsidR="00E57440" w:rsidRDefault="00E57440" w:rsidP="00927368"/>
    <w:p w14:paraId="1CC66433" w14:textId="3B291698" w:rsidR="00927368" w:rsidRDefault="00927368" w:rsidP="00927368"/>
    <w:p w14:paraId="32549E62" w14:textId="734CF548" w:rsidR="00927368" w:rsidRDefault="00927368" w:rsidP="00927368"/>
    <w:p w14:paraId="6B9B9AA1" w14:textId="77777777" w:rsidR="00927368" w:rsidRPr="00927368" w:rsidRDefault="00927368" w:rsidP="00927368">
      <w:pPr>
        <w:keepNext/>
        <w:keepLines/>
        <w:tabs>
          <w:tab w:val="clear" w:pos="709"/>
        </w:tabs>
        <w:suppressAutoHyphens w:val="0"/>
        <w:spacing w:after="313" w:line="260" w:lineRule="exact"/>
        <w:ind w:firstLine="0"/>
        <w:jc w:val="center"/>
        <w:outlineLvl w:val="0"/>
        <w:rPr>
          <w:rFonts w:ascii="Times New Roman" w:eastAsia="Times New Roman" w:hAnsi="Times New Roman" w:cs="Times New Roman"/>
          <w:b/>
          <w:bCs/>
          <w:spacing w:val="20"/>
          <w:kern w:val="0"/>
          <w:sz w:val="26"/>
          <w:szCs w:val="26"/>
          <w:lang w:eastAsia="ru-RU"/>
        </w:rPr>
      </w:pPr>
      <w:bookmarkStart w:id="0" w:name="bookmark23"/>
      <w:r w:rsidRPr="00927368">
        <w:rPr>
          <w:rFonts w:ascii="Times New Roman" w:eastAsia="Times New Roman" w:hAnsi="Times New Roman" w:cs="Times New Roman"/>
          <w:b/>
          <w:bCs/>
          <w:color w:val="000000"/>
          <w:kern w:val="0"/>
          <w:sz w:val="26"/>
          <w:szCs w:val="26"/>
          <w:shd w:val="clear" w:color="auto" w:fill="FFFFFF"/>
          <w:lang w:eastAsia="ru-RU"/>
        </w:rPr>
        <w:lastRenderedPageBreak/>
        <w:t>Заключение</w:t>
      </w:r>
      <w:bookmarkEnd w:id="0"/>
    </w:p>
    <w:p w14:paraId="4B8804E7" w14:textId="77777777" w:rsidR="00927368" w:rsidRPr="00927368" w:rsidRDefault="00927368" w:rsidP="00927368">
      <w:pPr>
        <w:tabs>
          <w:tab w:val="clear" w:pos="709"/>
        </w:tabs>
        <w:suppressAutoHyphens w:val="0"/>
        <w:spacing w:after="0" w:line="446" w:lineRule="exact"/>
        <w:ind w:firstLine="740"/>
        <w:rPr>
          <w:rFonts w:ascii="Times New Roman" w:eastAsia="Times New Roman" w:hAnsi="Times New Roman" w:cs="Times New Roman"/>
          <w:kern w:val="0"/>
          <w:sz w:val="24"/>
          <w:szCs w:val="24"/>
          <w:lang w:eastAsia="ru-RU"/>
        </w:rPr>
      </w:pPr>
      <w:r w:rsidRPr="00927368">
        <w:rPr>
          <w:rFonts w:ascii="Times New Roman" w:eastAsia="Times New Roman" w:hAnsi="Times New Roman" w:cs="Times New Roman"/>
          <w:color w:val="000000"/>
          <w:kern w:val="0"/>
          <w:sz w:val="24"/>
          <w:szCs w:val="24"/>
          <w:shd w:val="clear" w:color="auto" w:fill="FFFFFF"/>
          <w:lang w:eastAsia="ru-RU"/>
        </w:rPr>
        <w:t>Переход экономик стран с развитой рыночной экономикой к новым способам и моделям производства, основанных на знаниях, оказался возможным за счет слаженной работы экономических и социальных институтов на рынке труда. Именно она позволила обернуть в свою пользу распространяющуюся практику использования гибких форм занятости, выработав эффективное взаимодействие между её участниками на основе социальных компромиссов. Определённый вклад в положительную динамику внесло усиленное внимание субъектов воздействия к аспектам инновационной активности на уровнях хозяйствующих субъектов. На сегодняшний день, адаптация зарубежного опыта и выработка собственной стратегии управления трудовыми ресурсами определяет потребность в развитии теоретико-методологического аппарата исследования занятости населения.</w:t>
      </w:r>
    </w:p>
    <w:p w14:paraId="3C30F9D8" w14:textId="77777777" w:rsidR="00927368" w:rsidRPr="00927368" w:rsidRDefault="00927368" w:rsidP="00927368">
      <w:pPr>
        <w:tabs>
          <w:tab w:val="clear" w:pos="709"/>
        </w:tabs>
        <w:suppressAutoHyphens w:val="0"/>
        <w:spacing w:after="0" w:line="446" w:lineRule="exact"/>
        <w:ind w:firstLine="740"/>
        <w:rPr>
          <w:rFonts w:ascii="Times New Roman" w:eastAsia="Times New Roman" w:hAnsi="Times New Roman" w:cs="Times New Roman"/>
          <w:kern w:val="0"/>
          <w:sz w:val="24"/>
          <w:szCs w:val="24"/>
          <w:lang w:eastAsia="ru-RU"/>
        </w:rPr>
      </w:pPr>
      <w:r w:rsidRPr="00927368">
        <w:rPr>
          <w:rFonts w:ascii="Times New Roman" w:eastAsia="Times New Roman" w:hAnsi="Times New Roman" w:cs="Times New Roman"/>
          <w:color w:val="000000"/>
          <w:kern w:val="0"/>
          <w:sz w:val="24"/>
          <w:szCs w:val="24"/>
          <w:shd w:val="clear" w:color="auto" w:fill="FFFFFF"/>
          <w:lang w:eastAsia="ru-RU"/>
        </w:rPr>
        <w:t>В данной работе теоретико-методологический подход сформирован за счет уточнения понятий «занятость населения», «трансформация занятости населения» и «инновационная занятость». Занятость населения рассмотрена автором в контексте существующей ситуации на рынке труда и формируемыми тенденциями, на основе теоретической базы, сформированной отечественными экономистами и социологами, а также зарубежными исследователями. Как результат, занятость в данной диссертации рассмотрена как системный, многофазовый процесс, движения трудовых ресурсов, который подвержен трансформации под воздействием внешней среды и эволюции внутренних связей между её элементами. Исследование проблемы трансформации занятости, осуществлено на основе синтеза социологических подходов к вопросам трансформации социальных систем и макроэкономического подхода изучения кондратьевских циклов. Это позволило выявить, что каждая фаза кондратьевской волны (оживление, подъем, спад, депрессия) сопровождается соответствующей фазой трансформации занятости (социальный заказ, адаптация, обесценивание, отмирание). При этом отставание, несогласованность указанных процессов во времени приводит к сокращению периода роста и удлинению периода спада экономики, что связано с институциональными ограничениями в реализации инновационного потенциала трудовых ресурсов. Указанное подтверждается анализом сложившейся социально</w:t>
      </w:r>
      <w:r w:rsidRPr="00927368">
        <w:rPr>
          <w:rFonts w:ascii="Times New Roman" w:eastAsia="Times New Roman" w:hAnsi="Times New Roman" w:cs="Times New Roman"/>
          <w:color w:val="000000"/>
          <w:kern w:val="0"/>
          <w:sz w:val="24"/>
          <w:szCs w:val="24"/>
          <w:shd w:val="clear" w:color="auto" w:fill="FFFFFF"/>
          <w:lang w:eastAsia="ru-RU"/>
        </w:rPr>
        <w:softHyphen/>
        <w:t>экономической ситуации в России. В тоже время своевременная реакция рынка труда на происходящие макроэкономические изменения, приводит к появлению инновационной занятости, в рамках которой трудовые ресурсы выступают в роли носителей знаний.</w:t>
      </w:r>
    </w:p>
    <w:p w14:paraId="3DEDAAD6" w14:textId="77777777" w:rsidR="00927368" w:rsidRPr="00927368" w:rsidRDefault="00927368" w:rsidP="00927368">
      <w:pPr>
        <w:tabs>
          <w:tab w:val="clear" w:pos="709"/>
        </w:tabs>
        <w:suppressAutoHyphens w:val="0"/>
        <w:spacing w:after="0" w:line="446" w:lineRule="exact"/>
        <w:ind w:firstLine="740"/>
        <w:rPr>
          <w:rFonts w:ascii="Times New Roman" w:eastAsia="Times New Roman" w:hAnsi="Times New Roman" w:cs="Times New Roman"/>
          <w:kern w:val="0"/>
          <w:sz w:val="24"/>
          <w:szCs w:val="24"/>
          <w:lang w:eastAsia="ru-RU"/>
        </w:rPr>
      </w:pPr>
      <w:r w:rsidRPr="00927368">
        <w:rPr>
          <w:rFonts w:ascii="Times New Roman" w:eastAsia="Times New Roman" w:hAnsi="Times New Roman" w:cs="Times New Roman"/>
          <w:color w:val="000000"/>
          <w:kern w:val="0"/>
          <w:sz w:val="24"/>
          <w:szCs w:val="24"/>
          <w:shd w:val="clear" w:color="auto" w:fill="FFFFFF"/>
          <w:lang w:eastAsia="ru-RU"/>
        </w:rPr>
        <w:t xml:space="preserve">Инновационная занятость представляет собой систему общественных отношений по поводу включения трудовых ресурсов в наукоемкие производственные процессы, развития их </w:t>
      </w:r>
      <w:r w:rsidRPr="00927368">
        <w:rPr>
          <w:rFonts w:ascii="Times New Roman" w:eastAsia="Times New Roman" w:hAnsi="Times New Roman" w:cs="Times New Roman"/>
          <w:color w:val="000000"/>
          <w:kern w:val="0"/>
          <w:sz w:val="24"/>
          <w:szCs w:val="24"/>
          <w:shd w:val="clear" w:color="auto" w:fill="FFFFFF"/>
          <w:lang w:eastAsia="ru-RU"/>
        </w:rPr>
        <w:lastRenderedPageBreak/>
        <w:t>инновационного потенциала и стимулирования инновационного поведения, выстраиваемые на фоне появления новых форм и видов общественного производства, обеспечивающих способность общества производить качественно новую продукцию и услуги. Отличительной чертой инновационной занятости в современных условиях на уровне хозяйствующих субъектах является активное участие руководства в формировании инновационного поведения у работников. На первый план вышла проблема мотивации и поддержки производственных инициатив. Данная проблема тем более становится актуальной в связи с масштабным распространением нестандартных форм занятости, которые в определенной мере урезают социальные права работника и подрывают его уверенность в завтрашнем дне.</w:t>
      </w:r>
    </w:p>
    <w:p w14:paraId="61BFA5A3" w14:textId="77777777" w:rsidR="00927368" w:rsidRPr="00927368" w:rsidRDefault="00927368" w:rsidP="00927368">
      <w:pPr>
        <w:tabs>
          <w:tab w:val="clear" w:pos="709"/>
        </w:tabs>
        <w:suppressAutoHyphens w:val="0"/>
        <w:spacing w:after="0" w:line="446" w:lineRule="exact"/>
        <w:ind w:firstLine="740"/>
        <w:rPr>
          <w:rFonts w:ascii="Times New Roman" w:eastAsia="Times New Roman" w:hAnsi="Times New Roman" w:cs="Times New Roman"/>
          <w:kern w:val="0"/>
          <w:sz w:val="24"/>
          <w:szCs w:val="24"/>
          <w:lang w:eastAsia="ru-RU"/>
        </w:rPr>
      </w:pPr>
      <w:r w:rsidRPr="00927368">
        <w:rPr>
          <w:rFonts w:ascii="Times New Roman" w:eastAsia="Times New Roman" w:hAnsi="Times New Roman" w:cs="Times New Roman"/>
          <w:color w:val="000000"/>
          <w:kern w:val="0"/>
          <w:sz w:val="24"/>
          <w:szCs w:val="24"/>
          <w:shd w:val="clear" w:color="auto" w:fill="FFFFFF"/>
          <w:lang w:eastAsia="ru-RU"/>
        </w:rPr>
        <w:t>Проведенный анализ позволил выявить распространённость нестандартных форм занятости в отечественной экономике. Однако неэффективное использование инструментов государственного воздействия, а также институциональное отставание российского рынка труда обусловили нерациональность их применения, что сопровождается существенным оттоком трудовых ресурсов из обрабатывающего производства и аграрного сектора в непроизводственные отрасли экономики. При этом низкий уровень производительности труда не позволяет говорить о естественном характере трансформации занятости, вызванного развитием инновационных отраслей экономики. Соответственно, применяемые формы занятости носят вынужденный характер и, в значительной степени, не попадают под государственное воздействие. Значительное присутствие населения с низким уровнем жизни, выступает сдерживающим фактором становления инновационной занятости в России. Социальное расслоение и несформированный средний класс в общественной структуре дестабилизирует социальную структуру занятости и не позволяет сформировать критическую массу трудовых ресурсов с высоким инновационным потенциалом, способным обеспечивать инновационное развитие экономики.</w:t>
      </w:r>
    </w:p>
    <w:p w14:paraId="10424C83" w14:textId="77777777" w:rsidR="00927368" w:rsidRPr="00927368" w:rsidRDefault="00927368" w:rsidP="00927368">
      <w:pPr>
        <w:tabs>
          <w:tab w:val="clear" w:pos="709"/>
        </w:tabs>
        <w:suppressAutoHyphens w:val="0"/>
        <w:spacing w:after="0" w:line="446" w:lineRule="exact"/>
        <w:ind w:firstLine="740"/>
        <w:rPr>
          <w:rFonts w:ascii="Times New Roman" w:eastAsia="Times New Roman" w:hAnsi="Times New Roman" w:cs="Times New Roman"/>
          <w:kern w:val="0"/>
          <w:sz w:val="24"/>
          <w:szCs w:val="24"/>
          <w:lang w:eastAsia="ru-RU"/>
        </w:rPr>
      </w:pPr>
      <w:r w:rsidRPr="00927368">
        <w:rPr>
          <w:rFonts w:ascii="Times New Roman" w:eastAsia="Times New Roman" w:hAnsi="Times New Roman" w:cs="Times New Roman"/>
          <w:color w:val="000000"/>
          <w:kern w:val="0"/>
          <w:sz w:val="24"/>
          <w:szCs w:val="24"/>
          <w:shd w:val="clear" w:color="auto" w:fill="FFFFFF"/>
          <w:lang w:eastAsia="ru-RU"/>
        </w:rPr>
        <w:t xml:space="preserve">Анализ указанных тенденций позволил сделать вывод, о </w:t>
      </w:r>
      <w:proofErr w:type="gramStart"/>
      <w:r w:rsidRPr="00927368">
        <w:rPr>
          <w:rFonts w:ascii="Times New Roman" w:eastAsia="Times New Roman" w:hAnsi="Times New Roman" w:cs="Times New Roman"/>
          <w:color w:val="000000"/>
          <w:kern w:val="0"/>
          <w:sz w:val="24"/>
          <w:szCs w:val="24"/>
          <w:shd w:val="clear" w:color="auto" w:fill="FFFFFF"/>
          <w:lang w:eastAsia="ru-RU"/>
        </w:rPr>
        <w:t>том</w:t>
      </w:r>
      <w:proofErr w:type="gramEnd"/>
      <w:r w:rsidRPr="00927368">
        <w:rPr>
          <w:rFonts w:ascii="Times New Roman" w:eastAsia="Times New Roman" w:hAnsi="Times New Roman" w:cs="Times New Roman"/>
          <w:color w:val="000000"/>
          <w:kern w:val="0"/>
          <w:sz w:val="24"/>
          <w:szCs w:val="24"/>
          <w:shd w:val="clear" w:color="auto" w:fill="FFFFFF"/>
          <w:lang w:eastAsia="ru-RU"/>
        </w:rPr>
        <w:t xml:space="preserve"> что инновационная занятость в России присутствует фрагментарно, в основном в тех отраслях экономики, которые в наименьшей степени подвержены государственному воздействию и не требуют наличия развитой материальной инфраструктуры. В тоже время искусственное сдерживание естественного рыночного механизма движения трудовых ресурсов приводит к росту скрытой безработицы и развитию теневого сектора экономики.</w:t>
      </w:r>
    </w:p>
    <w:p w14:paraId="5A7DFF73" w14:textId="77777777" w:rsidR="00927368" w:rsidRPr="00927368" w:rsidRDefault="00927368" w:rsidP="00927368">
      <w:pPr>
        <w:tabs>
          <w:tab w:val="clear" w:pos="709"/>
        </w:tabs>
        <w:suppressAutoHyphens w:val="0"/>
        <w:spacing w:after="0" w:line="446" w:lineRule="exact"/>
        <w:ind w:firstLine="740"/>
        <w:rPr>
          <w:rFonts w:ascii="Times New Roman" w:eastAsia="Times New Roman" w:hAnsi="Times New Roman" w:cs="Times New Roman"/>
          <w:kern w:val="0"/>
          <w:sz w:val="24"/>
          <w:szCs w:val="24"/>
          <w:lang w:eastAsia="ru-RU"/>
        </w:rPr>
      </w:pPr>
      <w:r w:rsidRPr="00927368">
        <w:rPr>
          <w:rFonts w:ascii="Times New Roman" w:eastAsia="Times New Roman" w:hAnsi="Times New Roman" w:cs="Times New Roman"/>
          <w:color w:val="000000"/>
          <w:kern w:val="0"/>
          <w:sz w:val="24"/>
          <w:szCs w:val="24"/>
          <w:shd w:val="clear" w:color="auto" w:fill="FFFFFF"/>
          <w:lang w:eastAsia="ru-RU"/>
        </w:rPr>
        <w:t xml:space="preserve">Поэтому в данной диссертационной работе подчеркивается, что эффективной может считаться только такая политика занятости, которая использует инструменты и методы, способствующие обеспечению установления компромисса между необходимой гибкостью рынка </w:t>
      </w:r>
      <w:r w:rsidRPr="00927368">
        <w:rPr>
          <w:rFonts w:ascii="Times New Roman" w:eastAsia="Times New Roman" w:hAnsi="Times New Roman" w:cs="Times New Roman"/>
          <w:color w:val="000000"/>
          <w:kern w:val="0"/>
          <w:sz w:val="24"/>
          <w:szCs w:val="24"/>
          <w:shd w:val="clear" w:color="auto" w:fill="FFFFFF"/>
          <w:lang w:eastAsia="ru-RU"/>
        </w:rPr>
        <w:lastRenderedPageBreak/>
        <w:t>труда и уровнем защищенности трудовых ресурсов.</w:t>
      </w:r>
    </w:p>
    <w:p w14:paraId="2EBDD205" w14:textId="77777777" w:rsidR="00927368" w:rsidRPr="00927368" w:rsidRDefault="00927368" w:rsidP="00927368">
      <w:pPr>
        <w:tabs>
          <w:tab w:val="clear" w:pos="709"/>
        </w:tabs>
        <w:suppressAutoHyphens w:val="0"/>
        <w:spacing w:after="0" w:line="446" w:lineRule="exact"/>
        <w:ind w:firstLine="740"/>
        <w:rPr>
          <w:rFonts w:ascii="Times New Roman" w:eastAsia="Times New Roman" w:hAnsi="Times New Roman" w:cs="Times New Roman"/>
          <w:kern w:val="0"/>
          <w:sz w:val="24"/>
          <w:szCs w:val="24"/>
          <w:lang w:eastAsia="ru-RU"/>
        </w:rPr>
      </w:pPr>
      <w:r w:rsidRPr="00927368">
        <w:rPr>
          <w:rFonts w:ascii="Times New Roman" w:eastAsia="Times New Roman" w:hAnsi="Times New Roman" w:cs="Times New Roman"/>
          <w:color w:val="000000"/>
          <w:kern w:val="0"/>
          <w:sz w:val="24"/>
          <w:szCs w:val="24"/>
          <w:shd w:val="clear" w:color="auto" w:fill="FFFFFF"/>
          <w:lang w:eastAsia="ru-RU"/>
        </w:rPr>
        <w:t>Однако возможности государственного механизма ограничены естественными законами рынка, предполагающими наличия инициативы со стороны хозяйствующих субъектов. Поддержание их конкурентоспособности находится в прямой зависимости от способности внедрять организационно-управленческие инновации, позволяющие повышать мобильность производства, увеличивать производительность труда и качество производимой продукции, что в целом определяется качеством стратегического планирования.</w:t>
      </w:r>
    </w:p>
    <w:p w14:paraId="432ECB3B" w14:textId="77777777" w:rsidR="00927368" w:rsidRPr="00927368" w:rsidRDefault="00927368" w:rsidP="00927368">
      <w:pPr>
        <w:tabs>
          <w:tab w:val="clear" w:pos="709"/>
        </w:tabs>
        <w:suppressAutoHyphens w:val="0"/>
        <w:spacing w:after="0" w:line="446" w:lineRule="exact"/>
        <w:ind w:firstLine="740"/>
        <w:rPr>
          <w:rFonts w:ascii="Times New Roman" w:eastAsia="Times New Roman" w:hAnsi="Times New Roman" w:cs="Times New Roman"/>
          <w:kern w:val="0"/>
          <w:sz w:val="24"/>
          <w:szCs w:val="24"/>
          <w:lang w:eastAsia="ru-RU"/>
        </w:rPr>
      </w:pPr>
      <w:r w:rsidRPr="00927368">
        <w:rPr>
          <w:rFonts w:ascii="Times New Roman" w:eastAsia="Times New Roman" w:hAnsi="Times New Roman" w:cs="Times New Roman"/>
          <w:color w:val="000000"/>
          <w:kern w:val="0"/>
          <w:sz w:val="24"/>
          <w:szCs w:val="24"/>
          <w:shd w:val="clear" w:color="auto" w:fill="FFFFFF"/>
          <w:lang w:eastAsia="ru-RU"/>
        </w:rPr>
        <w:t>Применение нестандартных форм занятости, определяет потребность в функциональной адаптации рабочих мест, обеспечивающих свободу действий индивида в осуществлении инновации при одновременном стимулировании со стороны работодателя. В тоже время ограниченность хозяйствующих субъектов в ресурсах обусловливает необходимость установления устойчивых организационных связей с другими хозяйствующими субъектами, организацию новых форм взаимодействия для формирования самостоятельных интеграционных объединений, направленных на совместное использование имеющихся ресурсов и инфраструктуры.</w:t>
      </w:r>
    </w:p>
    <w:p w14:paraId="75375FDC" w14:textId="77777777" w:rsidR="00927368" w:rsidRPr="00927368" w:rsidRDefault="00927368" w:rsidP="00927368">
      <w:pPr>
        <w:tabs>
          <w:tab w:val="clear" w:pos="709"/>
        </w:tabs>
        <w:suppressAutoHyphens w:val="0"/>
        <w:spacing w:after="405" w:line="446" w:lineRule="exact"/>
        <w:ind w:firstLine="740"/>
        <w:rPr>
          <w:rFonts w:ascii="Times New Roman" w:eastAsia="Times New Roman" w:hAnsi="Times New Roman" w:cs="Times New Roman"/>
          <w:kern w:val="0"/>
          <w:sz w:val="24"/>
          <w:szCs w:val="24"/>
          <w:lang w:eastAsia="ru-RU"/>
        </w:rPr>
      </w:pPr>
      <w:r w:rsidRPr="00927368">
        <w:rPr>
          <w:rFonts w:ascii="Times New Roman" w:eastAsia="Times New Roman" w:hAnsi="Times New Roman" w:cs="Times New Roman"/>
          <w:color w:val="000000"/>
          <w:kern w:val="0"/>
          <w:sz w:val="24"/>
          <w:szCs w:val="24"/>
          <w:shd w:val="clear" w:color="auto" w:fill="FFFFFF"/>
          <w:lang w:eastAsia="ru-RU"/>
        </w:rPr>
        <w:t>Требует дальнейшей разработки и дополнительного исследования проблемы, связанные с инновационным поведением и автономной занятостью работников. Необходимо более детально рассмотреть формы инновационных социально-трудовых отношений, направленных на интеллектуализацию труда.</w:t>
      </w:r>
    </w:p>
    <w:p w14:paraId="6A6AC9A2" w14:textId="77777777" w:rsidR="00927368" w:rsidRPr="00927368" w:rsidRDefault="00927368" w:rsidP="00927368"/>
    <w:sectPr w:rsidR="00927368" w:rsidRPr="0092736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A7580" w14:textId="77777777" w:rsidR="00866DD6" w:rsidRDefault="00866DD6">
      <w:pPr>
        <w:spacing w:after="0" w:line="240" w:lineRule="auto"/>
      </w:pPr>
      <w:r>
        <w:separator/>
      </w:r>
    </w:p>
  </w:endnote>
  <w:endnote w:type="continuationSeparator" w:id="0">
    <w:p w14:paraId="660090A5" w14:textId="77777777" w:rsidR="00866DD6" w:rsidRDefault="0086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602F7" w14:textId="77777777" w:rsidR="00866DD6" w:rsidRDefault="00866DD6"/>
    <w:p w14:paraId="127C8F8E" w14:textId="77777777" w:rsidR="00866DD6" w:rsidRDefault="00866DD6"/>
    <w:p w14:paraId="4F9BFB8C" w14:textId="77777777" w:rsidR="00866DD6" w:rsidRDefault="00866DD6"/>
    <w:p w14:paraId="2E0E1635" w14:textId="77777777" w:rsidR="00866DD6" w:rsidRDefault="00866DD6"/>
    <w:p w14:paraId="6D76BBC1" w14:textId="77777777" w:rsidR="00866DD6" w:rsidRDefault="00866DD6"/>
    <w:p w14:paraId="7F0DC668" w14:textId="77777777" w:rsidR="00866DD6" w:rsidRDefault="00866DD6"/>
    <w:p w14:paraId="4E81882E" w14:textId="77777777" w:rsidR="00866DD6" w:rsidRDefault="00866D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D95783" wp14:editId="1EFF072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11E35" w14:textId="77777777" w:rsidR="00866DD6" w:rsidRDefault="00866D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D9578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A11E35" w14:textId="77777777" w:rsidR="00866DD6" w:rsidRDefault="00866D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52250D" w14:textId="77777777" w:rsidR="00866DD6" w:rsidRDefault="00866DD6"/>
    <w:p w14:paraId="1C64437C" w14:textId="77777777" w:rsidR="00866DD6" w:rsidRDefault="00866DD6"/>
    <w:p w14:paraId="4D7DA4C4" w14:textId="77777777" w:rsidR="00866DD6" w:rsidRDefault="00866D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C1FD05" wp14:editId="051475D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0411B" w14:textId="77777777" w:rsidR="00866DD6" w:rsidRDefault="00866DD6"/>
                          <w:p w14:paraId="32CE8B0A" w14:textId="77777777" w:rsidR="00866DD6" w:rsidRDefault="00866D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C1FD0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00411B" w14:textId="77777777" w:rsidR="00866DD6" w:rsidRDefault="00866DD6"/>
                    <w:p w14:paraId="32CE8B0A" w14:textId="77777777" w:rsidR="00866DD6" w:rsidRDefault="00866D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26E04C" w14:textId="77777777" w:rsidR="00866DD6" w:rsidRDefault="00866DD6"/>
    <w:p w14:paraId="3677AF6F" w14:textId="77777777" w:rsidR="00866DD6" w:rsidRDefault="00866DD6">
      <w:pPr>
        <w:rPr>
          <w:sz w:val="2"/>
          <w:szCs w:val="2"/>
        </w:rPr>
      </w:pPr>
    </w:p>
    <w:p w14:paraId="2891F76A" w14:textId="77777777" w:rsidR="00866DD6" w:rsidRDefault="00866DD6"/>
    <w:p w14:paraId="02CD58EE" w14:textId="77777777" w:rsidR="00866DD6" w:rsidRDefault="00866DD6">
      <w:pPr>
        <w:spacing w:after="0" w:line="240" w:lineRule="auto"/>
      </w:pPr>
    </w:p>
  </w:footnote>
  <w:footnote w:type="continuationSeparator" w:id="0">
    <w:p w14:paraId="11B46F7B" w14:textId="77777777" w:rsidR="00866DD6" w:rsidRDefault="00866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9"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40"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8D"/>
    <w:multiLevelType w:val="multilevel"/>
    <w:tmpl w:val="0000008C"/>
    <w:lvl w:ilvl="0">
      <w:start w:val="1"/>
      <w:numFmt w:val="decimal"/>
      <w:lvlText w:val="8.%1."/>
      <w:lvlJc w:val="left"/>
      <w:rPr>
        <w:b w:val="0"/>
        <w:bCs w:val="0"/>
        <w:i w:val="0"/>
        <w:iCs w:val="0"/>
        <w:smallCaps w:val="0"/>
        <w:strike w:val="0"/>
        <w:color w:val="000000"/>
        <w:spacing w:val="-20"/>
        <w:w w:val="100"/>
        <w:position w:val="0"/>
        <w:sz w:val="27"/>
        <w:szCs w:val="27"/>
        <w:u w:val="none"/>
      </w:rPr>
    </w:lvl>
    <w:lvl w:ilvl="1">
      <w:start w:val="1"/>
      <w:numFmt w:val="decimal"/>
      <w:lvlText w:val="8.%1."/>
      <w:lvlJc w:val="left"/>
      <w:rPr>
        <w:b w:val="0"/>
        <w:bCs w:val="0"/>
        <w:i w:val="0"/>
        <w:iCs w:val="0"/>
        <w:smallCaps w:val="0"/>
        <w:strike w:val="0"/>
        <w:color w:val="000000"/>
        <w:spacing w:val="-20"/>
        <w:w w:val="100"/>
        <w:position w:val="0"/>
        <w:sz w:val="27"/>
        <w:szCs w:val="27"/>
        <w:u w:val="none"/>
      </w:rPr>
    </w:lvl>
    <w:lvl w:ilvl="2">
      <w:start w:val="1"/>
      <w:numFmt w:val="decimal"/>
      <w:lvlText w:val="8.%1."/>
      <w:lvlJc w:val="left"/>
      <w:rPr>
        <w:b w:val="0"/>
        <w:bCs w:val="0"/>
        <w:i w:val="0"/>
        <w:iCs w:val="0"/>
        <w:smallCaps w:val="0"/>
        <w:strike w:val="0"/>
        <w:color w:val="000000"/>
        <w:spacing w:val="-20"/>
        <w:w w:val="100"/>
        <w:position w:val="0"/>
        <w:sz w:val="27"/>
        <w:szCs w:val="27"/>
        <w:u w:val="none"/>
      </w:rPr>
    </w:lvl>
    <w:lvl w:ilvl="3">
      <w:start w:val="1"/>
      <w:numFmt w:val="decimal"/>
      <w:lvlText w:val="8.%1."/>
      <w:lvlJc w:val="left"/>
      <w:rPr>
        <w:b w:val="0"/>
        <w:bCs w:val="0"/>
        <w:i w:val="0"/>
        <w:iCs w:val="0"/>
        <w:smallCaps w:val="0"/>
        <w:strike w:val="0"/>
        <w:color w:val="000000"/>
        <w:spacing w:val="-20"/>
        <w:w w:val="100"/>
        <w:position w:val="0"/>
        <w:sz w:val="27"/>
        <w:szCs w:val="27"/>
        <w:u w:val="none"/>
      </w:rPr>
    </w:lvl>
    <w:lvl w:ilvl="4">
      <w:start w:val="1"/>
      <w:numFmt w:val="decimal"/>
      <w:lvlText w:val="8.%1."/>
      <w:lvlJc w:val="left"/>
      <w:rPr>
        <w:b w:val="0"/>
        <w:bCs w:val="0"/>
        <w:i w:val="0"/>
        <w:iCs w:val="0"/>
        <w:smallCaps w:val="0"/>
        <w:strike w:val="0"/>
        <w:color w:val="000000"/>
        <w:spacing w:val="-20"/>
        <w:w w:val="100"/>
        <w:position w:val="0"/>
        <w:sz w:val="27"/>
        <w:szCs w:val="27"/>
        <w:u w:val="none"/>
      </w:rPr>
    </w:lvl>
    <w:lvl w:ilvl="5">
      <w:start w:val="1"/>
      <w:numFmt w:val="decimal"/>
      <w:lvlText w:val="8.%1."/>
      <w:lvlJc w:val="left"/>
      <w:rPr>
        <w:b w:val="0"/>
        <w:bCs w:val="0"/>
        <w:i w:val="0"/>
        <w:iCs w:val="0"/>
        <w:smallCaps w:val="0"/>
        <w:strike w:val="0"/>
        <w:color w:val="000000"/>
        <w:spacing w:val="-20"/>
        <w:w w:val="100"/>
        <w:position w:val="0"/>
        <w:sz w:val="27"/>
        <w:szCs w:val="27"/>
        <w:u w:val="none"/>
      </w:rPr>
    </w:lvl>
    <w:lvl w:ilvl="6">
      <w:start w:val="1"/>
      <w:numFmt w:val="decimal"/>
      <w:lvlText w:val="8.%1."/>
      <w:lvlJc w:val="left"/>
      <w:rPr>
        <w:b w:val="0"/>
        <w:bCs w:val="0"/>
        <w:i w:val="0"/>
        <w:iCs w:val="0"/>
        <w:smallCaps w:val="0"/>
        <w:strike w:val="0"/>
        <w:color w:val="000000"/>
        <w:spacing w:val="-20"/>
        <w:w w:val="100"/>
        <w:position w:val="0"/>
        <w:sz w:val="27"/>
        <w:szCs w:val="27"/>
        <w:u w:val="none"/>
      </w:rPr>
    </w:lvl>
    <w:lvl w:ilvl="7">
      <w:start w:val="1"/>
      <w:numFmt w:val="decimal"/>
      <w:lvlText w:val="8.%1."/>
      <w:lvlJc w:val="left"/>
      <w:rPr>
        <w:b w:val="0"/>
        <w:bCs w:val="0"/>
        <w:i w:val="0"/>
        <w:iCs w:val="0"/>
        <w:smallCaps w:val="0"/>
        <w:strike w:val="0"/>
        <w:color w:val="000000"/>
        <w:spacing w:val="-20"/>
        <w:w w:val="100"/>
        <w:position w:val="0"/>
        <w:sz w:val="27"/>
        <w:szCs w:val="27"/>
        <w:u w:val="none"/>
      </w:rPr>
    </w:lvl>
    <w:lvl w:ilvl="8">
      <w:start w:val="1"/>
      <w:numFmt w:val="decimal"/>
      <w:lvlText w:val="8.%1."/>
      <w:lvlJc w:val="left"/>
      <w:rPr>
        <w:b w:val="0"/>
        <w:bCs w:val="0"/>
        <w:i w:val="0"/>
        <w:iCs w:val="0"/>
        <w:smallCaps w:val="0"/>
        <w:strike w:val="0"/>
        <w:color w:val="000000"/>
        <w:spacing w:val="-20"/>
        <w:w w:val="100"/>
        <w:position w:val="0"/>
        <w:sz w:val="27"/>
        <w:szCs w:val="27"/>
        <w:u w:val="none"/>
      </w:rPr>
    </w:lvl>
  </w:abstractNum>
  <w:abstractNum w:abstractNumId="53" w15:restartNumberingAfterBreak="0">
    <w:nsid w:val="0000008F"/>
    <w:multiLevelType w:val="multilevel"/>
    <w:tmpl w:val="0000008E"/>
    <w:lvl w:ilvl="0">
      <w:start w:val="1"/>
      <w:numFmt w:val="bullet"/>
      <w:lvlText w:val="*"/>
      <w:lvlJc w:val="left"/>
      <w:rPr>
        <w:b w:val="0"/>
        <w:bCs w:val="0"/>
        <w:i w:val="0"/>
        <w:iCs w:val="0"/>
        <w:smallCaps w:val="0"/>
        <w:strike w:val="0"/>
        <w:color w:val="000000"/>
        <w:spacing w:val="-20"/>
        <w:w w:val="100"/>
        <w:position w:val="0"/>
        <w:sz w:val="27"/>
        <w:szCs w:val="27"/>
        <w:u w:val="none"/>
      </w:rPr>
    </w:lvl>
    <w:lvl w:ilvl="1">
      <w:start w:val="1"/>
      <w:numFmt w:val="bullet"/>
      <w:lvlText w:val="*"/>
      <w:lvlJc w:val="left"/>
      <w:rPr>
        <w:b w:val="0"/>
        <w:bCs w:val="0"/>
        <w:i w:val="0"/>
        <w:iCs w:val="0"/>
        <w:smallCaps w:val="0"/>
        <w:strike w:val="0"/>
        <w:color w:val="000000"/>
        <w:spacing w:val="-20"/>
        <w:w w:val="100"/>
        <w:position w:val="0"/>
        <w:sz w:val="27"/>
        <w:szCs w:val="27"/>
        <w:u w:val="none"/>
      </w:rPr>
    </w:lvl>
    <w:lvl w:ilvl="2">
      <w:start w:val="1"/>
      <w:numFmt w:val="bullet"/>
      <w:lvlText w:val="*"/>
      <w:lvlJc w:val="left"/>
      <w:rPr>
        <w:b w:val="0"/>
        <w:bCs w:val="0"/>
        <w:i w:val="0"/>
        <w:iCs w:val="0"/>
        <w:smallCaps w:val="0"/>
        <w:strike w:val="0"/>
        <w:color w:val="000000"/>
        <w:spacing w:val="-20"/>
        <w:w w:val="100"/>
        <w:position w:val="0"/>
        <w:sz w:val="27"/>
        <w:szCs w:val="27"/>
        <w:u w:val="none"/>
      </w:rPr>
    </w:lvl>
    <w:lvl w:ilvl="3">
      <w:start w:val="1"/>
      <w:numFmt w:val="bullet"/>
      <w:lvlText w:val="*"/>
      <w:lvlJc w:val="left"/>
      <w:rPr>
        <w:b w:val="0"/>
        <w:bCs w:val="0"/>
        <w:i w:val="0"/>
        <w:iCs w:val="0"/>
        <w:smallCaps w:val="0"/>
        <w:strike w:val="0"/>
        <w:color w:val="000000"/>
        <w:spacing w:val="-20"/>
        <w:w w:val="100"/>
        <w:position w:val="0"/>
        <w:sz w:val="27"/>
        <w:szCs w:val="27"/>
        <w:u w:val="none"/>
      </w:rPr>
    </w:lvl>
    <w:lvl w:ilvl="4">
      <w:start w:val="1"/>
      <w:numFmt w:val="bullet"/>
      <w:lvlText w:val="*"/>
      <w:lvlJc w:val="left"/>
      <w:rPr>
        <w:b w:val="0"/>
        <w:bCs w:val="0"/>
        <w:i w:val="0"/>
        <w:iCs w:val="0"/>
        <w:smallCaps w:val="0"/>
        <w:strike w:val="0"/>
        <w:color w:val="000000"/>
        <w:spacing w:val="-20"/>
        <w:w w:val="100"/>
        <w:position w:val="0"/>
        <w:sz w:val="27"/>
        <w:szCs w:val="27"/>
        <w:u w:val="none"/>
      </w:rPr>
    </w:lvl>
    <w:lvl w:ilvl="5">
      <w:start w:val="1"/>
      <w:numFmt w:val="bullet"/>
      <w:lvlText w:val="*"/>
      <w:lvlJc w:val="left"/>
      <w:rPr>
        <w:b w:val="0"/>
        <w:bCs w:val="0"/>
        <w:i w:val="0"/>
        <w:iCs w:val="0"/>
        <w:smallCaps w:val="0"/>
        <w:strike w:val="0"/>
        <w:color w:val="000000"/>
        <w:spacing w:val="-20"/>
        <w:w w:val="100"/>
        <w:position w:val="0"/>
        <w:sz w:val="27"/>
        <w:szCs w:val="27"/>
        <w:u w:val="none"/>
      </w:rPr>
    </w:lvl>
    <w:lvl w:ilvl="6">
      <w:start w:val="1"/>
      <w:numFmt w:val="bullet"/>
      <w:lvlText w:val="*"/>
      <w:lvlJc w:val="left"/>
      <w:rPr>
        <w:b w:val="0"/>
        <w:bCs w:val="0"/>
        <w:i w:val="0"/>
        <w:iCs w:val="0"/>
        <w:smallCaps w:val="0"/>
        <w:strike w:val="0"/>
        <w:color w:val="000000"/>
        <w:spacing w:val="-20"/>
        <w:w w:val="100"/>
        <w:position w:val="0"/>
        <w:sz w:val="27"/>
        <w:szCs w:val="27"/>
        <w:u w:val="none"/>
      </w:rPr>
    </w:lvl>
    <w:lvl w:ilvl="7">
      <w:start w:val="1"/>
      <w:numFmt w:val="bullet"/>
      <w:lvlText w:val="*"/>
      <w:lvlJc w:val="left"/>
      <w:rPr>
        <w:b w:val="0"/>
        <w:bCs w:val="0"/>
        <w:i w:val="0"/>
        <w:iCs w:val="0"/>
        <w:smallCaps w:val="0"/>
        <w:strike w:val="0"/>
        <w:color w:val="000000"/>
        <w:spacing w:val="-20"/>
        <w:w w:val="100"/>
        <w:position w:val="0"/>
        <w:sz w:val="27"/>
        <w:szCs w:val="27"/>
        <w:u w:val="none"/>
      </w:rPr>
    </w:lvl>
    <w:lvl w:ilvl="8">
      <w:start w:val="1"/>
      <w:numFmt w:val="bullet"/>
      <w:lvlText w:val="*"/>
      <w:lvlJc w:val="left"/>
      <w:rPr>
        <w:b w:val="0"/>
        <w:bCs w:val="0"/>
        <w:i w:val="0"/>
        <w:iCs w:val="0"/>
        <w:smallCaps w:val="0"/>
        <w:strike w:val="0"/>
        <w:color w:val="000000"/>
        <w:spacing w:val="-20"/>
        <w:w w:val="100"/>
        <w:position w:val="0"/>
        <w:sz w:val="27"/>
        <w:szCs w:val="27"/>
        <w:u w:val="none"/>
      </w:rPr>
    </w:lvl>
  </w:abstractNum>
  <w:abstractNum w:abstractNumId="54"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5" w15:restartNumberingAfterBreak="0">
    <w:nsid w:val="00000093"/>
    <w:multiLevelType w:val="multilevel"/>
    <w:tmpl w:val="00000092"/>
    <w:lvl w:ilvl="0">
      <w:start w:val="6"/>
      <w:numFmt w:val="decimal"/>
      <w:lvlText w:val="8.%1."/>
      <w:lvlJc w:val="left"/>
      <w:rPr>
        <w:b w:val="0"/>
        <w:bCs w:val="0"/>
        <w:i w:val="0"/>
        <w:iCs w:val="0"/>
        <w:smallCaps w:val="0"/>
        <w:strike w:val="0"/>
        <w:color w:val="000000"/>
        <w:spacing w:val="-20"/>
        <w:w w:val="100"/>
        <w:position w:val="0"/>
        <w:sz w:val="27"/>
        <w:szCs w:val="27"/>
        <w:u w:val="none"/>
      </w:rPr>
    </w:lvl>
    <w:lvl w:ilvl="1">
      <w:start w:val="6"/>
      <w:numFmt w:val="decimal"/>
      <w:lvlText w:val="8.%1."/>
      <w:lvlJc w:val="left"/>
      <w:rPr>
        <w:b w:val="0"/>
        <w:bCs w:val="0"/>
        <w:i w:val="0"/>
        <w:iCs w:val="0"/>
        <w:smallCaps w:val="0"/>
        <w:strike w:val="0"/>
        <w:color w:val="000000"/>
        <w:spacing w:val="-20"/>
        <w:w w:val="100"/>
        <w:position w:val="0"/>
        <w:sz w:val="27"/>
        <w:szCs w:val="27"/>
        <w:u w:val="none"/>
      </w:rPr>
    </w:lvl>
    <w:lvl w:ilvl="2">
      <w:start w:val="6"/>
      <w:numFmt w:val="decimal"/>
      <w:lvlText w:val="8.%1."/>
      <w:lvlJc w:val="left"/>
      <w:rPr>
        <w:b w:val="0"/>
        <w:bCs w:val="0"/>
        <w:i w:val="0"/>
        <w:iCs w:val="0"/>
        <w:smallCaps w:val="0"/>
        <w:strike w:val="0"/>
        <w:color w:val="000000"/>
        <w:spacing w:val="-20"/>
        <w:w w:val="100"/>
        <w:position w:val="0"/>
        <w:sz w:val="27"/>
        <w:szCs w:val="27"/>
        <w:u w:val="none"/>
      </w:rPr>
    </w:lvl>
    <w:lvl w:ilvl="3">
      <w:start w:val="6"/>
      <w:numFmt w:val="decimal"/>
      <w:lvlText w:val="8.%1."/>
      <w:lvlJc w:val="left"/>
      <w:rPr>
        <w:b w:val="0"/>
        <w:bCs w:val="0"/>
        <w:i w:val="0"/>
        <w:iCs w:val="0"/>
        <w:smallCaps w:val="0"/>
        <w:strike w:val="0"/>
        <w:color w:val="000000"/>
        <w:spacing w:val="-20"/>
        <w:w w:val="100"/>
        <w:position w:val="0"/>
        <w:sz w:val="27"/>
        <w:szCs w:val="27"/>
        <w:u w:val="none"/>
      </w:rPr>
    </w:lvl>
    <w:lvl w:ilvl="4">
      <w:start w:val="6"/>
      <w:numFmt w:val="decimal"/>
      <w:lvlText w:val="8.%1."/>
      <w:lvlJc w:val="left"/>
      <w:rPr>
        <w:b w:val="0"/>
        <w:bCs w:val="0"/>
        <w:i w:val="0"/>
        <w:iCs w:val="0"/>
        <w:smallCaps w:val="0"/>
        <w:strike w:val="0"/>
        <w:color w:val="000000"/>
        <w:spacing w:val="-20"/>
        <w:w w:val="100"/>
        <w:position w:val="0"/>
        <w:sz w:val="27"/>
        <w:szCs w:val="27"/>
        <w:u w:val="none"/>
      </w:rPr>
    </w:lvl>
    <w:lvl w:ilvl="5">
      <w:start w:val="6"/>
      <w:numFmt w:val="decimal"/>
      <w:lvlText w:val="8.%1."/>
      <w:lvlJc w:val="left"/>
      <w:rPr>
        <w:b w:val="0"/>
        <w:bCs w:val="0"/>
        <w:i w:val="0"/>
        <w:iCs w:val="0"/>
        <w:smallCaps w:val="0"/>
        <w:strike w:val="0"/>
        <w:color w:val="000000"/>
        <w:spacing w:val="-20"/>
        <w:w w:val="100"/>
        <w:position w:val="0"/>
        <w:sz w:val="27"/>
        <w:szCs w:val="27"/>
        <w:u w:val="none"/>
      </w:rPr>
    </w:lvl>
    <w:lvl w:ilvl="6">
      <w:start w:val="6"/>
      <w:numFmt w:val="decimal"/>
      <w:lvlText w:val="8.%1."/>
      <w:lvlJc w:val="left"/>
      <w:rPr>
        <w:b w:val="0"/>
        <w:bCs w:val="0"/>
        <w:i w:val="0"/>
        <w:iCs w:val="0"/>
        <w:smallCaps w:val="0"/>
        <w:strike w:val="0"/>
        <w:color w:val="000000"/>
        <w:spacing w:val="-20"/>
        <w:w w:val="100"/>
        <w:position w:val="0"/>
        <w:sz w:val="27"/>
        <w:szCs w:val="27"/>
        <w:u w:val="none"/>
      </w:rPr>
    </w:lvl>
    <w:lvl w:ilvl="7">
      <w:start w:val="6"/>
      <w:numFmt w:val="decimal"/>
      <w:lvlText w:val="8.%1."/>
      <w:lvlJc w:val="left"/>
      <w:rPr>
        <w:b w:val="0"/>
        <w:bCs w:val="0"/>
        <w:i w:val="0"/>
        <w:iCs w:val="0"/>
        <w:smallCaps w:val="0"/>
        <w:strike w:val="0"/>
        <w:color w:val="000000"/>
        <w:spacing w:val="-20"/>
        <w:w w:val="100"/>
        <w:position w:val="0"/>
        <w:sz w:val="27"/>
        <w:szCs w:val="27"/>
        <w:u w:val="none"/>
      </w:rPr>
    </w:lvl>
    <w:lvl w:ilvl="8">
      <w:start w:val="6"/>
      <w:numFmt w:val="decimal"/>
      <w:lvlText w:val="8.%1."/>
      <w:lvlJc w:val="left"/>
      <w:rPr>
        <w:b w:val="0"/>
        <w:bCs w:val="0"/>
        <w:i w:val="0"/>
        <w:iCs w:val="0"/>
        <w:smallCaps w:val="0"/>
        <w:strike w:val="0"/>
        <w:color w:val="000000"/>
        <w:spacing w:val="-20"/>
        <w:w w:val="100"/>
        <w:position w:val="0"/>
        <w:sz w:val="27"/>
        <w:szCs w:val="27"/>
        <w:u w:val="none"/>
      </w:rPr>
    </w:lvl>
  </w:abstractNum>
  <w:abstractNum w:abstractNumId="56"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7"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8"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9"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0"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2"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3"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4"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5"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0"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1"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2"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3"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4"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5"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6"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2"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3"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4"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9"/>
  </w:num>
  <w:num w:numId="6">
    <w:abstractNumId w:val="4"/>
  </w:num>
  <w:num w:numId="7">
    <w:abstractNumId w:val="52"/>
  </w:num>
  <w:num w:numId="8">
    <w:abstractNumId w:val="53"/>
  </w:num>
  <w:num w:numId="9">
    <w:abstractNumId w:val="54"/>
  </w:num>
  <w:num w:numId="10">
    <w:abstractNumId w:val="55"/>
  </w:num>
  <w:num w:numId="11">
    <w:abstractNumId w:val="5"/>
  </w:num>
  <w:num w:numId="12">
    <w:abstractNumId w:val="7"/>
  </w:num>
  <w:num w:numId="13">
    <w:abstractNumId w:val="41"/>
  </w:num>
  <w:num w:numId="14">
    <w:abstractNumId w:val="37"/>
  </w:num>
  <w:num w:numId="15">
    <w:abstractNumId w:val="9"/>
  </w:num>
  <w:num w:numId="16">
    <w:abstractNumId w:val="42"/>
  </w:num>
  <w:num w:numId="17">
    <w:abstractNumId w:val="15"/>
  </w:num>
  <w:num w:numId="18">
    <w:abstractNumId w:val="17"/>
  </w:num>
  <w:num w:numId="19">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D6"/>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147451</TotalTime>
  <Pages>5</Pages>
  <Words>1277</Words>
  <Characters>7282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8542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4033</cp:revision>
  <cp:lastPrinted>2009-02-06T05:36:00Z</cp:lastPrinted>
  <dcterms:created xsi:type="dcterms:W3CDTF">2024-01-07T13:43:00Z</dcterms:created>
  <dcterms:modified xsi:type="dcterms:W3CDTF">2025-08-06T16:19:00Z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