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EB52"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Федченко</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Валерий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Иванович</w:t>
      </w:r>
      <w:r w:rsidRPr="00D05364">
        <w:rPr>
          <w:rFonts w:ascii="Helvetica" w:hAnsi="Helvetica" w:cs="Helvetica"/>
          <w:b/>
          <w:bCs/>
          <w:color w:val="222222"/>
          <w:sz w:val="21"/>
          <w:szCs w:val="21"/>
        </w:rPr>
        <w:t>.</w:t>
      </w:r>
    </w:p>
    <w:p w14:paraId="5DA594E9"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Сравнительная</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активность</w:t>
      </w:r>
      <w:r w:rsidRPr="00D05364">
        <w:rPr>
          <w:rFonts w:ascii="Helvetica" w:hAnsi="Helvetica" w:cs="Helvetica"/>
          <w:b/>
          <w:bCs/>
          <w:color w:val="222222"/>
          <w:sz w:val="21"/>
          <w:szCs w:val="21"/>
        </w:rPr>
        <w:t xml:space="preserve"> in vivo </w:t>
      </w:r>
      <w:r w:rsidRPr="00D05364">
        <w:rPr>
          <w:rFonts w:ascii="Helvetica" w:hAnsi="Helvetica" w:cs="Helvetica" w:hint="eastAsia"/>
          <w:b/>
          <w:bCs/>
          <w:color w:val="222222"/>
          <w:sz w:val="21"/>
          <w:szCs w:val="21"/>
        </w:rPr>
        <w:t>главных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бактериофага</w:t>
      </w:r>
      <w:r w:rsidRPr="00D05364">
        <w:rPr>
          <w:rFonts w:ascii="Helvetica" w:hAnsi="Helvetica" w:cs="Helvetica"/>
          <w:b/>
          <w:bCs/>
          <w:color w:val="222222"/>
          <w:sz w:val="21"/>
          <w:szCs w:val="21"/>
        </w:rPr>
        <w:t xml:space="preserve"> XI74, G2 </w:t>
      </w:r>
      <w:r w:rsidRPr="00D05364">
        <w:rPr>
          <w:rFonts w:ascii="Helvetica" w:hAnsi="Helvetica" w:cs="Helvetica" w:hint="eastAsia"/>
          <w:b/>
          <w:bCs/>
          <w:color w:val="222222"/>
          <w:sz w:val="21"/>
          <w:szCs w:val="21"/>
        </w:rPr>
        <w:t>фага</w:t>
      </w:r>
      <w:r w:rsidRPr="00D05364">
        <w:rPr>
          <w:rFonts w:ascii="Helvetica" w:hAnsi="Helvetica" w:cs="Helvetica"/>
          <w:b/>
          <w:bCs/>
          <w:color w:val="222222"/>
          <w:sz w:val="21"/>
          <w:szCs w:val="21"/>
        </w:rPr>
        <w:t xml:space="preserve"> FD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laguv5 E. coli. : </w:t>
      </w:r>
      <w:r w:rsidRPr="00D05364">
        <w:rPr>
          <w:rFonts w:ascii="Helvetica" w:hAnsi="Helvetica" w:cs="Helvetica" w:hint="eastAsia"/>
          <w:b/>
          <w:bCs/>
          <w:color w:val="222222"/>
          <w:sz w:val="21"/>
          <w:szCs w:val="21"/>
        </w:rPr>
        <w:t>диссертация</w:t>
      </w:r>
      <w:r w:rsidRPr="00D05364">
        <w:rPr>
          <w:rFonts w:ascii="Helvetica" w:hAnsi="Helvetica" w:cs="Helvetica"/>
          <w:b/>
          <w:bCs/>
          <w:color w:val="222222"/>
          <w:sz w:val="21"/>
          <w:szCs w:val="21"/>
        </w:rPr>
        <w:t xml:space="preserve"> ... </w:t>
      </w:r>
      <w:r w:rsidRPr="00D05364">
        <w:rPr>
          <w:rFonts w:ascii="Helvetica" w:hAnsi="Helvetica" w:cs="Helvetica" w:hint="eastAsia"/>
          <w:b/>
          <w:bCs/>
          <w:color w:val="222222"/>
          <w:sz w:val="21"/>
          <w:szCs w:val="21"/>
        </w:rPr>
        <w:t>кандидата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биологических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наук</w:t>
      </w:r>
      <w:r w:rsidRPr="00D05364">
        <w:rPr>
          <w:rFonts w:ascii="Helvetica" w:hAnsi="Helvetica" w:cs="Helvetica"/>
          <w:b/>
          <w:bCs/>
          <w:color w:val="222222"/>
          <w:sz w:val="21"/>
          <w:szCs w:val="21"/>
        </w:rPr>
        <w:t xml:space="preserve"> : 03.00.03. - </w:t>
      </w:r>
      <w:r w:rsidRPr="00D05364">
        <w:rPr>
          <w:rFonts w:ascii="Helvetica" w:hAnsi="Helvetica" w:cs="Helvetica" w:hint="eastAsia"/>
          <w:b/>
          <w:bCs/>
          <w:color w:val="222222"/>
          <w:sz w:val="21"/>
          <w:szCs w:val="21"/>
        </w:rPr>
        <w:t>Москва</w:t>
      </w:r>
      <w:r w:rsidRPr="00D05364">
        <w:rPr>
          <w:rFonts w:ascii="Helvetica" w:hAnsi="Helvetica" w:cs="Helvetica"/>
          <w:b/>
          <w:bCs/>
          <w:color w:val="222222"/>
          <w:sz w:val="21"/>
          <w:szCs w:val="21"/>
        </w:rPr>
        <w:t xml:space="preserve">, 1984. - 141 </w:t>
      </w:r>
      <w:r w:rsidRPr="00D05364">
        <w:rPr>
          <w:rFonts w:ascii="Helvetica" w:hAnsi="Helvetica" w:cs="Helvetica" w:hint="eastAsia"/>
          <w:b/>
          <w:bCs/>
          <w:color w:val="222222"/>
          <w:sz w:val="21"/>
          <w:szCs w:val="21"/>
        </w:rPr>
        <w:t>с</w:t>
      </w:r>
      <w:r w:rsidRPr="00D05364">
        <w:rPr>
          <w:rFonts w:ascii="Helvetica" w:hAnsi="Helvetica" w:cs="Helvetica"/>
          <w:b/>
          <w:bCs/>
          <w:color w:val="222222"/>
          <w:sz w:val="21"/>
          <w:szCs w:val="21"/>
        </w:rPr>
        <w:t xml:space="preserve">. : </w:t>
      </w:r>
      <w:r w:rsidRPr="00D05364">
        <w:rPr>
          <w:rFonts w:ascii="Helvetica" w:hAnsi="Helvetica" w:cs="Helvetica" w:hint="eastAsia"/>
          <w:b/>
          <w:bCs/>
          <w:color w:val="222222"/>
          <w:sz w:val="21"/>
          <w:szCs w:val="21"/>
        </w:rPr>
        <w:t>ил</w:t>
      </w:r>
      <w:r w:rsidRPr="00D05364">
        <w:rPr>
          <w:rFonts w:ascii="Helvetica" w:hAnsi="Helvetica" w:cs="Helvetica"/>
          <w:b/>
          <w:bCs/>
          <w:color w:val="222222"/>
          <w:sz w:val="21"/>
          <w:szCs w:val="21"/>
        </w:rPr>
        <w:t>.</w:t>
      </w:r>
    </w:p>
    <w:p w14:paraId="344E8C9B"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больше</w:t>
      </w:r>
    </w:p>
    <w:p w14:paraId="4474E79B"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Цитаты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из</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текста</w:t>
      </w:r>
      <w:r w:rsidRPr="00D05364">
        <w:rPr>
          <w:rFonts w:ascii="Helvetica" w:hAnsi="Helvetica" w:cs="Helvetica"/>
          <w:b/>
          <w:bCs/>
          <w:color w:val="222222"/>
          <w:sz w:val="21"/>
          <w:szCs w:val="21"/>
        </w:rPr>
        <w:t>:</w:t>
      </w:r>
    </w:p>
    <w:p w14:paraId="53E60238"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стр</w:t>
      </w:r>
      <w:r w:rsidRPr="00D05364">
        <w:rPr>
          <w:rFonts w:ascii="Helvetica" w:hAnsi="Helvetica" w:cs="Helvetica"/>
          <w:b/>
          <w:bCs/>
          <w:color w:val="222222"/>
          <w:sz w:val="21"/>
          <w:szCs w:val="21"/>
        </w:rPr>
        <w:t>. 1</w:t>
      </w:r>
    </w:p>
    <w:p w14:paraId="39F0012D"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АКАДЕМИЯ</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НАУК</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СССР</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ОРДЕНА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ТРУДОВОГО</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КРАСНОГО</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ЗНАМЕНИ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ИНСТИТУТ</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БИООРГАНИЧЕСКОЙ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ХИМИИ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ИМ</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М</w:t>
      </w:r>
      <w:r w:rsidRPr="00D05364">
        <w:rPr>
          <w:rFonts w:ascii="Helvetica" w:hAnsi="Helvetica" w:cs="Helvetica"/>
          <w:b/>
          <w:bCs/>
          <w:color w:val="222222"/>
          <w:sz w:val="21"/>
          <w:szCs w:val="21"/>
        </w:rPr>
        <w:t>.</w:t>
      </w:r>
      <w:r w:rsidRPr="00D05364">
        <w:rPr>
          <w:rFonts w:ascii="Helvetica" w:hAnsi="Helvetica" w:cs="Helvetica" w:hint="eastAsia"/>
          <w:b/>
          <w:bCs/>
          <w:color w:val="222222"/>
          <w:sz w:val="21"/>
          <w:szCs w:val="21"/>
        </w:rPr>
        <w:t>М</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ШЕМЯКИНА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На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правах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рукописи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УДК</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ФЩЕНКО</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Валерий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Иванович</w:t>
      </w:r>
      <w:r w:rsidRPr="00D05364">
        <w:rPr>
          <w:rFonts w:ascii="Helvetica" w:hAnsi="Helvetica" w:cs="Helvetica"/>
          <w:b/>
          <w:bCs/>
          <w:color w:val="222222"/>
          <w:sz w:val="21"/>
          <w:szCs w:val="21"/>
        </w:rPr>
        <w:t xml:space="preserve"> 547.963.3:-576.858.9 </w:t>
      </w:r>
      <w:r w:rsidRPr="00D05364">
        <w:rPr>
          <w:rFonts w:ascii="Helvetica" w:hAnsi="Helvetica" w:cs="Helvetica" w:hint="eastAsia"/>
          <w:b/>
          <w:bCs/>
          <w:color w:val="222222"/>
          <w:sz w:val="21"/>
          <w:szCs w:val="21"/>
        </w:rPr>
        <w:t>СРАВНИТЕЛЬНАЯ</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АКТИВНОСТЬ</w:t>
      </w:r>
      <w:r w:rsidRPr="00D05364">
        <w:rPr>
          <w:rFonts w:ascii="Helvetica" w:hAnsi="Helvetica" w:cs="Helvetica"/>
          <w:b/>
          <w:bCs/>
          <w:color w:val="222222"/>
          <w:sz w:val="21"/>
          <w:szCs w:val="21"/>
        </w:rPr>
        <w:t xml:space="preserve"> IH VIVO </w:t>
      </w:r>
      <w:r w:rsidRPr="00D05364">
        <w:rPr>
          <w:rFonts w:ascii="Helvetica" w:hAnsi="Helvetica" w:cs="Helvetica" w:hint="eastAsia"/>
          <w:b/>
          <w:bCs/>
          <w:color w:val="222222"/>
          <w:sz w:val="21"/>
          <w:szCs w:val="21"/>
        </w:rPr>
        <w:t>ГЛАВНЫХ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БАКТЕРИОФАГА</w:t>
      </w:r>
      <w:r w:rsidRPr="00D05364">
        <w:rPr>
          <w:rFonts w:ascii="Helvetica" w:hAnsi="Helvetica" w:cs="Helvetica"/>
          <w:b/>
          <w:bCs/>
          <w:color w:val="222222"/>
          <w:sz w:val="21"/>
          <w:szCs w:val="21"/>
        </w:rPr>
        <w:t xml:space="preserve"> 0X174, G2 </w:t>
      </w:r>
      <w:r w:rsidRPr="00D05364">
        <w:rPr>
          <w:rFonts w:ascii="Helvetica" w:hAnsi="Helvetica" w:cs="Helvetica" w:hint="eastAsia"/>
          <w:b/>
          <w:bCs/>
          <w:color w:val="222222"/>
          <w:sz w:val="21"/>
          <w:szCs w:val="21"/>
        </w:rPr>
        <w:t>ФАГА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LACUV5 </w:t>
      </w:r>
      <w:r w:rsidRPr="00D05364">
        <w:rPr>
          <w:rFonts w:ascii="Helvetica" w:hAnsi="Helvetica" w:cs="Helvetica" w:hint="eastAsia"/>
          <w:b/>
          <w:bCs/>
          <w:color w:val="222222"/>
          <w:sz w:val="21"/>
          <w:szCs w:val="21"/>
        </w:rPr>
        <w:t>Е</w:t>
      </w:r>
      <w:r w:rsidRPr="00D05364">
        <w:rPr>
          <w:rFonts w:ascii="Helvetica" w:hAnsi="Helvetica" w:cs="Helvetica"/>
          <w:b/>
          <w:bCs/>
          <w:color w:val="222222"/>
          <w:sz w:val="21"/>
          <w:szCs w:val="21"/>
        </w:rPr>
        <w:t xml:space="preserve">. COLI. 03.00.03 - </w:t>
      </w:r>
      <w:r w:rsidRPr="00D05364">
        <w:rPr>
          <w:rFonts w:ascii="Helvetica" w:hAnsi="Helvetica" w:cs="Helvetica" w:hint="eastAsia"/>
          <w:b/>
          <w:bCs/>
          <w:color w:val="222222"/>
          <w:sz w:val="21"/>
          <w:szCs w:val="21"/>
        </w:rPr>
        <w:t>Молекулярная</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биология</w:t>
      </w:r>
    </w:p>
    <w:p w14:paraId="4769E53A"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стр</w:t>
      </w:r>
      <w:r w:rsidRPr="00D05364">
        <w:rPr>
          <w:rFonts w:ascii="Helvetica" w:hAnsi="Helvetica" w:cs="Helvetica"/>
          <w:b/>
          <w:bCs/>
          <w:color w:val="222222"/>
          <w:sz w:val="21"/>
          <w:szCs w:val="21"/>
        </w:rPr>
        <w:t>. 5</w:t>
      </w:r>
    </w:p>
    <w:p w14:paraId="448BBFA8"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сравнительную</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силу</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определяется</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главным</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образом</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структурой</w:t>
      </w:r>
      <w:r w:rsidRPr="00D05364">
        <w:rPr>
          <w:rFonts w:ascii="Helvetica" w:hAnsi="Helvetica" w:cs="Helvetica"/>
          <w:b/>
          <w:bCs/>
          <w:color w:val="222222"/>
          <w:sz w:val="21"/>
          <w:szCs w:val="21"/>
        </w:rPr>
        <w:t xml:space="preserve"> - 6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in vivo, </w:t>
      </w:r>
      <w:r w:rsidRPr="00D05364">
        <w:rPr>
          <w:rFonts w:ascii="Helvetica" w:hAnsi="Helvetica" w:cs="Helvetica" w:hint="eastAsia"/>
          <w:b/>
          <w:bCs/>
          <w:color w:val="222222"/>
          <w:sz w:val="21"/>
          <w:szCs w:val="21"/>
        </w:rPr>
        <w:t>Основной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задачей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данной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работы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является</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сравнительная</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оценка</w:t>
      </w:r>
      <w:r w:rsidRPr="00D05364">
        <w:rPr>
          <w:rFonts w:ascii="Helvetica" w:hAnsi="Helvetica" w:cs="Helvetica"/>
          <w:b/>
          <w:bCs/>
          <w:color w:val="222222"/>
          <w:sz w:val="21"/>
          <w:szCs w:val="21"/>
        </w:rPr>
        <w:t xml:space="preserve"> in vivo, </w:t>
      </w:r>
      <w:r w:rsidRPr="00D05364">
        <w:rPr>
          <w:rFonts w:ascii="Helvetica" w:hAnsi="Helvetica" w:cs="Helvetica" w:hint="eastAsia"/>
          <w:b/>
          <w:bCs/>
          <w:color w:val="222222"/>
          <w:sz w:val="21"/>
          <w:szCs w:val="21"/>
        </w:rPr>
        <w:t>с</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применением</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методов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генной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инженерии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эффективности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трех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главных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D </w:t>
      </w:r>
      <w:r w:rsidRPr="00D05364">
        <w:rPr>
          <w:rFonts w:ascii="Helvetica" w:hAnsi="Helvetica" w:cs="Helvetica" w:hint="eastAsia"/>
          <w:b/>
          <w:bCs/>
          <w:color w:val="222222"/>
          <w:sz w:val="21"/>
          <w:szCs w:val="21"/>
        </w:rPr>
        <w:t>бактериофага</w:t>
      </w:r>
      <w:r w:rsidRPr="00D05364">
        <w:rPr>
          <w:rFonts w:ascii="Helvetica" w:hAnsi="Helvetica" w:cs="Helvetica"/>
          <w:b/>
          <w:bCs/>
          <w:color w:val="222222"/>
          <w:sz w:val="21"/>
          <w:szCs w:val="21"/>
        </w:rPr>
        <w:t xml:space="preserve"> 0X174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сопостав­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ление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её</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эффективностью</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хорошо</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изученных</w:t>
      </w:r>
    </w:p>
    <w:p w14:paraId="404464DA"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стр</w:t>
      </w:r>
      <w:r w:rsidRPr="00D05364">
        <w:rPr>
          <w:rFonts w:ascii="Helvetica" w:hAnsi="Helvetica" w:cs="Helvetica"/>
          <w:b/>
          <w:bCs/>
          <w:color w:val="222222"/>
          <w:sz w:val="21"/>
          <w:szCs w:val="21"/>
        </w:rPr>
        <w:t>. 6</w:t>
      </w:r>
    </w:p>
    <w:p w14:paraId="1ADDCA5A"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получен</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набор</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рекомбинантных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моле­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кул</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содержащих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перед</w:t>
      </w:r>
      <w:r w:rsidRPr="00D05364">
        <w:rPr>
          <w:rFonts w:ascii="Helvetica" w:hAnsi="Helvetica" w:cs="Helvetica"/>
          <w:b/>
          <w:bCs/>
          <w:color w:val="222222"/>
          <w:sz w:val="21"/>
          <w:szCs w:val="21"/>
        </w:rPr>
        <w:t xml:space="preserve"> -feet-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gal-</w:t>
      </w:r>
      <w:r w:rsidRPr="00D05364">
        <w:rPr>
          <w:rFonts w:ascii="Helvetica" w:hAnsi="Helvetica" w:cs="Helvetica" w:hint="eastAsia"/>
          <w:b/>
          <w:bCs/>
          <w:color w:val="222222"/>
          <w:sz w:val="21"/>
          <w:szCs w:val="21"/>
        </w:rPr>
        <w:t>оперонами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D </w:t>
      </w:r>
      <w:r w:rsidRPr="00D05364">
        <w:rPr>
          <w:rFonts w:ascii="Helvetica" w:hAnsi="Helvetica" w:cs="Helvetica" w:hint="eastAsia"/>
          <w:b/>
          <w:bCs/>
          <w:color w:val="222222"/>
          <w:sz w:val="21"/>
          <w:szCs w:val="21"/>
        </w:rPr>
        <w:t>фага</w:t>
      </w:r>
      <w:r w:rsidRPr="00D05364">
        <w:rPr>
          <w:rFonts w:ascii="Helvetica" w:hAnsi="Helvetica" w:cs="Helvetica"/>
          <w:b/>
          <w:bCs/>
          <w:color w:val="222222"/>
          <w:sz w:val="21"/>
          <w:szCs w:val="21"/>
        </w:rPr>
        <w:t xml:space="preserve"> 0X174, G2 </w:t>
      </w:r>
      <w:r w:rsidRPr="00D05364">
        <w:rPr>
          <w:rFonts w:ascii="Helvetica" w:hAnsi="Helvetica" w:cs="Helvetica" w:hint="eastAsia"/>
          <w:b/>
          <w:bCs/>
          <w:color w:val="222222"/>
          <w:sz w:val="21"/>
          <w:szCs w:val="21"/>
        </w:rPr>
        <w:t>фага</w:t>
      </w:r>
      <w:r w:rsidRPr="00D05364">
        <w:rPr>
          <w:rFonts w:ascii="Helvetica" w:hAnsi="Helvetica" w:cs="Helvetica"/>
          <w:b/>
          <w:bCs/>
          <w:color w:val="222222"/>
          <w:sz w:val="21"/>
          <w:szCs w:val="21"/>
        </w:rPr>
        <w:t xml:space="preserve"> fd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iacUV5 </w:t>
      </w:r>
      <w:r w:rsidRPr="00D05364">
        <w:rPr>
          <w:rFonts w:ascii="Helvetica" w:hAnsi="Helvetica" w:cs="Helvetica" w:hint="eastAsia"/>
          <w:b/>
          <w:bCs/>
          <w:color w:val="222222"/>
          <w:sz w:val="21"/>
          <w:szCs w:val="21"/>
        </w:rPr>
        <w:t>Е</w:t>
      </w:r>
      <w:r w:rsidRPr="00D05364">
        <w:rPr>
          <w:rFonts w:ascii="Helvetica" w:hAnsi="Helvetica" w:cs="Helvetica"/>
          <w:b/>
          <w:bCs/>
          <w:color w:val="222222"/>
          <w:sz w:val="21"/>
          <w:szCs w:val="21"/>
        </w:rPr>
        <w:t xml:space="preserve">. coli. </w:t>
      </w:r>
      <w:r w:rsidRPr="00D05364">
        <w:rPr>
          <w:rFonts w:ascii="Helvetica" w:hAnsi="Helvetica" w:cs="Helvetica" w:hint="eastAsia"/>
          <w:b/>
          <w:bCs/>
          <w:color w:val="222222"/>
          <w:sz w:val="21"/>
          <w:szCs w:val="21"/>
        </w:rPr>
        <w:t>Сопоставление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относитель­</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ной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активности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исследуемых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in vivo </w:t>
      </w:r>
      <w:r w:rsidRPr="00D05364">
        <w:rPr>
          <w:rFonts w:ascii="Helvetica" w:hAnsi="Helvetica" w:cs="Helvetica" w:hint="eastAsia"/>
          <w:b/>
          <w:bCs/>
          <w:color w:val="222222"/>
          <w:sz w:val="21"/>
          <w:szCs w:val="21"/>
        </w:rPr>
        <w:t>позволило</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устано­</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вить</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что</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все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обладают</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значительной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биологической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ак­</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тивностью</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Наибольшую</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активность</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из</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всех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исследуемых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проявил</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w:t>
      </w:r>
      <w:r w:rsidRPr="00D05364">
        <w:rPr>
          <w:rFonts w:ascii="Helvetica" w:hAnsi="Helvetica" w:cs="Helvetica"/>
          <w:b/>
          <w:bCs/>
          <w:color w:val="222222"/>
          <w:sz w:val="21"/>
          <w:szCs w:val="21"/>
        </w:rPr>
        <w:t xml:space="preserve"> D </w:t>
      </w:r>
      <w:r w:rsidRPr="00D05364">
        <w:rPr>
          <w:rFonts w:ascii="Helvetica" w:hAnsi="Helvetica" w:cs="Helvetica" w:hint="eastAsia"/>
          <w:b/>
          <w:bCs/>
          <w:color w:val="222222"/>
          <w:sz w:val="21"/>
          <w:szCs w:val="21"/>
        </w:rPr>
        <w:t>бактериофага</w:t>
      </w:r>
      <w:r w:rsidRPr="00D05364">
        <w:rPr>
          <w:rFonts w:ascii="Helvetica" w:hAnsi="Helvetica" w:cs="Helvetica"/>
          <w:b/>
          <w:bCs/>
          <w:color w:val="222222"/>
          <w:sz w:val="21"/>
          <w:szCs w:val="21"/>
        </w:rPr>
        <w:t xml:space="preserve"> 0X174. </w:t>
      </w:r>
      <w:r w:rsidRPr="00D05364">
        <w:rPr>
          <w:rFonts w:ascii="Helvetica" w:hAnsi="Helvetica" w:cs="Helvetica" w:hint="eastAsia"/>
          <w:b/>
          <w:bCs/>
          <w:color w:val="222222"/>
          <w:sz w:val="21"/>
          <w:szCs w:val="21"/>
        </w:rPr>
        <w:t>Поэтому</w:t>
      </w:r>
      <w:r w:rsidRPr="00D05364">
        <w:rPr>
          <w:rFonts w:ascii="Helvetica" w:hAnsi="Helvetica" w:cs="Helvetica"/>
          <w:b/>
          <w:bCs/>
          <w:color w:val="222222"/>
          <w:sz w:val="21"/>
          <w:szCs w:val="21"/>
        </w:rPr>
        <w:t>...</w:t>
      </w:r>
    </w:p>
    <w:p w14:paraId="49A8994A"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Оглавление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диссертации</w:t>
      </w:r>
    </w:p>
    <w:p w14:paraId="640D875E"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кандидат</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биологических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наук</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Федченко</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Валерий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Иванович</w:t>
      </w:r>
    </w:p>
    <w:p w14:paraId="760F1908"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ВВЕДЕНИЕ</w:t>
      </w:r>
      <w:r w:rsidRPr="00D05364">
        <w:rPr>
          <w:rFonts w:ascii="Helvetica" w:hAnsi="Helvetica" w:cs="Helvetica"/>
          <w:b/>
          <w:bCs/>
          <w:color w:val="222222"/>
          <w:sz w:val="21"/>
          <w:szCs w:val="21"/>
        </w:rPr>
        <w:t>.</w:t>
      </w:r>
    </w:p>
    <w:p w14:paraId="3C4039B9" w14:textId="77777777" w:rsidR="00D05364" w:rsidRPr="00D05364" w:rsidRDefault="00D05364" w:rsidP="00D05364">
      <w:pPr>
        <w:rPr>
          <w:rFonts w:ascii="Helvetica" w:hAnsi="Helvetica" w:cs="Helvetica"/>
          <w:b/>
          <w:bCs/>
          <w:color w:val="222222"/>
          <w:sz w:val="21"/>
          <w:szCs w:val="21"/>
        </w:rPr>
      </w:pPr>
    </w:p>
    <w:p w14:paraId="06F344C1"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ОБЗОР</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ЛИТЕРАТУРЫ</w:t>
      </w:r>
    </w:p>
    <w:p w14:paraId="3DA14BB9" w14:textId="77777777" w:rsidR="00D05364" w:rsidRPr="00D05364" w:rsidRDefault="00D05364" w:rsidP="00D05364">
      <w:pPr>
        <w:rPr>
          <w:rFonts w:ascii="Helvetica" w:hAnsi="Helvetica" w:cs="Helvetica"/>
          <w:b/>
          <w:bCs/>
          <w:color w:val="222222"/>
          <w:sz w:val="21"/>
          <w:szCs w:val="21"/>
        </w:rPr>
      </w:pPr>
    </w:p>
    <w:p w14:paraId="6FE2C71B"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I. </w:t>
      </w:r>
      <w:r w:rsidRPr="00D05364">
        <w:rPr>
          <w:rFonts w:ascii="Helvetica" w:hAnsi="Helvetica" w:cs="Helvetica" w:hint="eastAsia"/>
          <w:b/>
          <w:bCs/>
          <w:color w:val="222222"/>
          <w:sz w:val="21"/>
          <w:szCs w:val="21"/>
        </w:rPr>
        <w:t>ОЩИЕ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ЗАКОНОМЕРНОСТИ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СТРОЕНИЯ</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ФУНКЦИИ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p>
    <w:p w14:paraId="69FD3AE9" w14:textId="77777777" w:rsidR="00D05364" w:rsidRPr="00D05364" w:rsidRDefault="00D05364" w:rsidP="00D05364">
      <w:pPr>
        <w:rPr>
          <w:rFonts w:ascii="Helvetica" w:hAnsi="Helvetica" w:cs="Helvetica"/>
          <w:b/>
          <w:bCs/>
          <w:color w:val="222222"/>
          <w:sz w:val="21"/>
          <w:szCs w:val="21"/>
        </w:rPr>
      </w:pPr>
    </w:p>
    <w:p w14:paraId="32C9F043"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ПРОКАРИОТОВ</w:t>
      </w:r>
    </w:p>
    <w:p w14:paraId="0812F83C" w14:textId="77777777" w:rsidR="00D05364" w:rsidRPr="00D05364" w:rsidRDefault="00D05364" w:rsidP="00D05364">
      <w:pPr>
        <w:rPr>
          <w:rFonts w:ascii="Helvetica" w:hAnsi="Helvetica" w:cs="Helvetica"/>
          <w:b/>
          <w:bCs/>
          <w:color w:val="222222"/>
          <w:sz w:val="21"/>
          <w:szCs w:val="21"/>
        </w:rPr>
      </w:pPr>
    </w:p>
    <w:p w14:paraId="5AC9CA9F"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I.I. </w:t>
      </w:r>
      <w:r w:rsidRPr="00D05364">
        <w:rPr>
          <w:rFonts w:ascii="Helvetica" w:hAnsi="Helvetica" w:cs="Helvetica" w:hint="eastAsia"/>
          <w:b/>
          <w:bCs/>
          <w:color w:val="222222"/>
          <w:sz w:val="21"/>
          <w:szCs w:val="21"/>
        </w:rPr>
        <w:t>ОЩИЕ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ЧЕРТЫ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СТРУКТУРЫ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ПРОКАРИОТОВ</w:t>
      </w:r>
    </w:p>
    <w:p w14:paraId="0A6F11C7" w14:textId="77777777" w:rsidR="00D05364" w:rsidRPr="00D05364" w:rsidRDefault="00D05364" w:rsidP="00D05364">
      <w:pPr>
        <w:rPr>
          <w:rFonts w:ascii="Helvetica" w:hAnsi="Helvetica" w:cs="Helvetica"/>
          <w:b/>
          <w:bCs/>
          <w:color w:val="222222"/>
          <w:sz w:val="21"/>
          <w:szCs w:val="21"/>
        </w:rPr>
      </w:pPr>
    </w:p>
    <w:p w14:paraId="6209B4DD"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1. </w:t>
      </w:r>
      <w:r w:rsidRPr="00D05364">
        <w:rPr>
          <w:rFonts w:ascii="Helvetica" w:hAnsi="Helvetica" w:cs="Helvetica" w:hint="eastAsia"/>
          <w:b/>
          <w:bCs/>
          <w:color w:val="222222"/>
          <w:sz w:val="21"/>
          <w:szCs w:val="21"/>
        </w:rPr>
        <w:t>Структурная</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гомология</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рамки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Прибнова</w:t>
      </w:r>
      <w:r w:rsidRPr="00D05364">
        <w:rPr>
          <w:rFonts w:ascii="Helvetica" w:hAnsi="Helvetica" w:cs="Helvetica"/>
          <w:b/>
          <w:bCs/>
          <w:color w:val="222222"/>
          <w:sz w:val="21"/>
          <w:szCs w:val="21"/>
        </w:rPr>
        <w:t>-</w:t>
      </w:r>
      <w:r w:rsidRPr="00D05364">
        <w:rPr>
          <w:rFonts w:ascii="Helvetica" w:hAnsi="Helvetica" w:cs="Helvetica" w:hint="eastAsia"/>
          <w:b/>
          <w:bCs/>
          <w:color w:val="222222"/>
          <w:sz w:val="21"/>
          <w:szCs w:val="21"/>
        </w:rPr>
        <w:t>Шаллера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у</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узнаваемых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РНК</w:t>
      </w:r>
      <w:r w:rsidRPr="00D05364">
        <w:rPr>
          <w:rFonts w:ascii="Helvetica" w:hAnsi="Helvetica" w:cs="Helvetica"/>
          <w:b/>
          <w:bCs/>
          <w:color w:val="222222"/>
          <w:sz w:val="21"/>
          <w:szCs w:val="21"/>
        </w:rPr>
        <w:t>-</w:t>
      </w:r>
      <w:r w:rsidRPr="00D05364">
        <w:rPr>
          <w:rFonts w:ascii="Helvetica" w:hAnsi="Helvetica" w:cs="Helvetica" w:hint="eastAsia"/>
          <w:b/>
          <w:bCs/>
          <w:color w:val="222222"/>
          <w:sz w:val="21"/>
          <w:szCs w:val="21"/>
        </w:rPr>
        <w:t>полимеразой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Е</w:t>
      </w:r>
      <w:r w:rsidRPr="00D05364">
        <w:rPr>
          <w:rFonts w:ascii="Helvetica" w:hAnsi="Helvetica" w:cs="Helvetica"/>
          <w:b/>
          <w:bCs/>
          <w:color w:val="222222"/>
          <w:sz w:val="21"/>
          <w:szCs w:val="21"/>
        </w:rPr>
        <w:t>. coli</w:t>
      </w:r>
    </w:p>
    <w:p w14:paraId="296C7D9E" w14:textId="77777777" w:rsidR="00D05364" w:rsidRPr="00D05364" w:rsidRDefault="00D05364" w:rsidP="00D05364">
      <w:pPr>
        <w:rPr>
          <w:rFonts w:ascii="Helvetica" w:hAnsi="Helvetica" w:cs="Helvetica"/>
          <w:b/>
          <w:bCs/>
          <w:color w:val="222222"/>
          <w:sz w:val="21"/>
          <w:szCs w:val="21"/>
        </w:rPr>
      </w:pPr>
    </w:p>
    <w:p w14:paraId="421BEF7D"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2. </w:t>
      </w:r>
      <w:r w:rsidRPr="00D05364">
        <w:rPr>
          <w:rFonts w:ascii="Helvetica" w:hAnsi="Helvetica" w:cs="Helvetica" w:hint="eastAsia"/>
          <w:b/>
          <w:bCs/>
          <w:color w:val="222222"/>
          <w:sz w:val="21"/>
          <w:szCs w:val="21"/>
        </w:rPr>
        <w:t>Область</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нуклеотида</w:t>
      </w:r>
      <w:r w:rsidRPr="00D05364">
        <w:rPr>
          <w:rFonts w:ascii="Helvetica" w:hAnsi="Helvetica" w:cs="Helvetica"/>
          <w:b/>
          <w:bCs/>
          <w:color w:val="222222"/>
          <w:sz w:val="21"/>
          <w:szCs w:val="21"/>
        </w:rPr>
        <w:t xml:space="preserve"> -35.</w:t>
      </w:r>
    </w:p>
    <w:p w14:paraId="44BF6720" w14:textId="77777777" w:rsidR="00D05364" w:rsidRPr="00D05364" w:rsidRDefault="00D05364" w:rsidP="00D05364">
      <w:pPr>
        <w:rPr>
          <w:rFonts w:ascii="Helvetica" w:hAnsi="Helvetica" w:cs="Helvetica"/>
          <w:b/>
          <w:bCs/>
          <w:color w:val="222222"/>
          <w:sz w:val="21"/>
          <w:szCs w:val="21"/>
        </w:rPr>
      </w:pPr>
    </w:p>
    <w:p w14:paraId="7DE412DC"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3. </w:t>
      </w:r>
      <w:r w:rsidRPr="00D05364">
        <w:rPr>
          <w:rFonts w:ascii="Helvetica" w:hAnsi="Helvetica" w:cs="Helvetica" w:hint="eastAsia"/>
          <w:b/>
          <w:bCs/>
          <w:color w:val="222222"/>
          <w:sz w:val="21"/>
          <w:szCs w:val="21"/>
        </w:rPr>
        <w:t>Другие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функционально</w:t>
      </w:r>
      <w:r w:rsidRPr="00D05364">
        <w:rPr>
          <w:rFonts w:ascii="Helvetica" w:hAnsi="Helvetica" w:cs="Helvetica"/>
          <w:b/>
          <w:bCs/>
          <w:color w:val="222222"/>
          <w:sz w:val="21"/>
          <w:szCs w:val="21"/>
        </w:rPr>
        <w:t>-</w:t>
      </w:r>
      <w:r w:rsidRPr="00D05364">
        <w:rPr>
          <w:rFonts w:ascii="Helvetica" w:hAnsi="Helvetica" w:cs="Helvetica" w:hint="eastAsia"/>
          <w:b/>
          <w:bCs/>
          <w:color w:val="222222"/>
          <w:sz w:val="21"/>
          <w:szCs w:val="21"/>
        </w:rPr>
        <w:t>значимые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участки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нуклео</w:t>
      </w:r>
      <w:r w:rsidRPr="00D05364">
        <w:rPr>
          <w:rFonts w:ascii="Helvetica" w:hAnsi="Helvetica" w:cs="Helvetica"/>
          <w:b/>
          <w:bCs/>
          <w:color w:val="222222"/>
          <w:sz w:val="21"/>
          <w:szCs w:val="21"/>
        </w:rPr>
        <w:t>-</w:t>
      </w:r>
      <w:r w:rsidRPr="00D05364">
        <w:rPr>
          <w:rFonts w:ascii="Helvetica" w:hAnsi="Helvetica" w:cs="Helvetica" w:hint="eastAsia"/>
          <w:b/>
          <w:bCs/>
          <w:color w:val="222222"/>
          <w:sz w:val="21"/>
          <w:szCs w:val="21"/>
        </w:rPr>
        <w:t>тидной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последовательности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промотора</w:t>
      </w:r>
    </w:p>
    <w:p w14:paraId="31B472C4" w14:textId="77777777" w:rsidR="00D05364" w:rsidRPr="00D05364" w:rsidRDefault="00D05364" w:rsidP="00D05364">
      <w:pPr>
        <w:rPr>
          <w:rFonts w:ascii="Helvetica" w:hAnsi="Helvetica" w:cs="Helvetica"/>
          <w:b/>
          <w:bCs/>
          <w:color w:val="222222"/>
          <w:sz w:val="21"/>
          <w:szCs w:val="21"/>
        </w:rPr>
      </w:pPr>
    </w:p>
    <w:p w14:paraId="72A391F5"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I.II. </w:t>
      </w:r>
      <w:r w:rsidRPr="00D05364">
        <w:rPr>
          <w:rFonts w:ascii="Helvetica" w:hAnsi="Helvetica" w:cs="Helvetica" w:hint="eastAsia"/>
          <w:b/>
          <w:bCs/>
          <w:color w:val="222222"/>
          <w:sz w:val="21"/>
          <w:szCs w:val="21"/>
        </w:rPr>
        <w:t>ОСОБЕННОСТИ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СТРУКТУРЫ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ПРОКАРИОТОВ</w:t>
      </w:r>
    </w:p>
    <w:p w14:paraId="08234C28" w14:textId="77777777" w:rsidR="00D05364" w:rsidRPr="00D05364" w:rsidRDefault="00D05364" w:rsidP="00D05364">
      <w:pPr>
        <w:rPr>
          <w:rFonts w:ascii="Helvetica" w:hAnsi="Helvetica" w:cs="Helvetica"/>
          <w:b/>
          <w:bCs/>
          <w:color w:val="222222"/>
          <w:sz w:val="21"/>
          <w:szCs w:val="21"/>
        </w:rPr>
      </w:pPr>
    </w:p>
    <w:p w14:paraId="4D2D6097"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1. </w:t>
      </w:r>
      <w:r w:rsidRPr="00D05364">
        <w:rPr>
          <w:rFonts w:ascii="Helvetica" w:hAnsi="Helvetica" w:cs="Helvetica" w:hint="eastAsia"/>
          <w:b/>
          <w:bCs/>
          <w:color w:val="222222"/>
          <w:sz w:val="21"/>
          <w:szCs w:val="21"/>
        </w:rPr>
        <w:t>Особенности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структур</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узнаваемых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РНК</w:t>
      </w:r>
      <w:r w:rsidRPr="00D05364">
        <w:rPr>
          <w:rFonts w:ascii="Helvetica" w:hAnsi="Helvetica" w:cs="Helvetica"/>
          <w:b/>
          <w:bCs/>
          <w:color w:val="222222"/>
          <w:sz w:val="21"/>
          <w:szCs w:val="21"/>
        </w:rPr>
        <w:t>-</w:t>
      </w:r>
      <w:r w:rsidRPr="00D05364">
        <w:rPr>
          <w:rFonts w:ascii="Helvetica" w:hAnsi="Helvetica" w:cs="Helvetica" w:hint="eastAsia"/>
          <w:b/>
          <w:bCs/>
          <w:color w:val="222222"/>
          <w:sz w:val="21"/>
          <w:szCs w:val="21"/>
        </w:rPr>
        <w:t>полимеразами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бактериофагов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РНК</w:t>
      </w:r>
      <w:r w:rsidRPr="00D05364">
        <w:rPr>
          <w:rFonts w:ascii="Helvetica" w:hAnsi="Helvetica" w:cs="Helvetica"/>
          <w:b/>
          <w:bCs/>
          <w:color w:val="222222"/>
          <w:sz w:val="21"/>
          <w:szCs w:val="21"/>
        </w:rPr>
        <w:t>-</w:t>
      </w:r>
      <w:r w:rsidRPr="00D05364">
        <w:rPr>
          <w:rFonts w:ascii="Helvetica" w:hAnsi="Helvetica" w:cs="Helvetica" w:hint="eastAsia"/>
          <w:b/>
          <w:bCs/>
          <w:color w:val="222222"/>
          <w:sz w:val="21"/>
          <w:szCs w:val="21"/>
        </w:rPr>
        <w:t>полимеразой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бактерий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модифицированных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бактериофагом</w:t>
      </w:r>
    </w:p>
    <w:p w14:paraId="60DF5453" w14:textId="77777777" w:rsidR="00D05364" w:rsidRPr="00D05364" w:rsidRDefault="00D05364" w:rsidP="00D05364">
      <w:pPr>
        <w:rPr>
          <w:rFonts w:ascii="Helvetica" w:hAnsi="Helvetica" w:cs="Helvetica"/>
          <w:b/>
          <w:bCs/>
          <w:color w:val="222222"/>
          <w:sz w:val="21"/>
          <w:szCs w:val="21"/>
        </w:rPr>
      </w:pPr>
    </w:p>
    <w:p w14:paraId="72B2DB53"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2. </w:t>
      </w:r>
      <w:r w:rsidRPr="00D05364">
        <w:rPr>
          <w:rFonts w:ascii="Helvetica" w:hAnsi="Helvetica" w:cs="Helvetica" w:hint="eastAsia"/>
          <w:b/>
          <w:bCs/>
          <w:color w:val="222222"/>
          <w:sz w:val="21"/>
          <w:szCs w:val="21"/>
        </w:rPr>
        <w:t>Особенности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структуры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узнаваемых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РЩ</w:t>
      </w:r>
      <w:r w:rsidRPr="00D05364">
        <w:rPr>
          <w:rFonts w:ascii="Helvetica" w:hAnsi="Helvetica" w:cs="Helvetica"/>
          <w:b/>
          <w:bCs/>
          <w:color w:val="222222"/>
          <w:sz w:val="21"/>
          <w:szCs w:val="21"/>
        </w:rPr>
        <w:t>-</w:t>
      </w:r>
      <w:r w:rsidRPr="00D05364">
        <w:rPr>
          <w:rFonts w:ascii="Helvetica" w:hAnsi="Helvetica" w:cs="Helvetica" w:hint="eastAsia"/>
          <w:b/>
          <w:bCs/>
          <w:color w:val="222222"/>
          <w:sz w:val="21"/>
          <w:szCs w:val="21"/>
        </w:rPr>
        <w:t>полимеразой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е</w:t>
      </w:r>
      <w:r w:rsidRPr="00D05364">
        <w:rPr>
          <w:rFonts w:ascii="Helvetica" w:hAnsi="Helvetica" w:cs="Helvetica"/>
          <w:b/>
          <w:bCs/>
          <w:color w:val="222222"/>
          <w:sz w:val="21"/>
          <w:szCs w:val="21"/>
        </w:rPr>
        <w:t>. coli.</w:t>
      </w:r>
    </w:p>
    <w:p w14:paraId="529503ED" w14:textId="77777777" w:rsidR="00D05364" w:rsidRPr="00D05364" w:rsidRDefault="00D05364" w:rsidP="00D05364">
      <w:pPr>
        <w:rPr>
          <w:rFonts w:ascii="Helvetica" w:hAnsi="Helvetica" w:cs="Helvetica"/>
          <w:b/>
          <w:bCs/>
          <w:color w:val="222222"/>
          <w:sz w:val="21"/>
          <w:szCs w:val="21"/>
        </w:rPr>
      </w:pPr>
    </w:p>
    <w:p w14:paraId="39C46FD8"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II. </w:t>
      </w:r>
      <w:r w:rsidRPr="00D05364">
        <w:rPr>
          <w:rFonts w:ascii="Helvetica" w:hAnsi="Helvetica" w:cs="Helvetica" w:hint="eastAsia"/>
          <w:b/>
          <w:bCs/>
          <w:color w:val="222222"/>
          <w:sz w:val="21"/>
          <w:szCs w:val="21"/>
        </w:rPr>
        <w:t>ИСПОЛЬЗОВАНИЕ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ППАЗМИДНЫХ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ВЕКТОРОВ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ИЗУЧЕНИИ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СТРУКТУРЫ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ФУНКЦИИ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ПРОКАРИОТОВ</w:t>
      </w:r>
    </w:p>
    <w:p w14:paraId="400375A7" w14:textId="77777777" w:rsidR="00D05364" w:rsidRPr="00D05364" w:rsidRDefault="00D05364" w:rsidP="00D05364">
      <w:pPr>
        <w:rPr>
          <w:rFonts w:ascii="Helvetica" w:hAnsi="Helvetica" w:cs="Helvetica"/>
          <w:b/>
          <w:bCs/>
          <w:color w:val="222222"/>
          <w:sz w:val="21"/>
          <w:szCs w:val="21"/>
        </w:rPr>
      </w:pPr>
    </w:p>
    <w:p w14:paraId="5FC56CBF"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lastRenderedPageBreak/>
        <w:t xml:space="preserve">III. </w:t>
      </w:r>
      <w:r w:rsidRPr="00D05364">
        <w:rPr>
          <w:rFonts w:ascii="Helvetica" w:hAnsi="Helvetica" w:cs="Helvetica" w:hint="eastAsia"/>
          <w:b/>
          <w:bCs/>
          <w:color w:val="222222"/>
          <w:sz w:val="21"/>
          <w:szCs w:val="21"/>
        </w:rPr>
        <w:t>БАКТЕРИОФАГ</w:t>
      </w:r>
      <w:r w:rsidRPr="00D05364">
        <w:rPr>
          <w:rFonts w:ascii="Helvetica" w:hAnsi="Helvetica" w:cs="Helvetica"/>
          <w:b/>
          <w:bCs/>
          <w:color w:val="222222"/>
          <w:sz w:val="21"/>
          <w:szCs w:val="21"/>
        </w:rPr>
        <w:t xml:space="preserve"> 0X174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ЕГО</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ТРАНСКРИПЦИЯ</w:t>
      </w:r>
    </w:p>
    <w:p w14:paraId="33E9B680" w14:textId="77777777" w:rsidR="00D05364" w:rsidRPr="00D05364" w:rsidRDefault="00D05364" w:rsidP="00D05364">
      <w:pPr>
        <w:rPr>
          <w:rFonts w:ascii="Helvetica" w:hAnsi="Helvetica" w:cs="Helvetica"/>
          <w:b/>
          <w:bCs/>
          <w:color w:val="222222"/>
          <w:sz w:val="21"/>
          <w:szCs w:val="21"/>
        </w:rPr>
      </w:pPr>
    </w:p>
    <w:p w14:paraId="280B218C"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МАТЕРИАЛЫ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МЕТОДЫ</w:t>
      </w:r>
      <w:r w:rsidRPr="00D05364">
        <w:rPr>
          <w:rFonts w:ascii="Helvetica" w:hAnsi="Helvetica" w:cs="Helvetica"/>
          <w:b/>
          <w:bCs/>
          <w:color w:val="222222"/>
          <w:sz w:val="21"/>
          <w:szCs w:val="21"/>
        </w:rPr>
        <w:t>.</w:t>
      </w:r>
    </w:p>
    <w:p w14:paraId="4E12B18E" w14:textId="77777777" w:rsidR="00D05364" w:rsidRPr="00D05364" w:rsidRDefault="00D05364" w:rsidP="00D05364">
      <w:pPr>
        <w:rPr>
          <w:rFonts w:ascii="Helvetica" w:hAnsi="Helvetica" w:cs="Helvetica"/>
          <w:b/>
          <w:bCs/>
          <w:color w:val="222222"/>
          <w:sz w:val="21"/>
          <w:szCs w:val="21"/>
        </w:rPr>
      </w:pPr>
    </w:p>
    <w:p w14:paraId="3E32692E"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РЕЗУЛЬТАТЫ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ОБСУЖДЕНИЕ</w:t>
      </w:r>
      <w:r w:rsidRPr="00D05364">
        <w:rPr>
          <w:rFonts w:ascii="Helvetica" w:hAnsi="Helvetica" w:cs="Helvetica"/>
          <w:b/>
          <w:bCs/>
          <w:color w:val="222222"/>
          <w:sz w:val="21"/>
          <w:szCs w:val="21"/>
        </w:rPr>
        <w:t>.</w:t>
      </w:r>
    </w:p>
    <w:p w14:paraId="2EF9E653" w14:textId="77777777" w:rsidR="00D05364" w:rsidRPr="00D05364" w:rsidRDefault="00D05364" w:rsidP="00D05364">
      <w:pPr>
        <w:rPr>
          <w:rFonts w:ascii="Helvetica" w:hAnsi="Helvetica" w:cs="Helvetica"/>
          <w:b/>
          <w:bCs/>
          <w:color w:val="222222"/>
          <w:sz w:val="21"/>
          <w:szCs w:val="21"/>
        </w:rPr>
      </w:pPr>
    </w:p>
    <w:p w14:paraId="4405C51C"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I. </w:t>
      </w:r>
      <w:r w:rsidRPr="00D05364">
        <w:rPr>
          <w:rFonts w:ascii="Helvetica" w:hAnsi="Helvetica" w:cs="Helvetica" w:hint="eastAsia"/>
          <w:b/>
          <w:bCs/>
          <w:color w:val="222222"/>
          <w:sz w:val="21"/>
          <w:szCs w:val="21"/>
        </w:rPr>
        <w:t>ВЫДЕЛЕНИЕ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КЛОНИРОВАНИЕ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ФРАГМЕНТОВ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ДНК</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СОДЕРЖАЩИХ</w:t>
      </w:r>
    </w:p>
    <w:p w14:paraId="2C679D89" w14:textId="77777777" w:rsidR="00D05364" w:rsidRPr="00D05364" w:rsidRDefault="00D05364" w:rsidP="00D05364">
      <w:pPr>
        <w:rPr>
          <w:rFonts w:ascii="Helvetica" w:hAnsi="Helvetica" w:cs="Helvetica"/>
          <w:b/>
          <w:bCs/>
          <w:color w:val="222222"/>
          <w:sz w:val="21"/>
          <w:szCs w:val="21"/>
        </w:rPr>
      </w:pPr>
    </w:p>
    <w:p w14:paraId="1E136CDC"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hint="eastAsia"/>
          <w:b/>
          <w:bCs/>
          <w:color w:val="222222"/>
          <w:sz w:val="21"/>
          <w:szCs w:val="21"/>
        </w:rPr>
        <w:t>ПРОМОТОРЫ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И</w:t>
      </w:r>
      <w:r w:rsidRPr="00D05364">
        <w:rPr>
          <w:rFonts w:ascii="Helvetica" w:hAnsi="Helvetica" w:cs="Helvetica"/>
          <w:b/>
          <w:bCs/>
          <w:color w:val="222222"/>
          <w:sz w:val="21"/>
          <w:szCs w:val="21"/>
        </w:rPr>
        <w:t xml:space="preserve"> D </w:t>
      </w:r>
      <w:r w:rsidRPr="00D05364">
        <w:rPr>
          <w:rFonts w:ascii="Helvetica" w:hAnsi="Helvetica" w:cs="Helvetica" w:hint="eastAsia"/>
          <w:b/>
          <w:bCs/>
          <w:color w:val="222222"/>
          <w:sz w:val="21"/>
          <w:szCs w:val="21"/>
        </w:rPr>
        <w:t>БАКТЕРИОФАГА</w:t>
      </w:r>
      <w:r w:rsidRPr="00D05364">
        <w:rPr>
          <w:rFonts w:ascii="Helvetica" w:hAnsi="Helvetica" w:cs="Helvetica"/>
          <w:b/>
          <w:bCs/>
          <w:color w:val="222222"/>
          <w:sz w:val="21"/>
          <w:szCs w:val="21"/>
        </w:rPr>
        <w:t xml:space="preserve"> 0X174.</w:t>
      </w:r>
    </w:p>
    <w:p w14:paraId="6A43F076" w14:textId="77777777" w:rsidR="00D05364" w:rsidRPr="00D05364" w:rsidRDefault="00D05364" w:rsidP="00D05364">
      <w:pPr>
        <w:rPr>
          <w:rFonts w:ascii="Helvetica" w:hAnsi="Helvetica" w:cs="Helvetica"/>
          <w:b/>
          <w:bCs/>
          <w:color w:val="222222"/>
          <w:sz w:val="21"/>
          <w:szCs w:val="21"/>
        </w:rPr>
      </w:pPr>
    </w:p>
    <w:p w14:paraId="4B6CD614"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1. </w:t>
      </w:r>
      <w:r w:rsidRPr="00D05364">
        <w:rPr>
          <w:rFonts w:ascii="Helvetica" w:hAnsi="Helvetica" w:cs="Helvetica" w:hint="eastAsia"/>
          <w:b/>
          <w:bCs/>
          <w:color w:val="222222"/>
          <w:sz w:val="21"/>
          <w:szCs w:val="21"/>
        </w:rPr>
        <w:t>Выделение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фрагментов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ДНК</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содержащих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промоторы</w:t>
      </w:r>
    </w:p>
    <w:p w14:paraId="295D96BB" w14:textId="77777777" w:rsidR="00D05364" w:rsidRPr="00D05364" w:rsidRDefault="00D05364" w:rsidP="00D05364">
      <w:pPr>
        <w:rPr>
          <w:rFonts w:ascii="Helvetica" w:hAnsi="Helvetica" w:cs="Helvetica"/>
          <w:b/>
          <w:bCs/>
          <w:color w:val="222222"/>
          <w:sz w:val="21"/>
          <w:szCs w:val="21"/>
        </w:rPr>
      </w:pPr>
    </w:p>
    <w:p w14:paraId="066C5922"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2. </w:t>
      </w:r>
      <w:r w:rsidRPr="00D05364">
        <w:rPr>
          <w:rFonts w:ascii="Helvetica" w:hAnsi="Helvetica" w:cs="Helvetica" w:hint="eastAsia"/>
          <w:b/>
          <w:bCs/>
          <w:color w:val="222222"/>
          <w:sz w:val="21"/>
          <w:szCs w:val="21"/>
        </w:rPr>
        <w:t>Клонирование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фрагментов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ДНК</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содержащих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плазмиде</w:t>
      </w:r>
      <w:r w:rsidRPr="00D05364">
        <w:rPr>
          <w:rFonts w:ascii="Helvetica" w:hAnsi="Helvetica" w:cs="Helvetica"/>
          <w:b/>
          <w:bCs/>
          <w:color w:val="222222"/>
          <w:sz w:val="21"/>
          <w:szCs w:val="21"/>
        </w:rPr>
        <w:t xml:space="preserve"> pBRH</w:t>
      </w:r>
    </w:p>
    <w:p w14:paraId="05A40EA0" w14:textId="77777777" w:rsidR="00D05364" w:rsidRPr="00D05364" w:rsidRDefault="00D05364" w:rsidP="00D05364">
      <w:pPr>
        <w:rPr>
          <w:rFonts w:ascii="Helvetica" w:hAnsi="Helvetica" w:cs="Helvetica"/>
          <w:b/>
          <w:bCs/>
          <w:color w:val="222222"/>
          <w:sz w:val="21"/>
          <w:szCs w:val="21"/>
        </w:rPr>
      </w:pPr>
    </w:p>
    <w:p w14:paraId="01D1B61E"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3. </w:t>
      </w:r>
      <w:r w:rsidRPr="00D05364">
        <w:rPr>
          <w:rFonts w:ascii="Helvetica" w:hAnsi="Helvetica" w:cs="Helvetica" w:hint="eastAsia"/>
          <w:b/>
          <w:bCs/>
          <w:color w:val="222222"/>
          <w:sz w:val="21"/>
          <w:szCs w:val="21"/>
        </w:rPr>
        <w:t>Клонирование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фрагментов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ДНК</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содержащих</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промоторы</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плазмиде</w:t>
      </w:r>
      <w:r w:rsidRPr="00D05364">
        <w:rPr>
          <w:rFonts w:ascii="Helvetica" w:hAnsi="Helvetica" w:cs="Helvetica"/>
          <w:b/>
          <w:bCs/>
          <w:color w:val="222222"/>
          <w:sz w:val="21"/>
          <w:szCs w:val="21"/>
        </w:rPr>
        <w:t xml:space="preserve"> "phd68-17 . ??</w:t>
      </w:r>
    </w:p>
    <w:p w14:paraId="654453E5" w14:textId="77777777" w:rsidR="00D05364" w:rsidRPr="00D05364" w:rsidRDefault="00D05364" w:rsidP="00D05364">
      <w:pPr>
        <w:rPr>
          <w:rFonts w:ascii="Helvetica" w:hAnsi="Helvetica" w:cs="Helvetica"/>
          <w:b/>
          <w:bCs/>
          <w:color w:val="222222"/>
          <w:sz w:val="21"/>
          <w:szCs w:val="21"/>
        </w:rPr>
      </w:pPr>
    </w:p>
    <w:p w14:paraId="09535E79"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II. </w:t>
      </w:r>
      <w:r w:rsidRPr="00D05364">
        <w:rPr>
          <w:rFonts w:ascii="Helvetica" w:hAnsi="Helvetica" w:cs="Helvetica" w:hint="eastAsia"/>
          <w:b/>
          <w:bCs/>
          <w:color w:val="222222"/>
          <w:sz w:val="21"/>
          <w:szCs w:val="21"/>
        </w:rPr>
        <w:t>ИЗУЧЕНИЕ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АКТИВНОСТИ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БАКТЕРИОФАГА</w:t>
      </w:r>
      <w:r w:rsidRPr="00D05364">
        <w:rPr>
          <w:rFonts w:ascii="Helvetica" w:hAnsi="Helvetica" w:cs="Helvetica"/>
          <w:b/>
          <w:bCs/>
          <w:color w:val="222222"/>
          <w:sz w:val="21"/>
          <w:szCs w:val="21"/>
        </w:rPr>
        <w:t xml:space="preserve"> 0X</w:t>
      </w:r>
    </w:p>
    <w:p w14:paraId="5E5C101D" w14:textId="77777777" w:rsidR="00D05364" w:rsidRPr="00D05364" w:rsidRDefault="00D05364" w:rsidP="00D05364">
      <w:pPr>
        <w:rPr>
          <w:rFonts w:ascii="Helvetica" w:hAnsi="Helvetica" w:cs="Helvetica"/>
          <w:b/>
          <w:bCs/>
          <w:color w:val="222222"/>
          <w:sz w:val="21"/>
          <w:szCs w:val="21"/>
        </w:rPr>
      </w:pPr>
    </w:p>
    <w:p w14:paraId="0CE2FF4E"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1. </w:t>
      </w:r>
      <w:r w:rsidRPr="00D05364">
        <w:rPr>
          <w:rFonts w:ascii="Helvetica" w:hAnsi="Helvetica" w:cs="Helvetica" w:hint="eastAsia"/>
          <w:b/>
          <w:bCs/>
          <w:color w:val="222222"/>
          <w:sz w:val="21"/>
          <w:szCs w:val="21"/>
        </w:rPr>
        <w:t>Определение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активности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по</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экспрессии</w:t>
      </w:r>
      <w:r w:rsidRPr="00D05364">
        <w:rPr>
          <w:rFonts w:ascii="Helvetica" w:hAnsi="Helvetica" w:cs="Helvetica"/>
          <w:b/>
          <w:bCs/>
          <w:color w:val="222222"/>
          <w:sz w:val="21"/>
          <w:szCs w:val="21"/>
        </w:rPr>
        <w:t xml:space="preserve"> tet-</w:t>
      </w:r>
      <w:r w:rsidRPr="00D05364">
        <w:rPr>
          <w:rFonts w:ascii="Helvetica" w:hAnsi="Helvetica" w:cs="Helvetica" w:hint="eastAsia"/>
          <w:b/>
          <w:bCs/>
          <w:color w:val="222222"/>
          <w:sz w:val="21"/>
          <w:szCs w:val="21"/>
        </w:rPr>
        <w:t>оперона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плазмида</w:t>
      </w:r>
      <w:r w:rsidRPr="00D05364">
        <w:rPr>
          <w:rFonts w:ascii="Helvetica" w:hAnsi="Helvetica" w:cs="Helvetica"/>
          <w:b/>
          <w:bCs/>
          <w:color w:val="222222"/>
          <w:sz w:val="21"/>
          <w:szCs w:val="21"/>
        </w:rPr>
        <w:t xml:space="preserve"> pBRH4).</w:t>
      </w:r>
    </w:p>
    <w:p w14:paraId="7B6913D9" w14:textId="77777777" w:rsidR="00D05364" w:rsidRPr="00D05364" w:rsidRDefault="00D05364" w:rsidP="00D05364">
      <w:pPr>
        <w:rPr>
          <w:rFonts w:ascii="Helvetica" w:hAnsi="Helvetica" w:cs="Helvetica"/>
          <w:b/>
          <w:bCs/>
          <w:color w:val="222222"/>
          <w:sz w:val="21"/>
          <w:szCs w:val="21"/>
        </w:rPr>
      </w:pPr>
    </w:p>
    <w:p w14:paraId="092B54BC"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2. </w:t>
      </w:r>
      <w:r w:rsidRPr="00D05364">
        <w:rPr>
          <w:rFonts w:ascii="Helvetica" w:hAnsi="Helvetica" w:cs="Helvetica" w:hint="eastAsia"/>
          <w:b/>
          <w:bCs/>
          <w:color w:val="222222"/>
          <w:sz w:val="21"/>
          <w:szCs w:val="21"/>
        </w:rPr>
        <w:t>Определение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активности</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промоторов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по</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экспрессии</w:t>
      </w:r>
      <w:r w:rsidRPr="00D05364">
        <w:rPr>
          <w:rFonts w:ascii="Helvetica" w:hAnsi="Helvetica" w:cs="Helvetica"/>
          <w:b/>
          <w:bCs/>
          <w:color w:val="222222"/>
          <w:sz w:val="21"/>
          <w:szCs w:val="21"/>
        </w:rPr>
        <w:t xml:space="preserve"> gal-</w:t>
      </w:r>
      <w:r w:rsidRPr="00D05364">
        <w:rPr>
          <w:rFonts w:ascii="Helvetica" w:hAnsi="Helvetica" w:cs="Helvetica" w:hint="eastAsia"/>
          <w:b/>
          <w:bCs/>
          <w:color w:val="222222"/>
          <w:sz w:val="21"/>
          <w:szCs w:val="21"/>
        </w:rPr>
        <w:t>оперона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плазмида</w:t>
      </w:r>
      <w:r w:rsidRPr="00D05364">
        <w:rPr>
          <w:rFonts w:ascii="Helvetica" w:hAnsi="Helvetica" w:cs="Helvetica"/>
          <w:b/>
          <w:bCs/>
          <w:color w:val="222222"/>
          <w:sz w:val="21"/>
          <w:szCs w:val="21"/>
        </w:rPr>
        <w:t xml:space="preserve"> pHD68-17 ).</w:t>
      </w:r>
    </w:p>
    <w:p w14:paraId="5E5E6F29" w14:textId="77777777" w:rsidR="00D05364" w:rsidRPr="00D05364" w:rsidRDefault="00D05364" w:rsidP="00D05364">
      <w:pPr>
        <w:rPr>
          <w:rFonts w:ascii="Helvetica" w:hAnsi="Helvetica" w:cs="Helvetica"/>
          <w:b/>
          <w:bCs/>
          <w:color w:val="222222"/>
          <w:sz w:val="21"/>
          <w:szCs w:val="21"/>
        </w:rPr>
      </w:pPr>
    </w:p>
    <w:p w14:paraId="67DB60F1"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3. </w:t>
      </w:r>
      <w:r w:rsidRPr="00D05364">
        <w:rPr>
          <w:rFonts w:ascii="Helvetica" w:hAnsi="Helvetica" w:cs="Helvetica" w:hint="eastAsia"/>
          <w:b/>
          <w:bCs/>
          <w:color w:val="222222"/>
          <w:sz w:val="21"/>
          <w:szCs w:val="21"/>
        </w:rPr>
        <w:t>Влияние</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числа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копий</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на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экспрессию</w:t>
      </w:r>
      <w:r w:rsidRPr="00D05364">
        <w:rPr>
          <w:rFonts w:ascii="Helvetica" w:hAnsi="Helvetica" w:cs="Helvetica"/>
          <w:b/>
          <w:bCs/>
          <w:color w:val="222222"/>
          <w:sz w:val="21"/>
          <w:szCs w:val="21"/>
        </w:rPr>
        <w:t xml:space="preserve"> gal -</w:t>
      </w:r>
      <w:r w:rsidRPr="00D05364">
        <w:rPr>
          <w:rFonts w:ascii="Helvetica" w:hAnsi="Helvetica" w:cs="Helvetica" w:hint="eastAsia"/>
          <w:b/>
          <w:bCs/>
          <w:color w:val="222222"/>
          <w:sz w:val="21"/>
          <w:szCs w:val="21"/>
        </w:rPr>
        <w:t>оперона</w:t>
      </w:r>
      <w:r w:rsidRPr="00D05364">
        <w:rPr>
          <w:rFonts w:ascii="Helvetica" w:hAnsi="Helvetica" w:cs="Helvetica"/>
          <w:b/>
          <w:bCs/>
          <w:color w:val="222222"/>
          <w:sz w:val="21"/>
          <w:szCs w:val="21"/>
        </w:rPr>
        <w:t>.</w:t>
      </w:r>
    </w:p>
    <w:p w14:paraId="6622F0B7" w14:textId="77777777" w:rsidR="00D05364" w:rsidRPr="00D05364" w:rsidRDefault="00D05364" w:rsidP="00D05364">
      <w:pPr>
        <w:rPr>
          <w:rFonts w:ascii="Helvetica" w:hAnsi="Helvetica" w:cs="Helvetica"/>
          <w:b/>
          <w:bCs/>
          <w:color w:val="222222"/>
          <w:sz w:val="21"/>
          <w:szCs w:val="21"/>
        </w:rPr>
      </w:pPr>
    </w:p>
    <w:p w14:paraId="65797D49" w14:textId="77777777" w:rsidR="00D05364" w:rsidRPr="00D05364" w:rsidRDefault="00D05364" w:rsidP="00D05364">
      <w:pPr>
        <w:rPr>
          <w:rFonts w:ascii="Helvetica" w:hAnsi="Helvetica" w:cs="Helvetica"/>
          <w:b/>
          <w:bCs/>
          <w:color w:val="222222"/>
          <w:sz w:val="21"/>
          <w:szCs w:val="21"/>
        </w:rPr>
      </w:pPr>
      <w:r w:rsidRPr="00D05364">
        <w:rPr>
          <w:rFonts w:ascii="Helvetica" w:hAnsi="Helvetica" w:cs="Helvetica"/>
          <w:b/>
          <w:bCs/>
          <w:color w:val="222222"/>
          <w:sz w:val="21"/>
          <w:szCs w:val="21"/>
        </w:rPr>
        <w:t xml:space="preserve">III. </w:t>
      </w:r>
      <w:r w:rsidRPr="00D05364">
        <w:rPr>
          <w:rFonts w:ascii="Helvetica" w:hAnsi="Helvetica" w:cs="Helvetica" w:hint="eastAsia"/>
          <w:b/>
          <w:bCs/>
          <w:color w:val="222222"/>
          <w:sz w:val="21"/>
          <w:szCs w:val="21"/>
        </w:rPr>
        <w:t>ЛОКАЛИЗАЦИЯ</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ПРОМОТОРА</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В</w:t>
      </w:r>
      <w:r w:rsidRPr="00D05364">
        <w:rPr>
          <w:rFonts w:ascii="Helvetica" w:hAnsi="Helvetica" w:cs="Helvetica"/>
          <w:b/>
          <w:bCs/>
          <w:color w:val="222222"/>
          <w:sz w:val="21"/>
          <w:szCs w:val="21"/>
        </w:rPr>
        <w:t xml:space="preserve"> </w:t>
      </w:r>
      <w:r w:rsidRPr="00D05364">
        <w:rPr>
          <w:rFonts w:ascii="Helvetica" w:hAnsi="Helvetica" w:cs="Helvetica" w:hint="eastAsia"/>
          <w:b/>
          <w:bCs/>
          <w:color w:val="222222"/>
          <w:sz w:val="21"/>
          <w:szCs w:val="21"/>
        </w:rPr>
        <w:t>БАКТЕРИОФАГА</w:t>
      </w:r>
      <w:r w:rsidRPr="00D05364">
        <w:rPr>
          <w:rFonts w:ascii="Helvetica" w:hAnsi="Helvetica" w:cs="Helvetica"/>
          <w:b/>
          <w:bCs/>
          <w:color w:val="222222"/>
          <w:sz w:val="21"/>
          <w:szCs w:val="21"/>
        </w:rPr>
        <w:t xml:space="preserve"> 0X174.</w:t>
      </w:r>
    </w:p>
    <w:p w14:paraId="00C84D70" w14:textId="77777777" w:rsidR="00D05364" w:rsidRPr="00D05364" w:rsidRDefault="00D05364" w:rsidP="00D05364">
      <w:pPr>
        <w:rPr>
          <w:rFonts w:ascii="Helvetica" w:hAnsi="Helvetica" w:cs="Helvetica"/>
          <w:b/>
          <w:bCs/>
          <w:color w:val="222222"/>
          <w:sz w:val="21"/>
          <w:szCs w:val="21"/>
        </w:rPr>
      </w:pPr>
    </w:p>
    <w:p w14:paraId="109CC004" w14:textId="1F4F7517" w:rsidR="00484EB4" w:rsidRPr="00D05364" w:rsidRDefault="00D05364" w:rsidP="00D05364">
      <w:r w:rsidRPr="00D05364">
        <w:rPr>
          <w:rFonts w:ascii="Helvetica" w:hAnsi="Helvetica" w:cs="Helvetica" w:hint="eastAsia"/>
          <w:b/>
          <w:bCs/>
          <w:color w:val="222222"/>
          <w:sz w:val="21"/>
          <w:szCs w:val="21"/>
        </w:rPr>
        <w:t>ВЫВОДЫ</w:t>
      </w:r>
      <w:r w:rsidRPr="00D05364">
        <w:rPr>
          <w:rFonts w:ascii="Helvetica" w:hAnsi="Helvetica" w:cs="Helvetica"/>
          <w:b/>
          <w:bCs/>
          <w:color w:val="222222"/>
          <w:sz w:val="21"/>
          <w:szCs w:val="21"/>
        </w:rPr>
        <w:t>.</w:t>
      </w:r>
    </w:p>
    <w:sectPr w:rsidR="00484EB4" w:rsidRPr="00D053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7242" w14:textId="77777777" w:rsidR="00011736" w:rsidRDefault="00011736">
      <w:pPr>
        <w:spacing w:after="0" w:line="240" w:lineRule="auto"/>
      </w:pPr>
      <w:r>
        <w:separator/>
      </w:r>
    </w:p>
  </w:endnote>
  <w:endnote w:type="continuationSeparator" w:id="0">
    <w:p w14:paraId="577A4884" w14:textId="77777777" w:rsidR="00011736" w:rsidRDefault="0001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78EC" w14:textId="77777777" w:rsidR="00011736" w:rsidRDefault="00011736"/>
    <w:p w14:paraId="53D9C083" w14:textId="77777777" w:rsidR="00011736" w:rsidRDefault="00011736"/>
    <w:p w14:paraId="63BB4611" w14:textId="77777777" w:rsidR="00011736" w:rsidRDefault="00011736"/>
    <w:p w14:paraId="227BEA45" w14:textId="77777777" w:rsidR="00011736" w:rsidRDefault="00011736"/>
    <w:p w14:paraId="06D728B8" w14:textId="77777777" w:rsidR="00011736" w:rsidRDefault="00011736"/>
    <w:p w14:paraId="0741D18C" w14:textId="77777777" w:rsidR="00011736" w:rsidRDefault="00011736"/>
    <w:p w14:paraId="03108BE7" w14:textId="77777777" w:rsidR="00011736" w:rsidRDefault="000117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545770" wp14:editId="1BAB23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80733" w14:textId="77777777" w:rsidR="00011736" w:rsidRDefault="000117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5457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D80733" w14:textId="77777777" w:rsidR="00011736" w:rsidRDefault="000117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D3DE8F" w14:textId="77777777" w:rsidR="00011736" w:rsidRDefault="00011736"/>
    <w:p w14:paraId="570DCBEC" w14:textId="77777777" w:rsidR="00011736" w:rsidRDefault="00011736"/>
    <w:p w14:paraId="47550183" w14:textId="77777777" w:rsidR="00011736" w:rsidRDefault="000117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70633E" wp14:editId="659BF8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3372A" w14:textId="77777777" w:rsidR="00011736" w:rsidRDefault="00011736"/>
                          <w:p w14:paraId="0908366E" w14:textId="77777777" w:rsidR="00011736" w:rsidRDefault="000117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063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23372A" w14:textId="77777777" w:rsidR="00011736" w:rsidRDefault="00011736"/>
                    <w:p w14:paraId="0908366E" w14:textId="77777777" w:rsidR="00011736" w:rsidRDefault="000117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27E432" w14:textId="77777777" w:rsidR="00011736" w:rsidRDefault="00011736"/>
    <w:p w14:paraId="4C6A1154" w14:textId="77777777" w:rsidR="00011736" w:rsidRDefault="00011736">
      <w:pPr>
        <w:rPr>
          <w:sz w:val="2"/>
          <w:szCs w:val="2"/>
        </w:rPr>
      </w:pPr>
    </w:p>
    <w:p w14:paraId="1C27A214" w14:textId="77777777" w:rsidR="00011736" w:rsidRDefault="00011736"/>
    <w:p w14:paraId="37819595" w14:textId="77777777" w:rsidR="00011736" w:rsidRDefault="00011736">
      <w:pPr>
        <w:spacing w:after="0" w:line="240" w:lineRule="auto"/>
      </w:pPr>
    </w:p>
  </w:footnote>
  <w:footnote w:type="continuationSeparator" w:id="0">
    <w:p w14:paraId="3B533735" w14:textId="77777777" w:rsidR="00011736" w:rsidRDefault="00011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36"/>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213512</TotalTime>
  <Pages>4</Pages>
  <Words>420</Words>
  <Characters>2398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2313</cp:revision>
  <cp:lastPrinted>2009-02-06T05:36:00Z</cp:lastPrinted>
  <dcterms:created xsi:type="dcterms:W3CDTF">2024-01-07T13:43:00Z</dcterms:created>
  <dcterms:modified xsi:type="dcterms:W3CDTF">2025-11-22T18:33:00Z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