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907"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Нгуен</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Тхань</w:t>
      </w:r>
      <w:r w:rsidRPr="00967222">
        <w:rPr>
          <w:rFonts w:ascii="Helvetica" w:hAnsi="Helvetica"/>
          <w:b/>
          <w:bCs/>
          <w:color w:val="222222"/>
          <w:sz w:val="21"/>
          <w:szCs w:val="21"/>
        </w:rPr>
        <w:t>.</w:t>
      </w:r>
    </w:p>
    <w:p w14:paraId="0A8C9D28"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Управление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переходного</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периода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рыночной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экономике</w:t>
      </w:r>
      <w:r w:rsidRPr="00967222">
        <w:rPr>
          <w:rFonts w:ascii="Helvetica" w:hAnsi="Helvetica"/>
          <w:b/>
          <w:bCs/>
          <w:color w:val="222222"/>
          <w:sz w:val="21"/>
          <w:szCs w:val="21"/>
        </w:rPr>
        <w:t xml:space="preserve"> : </w:t>
      </w:r>
      <w:r w:rsidRPr="00967222">
        <w:rPr>
          <w:rFonts w:ascii="Helvetica" w:hAnsi="Helvetica" w:hint="eastAsia"/>
          <w:b/>
          <w:bCs/>
          <w:color w:val="222222"/>
          <w:sz w:val="21"/>
          <w:szCs w:val="21"/>
        </w:rPr>
        <w:t>На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прим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Вьетнама</w:t>
      </w:r>
      <w:r w:rsidRPr="00967222">
        <w:rPr>
          <w:rFonts w:ascii="Helvetica" w:hAnsi="Helvetica"/>
          <w:b/>
          <w:bCs/>
          <w:color w:val="222222"/>
          <w:sz w:val="21"/>
          <w:szCs w:val="21"/>
        </w:rPr>
        <w:t xml:space="preserve"> : </w:t>
      </w:r>
      <w:r w:rsidRPr="00967222">
        <w:rPr>
          <w:rFonts w:ascii="Helvetica" w:hAnsi="Helvetica" w:hint="eastAsia"/>
          <w:b/>
          <w:bCs/>
          <w:color w:val="222222"/>
          <w:sz w:val="21"/>
          <w:szCs w:val="21"/>
        </w:rPr>
        <w:t>диссертация</w:t>
      </w:r>
      <w:r w:rsidRPr="00967222">
        <w:rPr>
          <w:rFonts w:ascii="Helvetica" w:hAnsi="Helvetica"/>
          <w:b/>
          <w:bCs/>
          <w:color w:val="222222"/>
          <w:sz w:val="21"/>
          <w:szCs w:val="21"/>
        </w:rPr>
        <w:t xml:space="preserve"> ... </w:t>
      </w:r>
      <w:r w:rsidRPr="00967222">
        <w:rPr>
          <w:rFonts w:ascii="Helvetica" w:hAnsi="Helvetica" w:hint="eastAsia"/>
          <w:b/>
          <w:bCs/>
          <w:color w:val="222222"/>
          <w:sz w:val="21"/>
          <w:szCs w:val="21"/>
        </w:rPr>
        <w:t>кандидата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социологических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наук</w:t>
      </w:r>
      <w:r w:rsidRPr="00967222">
        <w:rPr>
          <w:rFonts w:ascii="Helvetica" w:hAnsi="Helvetica"/>
          <w:b/>
          <w:bCs/>
          <w:color w:val="222222"/>
          <w:sz w:val="21"/>
          <w:szCs w:val="21"/>
        </w:rPr>
        <w:t xml:space="preserve"> : 22.00.04. - </w:t>
      </w:r>
      <w:r w:rsidRPr="00967222">
        <w:rPr>
          <w:rFonts w:ascii="Helvetica" w:hAnsi="Helvetica" w:hint="eastAsia"/>
          <w:b/>
          <w:bCs/>
          <w:color w:val="222222"/>
          <w:sz w:val="21"/>
          <w:szCs w:val="21"/>
        </w:rPr>
        <w:t>Казань</w:t>
      </w:r>
      <w:r w:rsidRPr="00967222">
        <w:rPr>
          <w:rFonts w:ascii="Helvetica" w:hAnsi="Helvetica"/>
          <w:b/>
          <w:bCs/>
          <w:color w:val="222222"/>
          <w:sz w:val="21"/>
          <w:szCs w:val="21"/>
        </w:rPr>
        <w:t xml:space="preserve">, 1998. - 196 </w:t>
      </w:r>
      <w:r w:rsidRPr="00967222">
        <w:rPr>
          <w:rFonts w:ascii="Helvetica" w:hAnsi="Helvetica" w:hint="eastAsia"/>
          <w:b/>
          <w:bCs/>
          <w:color w:val="222222"/>
          <w:sz w:val="21"/>
          <w:szCs w:val="21"/>
        </w:rPr>
        <w:t>с</w:t>
      </w:r>
      <w:r w:rsidRPr="00967222">
        <w:rPr>
          <w:rFonts w:ascii="Helvetica" w:hAnsi="Helvetica"/>
          <w:b/>
          <w:bCs/>
          <w:color w:val="222222"/>
          <w:sz w:val="21"/>
          <w:szCs w:val="21"/>
        </w:rPr>
        <w:t>.</w:t>
      </w:r>
    </w:p>
    <w:p w14:paraId="4F75B011"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больше</w:t>
      </w:r>
    </w:p>
    <w:p w14:paraId="70F06047"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Цитаты</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из</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текста</w:t>
      </w:r>
      <w:r w:rsidRPr="00967222">
        <w:rPr>
          <w:rFonts w:ascii="Helvetica" w:hAnsi="Helvetica"/>
          <w:b/>
          <w:bCs/>
          <w:color w:val="222222"/>
          <w:sz w:val="21"/>
          <w:szCs w:val="21"/>
        </w:rPr>
        <w:t>:</w:t>
      </w:r>
    </w:p>
    <w:p w14:paraId="50AA7768"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стр</w:t>
      </w:r>
      <w:r w:rsidRPr="00967222">
        <w:rPr>
          <w:rFonts w:ascii="Helvetica" w:hAnsi="Helvetica"/>
          <w:b/>
          <w:bCs/>
          <w:color w:val="222222"/>
          <w:sz w:val="21"/>
          <w:szCs w:val="21"/>
        </w:rPr>
        <w:t>. 1</w:t>
      </w:r>
    </w:p>
    <w:p w14:paraId="36B3B51C"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Казанский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Государственный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Университет</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Кафедра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социологии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Нгуен</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Тхань</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переходного</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периода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рыночной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примере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Вьетнама</w:t>
      </w:r>
      <w:r w:rsidRPr="00967222">
        <w:rPr>
          <w:rFonts w:ascii="Helvetica" w:hAnsi="Helvetica"/>
          <w:b/>
          <w:bCs/>
          <w:color w:val="222222"/>
          <w:sz w:val="21"/>
          <w:szCs w:val="21"/>
        </w:rPr>
        <w:t xml:space="preserve">) 22.00.04 - </w:t>
      </w:r>
      <w:r w:rsidRPr="00967222">
        <w:rPr>
          <w:rFonts w:ascii="Helvetica" w:hAnsi="Helvetica" w:hint="eastAsia"/>
          <w:b/>
          <w:bCs/>
          <w:color w:val="222222"/>
          <w:sz w:val="21"/>
          <w:szCs w:val="21"/>
        </w:rPr>
        <w:t>социальная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структура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социальные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институты</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процессы</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Научный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руководитель</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действительный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член</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Российской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Академии</w:t>
      </w:r>
    </w:p>
    <w:p w14:paraId="2737D554"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стр</w:t>
      </w:r>
      <w:r w:rsidRPr="00967222">
        <w:rPr>
          <w:rFonts w:ascii="Helvetica" w:hAnsi="Helvetica"/>
          <w:b/>
          <w:bCs/>
          <w:color w:val="222222"/>
          <w:sz w:val="21"/>
          <w:szCs w:val="21"/>
        </w:rPr>
        <w:t>. 1</w:t>
      </w:r>
    </w:p>
    <w:p w14:paraId="23FFCF69"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КазаньД</w:t>
      </w:r>
      <w:r w:rsidRPr="00967222">
        <w:rPr>
          <w:rFonts w:ascii="Helvetica" w:hAnsi="Helvetica"/>
          <w:b/>
          <w:bCs/>
          <w:color w:val="222222"/>
          <w:sz w:val="21"/>
          <w:szCs w:val="21"/>
        </w:rPr>
        <w:t xml:space="preserve">998. </w:t>
      </w:r>
      <w:r w:rsidRPr="00967222">
        <w:rPr>
          <w:rFonts w:ascii="Helvetica" w:hAnsi="Helvetica" w:hint="eastAsia"/>
          <w:b/>
          <w:bCs/>
          <w:color w:val="222222"/>
          <w:sz w:val="21"/>
          <w:szCs w:val="21"/>
        </w:rPr>
        <w:t>Оглавление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Стр</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Введение</w:t>
      </w:r>
      <w:r w:rsidRPr="00967222">
        <w:rPr>
          <w:rFonts w:ascii="Helvetica" w:hAnsi="Helvetica"/>
          <w:b/>
          <w:bCs/>
          <w:color w:val="222222"/>
          <w:sz w:val="21"/>
          <w:szCs w:val="21"/>
        </w:rPr>
        <w:t xml:space="preserve"> 3 </w:t>
      </w: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1. </w:t>
      </w:r>
      <w:r w:rsidRPr="00967222">
        <w:rPr>
          <w:rFonts w:ascii="Helvetica" w:hAnsi="Helvetica" w:hint="eastAsia"/>
          <w:b/>
          <w:bCs/>
          <w:color w:val="222222"/>
          <w:sz w:val="21"/>
          <w:szCs w:val="21"/>
        </w:rPr>
        <w:t>Особенности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перехода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рыночной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Институционализация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процесса</w:t>
      </w:r>
      <w:r w:rsidRPr="00967222">
        <w:rPr>
          <w:rFonts w:ascii="Helvetica" w:hAnsi="Helvetica"/>
          <w:b/>
          <w:bCs/>
          <w:color w:val="222222"/>
          <w:sz w:val="21"/>
          <w:szCs w:val="21"/>
        </w:rPr>
        <w:t xml:space="preserve"> 12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78 </w:t>
      </w:r>
      <w:r w:rsidRPr="00967222">
        <w:rPr>
          <w:rFonts w:ascii="Helvetica" w:hAnsi="Helvetica" w:hint="eastAsia"/>
          <w:b/>
          <w:bCs/>
          <w:color w:val="222222"/>
          <w:sz w:val="21"/>
          <w:szCs w:val="21"/>
        </w:rPr>
        <w:t>производством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современных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Ш</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Структуризация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ее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основные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элементы</w:t>
      </w:r>
    </w:p>
    <w:p w14:paraId="27C4A518"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стр</w:t>
      </w:r>
      <w:r w:rsidRPr="00967222">
        <w:rPr>
          <w:rFonts w:ascii="Helvetica" w:hAnsi="Helvetica"/>
          <w:b/>
          <w:bCs/>
          <w:color w:val="222222"/>
          <w:sz w:val="21"/>
          <w:szCs w:val="21"/>
        </w:rPr>
        <w:t>. 8</w:t>
      </w:r>
    </w:p>
    <w:p w14:paraId="3DFE5B2B"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вопросов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переходных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рыночной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Во</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Вьетнаме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Среди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них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были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ученые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различных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профилей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большинстве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из</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этих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работ</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преобладает</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акцент</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переходных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целом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Однако</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были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попытки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рассмотрения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точки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зрения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социологии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Среди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наиболее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значимых</w:t>
      </w:r>
    </w:p>
    <w:p w14:paraId="61FC451B" w14:textId="77777777" w:rsidR="00967222" w:rsidRPr="00967222" w:rsidRDefault="00967222" w:rsidP="00967222">
      <w:pPr>
        <w:rPr>
          <w:rFonts w:ascii="Helvetica" w:hAnsi="Helvetica"/>
          <w:b/>
          <w:bCs/>
          <w:color w:val="222222"/>
          <w:sz w:val="21"/>
          <w:szCs w:val="21"/>
        </w:rPr>
      </w:pPr>
    </w:p>
    <w:p w14:paraId="25F3F766"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Оглавление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диссертации</w:t>
      </w:r>
    </w:p>
    <w:p w14:paraId="1B66CEB0"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lastRenderedPageBreak/>
        <w:t>кандидат</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социологических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наук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Нгуен</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Тхань</w:t>
      </w:r>
    </w:p>
    <w:p w14:paraId="5213E61E"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Оглавление</w:t>
      </w:r>
    </w:p>
    <w:p w14:paraId="606FDEDE" w14:textId="77777777" w:rsidR="00967222" w:rsidRPr="00967222" w:rsidRDefault="00967222" w:rsidP="00967222">
      <w:pPr>
        <w:rPr>
          <w:rFonts w:ascii="Helvetica" w:hAnsi="Helvetica"/>
          <w:b/>
          <w:bCs/>
          <w:color w:val="222222"/>
          <w:sz w:val="21"/>
          <w:szCs w:val="21"/>
        </w:rPr>
      </w:pPr>
    </w:p>
    <w:p w14:paraId="3EC5DFE9"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Стр</w:t>
      </w:r>
      <w:r w:rsidRPr="00967222">
        <w:rPr>
          <w:rFonts w:ascii="Helvetica" w:hAnsi="Helvetica"/>
          <w:b/>
          <w:bCs/>
          <w:color w:val="222222"/>
          <w:sz w:val="21"/>
          <w:szCs w:val="21"/>
        </w:rPr>
        <w:t>.</w:t>
      </w:r>
    </w:p>
    <w:p w14:paraId="482BD1C0" w14:textId="77777777" w:rsidR="00967222" w:rsidRPr="00967222" w:rsidRDefault="00967222" w:rsidP="00967222">
      <w:pPr>
        <w:rPr>
          <w:rFonts w:ascii="Helvetica" w:hAnsi="Helvetica"/>
          <w:b/>
          <w:bCs/>
          <w:color w:val="222222"/>
          <w:sz w:val="21"/>
          <w:szCs w:val="21"/>
        </w:rPr>
      </w:pPr>
    </w:p>
    <w:p w14:paraId="541A8000"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Введение</w:t>
      </w:r>
    </w:p>
    <w:p w14:paraId="17AD6442" w14:textId="77777777" w:rsidR="00967222" w:rsidRPr="00967222" w:rsidRDefault="00967222" w:rsidP="00967222">
      <w:pPr>
        <w:rPr>
          <w:rFonts w:ascii="Helvetica" w:hAnsi="Helvetica"/>
          <w:b/>
          <w:bCs/>
          <w:color w:val="222222"/>
          <w:sz w:val="21"/>
          <w:szCs w:val="21"/>
        </w:rPr>
      </w:pPr>
    </w:p>
    <w:p w14:paraId="71EBECCC"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 </w:t>
      </w:r>
      <w:r w:rsidRPr="00967222">
        <w:rPr>
          <w:rFonts w:ascii="Helvetica" w:hAnsi="Helvetica" w:hint="eastAsia"/>
          <w:b/>
          <w:bCs/>
          <w:color w:val="222222"/>
          <w:sz w:val="21"/>
          <w:szCs w:val="21"/>
        </w:rPr>
        <w:t>Особенности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p>
    <w:p w14:paraId="02E8507D" w14:textId="77777777" w:rsidR="00967222" w:rsidRPr="00967222" w:rsidRDefault="00967222" w:rsidP="00967222">
      <w:pPr>
        <w:rPr>
          <w:rFonts w:ascii="Helvetica" w:hAnsi="Helvetica"/>
          <w:b/>
          <w:bCs/>
          <w:color w:val="222222"/>
          <w:sz w:val="21"/>
          <w:szCs w:val="21"/>
        </w:rPr>
      </w:pPr>
    </w:p>
    <w:p w14:paraId="256480FC"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перехода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рыночной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экономике</w:t>
      </w:r>
    </w:p>
    <w:p w14:paraId="1BB51885" w14:textId="77777777" w:rsidR="00967222" w:rsidRPr="00967222" w:rsidRDefault="00967222" w:rsidP="00967222">
      <w:pPr>
        <w:rPr>
          <w:rFonts w:ascii="Helvetica" w:hAnsi="Helvetica"/>
          <w:b/>
          <w:bCs/>
          <w:color w:val="222222"/>
          <w:sz w:val="21"/>
          <w:szCs w:val="21"/>
        </w:rPr>
      </w:pPr>
    </w:p>
    <w:p w14:paraId="0D7A700D"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II. </w:t>
      </w:r>
      <w:r w:rsidRPr="00967222">
        <w:rPr>
          <w:rFonts w:ascii="Helvetica" w:hAnsi="Helvetica" w:hint="eastAsia"/>
          <w:b/>
          <w:bCs/>
          <w:color w:val="222222"/>
          <w:sz w:val="21"/>
          <w:szCs w:val="21"/>
        </w:rPr>
        <w:t>Институционализация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процесса</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p>
    <w:p w14:paraId="2D294C02" w14:textId="77777777" w:rsidR="00967222" w:rsidRPr="00967222" w:rsidRDefault="00967222" w:rsidP="00967222">
      <w:pPr>
        <w:rPr>
          <w:rFonts w:ascii="Helvetica" w:hAnsi="Helvetica"/>
          <w:b/>
          <w:bCs/>
          <w:color w:val="222222"/>
          <w:sz w:val="21"/>
          <w:szCs w:val="21"/>
        </w:rPr>
      </w:pPr>
    </w:p>
    <w:p w14:paraId="2455C5CA"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производством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в</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современных</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условиях</w:t>
      </w:r>
    </w:p>
    <w:p w14:paraId="0991A0CA" w14:textId="77777777" w:rsidR="00967222" w:rsidRPr="00967222" w:rsidRDefault="00967222" w:rsidP="00967222">
      <w:pPr>
        <w:rPr>
          <w:rFonts w:ascii="Helvetica" w:hAnsi="Helvetica"/>
          <w:b/>
          <w:bCs/>
          <w:color w:val="222222"/>
          <w:sz w:val="21"/>
          <w:szCs w:val="21"/>
        </w:rPr>
      </w:pPr>
    </w:p>
    <w:p w14:paraId="32D22705"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Раздел</w:t>
      </w:r>
      <w:r w:rsidRPr="00967222">
        <w:rPr>
          <w:rFonts w:ascii="Helvetica" w:hAnsi="Helvetica"/>
          <w:b/>
          <w:bCs/>
          <w:color w:val="222222"/>
          <w:sz w:val="21"/>
          <w:szCs w:val="21"/>
        </w:rPr>
        <w:t xml:space="preserve"> III. </w:t>
      </w:r>
      <w:r w:rsidRPr="00967222">
        <w:rPr>
          <w:rFonts w:ascii="Helvetica" w:hAnsi="Helvetica" w:hint="eastAsia"/>
          <w:b/>
          <w:bCs/>
          <w:color w:val="222222"/>
          <w:sz w:val="21"/>
          <w:szCs w:val="21"/>
        </w:rPr>
        <w:t>Структуризация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управления</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производством</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ее</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основные</w:t>
      </w:r>
    </w:p>
    <w:p w14:paraId="432FC927" w14:textId="77777777" w:rsidR="00967222" w:rsidRPr="00967222" w:rsidRDefault="00967222" w:rsidP="00967222">
      <w:pPr>
        <w:rPr>
          <w:rFonts w:ascii="Helvetica" w:hAnsi="Helvetica"/>
          <w:b/>
          <w:bCs/>
          <w:color w:val="222222"/>
          <w:sz w:val="21"/>
          <w:szCs w:val="21"/>
        </w:rPr>
      </w:pPr>
    </w:p>
    <w:p w14:paraId="1B44AAF2"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элементы</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процессы</w:t>
      </w:r>
    </w:p>
    <w:p w14:paraId="345ECE39" w14:textId="77777777" w:rsidR="00967222" w:rsidRPr="00967222" w:rsidRDefault="00967222" w:rsidP="00967222">
      <w:pPr>
        <w:rPr>
          <w:rFonts w:ascii="Helvetica" w:hAnsi="Helvetica"/>
          <w:b/>
          <w:bCs/>
          <w:color w:val="222222"/>
          <w:sz w:val="21"/>
          <w:szCs w:val="21"/>
        </w:rPr>
      </w:pPr>
    </w:p>
    <w:p w14:paraId="341A1F0C" w14:textId="77777777" w:rsidR="00967222" w:rsidRPr="00967222" w:rsidRDefault="00967222" w:rsidP="00967222">
      <w:pPr>
        <w:rPr>
          <w:rFonts w:ascii="Helvetica" w:hAnsi="Helvetica"/>
          <w:b/>
          <w:bCs/>
          <w:color w:val="222222"/>
          <w:sz w:val="21"/>
          <w:szCs w:val="21"/>
        </w:rPr>
      </w:pPr>
      <w:r w:rsidRPr="00967222">
        <w:rPr>
          <w:rFonts w:ascii="Helvetica" w:hAnsi="Helvetica" w:hint="eastAsia"/>
          <w:b/>
          <w:bCs/>
          <w:color w:val="222222"/>
          <w:sz w:val="21"/>
          <w:szCs w:val="21"/>
        </w:rPr>
        <w:t>Заключение</w:t>
      </w:r>
    </w:p>
    <w:p w14:paraId="6925EDFE" w14:textId="77777777" w:rsidR="00967222" w:rsidRPr="00967222" w:rsidRDefault="00967222" w:rsidP="00967222">
      <w:pPr>
        <w:rPr>
          <w:rFonts w:ascii="Helvetica" w:hAnsi="Helvetica"/>
          <w:b/>
          <w:bCs/>
          <w:color w:val="222222"/>
          <w:sz w:val="21"/>
          <w:szCs w:val="21"/>
        </w:rPr>
      </w:pPr>
    </w:p>
    <w:p w14:paraId="2013FB89" w14:textId="6F2812EB" w:rsidR="00F0131B" w:rsidRPr="00967222" w:rsidRDefault="00967222" w:rsidP="00967222">
      <w:r w:rsidRPr="00967222">
        <w:rPr>
          <w:rFonts w:ascii="Helvetica" w:hAnsi="Helvetica" w:hint="eastAsia"/>
          <w:b/>
          <w:bCs/>
          <w:color w:val="222222"/>
          <w:sz w:val="21"/>
          <w:szCs w:val="21"/>
        </w:rPr>
        <w:t>Список</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использованной</w:t>
      </w:r>
      <w:r w:rsidRPr="00967222">
        <w:rPr>
          <w:rFonts w:ascii="Helvetica" w:hAnsi="Helvetica"/>
          <w:b/>
          <w:bCs/>
          <w:color w:val="222222"/>
          <w:sz w:val="21"/>
          <w:szCs w:val="21"/>
        </w:rPr>
        <w:t xml:space="preserve"> </w:t>
      </w:r>
      <w:r w:rsidRPr="00967222">
        <w:rPr>
          <w:rFonts w:ascii="Helvetica" w:hAnsi="Helvetica" w:hint="eastAsia"/>
          <w:b/>
          <w:bCs/>
          <w:color w:val="222222"/>
          <w:sz w:val="21"/>
          <w:szCs w:val="21"/>
        </w:rPr>
        <w:t>литературы</w:t>
      </w:r>
    </w:p>
    <w:sectPr w:rsidR="00F0131B" w:rsidRPr="009672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1B93" w14:textId="77777777" w:rsidR="00850F19" w:rsidRDefault="00850F19">
      <w:pPr>
        <w:spacing w:after="0" w:line="240" w:lineRule="auto"/>
      </w:pPr>
      <w:r>
        <w:separator/>
      </w:r>
    </w:p>
  </w:endnote>
  <w:endnote w:type="continuationSeparator" w:id="0">
    <w:p w14:paraId="787C03F9" w14:textId="77777777" w:rsidR="00850F19" w:rsidRDefault="008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C2AE" w14:textId="77777777" w:rsidR="00850F19" w:rsidRDefault="00850F19"/>
    <w:p w14:paraId="3FD97FED" w14:textId="77777777" w:rsidR="00850F19" w:rsidRDefault="00850F19"/>
    <w:p w14:paraId="160D8489" w14:textId="77777777" w:rsidR="00850F19" w:rsidRDefault="00850F19"/>
    <w:p w14:paraId="1FA242A7" w14:textId="77777777" w:rsidR="00850F19" w:rsidRDefault="00850F19"/>
    <w:p w14:paraId="2EE3D411" w14:textId="77777777" w:rsidR="00850F19" w:rsidRDefault="00850F19"/>
    <w:p w14:paraId="754B4A04" w14:textId="77777777" w:rsidR="00850F19" w:rsidRDefault="00850F19"/>
    <w:p w14:paraId="64638458" w14:textId="77777777" w:rsidR="00850F19" w:rsidRDefault="00850F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8116A1" wp14:editId="124DE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07F2B" w14:textId="77777777" w:rsidR="00850F19" w:rsidRDefault="00850F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116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F07F2B" w14:textId="77777777" w:rsidR="00850F19" w:rsidRDefault="00850F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91EC6" w14:textId="77777777" w:rsidR="00850F19" w:rsidRDefault="00850F19"/>
    <w:p w14:paraId="1C7E86F8" w14:textId="77777777" w:rsidR="00850F19" w:rsidRDefault="00850F19"/>
    <w:p w14:paraId="3D0CA74B" w14:textId="77777777" w:rsidR="00850F19" w:rsidRDefault="00850F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F805D2" wp14:editId="56042C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46E4" w14:textId="77777777" w:rsidR="00850F19" w:rsidRDefault="00850F19"/>
                          <w:p w14:paraId="49ED724B" w14:textId="77777777" w:rsidR="00850F19" w:rsidRDefault="00850F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805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546E4" w14:textId="77777777" w:rsidR="00850F19" w:rsidRDefault="00850F19"/>
                    <w:p w14:paraId="49ED724B" w14:textId="77777777" w:rsidR="00850F19" w:rsidRDefault="00850F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AC1DD" w14:textId="77777777" w:rsidR="00850F19" w:rsidRDefault="00850F19"/>
    <w:p w14:paraId="656BF80D" w14:textId="77777777" w:rsidR="00850F19" w:rsidRDefault="00850F19">
      <w:pPr>
        <w:rPr>
          <w:sz w:val="2"/>
          <w:szCs w:val="2"/>
        </w:rPr>
      </w:pPr>
    </w:p>
    <w:p w14:paraId="7A17F079" w14:textId="77777777" w:rsidR="00850F19" w:rsidRDefault="00850F19"/>
    <w:p w14:paraId="0371456D" w14:textId="77777777" w:rsidR="00850F19" w:rsidRDefault="00850F19">
      <w:pPr>
        <w:spacing w:after="0" w:line="240" w:lineRule="auto"/>
      </w:pPr>
    </w:p>
  </w:footnote>
  <w:footnote w:type="continuationSeparator" w:id="0">
    <w:p w14:paraId="7C9106E5" w14:textId="77777777" w:rsidR="00850F19" w:rsidRDefault="0085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9"/>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64040</TotalTime>
  <Pages>2</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cp:revision>
  <cp:lastPrinted>2009-02-06T05:36:00Z</cp:lastPrinted>
  <dcterms:created xsi:type="dcterms:W3CDTF">2025-11-25T20:19:00Z</dcterms:created>
  <dcterms:modified xsi:type="dcterms:W3CDTF">2026-02-06T20:42:00Z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