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B84878" w:rsidRDefault="00B84878" w:rsidP="00B84878">
      <w:r w:rsidRPr="00B84878">
        <w:rPr>
          <w:rFonts w:ascii="Times New Roman" w:eastAsia="Arial Narrow" w:hAnsi="Times New Roman" w:cs="Times New Roman"/>
          <w:b/>
          <w:bCs/>
          <w:color w:val="000000"/>
          <w:kern w:val="0"/>
          <w:sz w:val="24"/>
          <w:lang w:val="uk-UA" w:eastAsia="uk-UA" w:bidi="uk-UA"/>
        </w:rPr>
        <w:t>Ніколенко Роман Сергійович</w:t>
      </w:r>
      <w:r w:rsidRPr="00B84878">
        <w:rPr>
          <w:rFonts w:ascii="Times New Roman" w:hAnsi="Times New Roman" w:cs="Times New Roman"/>
          <w:color w:val="000000"/>
          <w:kern w:val="0"/>
          <w:sz w:val="24"/>
          <w:szCs w:val="24"/>
          <w:lang w:val="uk-UA" w:eastAsia="uk-UA" w:bidi="uk-UA"/>
        </w:rPr>
        <w:t>, аспірант кафедри обробки ме</w:t>
      </w:r>
      <w:r w:rsidRPr="00B84878">
        <w:rPr>
          <w:rFonts w:ascii="Times New Roman" w:hAnsi="Times New Roman" w:cs="Times New Roman"/>
          <w:color w:val="000000"/>
          <w:kern w:val="0"/>
          <w:sz w:val="24"/>
          <w:szCs w:val="24"/>
          <w:lang w:val="uk-UA" w:eastAsia="uk-UA" w:bidi="uk-UA"/>
        </w:rPr>
        <w:softHyphen/>
        <w:t>талів тиском ДВНЗ «Приазовський державний технічний універ</w:t>
      </w:r>
      <w:r w:rsidRPr="00B84878">
        <w:rPr>
          <w:rFonts w:ascii="Times New Roman" w:hAnsi="Times New Roman" w:cs="Times New Roman"/>
          <w:color w:val="000000"/>
          <w:kern w:val="0"/>
          <w:sz w:val="24"/>
          <w:szCs w:val="24"/>
          <w:lang w:val="uk-UA" w:eastAsia="uk-UA" w:bidi="uk-UA"/>
        </w:rPr>
        <w:softHyphen/>
        <w:t>ситет»: «Підвищення ефективності процесів штампування склад- нопрофільних плит асиметричним осаджуванням радіусним ін</w:t>
      </w:r>
      <w:r w:rsidRPr="00B84878">
        <w:rPr>
          <w:rFonts w:ascii="Times New Roman" w:hAnsi="Times New Roman" w:cs="Times New Roman"/>
          <w:color w:val="000000"/>
          <w:kern w:val="0"/>
          <w:sz w:val="24"/>
          <w:szCs w:val="24"/>
          <w:lang w:val="uk-UA" w:eastAsia="uk-UA" w:bidi="uk-UA"/>
        </w:rPr>
        <w:softHyphen/>
        <w:t>струментом» (05.03.05 - процеси та машини обробки тиском). Спецрада Д 45.052.06 у Кременчуцькому національному уні</w:t>
      </w:r>
      <w:r w:rsidRPr="00B84878">
        <w:rPr>
          <w:rFonts w:ascii="Times New Roman" w:hAnsi="Times New Roman" w:cs="Times New Roman"/>
          <w:color w:val="000000"/>
          <w:kern w:val="0"/>
          <w:sz w:val="24"/>
          <w:szCs w:val="24"/>
          <w:lang w:val="uk-UA" w:eastAsia="uk-UA" w:bidi="uk-UA"/>
        </w:rPr>
        <w:softHyphen/>
        <w:t>верситеті імені Михайла Остроградського</w:t>
      </w:r>
    </w:p>
    <w:sectPr w:rsidR="00047DE3" w:rsidRPr="00B8487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690E9-760E-4139-A42E-AFE0F256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2020-05-02T10:41:00Z</dcterms:created>
  <dcterms:modified xsi:type="dcterms:W3CDTF">2020-05-04T11:51:00Z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