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EC133F" w:rsidRDefault="00EC133F" w:rsidP="00EC133F">
      <w:r w:rsidRPr="00EC133F">
        <w:rPr>
          <w:rFonts w:ascii="Times New Roman" w:eastAsia="Arial Narrow" w:hAnsi="Times New Roman" w:cs="Times New Roman"/>
          <w:b/>
          <w:bCs/>
          <w:color w:val="000000"/>
          <w:kern w:val="0"/>
          <w:sz w:val="24"/>
          <w:lang w:val="uk-UA" w:eastAsia="uk-UA" w:bidi="uk-UA"/>
        </w:rPr>
        <w:t>Рискаль Микола Олександрович</w:t>
      </w:r>
      <w:r w:rsidRPr="00EC133F">
        <w:rPr>
          <w:rFonts w:ascii="Times New Roman" w:hAnsi="Times New Roman" w:cs="Times New Roman"/>
          <w:color w:val="000000"/>
          <w:kern w:val="0"/>
          <w:sz w:val="24"/>
          <w:szCs w:val="24"/>
          <w:lang w:val="uk-UA" w:eastAsia="uk-UA" w:bidi="uk-UA"/>
        </w:rPr>
        <w:t xml:space="preserve">, тимчасово не працює: «Радіоелектроніка в Українській </w:t>
      </w:r>
      <w:r w:rsidRPr="00EC133F">
        <w:rPr>
          <w:rFonts w:ascii="Times New Roman" w:hAnsi="Times New Roman" w:cs="Times New Roman"/>
          <w:color w:val="000000"/>
          <w:kern w:val="0"/>
          <w:sz w:val="24"/>
          <w:szCs w:val="24"/>
          <w:lang w:val="en-US" w:eastAsia="en-US" w:bidi="en-US"/>
        </w:rPr>
        <w:t>PCP</w:t>
      </w:r>
      <w:r w:rsidRPr="00EC133F">
        <w:rPr>
          <w:rFonts w:ascii="Times New Roman" w:hAnsi="Times New Roman" w:cs="Times New Roman"/>
          <w:color w:val="000000"/>
          <w:kern w:val="0"/>
          <w:sz w:val="24"/>
          <w:szCs w:val="24"/>
          <w:lang w:eastAsia="en-US" w:bidi="en-US"/>
        </w:rPr>
        <w:t xml:space="preserve"> </w:t>
      </w:r>
      <w:r w:rsidRPr="00EC133F">
        <w:rPr>
          <w:rFonts w:ascii="Times New Roman" w:hAnsi="Times New Roman" w:cs="Times New Roman"/>
          <w:color w:val="000000"/>
          <w:kern w:val="0"/>
          <w:sz w:val="24"/>
          <w:szCs w:val="24"/>
          <w:lang w:val="uk-UA" w:eastAsia="uk-UA" w:bidi="uk-UA"/>
        </w:rPr>
        <w:t xml:space="preserve">(1950 - 1990 </w:t>
      </w:r>
      <w:r w:rsidRPr="00EC133F">
        <w:rPr>
          <w:rFonts w:ascii="Times New Roman" w:hAnsi="Times New Roman" w:cs="Times New Roman"/>
          <w:color w:val="000000"/>
          <w:kern w:val="0"/>
          <w:sz w:val="24"/>
          <w:szCs w:val="24"/>
          <w:lang w:val="en-US" w:eastAsia="en-US" w:bidi="en-US"/>
        </w:rPr>
        <w:t>pp</w:t>
      </w:r>
      <w:r w:rsidRPr="00EC133F">
        <w:rPr>
          <w:rFonts w:ascii="Times New Roman" w:hAnsi="Times New Roman" w:cs="Times New Roman"/>
          <w:color w:val="000000"/>
          <w:kern w:val="0"/>
          <w:sz w:val="24"/>
          <w:szCs w:val="24"/>
          <w:lang w:eastAsia="en-US" w:bidi="en-US"/>
        </w:rPr>
        <w:t xml:space="preserve">.): </w:t>
      </w:r>
      <w:r w:rsidRPr="00EC133F">
        <w:rPr>
          <w:rFonts w:ascii="Times New Roman" w:hAnsi="Times New Roman" w:cs="Times New Roman"/>
          <w:color w:val="000000"/>
          <w:kern w:val="0"/>
          <w:sz w:val="24"/>
          <w:szCs w:val="24"/>
          <w:lang w:val="uk-UA" w:eastAsia="uk-UA" w:bidi="uk-UA"/>
        </w:rPr>
        <w:t>соціокультурний вимір» (07.00.01 - історія України). Спец</w:t>
      </w:r>
      <w:r w:rsidRPr="00EC133F">
        <w:rPr>
          <w:rFonts w:ascii="Times New Roman" w:hAnsi="Times New Roman" w:cs="Times New Roman"/>
          <w:color w:val="000000"/>
          <w:kern w:val="0"/>
          <w:sz w:val="24"/>
          <w:szCs w:val="24"/>
          <w:lang w:val="uk-UA" w:eastAsia="uk-UA" w:bidi="uk-UA"/>
        </w:rPr>
        <w:softHyphen/>
        <w:t>рада Д 73.053.01 у Черкаському національному університеті імені Богдана Хмельницького</w:t>
      </w:r>
    </w:p>
    <w:sectPr w:rsidR="007771D5" w:rsidRPr="00EC133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FFE0F-5D86-4580-9667-D3429367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1</Pages>
  <Words>37</Words>
  <Characters>213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2020-04-03T05:59:00Z</dcterms:created>
  <dcterms:modified xsi:type="dcterms:W3CDTF">2020-04-18T10:49:00Z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