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01A6"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Валиева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Райля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Далифовна</w:t>
      </w:r>
      <w:r w:rsidRPr="00AD0C00">
        <w:rPr>
          <w:rFonts w:ascii="Helvetica" w:hAnsi="Helvetica" w:cs="Helvetica"/>
          <w:b/>
          <w:bCs/>
          <w:color w:val="222222"/>
          <w:sz w:val="21"/>
          <w:szCs w:val="21"/>
        </w:rPr>
        <w:t>.</w:t>
      </w:r>
    </w:p>
    <w:p w14:paraId="62761D23"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Фенольные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соединения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каллусной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ткани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солодки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голой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регуляция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биосинтеза</w:t>
      </w:r>
      <w:r w:rsidRPr="00AD0C00">
        <w:rPr>
          <w:rFonts w:ascii="Helvetica" w:hAnsi="Helvetica" w:cs="Helvetica"/>
          <w:b/>
          <w:bCs/>
          <w:color w:val="222222"/>
          <w:sz w:val="21"/>
          <w:szCs w:val="21"/>
        </w:rPr>
        <w:t xml:space="preserve"> : </w:t>
      </w:r>
      <w:r w:rsidRPr="00AD0C00">
        <w:rPr>
          <w:rFonts w:ascii="Helvetica" w:hAnsi="Helvetica" w:cs="Helvetica" w:hint="eastAsia"/>
          <w:b/>
          <w:bCs/>
          <w:color w:val="222222"/>
          <w:sz w:val="21"/>
          <w:szCs w:val="21"/>
        </w:rPr>
        <w:t>диссертация</w:t>
      </w:r>
      <w:r w:rsidRPr="00AD0C00">
        <w:rPr>
          <w:rFonts w:ascii="Helvetica" w:hAnsi="Helvetica" w:cs="Helvetica"/>
          <w:b/>
          <w:bCs/>
          <w:color w:val="222222"/>
          <w:sz w:val="21"/>
          <w:szCs w:val="21"/>
        </w:rPr>
        <w:t xml:space="preserve"> ... </w:t>
      </w:r>
      <w:r w:rsidRPr="00AD0C00">
        <w:rPr>
          <w:rFonts w:ascii="Helvetica" w:hAnsi="Helvetica" w:cs="Helvetica" w:hint="eastAsia"/>
          <w:b/>
          <w:bCs/>
          <w:color w:val="222222"/>
          <w:sz w:val="21"/>
          <w:szCs w:val="21"/>
        </w:rPr>
        <w:t>кандидата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биологических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наук</w:t>
      </w:r>
      <w:r w:rsidRPr="00AD0C00">
        <w:rPr>
          <w:rFonts w:ascii="Helvetica" w:hAnsi="Helvetica" w:cs="Helvetica"/>
          <w:b/>
          <w:bCs/>
          <w:color w:val="222222"/>
          <w:sz w:val="21"/>
          <w:szCs w:val="21"/>
        </w:rPr>
        <w:t xml:space="preserve"> : 03.00.12. - </w:t>
      </w:r>
      <w:r w:rsidRPr="00AD0C00">
        <w:rPr>
          <w:rFonts w:ascii="Helvetica" w:hAnsi="Helvetica" w:cs="Helvetica" w:hint="eastAsia"/>
          <w:b/>
          <w:bCs/>
          <w:color w:val="222222"/>
          <w:sz w:val="21"/>
          <w:szCs w:val="21"/>
        </w:rPr>
        <w:t>Уфа</w:t>
      </w:r>
      <w:r w:rsidRPr="00AD0C00">
        <w:rPr>
          <w:rFonts w:ascii="Helvetica" w:hAnsi="Helvetica" w:cs="Helvetica"/>
          <w:b/>
          <w:bCs/>
          <w:color w:val="222222"/>
          <w:sz w:val="21"/>
          <w:szCs w:val="21"/>
        </w:rPr>
        <w:t xml:space="preserve">, 1999. - 116 </w:t>
      </w:r>
      <w:r w:rsidRPr="00AD0C00">
        <w:rPr>
          <w:rFonts w:ascii="Helvetica" w:hAnsi="Helvetica" w:cs="Helvetica" w:hint="eastAsia"/>
          <w:b/>
          <w:bCs/>
          <w:color w:val="222222"/>
          <w:sz w:val="21"/>
          <w:szCs w:val="21"/>
        </w:rPr>
        <w:t>с</w:t>
      </w:r>
      <w:r w:rsidRPr="00AD0C00">
        <w:rPr>
          <w:rFonts w:ascii="Helvetica" w:hAnsi="Helvetica" w:cs="Helvetica"/>
          <w:b/>
          <w:bCs/>
          <w:color w:val="222222"/>
          <w:sz w:val="21"/>
          <w:szCs w:val="21"/>
        </w:rPr>
        <w:t>.</w:t>
      </w:r>
    </w:p>
    <w:p w14:paraId="6848ADC4"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больше</w:t>
      </w:r>
    </w:p>
    <w:p w14:paraId="473F212D"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Цитаты</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из</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текста</w:t>
      </w:r>
      <w:r w:rsidRPr="00AD0C00">
        <w:rPr>
          <w:rFonts w:ascii="Helvetica" w:hAnsi="Helvetica" w:cs="Helvetica"/>
          <w:b/>
          <w:bCs/>
          <w:color w:val="222222"/>
          <w:sz w:val="21"/>
          <w:szCs w:val="21"/>
        </w:rPr>
        <w:t>:</w:t>
      </w:r>
    </w:p>
    <w:p w14:paraId="5BE8A78B"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стр</w:t>
      </w:r>
      <w:r w:rsidRPr="00AD0C00">
        <w:rPr>
          <w:rFonts w:ascii="Helvetica" w:hAnsi="Helvetica" w:cs="Helvetica"/>
          <w:b/>
          <w:bCs/>
          <w:color w:val="222222"/>
          <w:sz w:val="21"/>
          <w:szCs w:val="21"/>
        </w:rPr>
        <w:t>. 1</w:t>
      </w:r>
    </w:p>
    <w:p w14:paraId="0770646E"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РОССИЙСКАЯ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АКАДЕМИЯ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НАУК</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УФИМСКИЙ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НАУЧНЫЙ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ЦЕНТР</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ОТДЕЛ</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БИОХИМИИ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ЦИТОХИМИИ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На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правах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рукописи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УДК</w:t>
      </w:r>
      <w:r w:rsidRPr="00AD0C00">
        <w:rPr>
          <w:rFonts w:ascii="Helvetica" w:hAnsi="Helvetica" w:cs="Helvetica"/>
          <w:b/>
          <w:bCs/>
          <w:color w:val="222222"/>
          <w:sz w:val="21"/>
          <w:szCs w:val="21"/>
        </w:rPr>
        <w:t xml:space="preserve"> 581. 143.6. </w:t>
      </w:r>
      <w:r w:rsidRPr="00AD0C00">
        <w:rPr>
          <w:rFonts w:ascii="Helvetica" w:hAnsi="Helvetica" w:cs="Helvetica" w:hint="eastAsia"/>
          <w:b/>
          <w:bCs/>
          <w:color w:val="222222"/>
          <w:sz w:val="21"/>
          <w:szCs w:val="21"/>
        </w:rPr>
        <w:t>ВАЛИЕВА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РАЙЛЯ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ДАЛИФОВНА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Фенольные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соединения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каллусной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ткани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солодки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голой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регуляция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биосинтеза</w:t>
      </w:r>
      <w:r w:rsidRPr="00AD0C00">
        <w:rPr>
          <w:rFonts w:ascii="Helvetica" w:hAnsi="Helvetica" w:cs="Helvetica"/>
          <w:b/>
          <w:bCs/>
          <w:color w:val="222222"/>
          <w:sz w:val="21"/>
          <w:szCs w:val="21"/>
        </w:rPr>
        <w:t xml:space="preserve"> (03. 00. 12.-</w:t>
      </w:r>
      <w:r w:rsidRPr="00AD0C00">
        <w:rPr>
          <w:rFonts w:ascii="Helvetica" w:hAnsi="Helvetica" w:cs="Helvetica" w:hint="eastAsia"/>
          <w:b/>
          <w:bCs/>
          <w:color w:val="222222"/>
          <w:sz w:val="21"/>
          <w:szCs w:val="21"/>
        </w:rPr>
        <w:t>г</w:t>
      </w:r>
      <w:r w:rsidRPr="00AD0C00">
        <w:rPr>
          <w:rFonts w:ascii="Helvetica" w:hAnsi="Helvetica" w:cs="Helvetica"/>
          <w:b/>
          <w:bCs/>
          <w:color w:val="222222"/>
          <w:sz w:val="21"/>
          <w:szCs w:val="21"/>
        </w:rPr>
        <w:t>-</w:t>
      </w:r>
      <w:r w:rsidRPr="00AD0C00">
        <w:rPr>
          <w:rFonts w:ascii="Helvetica" w:hAnsi="Helvetica" w:cs="Helvetica" w:hint="eastAsia"/>
          <w:b/>
          <w:bCs/>
          <w:color w:val="222222"/>
          <w:sz w:val="21"/>
          <w:szCs w:val="21"/>
        </w:rPr>
        <w:t>Физиология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растений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ДИССЕРТАЦИЯ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На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соискание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ученой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степени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кандидата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биологических</w:t>
      </w:r>
    </w:p>
    <w:p w14:paraId="7DC976C5"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стр</w:t>
      </w:r>
      <w:r w:rsidRPr="00AD0C00">
        <w:rPr>
          <w:rFonts w:ascii="Helvetica" w:hAnsi="Helvetica" w:cs="Helvetica"/>
          <w:b/>
          <w:bCs/>
          <w:color w:val="222222"/>
          <w:sz w:val="21"/>
          <w:szCs w:val="21"/>
        </w:rPr>
        <w:t>. 3</w:t>
      </w:r>
    </w:p>
    <w:p w14:paraId="34DE6737"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Статистическая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обработка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данных</w:t>
      </w:r>
      <w:r w:rsidRPr="00AD0C00">
        <w:rPr>
          <w:rFonts w:ascii="Helvetica" w:hAnsi="Helvetica" w:cs="Helvetica"/>
          <w:b/>
          <w:bCs/>
          <w:color w:val="222222"/>
          <w:sz w:val="21"/>
          <w:szCs w:val="21"/>
        </w:rPr>
        <w:t xml:space="preserve"> 2. 4. 6. </w:t>
      </w:r>
      <w:r w:rsidRPr="00AD0C00">
        <w:rPr>
          <w:rFonts w:ascii="Helvetica" w:hAnsi="Helvetica" w:cs="Helvetica" w:hint="eastAsia"/>
          <w:b/>
          <w:bCs/>
          <w:color w:val="222222"/>
          <w:sz w:val="21"/>
          <w:szCs w:val="21"/>
        </w:rPr>
        <w:t>Использованные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реактивы</w:t>
      </w:r>
      <w:r w:rsidRPr="00AD0C00">
        <w:rPr>
          <w:rFonts w:ascii="Helvetica" w:hAnsi="Helvetica" w:cs="Helvetica"/>
          <w:b/>
          <w:bCs/>
          <w:color w:val="222222"/>
          <w:sz w:val="21"/>
          <w:szCs w:val="21"/>
        </w:rPr>
        <w:t xml:space="preserve"> 46 47 47 46 3. </w:t>
      </w:r>
      <w:r w:rsidRPr="00AD0C00">
        <w:rPr>
          <w:rFonts w:ascii="Helvetica" w:hAnsi="Helvetica" w:cs="Helvetica" w:hint="eastAsia"/>
          <w:b/>
          <w:bCs/>
          <w:color w:val="222222"/>
          <w:sz w:val="21"/>
          <w:szCs w:val="21"/>
        </w:rPr>
        <w:t>Результаты</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исследований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обсуяедение</w:t>
      </w:r>
      <w:r w:rsidRPr="00AD0C00">
        <w:rPr>
          <w:rFonts w:ascii="Helvetica" w:hAnsi="Helvetica" w:cs="Helvetica"/>
          <w:b/>
          <w:bCs/>
          <w:color w:val="222222"/>
          <w:sz w:val="21"/>
          <w:szCs w:val="21"/>
        </w:rPr>
        <w:t xml:space="preserve"> 3.1. </w:t>
      </w:r>
      <w:r w:rsidRPr="00AD0C00">
        <w:rPr>
          <w:rFonts w:ascii="Helvetica" w:hAnsi="Helvetica" w:cs="Helvetica" w:hint="eastAsia"/>
          <w:b/>
          <w:bCs/>
          <w:color w:val="222222"/>
          <w:sz w:val="21"/>
          <w:szCs w:val="21"/>
        </w:rPr>
        <w:t>Получение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линий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каллусной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ткани</w:t>
      </w:r>
      <w:r w:rsidRPr="00AD0C00">
        <w:rPr>
          <w:rFonts w:ascii="Helvetica" w:hAnsi="Helvetica" w:cs="Helvetica"/>
          <w:b/>
          <w:bCs/>
          <w:color w:val="222222"/>
          <w:sz w:val="21"/>
          <w:szCs w:val="21"/>
        </w:rPr>
        <w:t xml:space="preserve"> 3.2. </w:t>
      </w:r>
      <w:r w:rsidRPr="00AD0C00">
        <w:rPr>
          <w:rFonts w:ascii="Helvetica" w:hAnsi="Helvetica" w:cs="Helvetica" w:hint="eastAsia"/>
          <w:b/>
          <w:bCs/>
          <w:color w:val="222222"/>
          <w:sz w:val="21"/>
          <w:szCs w:val="21"/>
        </w:rPr>
        <w:t>Анализ</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зависимости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прироста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сырой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биомассы</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каллусов</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накопление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в</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них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фенольных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соединений</w:t>
      </w:r>
      <w:r w:rsidRPr="00AD0C00">
        <w:rPr>
          <w:rFonts w:ascii="Helvetica" w:hAnsi="Helvetica" w:cs="Helvetica"/>
          <w:b/>
          <w:bCs/>
          <w:color w:val="222222"/>
          <w:sz w:val="21"/>
          <w:szCs w:val="21"/>
        </w:rPr>
        <w:t xml:space="preserve"> 3.3. </w:t>
      </w:r>
      <w:r w:rsidRPr="00AD0C00">
        <w:rPr>
          <w:rFonts w:ascii="Helvetica" w:hAnsi="Helvetica" w:cs="Helvetica" w:hint="eastAsia"/>
          <w:b/>
          <w:bCs/>
          <w:color w:val="222222"/>
          <w:sz w:val="21"/>
          <w:szCs w:val="21"/>
        </w:rPr>
        <w:t>Регуляция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образования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фенольных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соединений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в</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каллусной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ткани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солодки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голой</w:t>
      </w:r>
      <w:r w:rsidRPr="00AD0C00">
        <w:rPr>
          <w:rFonts w:ascii="Helvetica" w:hAnsi="Helvetica" w:cs="Helvetica"/>
          <w:b/>
          <w:bCs/>
          <w:color w:val="222222"/>
          <w:sz w:val="21"/>
          <w:szCs w:val="21"/>
        </w:rPr>
        <w:t xml:space="preserve"> 3.3. 1. </w:t>
      </w:r>
      <w:r w:rsidRPr="00AD0C00">
        <w:rPr>
          <w:rFonts w:ascii="Helvetica" w:hAnsi="Helvetica" w:cs="Helvetica" w:hint="eastAsia"/>
          <w:b/>
          <w:bCs/>
          <w:color w:val="222222"/>
          <w:sz w:val="21"/>
          <w:szCs w:val="21"/>
        </w:rPr>
        <w:t>Синтез</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полифенолов</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регуляторы</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роста</w:t>
      </w:r>
      <w:r w:rsidRPr="00AD0C00">
        <w:rPr>
          <w:rFonts w:ascii="Helvetica" w:hAnsi="Helvetica" w:cs="Helvetica"/>
          <w:b/>
          <w:bCs/>
          <w:color w:val="222222"/>
          <w:sz w:val="21"/>
          <w:szCs w:val="21"/>
        </w:rPr>
        <w:t xml:space="preserve"> 3. 3. 2. </w:t>
      </w:r>
      <w:r w:rsidRPr="00AD0C00">
        <w:rPr>
          <w:rFonts w:ascii="Helvetica" w:hAnsi="Helvetica" w:cs="Helvetica" w:hint="eastAsia"/>
          <w:b/>
          <w:bCs/>
          <w:color w:val="222222"/>
          <w:sz w:val="21"/>
          <w:szCs w:val="21"/>
        </w:rPr>
        <w:t>Связь</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между</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скоростью</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роста</w:t>
      </w:r>
      <w:r w:rsidRPr="00AD0C00">
        <w:rPr>
          <w:rFonts w:ascii="Helvetica" w:hAnsi="Helvetica" w:cs="Helvetica"/>
          <w:b/>
          <w:bCs/>
          <w:color w:val="222222"/>
          <w:sz w:val="21"/>
          <w:szCs w:val="21"/>
        </w:rPr>
        <w:t>...</w:t>
      </w:r>
    </w:p>
    <w:p w14:paraId="532A885D"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стр</w:t>
      </w:r>
      <w:r w:rsidRPr="00AD0C00">
        <w:rPr>
          <w:rFonts w:ascii="Helvetica" w:hAnsi="Helvetica" w:cs="Helvetica"/>
          <w:b/>
          <w:bCs/>
          <w:color w:val="222222"/>
          <w:sz w:val="21"/>
          <w:szCs w:val="21"/>
        </w:rPr>
        <w:t>. 67</w:t>
      </w:r>
    </w:p>
    <w:p w14:paraId="21BE3A65"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стадии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у</w:t>
      </w:r>
      <w:r w:rsidRPr="00AD0C00">
        <w:rPr>
          <w:rFonts w:ascii="Helvetica" w:hAnsi="Helvetica" w:cs="Helvetica"/>
          <w:b/>
          <w:bCs/>
          <w:color w:val="222222"/>
          <w:sz w:val="21"/>
          <w:szCs w:val="21"/>
        </w:rPr>
        <w:t xml:space="preserve"> 68 </w:t>
      </w:r>
      <w:r w:rsidRPr="00AD0C00">
        <w:rPr>
          <w:rFonts w:ascii="Helvetica" w:hAnsi="Helvetica" w:cs="Helvetica" w:hint="eastAsia"/>
          <w:b/>
          <w:bCs/>
          <w:color w:val="222222"/>
          <w:sz w:val="21"/>
          <w:szCs w:val="21"/>
        </w:rPr>
        <w:t>О</w:t>
      </w:r>
      <w:r w:rsidRPr="00AD0C00">
        <w:rPr>
          <w:rFonts w:ascii="Helvetica" w:hAnsi="Helvetica" w:cs="Helvetica"/>
          <w:b/>
          <w:bCs/>
          <w:color w:val="222222"/>
          <w:sz w:val="21"/>
          <w:szCs w:val="21"/>
        </w:rPr>
        <w:t xml:space="preserve">1 </w:t>
      </w:r>
      <w:r w:rsidRPr="00AD0C00">
        <w:rPr>
          <w:rFonts w:ascii="Helvetica" w:hAnsi="Helvetica" w:cs="Helvetica" w:hint="eastAsia"/>
          <w:b/>
          <w:bCs/>
          <w:color w:val="222222"/>
          <w:sz w:val="21"/>
          <w:szCs w:val="21"/>
        </w:rPr>
        <w:t>«</w:t>
      </w:r>
      <w:r w:rsidRPr="00AD0C00">
        <w:rPr>
          <w:rFonts w:ascii="Helvetica" w:hAnsi="Helvetica" w:cs="Helvetica"/>
          <w:b/>
          <w:bCs/>
          <w:color w:val="222222"/>
          <w:sz w:val="21"/>
          <w:szCs w:val="21"/>
        </w:rPr>
        <w:t xml:space="preserve"> 1 1 1 ^ 1 </w:t>
      </w:r>
      <w:r w:rsidRPr="00AD0C00">
        <w:rPr>
          <w:rFonts w:ascii="Helvetica" w:hAnsi="Helvetica" w:cs="Helvetica" w:hint="eastAsia"/>
          <w:b/>
          <w:bCs/>
          <w:color w:val="222222"/>
          <w:sz w:val="21"/>
          <w:szCs w:val="21"/>
        </w:rPr>
        <w:t>г</w:t>
      </w:r>
      <w:r w:rsidRPr="00AD0C00">
        <w:rPr>
          <w:rFonts w:ascii="Helvetica" w:hAnsi="Helvetica" w:cs="Helvetica"/>
          <w:b/>
          <w:bCs/>
          <w:color w:val="222222"/>
          <w:sz w:val="21"/>
          <w:szCs w:val="21"/>
        </w:rPr>
        <w:t xml:space="preserve"> 1 2 3 </w:t>
      </w:r>
      <w:r w:rsidRPr="00AD0C00">
        <w:rPr>
          <w:rFonts w:ascii="Helvetica" w:hAnsi="Helvetica" w:cs="Helvetica" w:hint="eastAsia"/>
          <w:b/>
          <w:bCs/>
          <w:color w:val="222222"/>
          <w:sz w:val="21"/>
          <w:szCs w:val="21"/>
        </w:rPr>
        <w:t>Время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культив</w:t>
      </w:r>
      <w:r w:rsidRPr="00AD0C00">
        <w:rPr>
          <w:rFonts w:ascii="Helvetica" w:hAnsi="Helvetica" w:cs="Helvetica"/>
          <w:b/>
          <w:bCs/>
          <w:color w:val="222222"/>
          <w:sz w:val="21"/>
          <w:szCs w:val="21"/>
        </w:rPr>
        <w:t>1</w:t>
      </w:r>
      <w:r w:rsidRPr="00AD0C00">
        <w:rPr>
          <w:rFonts w:ascii="Helvetica" w:hAnsi="Helvetica" w:cs="Helvetica" w:hint="eastAsia"/>
          <w:b/>
          <w:bCs/>
          <w:color w:val="222222"/>
          <w:sz w:val="21"/>
          <w:szCs w:val="21"/>
        </w:rPr>
        <w:t>фования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мес</w:t>
      </w:r>
      <w:r w:rsidRPr="00AD0C00">
        <w:rPr>
          <w:rFonts w:ascii="Helvetica" w:hAnsi="Helvetica" w:cs="Helvetica"/>
          <w:b/>
          <w:bCs/>
          <w:color w:val="222222"/>
          <w:sz w:val="21"/>
          <w:szCs w:val="21"/>
        </w:rPr>
        <w:t xml:space="preserve">. 4 </w:t>
      </w:r>
      <w:r w:rsidRPr="00AD0C00">
        <w:rPr>
          <w:rFonts w:ascii="Helvetica" w:hAnsi="Helvetica" w:cs="Helvetica" w:hint="eastAsia"/>
          <w:b/>
          <w:bCs/>
          <w:color w:val="222222"/>
          <w:sz w:val="21"/>
          <w:szCs w:val="21"/>
        </w:rPr>
        <w:t>Рис</w:t>
      </w:r>
      <w:r w:rsidRPr="00AD0C00">
        <w:rPr>
          <w:rFonts w:ascii="Helvetica" w:hAnsi="Helvetica" w:cs="Helvetica"/>
          <w:b/>
          <w:bCs/>
          <w:color w:val="222222"/>
          <w:sz w:val="21"/>
          <w:szCs w:val="21"/>
        </w:rPr>
        <w:t xml:space="preserve">. 4. </w:t>
      </w:r>
      <w:r w:rsidRPr="00AD0C00">
        <w:rPr>
          <w:rFonts w:ascii="Helvetica" w:hAnsi="Helvetica" w:cs="Helvetica" w:hint="eastAsia"/>
          <w:b/>
          <w:bCs/>
          <w:color w:val="222222"/>
          <w:sz w:val="21"/>
          <w:szCs w:val="21"/>
        </w:rPr>
        <w:t>Динамика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накопления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фенольных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соединений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в</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каллусной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ткани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солодки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голой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в</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зависимости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от</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ее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консистенции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Плотная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ткань</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Рыхлая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ткань</w:t>
      </w:r>
      <w:r w:rsidRPr="00AD0C00">
        <w:rPr>
          <w:rFonts w:ascii="Helvetica" w:hAnsi="Helvetica" w:cs="Helvetica"/>
          <w:b/>
          <w:bCs/>
          <w:color w:val="222222"/>
          <w:sz w:val="21"/>
          <w:szCs w:val="21"/>
        </w:rPr>
        <w:t xml:space="preserve"> 69 </w:t>
      </w:r>
      <w:r w:rsidRPr="00AD0C00">
        <w:rPr>
          <w:rFonts w:ascii="Helvetica" w:hAnsi="Helvetica" w:cs="Helvetica" w:hint="eastAsia"/>
          <w:b/>
          <w:bCs/>
          <w:color w:val="222222"/>
          <w:sz w:val="21"/>
          <w:szCs w:val="21"/>
        </w:rPr>
        <w:t>большинства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культур</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отмечается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усиление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биосинтеза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вторичных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соеди­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нений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Носов</w:t>
      </w:r>
      <w:r w:rsidRPr="00AD0C00">
        <w:rPr>
          <w:rFonts w:ascii="Helvetica" w:hAnsi="Helvetica" w:cs="Helvetica"/>
          <w:b/>
          <w:bCs/>
          <w:color w:val="222222"/>
          <w:sz w:val="21"/>
          <w:szCs w:val="21"/>
        </w:rPr>
        <w:t xml:space="preserve">, 1991). </w:t>
      </w:r>
      <w:r w:rsidRPr="00AD0C00">
        <w:rPr>
          <w:rFonts w:ascii="Helvetica" w:hAnsi="Helvetica" w:cs="Helvetica" w:hint="eastAsia"/>
          <w:b/>
          <w:bCs/>
          <w:color w:val="222222"/>
          <w:sz w:val="21"/>
          <w:szCs w:val="21"/>
        </w:rPr>
        <w:t>Нами</w:t>
      </w:r>
    </w:p>
    <w:p w14:paraId="19D2E9AB" w14:textId="77777777" w:rsidR="00AD0C00" w:rsidRPr="00AD0C00" w:rsidRDefault="00AD0C00" w:rsidP="00AD0C00">
      <w:pPr>
        <w:rPr>
          <w:rFonts w:ascii="Helvetica" w:hAnsi="Helvetica" w:cs="Helvetica"/>
          <w:b/>
          <w:bCs/>
          <w:color w:val="222222"/>
          <w:sz w:val="21"/>
          <w:szCs w:val="21"/>
        </w:rPr>
      </w:pPr>
    </w:p>
    <w:p w14:paraId="4B5B08B5"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Оглавление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диссертации</w:t>
      </w:r>
    </w:p>
    <w:p w14:paraId="7E69DB72"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кандидат</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биологических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наук</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Валиева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Райля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Далифовна</w:t>
      </w:r>
    </w:p>
    <w:p w14:paraId="3E14A07F"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lastRenderedPageBreak/>
        <w:t>ОГЛАВЛЕНИЕ</w:t>
      </w:r>
    </w:p>
    <w:p w14:paraId="385DFA2F" w14:textId="77777777" w:rsidR="00AD0C00" w:rsidRPr="00AD0C00" w:rsidRDefault="00AD0C00" w:rsidP="00AD0C00">
      <w:pPr>
        <w:rPr>
          <w:rFonts w:ascii="Helvetica" w:hAnsi="Helvetica" w:cs="Helvetica"/>
          <w:b/>
          <w:bCs/>
          <w:color w:val="222222"/>
          <w:sz w:val="21"/>
          <w:szCs w:val="21"/>
        </w:rPr>
      </w:pPr>
    </w:p>
    <w:p w14:paraId="0853B2F2"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стр</w:t>
      </w:r>
      <w:r w:rsidRPr="00AD0C00">
        <w:rPr>
          <w:rFonts w:ascii="Helvetica" w:hAnsi="Helvetica" w:cs="Helvetica"/>
          <w:b/>
          <w:bCs/>
          <w:color w:val="222222"/>
          <w:sz w:val="21"/>
          <w:szCs w:val="21"/>
        </w:rPr>
        <w:t>.</w:t>
      </w:r>
    </w:p>
    <w:p w14:paraId="0E04A78A" w14:textId="77777777" w:rsidR="00AD0C00" w:rsidRPr="00AD0C00" w:rsidRDefault="00AD0C00" w:rsidP="00AD0C00">
      <w:pPr>
        <w:rPr>
          <w:rFonts w:ascii="Helvetica" w:hAnsi="Helvetica" w:cs="Helvetica"/>
          <w:b/>
          <w:bCs/>
          <w:color w:val="222222"/>
          <w:sz w:val="21"/>
          <w:szCs w:val="21"/>
        </w:rPr>
      </w:pPr>
    </w:p>
    <w:p w14:paraId="639C0065"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Введение</w:t>
      </w:r>
    </w:p>
    <w:p w14:paraId="72C8036C" w14:textId="77777777" w:rsidR="00AD0C00" w:rsidRPr="00AD0C00" w:rsidRDefault="00AD0C00" w:rsidP="00AD0C00">
      <w:pPr>
        <w:rPr>
          <w:rFonts w:ascii="Helvetica" w:hAnsi="Helvetica" w:cs="Helvetica"/>
          <w:b/>
          <w:bCs/>
          <w:color w:val="222222"/>
          <w:sz w:val="21"/>
          <w:szCs w:val="21"/>
        </w:rPr>
      </w:pPr>
    </w:p>
    <w:p w14:paraId="7E38332D"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1. </w:t>
      </w:r>
      <w:r w:rsidRPr="00AD0C00">
        <w:rPr>
          <w:rFonts w:ascii="Helvetica" w:hAnsi="Helvetica" w:cs="Helvetica" w:hint="eastAsia"/>
          <w:b/>
          <w:bCs/>
          <w:color w:val="222222"/>
          <w:sz w:val="21"/>
          <w:szCs w:val="21"/>
        </w:rPr>
        <w:t>Обзор</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литературы</w:t>
      </w:r>
      <w:r w:rsidRPr="00AD0C00">
        <w:rPr>
          <w:rFonts w:ascii="Helvetica" w:hAnsi="Helvetica" w:cs="Helvetica"/>
          <w:b/>
          <w:bCs/>
          <w:color w:val="222222"/>
          <w:sz w:val="21"/>
          <w:szCs w:val="21"/>
        </w:rPr>
        <w:t xml:space="preserve"> 8 1.1. </w:t>
      </w:r>
      <w:r w:rsidRPr="00AD0C00">
        <w:rPr>
          <w:rFonts w:ascii="Helvetica" w:hAnsi="Helvetica" w:cs="Helvetica" w:hint="eastAsia"/>
          <w:b/>
          <w:bCs/>
          <w:color w:val="222222"/>
          <w:sz w:val="21"/>
          <w:szCs w:val="21"/>
        </w:rPr>
        <w:t>Культура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изолированных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клеток</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тканей</w:t>
      </w:r>
    </w:p>
    <w:p w14:paraId="4D1049BF" w14:textId="77777777" w:rsidR="00AD0C00" w:rsidRPr="00AD0C00" w:rsidRDefault="00AD0C00" w:rsidP="00AD0C00">
      <w:pPr>
        <w:rPr>
          <w:rFonts w:ascii="Helvetica" w:hAnsi="Helvetica" w:cs="Helvetica"/>
          <w:b/>
          <w:bCs/>
          <w:color w:val="222222"/>
          <w:sz w:val="21"/>
          <w:szCs w:val="21"/>
        </w:rPr>
      </w:pPr>
    </w:p>
    <w:p w14:paraId="04E9FCBB"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растений</w:t>
      </w:r>
      <w:r w:rsidRPr="00AD0C00">
        <w:rPr>
          <w:rFonts w:ascii="Helvetica" w:hAnsi="Helvetica" w:cs="Helvetica"/>
          <w:b/>
          <w:bCs/>
          <w:color w:val="222222"/>
          <w:sz w:val="21"/>
          <w:szCs w:val="21"/>
        </w:rPr>
        <w:t xml:space="preserve"> - </w:t>
      </w:r>
      <w:r w:rsidRPr="00AD0C00">
        <w:rPr>
          <w:rFonts w:ascii="Helvetica" w:hAnsi="Helvetica" w:cs="Helvetica" w:hint="eastAsia"/>
          <w:b/>
          <w:bCs/>
          <w:color w:val="222222"/>
          <w:sz w:val="21"/>
          <w:szCs w:val="21"/>
        </w:rPr>
        <w:t>продуцент</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веществ</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вторичного</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метаболизма</w:t>
      </w:r>
      <w:r w:rsidRPr="00AD0C00">
        <w:rPr>
          <w:rFonts w:ascii="Helvetica" w:hAnsi="Helvetica" w:cs="Helvetica"/>
          <w:b/>
          <w:bCs/>
          <w:color w:val="222222"/>
          <w:sz w:val="21"/>
          <w:szCs w:val="21"/>
        </w:rPr>
        <w:t xml:space="preserve"> 8 1. 2. </w:t>
      </w:r>
      <w:r w:rsidRPr="00AD0C00">
        <w:rPr>
          <w:rFonts w:ascii="Helvetica" w:hAnsi="Helvetica" w:cs="Helvetica" w:hint="eastAsia"/>
          <w:b/>
          <w:bCs/>
          <w:color w:val="222222"/>
          <w:sz w:val="21"/>
          <w:szCs w:val="21"/>
        </w:rPr>
        <w:t>Солодка</w:t>
      </w:r>
      <w:r w:rsidRPr="00AD0C00">
        <w:rPr>
          <w:rFonts w:ascii="Helvetica" w:hAnsi="Helvetica" w:cs="Helvetica"/>
          <w:b/>
          <w:bCs/>
          <w:color w:val="222222"/>
          <w:sz w:val="21"/>
          <w:szCs w:val="21"/>
        </w:rPr>
        <w:t xml:space="preserve"> - </w:t>
      </w:r>
      <w:r w:rsidRPr="00AD0C00">
        <w:rPr>
          <w:rFonts w:ascii="Helvetica" w:hAnsi="Helvetica" w:cs="Helvetica" w:hint="eastAsia"/>
          <w:b/>
          <w:bCs/>
          <w:color w:val="222222"/>
          <w:sz w:val="21"/>
          <w:szCs w:val="21"/>
        </w:rPr>
        <w:t>источник</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биологически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активных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веществ</w:t>
      </w:r>
      <w:r w:rsidRPr="00AD0C00">
        <w:rPr>
          <w:rFonts w:ascii="Helvetica" w:hAnsi="Helvetica" w:cs="Helvetica"/>
          <w:b/>
          <w:bCs/>
          <w:color w:val="222222"/>
          <w:sz w:val="21"/>
          <w:szCs w:val="21"/>
        </w:rPr>
        <w:t xml:space="preserve"> in vivo</w:t>
      </w:r>
    </w:p>
    <w:p w14:paraId="1F914B55" w14:textId="77777777" w:rsidR="00AD0C00" w:rsidRPr="00AD0C00" w:rsidRDefault="00AD0C00" w:rsidP="00AD0C00">
      <w:pPr>
        <w:rPr>
          <w:rFonts w:ascii="Helvetica" w:hAnsi="Helvetica" w:cs="Helvetica"/>
          <w:b/>
          <w:bCs/>
          <w:color w:val="222222"/>
          <w:sz w:val="21"/>
          <w:szCs w:val="21"/>
        </w:rPr>
      </w:pPr>
    </w:p>
    <w:p w14:paraId="2403B49A"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и</w:t>
      </w:r>
      <w:r w:rsidRPr="00AD0C00">
        <w:rPr>
          <w:rFonts w:ascii="Helvetica" w:hAnsi="Helvetica" w:cs="Helvetica"/>
          <w:b/>
          <w:bCs/>
          <w:color w:val="222222"/>
          <w:sz w:val="21"/>
          <w:szCs w:val="21"/>
        </w:rPr>
        <w:t xml:space="preserve"> in vitro 10 1.3. </w:t>
      </w:r>
      <w:r w:rsidRPr="00AD0C00">
        <w:rPr>
          <w:rFonts w:ascii="Helvetica" w:hAnsi="Helvetica" w:cs="Helvetica" w:hint="eastAsia"/>
          <w:b/>
          <w:bCs/>
          <w:color w:val="222222"/>
          <w:sz w:val="21"/>
          <w:szCs w:val="21"/>
        </w:rPr>
        <w:t>Физические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физиологические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факторы</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регуляции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процесса</w:t>
      </w:r>
    </w:p>
    <w:p w14:paraId="3D343EAE" w14:textId="77777777" w:rsidR="00AD0C00" w:rsidRPr="00AD0C00" w:rsidRDefault="00AD0C00" w:rsidP="00AD0C00">
      <w:pPr>
        <w:rPr>
          <w:rFonts w:ascii="Helvetica" w:hAnsi="Helvetica" w:cs="Helvetica"/>
          <w:b/>
          <w:bCs/>
          <w:color w:val="222222"/>
          <w:sz w:val="21"/>
          <w:szCs w:val="21"/>
        </w:rPr>
      </w:pPr>
    </w:p>
    <w:p w14:paraId="18555EAC"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биосинтеза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фенольных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соединений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в</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культуре</w:t>
      </w:r>
      <w:r w:rsidRPr="00AD0C00">
        <w:rPr>
          <w:rFonts w:ascii="Helvetica" w:hAnsi="Helvetica" w:cs="Helvetica"/>
          <w:b/>
          <w:bCs/>
          <w:color w:val="222222"/>
          <w:sz w:val="21"/>
          <w:szCs w:val="21"/>
        </w:rPr>
        <w:t xml:space="preserve"> in vitro</w:t>
      </w:r>
    </w:p>
    <w:p w14:paraId="1E1DAE93" w14:textId="77777777" w:rsidR="00AD0C00" w:rsidRPr="00AD0C00" w:rsidRDefault="00AD0C00" w:rsidP="00AD0C00">
      <w:pPr>
        <w:rPr>
          <w:rFonts w:ascii="Helvetica" w:hAnsi="Helvetica" w:cs="Helvetica"/>
          <w:b/>
          <w:bCs/>
          <w:color w:val="222222"/>
          <w:sz w:val="21"/>
          <w:szCs w:val="21"/>
        </w:rPr>
      </w:pPr>
    </w:p>
    <w:p w14:paraId="73BEF8D1"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1.3. 1. </w:t>
      </w:r>
      <w:r w:rsidRPr="00AD0C00">
        <w:rPr>
          <w:rFonts w:ascii="Helvetica" w:hAnsi="Helvetica" w:cs="Helvetica" w:hint="eastAsia"/>
          <w:b/>
          <w:bCs/>
          <w:color w:val="222222"/>
          <w:sz w:val="21"/>
          <w:szCs w:val="21"/>
        </w:rPr>
        <w:t>Свет</w:t>
      </w:r>
    </w:p>
    <w:p w14:paraId="005C6BB5" w14:textId="77777777" w:rsidR="00AD0C00" w:rsidRPr="00AD0C00" w:rsidRDefault="00AD0C00" w:rsidP="00AD0C00">
      <w:pPr>
        <w:rPr>
          <w:rFonts w:ascii="Helvetica" w:hAnsi="Helvetica" w:cs="Helvetica"/>
          <w:b/>
          <w:bCs/>
          <w:color w:val="222222"/>
          <w:sz w:val="21"/>
          <w:szCs w:val="21"/>
        </w:rPr>
      </w:pPr>
    </w:p>
    <w:p w14:paraId="749CA2F1"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1.3.2. </w:t>
      </w:r>
      <w:r w:rsidRPr="00AD0C00">
        <w:rPr>
          <w:rFonts w:ascii="Helvetica" w:hAnsi="Helvetica" w:cs="Helvetica" w:hint="eastAsia"/>
          <w:b/>
          <w:bCs/>
          <w:color w:val="222222"/>
          <w:sz w:val="21"/>
          <w:szCs w:val="21"/>
        </w:rPr>
        <w:t>Регуляторы</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роста</w:t>
      </w:r>
    </w:p>
    <w:p w14:paraId="3823ED7D" w14:textId="77777777" w:rsidR="00AD0C00" w:rsidRPr="00AD0C00" w:rsidRDefault="00AD0C00" w:rsidP="00AD0C00">
      <w:pPr>
        <w:rPr>
          <w:rFonts w:ascii="Helvetica" w:hAnsi="Helvetica" w:cs="Helvetica"/>
          <w:b/>
          <w:bCs/>
          <w:color w:val="222222"/>
          <w:sz w:val="21"/>
          <w:szCs w:val="21"/>
        </w:rPr>
      </w:pPr>
    </w:p>
    <w:p w14:paraId="555AB8E3"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1. 3. 3. </w:t>
      </w:r>
      <w:r w:rsidRPr="00AD0C00">
        <w:rPr>
          <w:rFonts w:ascii="Helvetica" w:hAnsi="Helvetica" w:cs="Helvetica" w:hint="eastAsia"/>
          <w:b/>
          <w:bCs/>
          <w:color w:val="222222"/>
          <w:sz w:val="21"/>
          <w:szCs w:val="21"/>
        </w:rPr>
        <w:t>Минеральные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элементы</w:t>
      </w:r>
    </w:p>
    <w:p w14:paraId="1473CC90" w14:textId="77777777" w:rsidR="00AD0C00" w:rsidRPr="00AD0C00" w:rsidRDefault="00AD0C00" w:rsidP="00AD0C00">
      <w:pPr>
        <w:rPr>
          <w:rFonts w:ascii="Helvetica" w:hAnsi="Helvetica" w:cs="Helvetica"/>
          <w:b/>
          <w:bCs/>
          <w:color w:val="222222"/>
          <w:sz w:val="21"/>
          <w:szCs w:val="21"/>
        </w:rPr>
      </w:pPr>
    </w:p>
    <w:p w14:paraId="397B5999"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1. 3.4. </w:t>
      </w:r>
      <w:r w:rsidRPr="00AD0C00">
        <w:rPr>
          <w:rFonts w:ascii="Helvetica" w:hAnsi="Helvetica" w:cs="Helvetica" w:hint="eastAsia"/>
          <w:b/>
          <w:bCs/>
          <w:color w:val="222222"/>
          <w:sz w:val="21"/>
          <w:szCs w:val="21"/>
        </w:rPr>
        <w:t>Другие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факторы</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физиологической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регуляции</w:t>
      </w:r>
    </w:p>
    <w:p w14:paraId="4C291FA4" w14:textId="77777777" w:rsidR="00AD0C00" w:rsidRPr="00AD0C00" w:rsidRDefault="00AD0C00" w:rsidP="00AD0C00">
      <w:pPr>
        <w:rPr>
          <w:rFonts w:ascii="Helvetica" w:hAnsi="Helvetica" w:cs="Helvetica"/>
          <w:b/>
          <w:bCs/>
          <w:color w:val="222222"/>
          <w:sz w:val="21"/>
          <w:szCs w:val="21"/>
        </w:rPr>
      </w:pPr>
    </w:p>
    <w:p w14:paraId="60AFC758"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i. </w:t>
      </w:r>
      <w:r w:rsidRPr="00AD0C00">
        <w:rPr>
          <w:rFonts w:ascii="Helvetica" w:hAnsi="Helvetica" w:cs="Helvetica" w:hint="eastAsia"/>
          <w:b/>
          <w:bCs/>
          <w:color w:val="222222"/>
          <w:sz w:val="21"/>
          <w:szCs w:val="21"/>
        </w:rPr>
        <w:t>••</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w:t>
      </w:r>
    </w:p>
    <w:p w14:paraId="527F62F8" w14:textId="77777777" w:rsidR="00AD0C00" w:rsidRPr="00AD0C00" w:rsidRDefault="00AD0C00" w:rsidP="00AD0C00">
      <w:pPr>
        <w:rPr>
          <w:rFonts w:ascii="Helvetica" w:hAnsi="Helvetica" w:cs="Helvetica"/>
          <w:b/>
          <w:bCs/>
          <w:color w:val="222222"/>
          <w:sz w:val="21"/>
          <w:szCs w:val="21"/>
        </w:rPr>
      </w:pPr>
    </w:p>
    <w:p w14:paraId="7C04A26D"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вторичного</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метаболизма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г</w:t>
      </w:r>
      <w:r w:rsidRPr="00AD0C00">
        <w:rPr>
          <w:rFonts w:ascii="Helvetica" w:hAnsi="Helvetica" w:cs="Helvetica"/>
          <w:b/>
          <w:bCs/>
          <w:color w:val="222222"/>
          <w:sz w:val="21"/>
          <w:szCs w:val="21"/>
        </w:rPr>
        <w:t xml:space="preserve"> ♦ </w:t>
      </w:r>
      <w:r w:rsidRPr="00AD0C00">
        <w:rPr>
          <w:rFonts w:ascii="Helvetica" w:hAnsi="Helvetica" w:cs="Helvetica" w:hint="eastAsia"/>
          <w:b/>
          <w:bCs/>
          <w:color w:val="222222"/>
          <w:sz w:val="21"/>
          <w:szCs w:val="21"/>
        </w:rPr>
        <w:t>•</w:t>
      </w:r>
    </w:p>
    <w:p w14:paraId="58D823BC" w14:textId="77777777" w:rsidR="00AD0C00" w:rsidRPr="00AD0C00" w:rsidRDefault="00AD0C00" w:rsidP="00AD0C00">
      <w:pPr>
        <w:rPr>
          <w:rFonts w:ascii="Helvetica" w:hAnsi="Helvetica" w:cs="Helvetica"/>
          <w:b/>
          <w:bCs/>
          <w:color w:val="222222"/>
          <w:sz w:val="21"/>
          <w:szCs w:val="21"/>
        </w:rPr>
      </w:pPr>
    </w:p>
    <w:p w14:paraId="76DFD21D"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1. 4. </w:t>
      </w:r>
      <w:r w:rsidRPr="00AD0C00">
        <w:rPr>
          <w:rFonts w:ascii="Helvetica" w:hAnsi="Helvetica" w:cs="Helvetica" w:hint="eastAsia"/>
          <w:b/>
          <w:bCs/>
          <w:color w:val="222222"/>
          <w:sz w:val="21"/>
          <w:szCs w:val="21"/>
        </w:rPr>
        <w:t>Генетическая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регуляция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вторичного</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метаболизма</w:t>
      </w:r>
    </w:p>
    <w:p w14:paraId="038C952E" w14:textId="77777777" w:rsidR="00AD0C00" w:rsidRPr="00AD0C00" w:rsidRDefault="00AD0C00" w:rsidP="00AD0C00">
      <w:pPr>
        <w:rPr>
          <w:rFonts w:ascii="Helvetica" w:hAnsi="Helvetica" w:cs="Helvetica"/>
          <w:b/>
          <w:bCs/>
          <w:color w:val="222222"/>
          <w:sz w:val="21"/>
          <w:szCs w:val="21"/>
        </w:rPr>
      </w:pPr>
    </w:p>
    <w:p w14:paraId="4343B5E4"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1.4. 1. </w:t>
      </w:r>
      <w:r w:rsidRPr="00AD0C00">
        <w:rPr>
          <w:rFonts w:ascii="Helvetica" w:hAnsi="Helvetica" w:cs="Helvetica" w:hint="eastAsia"/>
          <w:b/>
          <w:bCs/>
          <w:color w:val="222222"/>
          <w:sz w:val="21"/>
          <w:szCs w:val="21"/>
        </w:rPr>
        <w:t>Сомаклональная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изменчивость</w:t>
      </w:r>
    </w:p>
    <w:p w14:paraId="17A5BDCD" w14:textId="77777777" w:rsidR="00AD0C00" w:rsidRPr="00AD0C00" w:rsidRDefault="00AD0C00" w:rsidP="00AD0C00">
      <w:pPr>
        <w:rPr>
          <w:rFonts w:ascii="Helvetica" w:hAnsi="Helvetica" w:cs="Helvetica"/>
          <w:b/>
          <w:bCs/>
          <w:color w:val="222222"/>
          <w:sz w:val="21"/>
          <w:szCs w:val="21"/>
        </w:rPr>
      </w:pPr>
    </w:p>
    <w:p w14:paraId="4C6F305F"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1. 4. 2. </w:t>
      </w:r>
      <w:r w:rsidRPr="00AD0C00">
        <w:rPr>
          <w:rFonts w:ascii="Helvetica" w:hAnsi="Helvetica" w:cs="Helvetica" w:hint="eastAsia"/>
          <w:b/>
          <w:bCs/>
          <w:color w:val="222222"/>
          <w:sz w:val="21"/>
          <w:szCs w:val="21"/>
        </w:rPr>
        <w:t>Клеточная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селекция</w:t>
      </w:r>
    </w:p>
    <w:p w14:paraId="609F909D" w14:textId="77777777" w:rsidR="00AD0C00" w:rsidRPr="00AD0C00" w:rsidRDefault="00AD0C00" w:rsidP="00AD0C00">
      <w:pPr>
        <w:rPr>
          <w:rFonts w:ascii="Helvetica" w:hAnsi="Helvetica" w:cs="Helvetica"/>
          <w:b/>
          <w:bCs/>
          <w:color w:val="222222"/>
          <w:sz w:val="21"/>
          <w:szCs w:val="21"/>
        </w:rPr>
      </w:pPr>
    </w:p>
    <w:p w14:paraId="647BCAA6"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1.5. </w:t>
      </w:r>
      <w:r w:rsidRPr="00AD0C00">
        <w:rPr>
          <w:rFonts w:ascii="Helvetica" w:hAnsi="Helvetica" w:cs="Helvetica" w:hint="eastAsia"/>
          <w:b/>
          <w:bCs/>
          <w:color w:val="222222"/>
          <w:sz w:val="21"/>
          <w:szCs w:val="21"/>
        </w:rPr>
        <w:t>Антибиотическая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активность</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фенольных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соединений</w:t>
      </w:r>
    </w:p>
    <w:p w14:paraId="7C1A268E" w14:textId="77777777" w:rsidR="00AD0C00" w:rsidRPr="00AD0C00" w:rsidRDefault="00AD0C00" w:rsidP="00AD0C00">
      <w:pPr>
        <w:rPr>
          <w:rFonts w:ascii="Helvetica" w:hAnsi="Helvetica" w:cs="Helvetica"/>
          <w:b/>
          <w:bCs/>
          <w:color w:val="222222"/>
          <w:sz w:val="21"/>
          <w:szCs w:val="21"/>
        </w:rPr>
      </w:pPr>
    </w:p>
    <w:p w14:paraId="12461724"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2. </w:t>
      </w:r>
      <w:r w:rsidRPr="00AD0C00">
        <w:rPr>
          <w:rFonts w:ascii="Helvetica" w:hAnsi="Helvetica" w:cs="Helvetica" w:hint="eastAsia"/>
          <w:b/>
          <w:bCs/>
          <w:color w:val="222222"/>
          <w:sz w:val="21"/>
          <w:szCs w:val="21"/>
        </w:rPr>
        <w:t>Объект</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методы</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исследований</w:t>
      </w:r>
    </w:p>
    <w:p w14:paraId="25F275CE" w14:textId="77777777" w:rsidR="00AD0C00" w:rsidRPr="00AD0C00" w:rsidRDefault="00AD0C00" w:rsidP="00AD0C00">
      <w:pPr>
        <w:rPr>
          <w:rFonts w:ascii="Helvetica" w:hAnsi="Helvetica" w:cs="Helvetica"/>
          <w:b/>
          <w:bCs/>
          <w:color w:val="222222"/>
          <w:sz w:val="21"/>
          <w:szCs w:val="21"/>
        </w:rPr>
      </w:pPr>
    </w:p>
    <w:p w14:paraId="619E1C60"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2. 1. </w:t>
      </w:r>
      <w:r w:rsidRPr="00AD0C00">
        <w:rPr>
          <w:rFonts w:ascii="Helvetica" w:hAnsi="Helvetica" w:cs="Helvetica" w:hint="eastAsia"/>
          <w:b/>
          <w:bCs/>
          <w:color w:val="222222"/>
          <w:sz w:val="21"/>
          <w:szCs w:val="21"/>
        </w:rPr>
        <w:t>Объект</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исследований</w:t>
      </w:r>
    </w:p>
    <w:p w14:paraId="09B38617" w14:textId="77777777" w:rsidR="00AD0C00" w:rsidRPr="00AD0C00" w:rsidRDefault="00AD0C00" w:rsidP="00AD0C00">
      <w:pPr>
        <w:rPr>
          <w:rFonts w:ascii="Helvetica" w:hAnsi="Helvetica" w:cs="Helvetica"/>
          <w:b/>
          <w:bCs/>
          <w:color w:val="222222"/>
          <w:sz w:val="21"/>
          <w:szCs w:val="21"/>
        </w:rPr>
      </w:pPr>
    </w:p>
    <w:p w14:paraId="472BD375"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2.2. </w:t>
      </w:r>
      <w:r w:rsidRPr="00AD0C00">
        <w:rPr>
          <w:rFonts w:ascii="Helvetica" w:hAnsi="Helvetica" w:cs="Helvetica" w:hint="eastAsia"/>
          <w:b/>
          <w:bCs/>
          <w:color w:val="222222"/>
          <w:sz w:val="21"/>
          <w:szCs w:val="21"/>
        </w:rPr>
        <w:t>Получение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условия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культивирования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каллусной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ткани</w:t>
      </w:r>
    </w:p>
    <w:p w14:paraId="775C04B2" w14:textId="77777777" w:rsidR="00AD0C00" w:rsidRPr="00AD0C00" w:rsidRDefault="00AD0C00" w:rsidP="00AD0C00">
      <w:pPr>
        <w:rPr>
          <w:rFonts w:ascii="Helvetica" w:hAnsi="Helvetica" w:cs="Helvetica"/>
          <w:b/>
          <w:bCs/>
          <w:color w:val="222222"/>
          <w:sz w:val="21"/>
          <w:szCs w:val="21"/>
        </w:rPr>
      </w:pPr>
    </w:p>
    <w:p w14:paraId="202D0EA9"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2. 3. </w:t>
      </w:r>
      <w:r w:rsidRPr="00AD0C00">
        <w:rPr>
          <w:rFonts w:ascii="Helvetica" w:hAnsi="Helvetica" w:cs="Helvetica" w:hint="eastAsia"/>
          <w:b/>
          <w:bCs/>
          <w:color w:val="222222"/>
          <w:sz w:val="21"/>
          <w:szCs w:val="21"/>
        </w:rPr>
        <w:t>Условия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стерилизации</w:t>
      </w:r>
    </w:p>
    <w:p w14:paraId="7B9835BE" w14:textId="77777777" w:rsidR="00AD0C00" w:rsidRPr="00AD0C00" w:rsidRDefault="00AD0C00" w:rsidP="00AD0C00">
      <w:pPr>
        <w:rPr>
          <w:rFonts w:ascii="Helvetica" w:hAnsi="Helvetica" w:cs="Helvetica"/>
          <w:b/>
          <w:bCs/>
          <w:color w:val="222222"/>
          <w:sz w:val="21"/>
          <w:szCs w:val="21"/>
        </w:rPr>
      </w:pPr>
    </w:p>
    <w:p w14:paraId="1952BDC0"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2. 4. </w:t>
      </w:r>
      <w:r w:rsidRPr="00AD0C00">
        <w:rPr>
          <w:rFonts w:ascii="Helvetica" w:hAnsi="Helvetica" w:cs="Helvetica" w:hint="eastAsia"/>
          <w:b/>
          <w:bCs/>
          <w:color w:val="222222"/>
          <w:sz w:val="21"/>
          <w:szCs w:val="21"/>
        </w:rPr>
        <w:t>Методы</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исследований</w:t>
      </w:r>
    </w:p>
    <w:p w14:paraId="16462ED1" w14:textId="77777777" w:rsidR="00AD0C00" w:rsidRPr="00AD0C00" w:rsidRDefault="00AD0C00" w:rsidP="00AD0C00">
      <w:pPr>
        <w:rPr>
          <w:rFonts w:ascii="Helvetica" w:hAnsi="Helvetica" w:cs="Helvetica"/>
          <w:b/>
          <w:bCs/>
          <w:color w:val="222222"/>
          <w:sz w:val="21"/>
          <w:szCs w:val="21"/>
        </w:rPr>
      </w:pPr>
    </w:p>
    <w:p w14:paraId="1D7EC705"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2. 4. 1. </w:t>
      </w:r>
      <w:r w:rsidRPr="00AD0C00">
        <w:rPr>
          <w:rFonts w:ascii="Helvetica" w:hAnsi="Helvetica" w:cs="Helvetica" w:hint="eastAsia"/>
          <w:b/>
          <w:bCs/>
          <w:color w:val="222222"/>
          <w:sz w:val="21"/>
          <w:szCs w:val="21"/>
        </w:rPr>
        <w:t>Определение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прироста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сырой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биомассы</w:t>
      </w:r>
    </w:p>
    <w:p w14:paraId="23A5BC0C" w14:textId="77777777" w:rsidR="00AD0C00" w:rsidRPr="00AD0C00" w:rsidRDefault="00AD0C00" w:rsidP="00AD0C00">
      <w:pPr>
        <w:rPr>
          <w:rFonts w:ascii="Helvetica" w:hAnsi="Helvetica" w:cs="Helvetica"/>
          <w:b/>
          <w:bCs/>
          <w:color w:val="222222"/>
          <w:sz w:val="21"/>
          <w:szCs w:val="21"/>
        </w:rPr>
      </w:pPr>
    </w:p>
    <w:p w14:paraId="282BD8CD"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2. 4. 2. </w:t>
      </w:r>
      <w:r w:rsidRPr="00AD0C00">
        <w:rPr>
          <w:rFonts w:ascii="Helvetica" w:hAnsi="Helvetica" w:cs="Helvetica" w:hint="eastAsia"/>
          <w:b/>
          <w:bCs/>
          <w:color w:val="222222"/>
          <w:sz w:val="21"/>
          <w:szCs w:val="21"/>
        </w:rPr>
        <w:t>Определение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сухого</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веса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каллуса</w:t>
      </w:r>
      <w:r w:rsidRPr="00AD0C00">
        <w:rPr>
          <w:rFonts w:ascii="Helvetica" w:hAnsi="Helvetica" w:cs="Helvetica"/>
          <w:b/>
          <w:bCs/>
          <w:color w:val="222222"/>
          <w:sz w:val="21"/>
          <w:szCs w:val="21"/>
        </w:rPr>
        <w:t xml:space="preserve"> 45 2. 4. 3. </w:t>
      </w:r>
      <w:r w:rsidRPr="00AD0C00">
        <w:rPr>
          <w:rFonts w:ascii="Helvetica" w:hAnsi="Helvetica" w:cs="Helvetica" w:hint="eastAsia"/>
          <w:b/>
          <w:bCs/>
          <w:color w:val="222222"/>
          <w:sz w:val="21"/>
          <w:szCs w:val="21"/>
        </w:rPr>
        <w:t>Определение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суммарного</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содержания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фенольных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соединений</w:t>
      </w:r>
    </w:p>
    <w:p w14:paraId="3528EC0B" w14:textId="77777777" w:rsidR="00AD0C00" w:rsidRPr="00AD0C00" w:rsidRDefault="00AD0C00" w:rsidP="00AD0C00">
      <w:pPr>
        <w:rPr>
          <w:rFonts w:ascii="Helvetica" w:hAnsi="Helvetica" w:cs="Helvetica"/>
          <w:b/>
          <w:bCs/>
          <w:color w:val="222222"/>
          <w:sz w:val="21"/>
          <w:szCs w:val="21"/>
        </w:rPr>
      </w:pPr>
    </w:p>
    <w:p w14:paraId="7DF424FB"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2. 4. 3. 1. </w:t>
      </w:r>
      <w:r w:rsidRPr="00AD0C00">
        <w:rPr>
          <w:rFonts w:ascii="Helvetica" w:hAnsi="Helvetica" w:cs="Helvetica" w:hint="eastAsia"/>
          <w:b/>
          <w:bCs/>
          <w:color w:val="222222"/>
          <w:sz w:val="21"/>
          <w:szCs w:val="21"/>
        </w:rPr>
        <w:t>Спектрофотометрический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метод</w:t>
      </w:r>
    </w:p>
    <w:p w14:paraId="1A3B99DC" w14:textId="77777777" w:rsidR="00AD0C00" w:rsidRPr="00AD0C00" w:rsidRDefault="00AD0C00" w:rsidP="00AD0C00">
      <w:pPr>
        <w:rPr>
          <w:rFonts w:ascii="Helvetica" w:hAnsi="Helvetica" w:cs="Helvetica"/>
          <w:b/>
          <w:bCs/>
          <w:color w:val="222222"/>
          <w:sz w:val="21"/>
          <w:szCs w:val="21"/>
        </w:rPr>
      </w:pPr>
    </w:p>
    <w:p w14:paraId="7B8A5D51"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lastRenderedPageBreak/>
        <w:t xml:space="preserve">2. 4. 3. 2. </w:t>
      </w:r>
      <w:r w:rsidRPr="00AD0C00">
        <w:rPr>
          <w:rFonts w:ascii="Helvetica" w:hAnsi="Helvetica" w:cs="Helvetica" w:hint="eastAsia"/>
          <w:b/>
          <w:bCs/>
          <w:color w:val="222222"/>
          <w:sz w:val="21"/>
          <w:szCs w:val="21"/>
        </w:rPr>
        <w:t>Хроматографический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метод</w:t>
      </w:r>
      <w:r w:rsidRPr="00AD0C00">
        <w:rPr>
          <w:rFonts w:ascii="Helvetica" w:hAnsi="Helvetica" w:cs="Helvetica"/>
          <w:b/>
          <w:bCs/>
          <w:color w:val="222222"/>
          <w:sz w:val="21"/>
          <w:szCs w:val="21"/>
        </w:rPr>
        <w:t xml:space="preserve"> 46 2. 4. 4. </w:t>
      </w:r>
      <w:r w:rsidRPr="00AD0C00">
        <w:rPr>
          <w:rFonts w:ascii="Helvetica" w:hAnsi="Helvetica" w:cs="Helvetica" w:hint="eastAsia"/>
          <w:b/>
          <w:bCs/>
          <w:color w:val="222222"/>
          <w:sz w:val="21"/>
          <w:szCs w:val="21"/>
        </w:rPr>
        <w:t>Определение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фунгицидной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активности</w:t>
      </w:r>
    </w:p>
    <w:p w14:paraId="062AE8D0" w14:textId="77777777" w:rsidR="00AD0C00" w:rsidRPr="00AD0C00" w:rsidRDefault="00AD0C00" w:rsidP="00AD0C00">
      <w:pPr>
        <w:rPr>
          <w:rFonts w:ascii="Helvetica" w:hAnsi="Helvetica" w:cs="Helvetica"/>
          <w:b/>
          <w:bCs/>
          <w:color w:val="222222"/>
          <w:sz w:val="21"/>
          <w:szCs w:val="21"/>
        </w:rPr>
      </w:pPr>
    </w:p>
    <w:p w14:paraId="373214C2"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экстрактов</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каллусов</w:t>
      </w:r>
    </w:p>
    <w:p w14:paraId="17531BDD" w14:textId="77777777" w:rsidR="00AD0C00" w:rsidRPr="00AD0C00" w:rsidRDefault="00AD0C00" w:rsidP="00AD0C00">
      <w:pPr>
        <w:rPr>
          <w:rFonts w:ascii="Helvetica" w:hAnsi="Helvetica" w:cs="Helvetica"/>
          <w:b/>
          <w:bCs/>
          <w:color w:val="222222"/>
          <w:sz w:val="21"/>
          <w:szCs w:val="21"/>
        </w:rPr>
      </w:pPr>
    </w:p>
    <w:p w14:paraId="6A60A867"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2. 4. 5. </w:t>
      </w:r>
      <w:r w:rsidRPr="00AD0C00">
        <w:rPr>
          <w:rFonts w:ascii="Helvetica" w:hAnsi="Helvetica" w:cs="Helvetica" w:hint="eastAsia"/>
          <w:b/>
          <w:bCs/>
          <w:color w:val="222222"/>
          <w:sz w:val="21"/>
          <w:szCs w:val="21"/>
        </w:rPr>
        <w:t>Статистическая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обработка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данных</w:t>
      </w:r>
    </w:p>
    <w:p w14:paraId="19295D53" w14:textId="77777777" w:rsidR="00AD0C00" w:rsidRPr="00AD0C00" w:rsidRDefault="00AD0C00" w:rsidP="00AD0C00">
      <w:pPr>
        <w:rPr>
          <w:rFonts w:ascii="Helvetica" w:hAnsi="Helvetica" w:cs="Helvetica"/>
          <w:b/>
          <w:bCs/>
          <w:color w:val="222222"/>
          <w:sz w:val="21"/>
          <w:szCs w:val="21"/>
        </w:rPr>
      </w:pPr>
    </w:p>
    <w:p w14:paraId="62EDEDD3"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2. 4. 6. </w:t>
      </w:r>
      <w:r w:rsidRPr="00AD0C00">
        <w:rPr>
          <w:rFonts w:ascii="Helvetica" w:hAnsi="Helvetica" w:cs="Helvetica" w:hint="eastAsia"/>
          <w:b/>
          <w:bCs/>
          <w:color w:val="222222"/>
          <w:sz w:val="21"/>
          <w:szCs w:val="21"/>
        </w:rPr>
        <w:t>Использованные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реактивы</w:t>
      </w:r>
    </w:p>
    <w:p w14:paraId="5CC9AC17" w14:textId="77777777" w:rsidR="00AD0C00" w:rsidRPr="00AD0C00" w:rsidRDefault="00AD0C00" w:rsidP="00AD0C00">
      <w:pPr>
        <w:rPr>
          <w:rFonts w:ascii="Helvetica" w:hAnsi="Helvetica" w:cs="Helvetica"/>
          <w:b/>
          <w:bCs/>
          <w:color w:val="222222"/>
          <w:sz w:val="21"/>
          <w:szCs w:val="21"/>
        </w:rPr>
      </w:pPr>
    </w:p>
    <w:p w14:paraId="3FDBD289"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3. </w:t>
      </w:r>
      <w:r w:rsidRPr="00AD0C00">
        <w:rPr>
          <w:rFonts w:ascii="Helvetica" w:hAnsi="Helvetica" w:cs="Helvetica" w:hint="eastAsia"/>
          <w:b/>
          <w:bCs/>
          <w:color w:val="222222"/>
          <w:sz w:val="21"/>
          <w:szCs w:val="21"/>
        </w:rPr>
        <w:t>Результаты</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исследований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обсуждение</w:t>
      </w:r>
    </w:p>
    <w:p w14:paraId="6F28A5FD" w14:textId="77777777" w:rsidR="00AD0C00" w:rsidRPr="00AD0C00" w:rsidRDefault="00AD0C00" w:rsidP="00AD0C00">
      <w:pPr>
        <w:rPr>
          <w:rFonts w:ascii="Helvetica" w:hAnsi="Helvetica" w:cs="Helvetica"/>
          <w:b/>
          <w:bCs/>
          <w:color w:val="222222"/>
          <w:sz w:val="21"/>
          <w:szCs w:val="21"/>
        </w:rPr>
      </w:pPr>
    </w:p>
    <w:p w14:paraId="0574BB0C"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3.1. </w:t>
      </w:r>
      <w:r w:rsidRPr="00AD0C00">
        <w:rPr>
          <w:rFonts w:ascii="Helvetica" w:hAnsi="Helvetica" w:cs="Helvetica" w:hint="eastAsia"/>
          <w:b/>
          <w:bCs/>
          <w:color w:val="222222"/>
          <w:sz w:val="21"/>
          <w:szCs w:val="21"/>
        </w:rPr>
        <w:t>Получение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линий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каллусной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ткани</w:t>
      </w:r>
    </w:p>
    <w:p w14:paraId="6A3870A2" w14:textId="77777777" w:rsidR="00AD0C00" w:rsidRPr="00AD0C00" w:rsidRDefault="00AD0C00" w:rsidP="00AD0C00">
      <w:pPr>
        <w:rPr>
          <w:rFonts w:ascii="Helvetica" w:hAnsi="Helvetica" w:cs="Helvetica"/>
          <w:b/>
          <w:bCs/>
          <w:color w:val="222222"/>
          <w:sz w:val="21"/>
          <w:szCs w:val="21"/>
        </w:rPr>
      </w:pPr>
    </w:p>
    <w:p w14:paraId="1245D650"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3.2. </w:t>
      </w:r>
      <w:r w:rsidRPr="00AD0C00">
        <w:rPr>
          <w:rFonts w:ascii="Helvetica" w:hAnsi="Helvetica" w:cs="Helvetica" w:hint="eastAsia"/>
          <w:b/>
          <w:bCs/>
          <w:color w:val="222222"/>
          <w:sz w:val="21"/>
          <w:szCs w:val="21"/>
        </w:rPr>
        <w:t>Анализ</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зависимости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прироста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сырой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биомассы</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каллусов</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накопление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в</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них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фенольных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соединений</w:t>
      </w:r>
    </w:p>
    <w:p w14:paraId="1C3B7E47" w14:textId="77777777" w:rsidR="00AD0C00" w:rsidRPr="00AD0C00" w:rsidRDefault="00AD0C00" w:rsidP="00AD0C00">
      <w:pPr>
        <w:rPr>
          <w:rFonts w:ascii="Helvetica" w:hAnsi="Helvetica" w:cs="Helvetica"/>
          <w:b/>
          <w:bCs/>
          <w:color w:val="222222"/>
          <w:sz w:val="21"/>
          <w:szCs w:val="21"/>
        </w:rPr>
      </w:pPr>
    </w:p>
    <w:p w14:paraId="31681AA6"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3.3. </w:t>
      </w:r>
      <w:r w:rsidRPr="00AD0C00">
        <w:rPr>
          <w:rFonts w:ascii="Helvetica" w:hAnsi="Helvetica" w:cs="Helvetica" w:hint="eastAsia"/>
          <w:b/>
          <w:bCs/>
          <w:color w:val="222222"/>
          <w:sz w:val="21"/>
          <w:szCs w:val="21"/>
        </w:rPr>
        <w:t>Регуляция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образования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фенольных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соединений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в</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каллусной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ткани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солодки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голой</w:t>
      </w:r>
    </w:p>
    <w:p w14:paraId="01D31645" w14:textId="77777777" w:rsidR="00AD0C00" w:rsidRPr="00AD0C00" w:rsidRDefault="00AD0C00" w:rsidP="00AD0C00">
      <w:pPr>
        <w:rPr>
          <w:rFonts w:ascii="Helvetica" w:hAnsi="Helvetica" w:cs="Helvetica"/>
          <w:b/>
          <w:bCs/>
          <w:color w:val="222222"/>
          <w:sz w:val="21"/>
          <w:szCs w:val="21"/>
        </w:rPr>
      </w:pPr>
    </w:p>
    <w:p w14:paraId="1A09FEE1"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3.3. 1. </w:t>
      </w:r>
      <w:r w:rsidRPr="00AD0C00">
        <w:rPr>
          <w:rFonts w:ascii="Helvetica" w:hAnsi="Helvetica" w:cs="Helvetica" w:hint="eastAsia"/>
          <w:b/>
          <w:bCs/>
          <w:color w:val="222222"/>
          <w:sz w:val="21"/>
          <w:szCs w:val="21"/>
        </w:rPr>
        <w:t>Синтез</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полифенолов</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регуляторы</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роста</w:t>
      </w:r>
      <w:r w:rsidRPr="00AD0C00">
        <w:rPr>
          <w:rFonts w:ascii="Helvetica" w:hAnsi="Helvetica" w:cs="Helvetica"/>
          <w:b/>
          <w:bCs/>
          <w:color w:val="222222"/>
          <w:sz w:val="21"/>
          <w:szCs w:val="21"/>
        </w:rPr>
        <w:t xml:space="preserve"> 61 3. 3. 2. </w:t>
      </w:r>
      <w:r w:rsidRPr="00AD0C00">
        <w:rPr>
          <w:rFonts w:ascii="Helvetica" w:hAnsi="Helvetica" w:cs="Helvetica" w:hint="eastAsia"/>
          <w:b/>
          <w:bCs/>
          <w:color w:val="222222"/>
          <w:sz w:val="21"/>
          <w:szCs w:val="21"/>
        </w:rPr>
        <w:t>Связь</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между</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скоростью</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роста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каллусной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ткани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содержанием</w:t>
      </w:r>
    </w:p>
    <w:p w14:paraId="0C83BEDB" w14:textId="77777777" w:rsidR="00AD0C00" w:rsidRPr="00AD0C00" w:rsidRDefault="00AD0C00" w:rsidP="00AD0C00">
      <w:pPr>
        <w:rPr>
          <w:rFonts w:ascii="Helvetica" w:hAnsi="Helvetica" w:cs="Helvetica"/>
          <w:b/>
          <w:bCs/>
          <w:color w:val="222222"/>
          <w:sz w:val="21"/>
          <w:szCs w:val="21"/>
        </w:rPr>
      </w:pPr>
    </w:p>
    <w:p w14:paraId="353D9C1E"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фенольных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соединений</w:t>
      </w:r>
      <w:r w:rsidRPr="00AD0C00">
        <w:rPr>
          <w:rFonts w:ascii="Helvetica" w:hAnsi="Helvetica" w:cs="Helvetica"/>
          <w:b/>
          <w:bCs/>
          <w:color w:val="222222"/>
          <w:sz w:val="21"/>
          <w:szCs w:val="21"/>
        </w:rPr>
        <w:t xml:space="preserve"> 64 3.3.3. </w:t>
      </w:r>
      <w:r w:rsidRPr="00AD0C00">
        <w:rPr>
          <w:rFonts w:ascii="Helvetica" w:hAnsi="Helvetica" w:cs="Helvetica" w:hint="eastAsia"/>
          <w:b/>
          <w:bCs/>
          <w:color w:val="222222"/>
          <w:sz w:val="21"/>
          <w:szCs w:val="21"/>
        </w:rPr>
        <w:t>Зависимость</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накопления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фенольных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соединений</w:t>
      </w:r>
    </w:p>
    <w:p w14:paraId="179B0C75" w14:textId="77777777" w:rsidR="00AD0C00" w:rsidRPr="00AD0C00" w:rsidRDefault="00AD0C00" w:rsidP="00AD0C00">
      <w:pPr>
        <w:rPr>
          <w:rFonts w:ascii="Helvetica" w:hAnsi="Helvetica" w:cs="Helvetica"/>
          <w:b/>
          <w:bCs/>
          <w:color w:val="222222"/>
          <w:sz w:val="21"/>
          <w:szCs w:val="21"/>
        </w:rPr>
      </w:pPr>
    </w:p>
    <w:p w14:paraId="3239AB03"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от</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консистенции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каллусной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ткани</w:t>
      </w:r>
    </w:p>
    <w:p w14:paraId="69626901" w14:textId="77777777" w:rsidR="00AD0C00" w:rsidRPr="00AD0C00" w:rsidRDefault="00AD0C00" w:rsidP="00AD0C00">
      <w:pPr>
        <w:rPr>
          <w:rFonts w:ascii="Helvetica" w:hAnsi="Helvetica" w:cs="Helvetica"/>
          <w:b/>
          <w:bCs/>
          <w:color w:val="222222"/>
          <w:sz w:val="21"/>
          <w:szCs w:val="21"/>
        </w:rPr>
      </w:pPr>
    </w:p>
    <w:p w14:paraId="7F63402C"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3.3.4. </w:t>
      </w:r>
      <w:r w:rsidRPr="00AD0C00">
        <w:rPr>
          <w:rFonts w:ascii="Helvetica" w:hAnsi="Helvetica" w:cs="Helvetica" w:hint="eastAsia"/>
          <w:b/>
          <w:bCs/>
          <w:color w:val="222222"/>
          <w:sz w:val="21"/>
          <w:szCs w:val="21"/>
        </w:rPr>
        <w:t>Действие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света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концентраций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азота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и</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фосфора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в</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среде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на</w:t>
      </w:r>
    </w:p>
    <w:p w14:paraId="1DA1DF02" w14:textId="77777777" w:rsidR="00AD0C00" w:rsidRPr="00AD0C00" w:rsidRDefault="00AD0C00" w:rsidP="00AD0C00">
      <w:pPr>
        <w:rPr>
          <w:rFonts w:ascii="Helvetica" w:hAnsi="Helvetica" w:cs="Helvetica"/>
          <w:b/>
          <w:bCs/>
          <w:color w:val="222222"/>
          <w:sz w:val="21"/>
          <w:szCs w:val="21"/>
        </w:rPr>
      </w:pPr>
    </w:p>
    <w:p w14:paraId="65F50F7D"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lastRenderedPageBreak/>
        <w:t>биосинтез</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полифенолов</w:t>
      </w:r>
    </w:p>
    <w:p w14:paraId="05601E5B" w14:textId="77777777" w:rsidR="00AD0C00" w:rsidRPr="00AD0C00" w:rsidRDefault="00AD0C00" w:rsidP="00AD0C00">
      <w:pPr>
        <w:rPr>
          <w:rFonts w:ascii="Helvetica" w:hAnsi="Helvetica" w:cs="Helvetica"/>
          <w:b/>
          <w:bCs/>
          <w:color w:val="222222"/>
          <w:sz w:val="21"/>
          <w:szCs w:val="21"/>
        </w:rPr>
      </w:pPr>
    </w:p>
    <w:p w14:paraId="53794AC5"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 xml:space="preserve">3.3.5. </w:t>
      </w:r>
      <w:r w:rsidRPr="00AD0C00">
        <w:rPr>
          <w:rFonts w:ascii="Helvetica" w:hAnsi="Helvetica" w:cs="Helvetica" w:hint="eastAsia"/>
          <w:b/>
          <w:bCs/>
          <w:color w:val="222222"/>
          <w:sz w:val="21"/>
          <w:szCs w:val="21"/>
        </w:rPr>
        <w:t>Влияние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длительного</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культивирования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каллусных</w:t>
      </w:r>
    </w:p>
    <w:p w14:paraId="6F364CDE" w14:textId="77777777" w:rsidR="00AD0C00" w:rsidRPr="00AD0C00" w:rsidRDefault="00AD0C00" w:rsidP="00AD0C00">
      <w:pPr>
        <w:rPr>
          <w:rFonts w:ascii="Helvetica" w:hAnsi="Helvetica" w:cs="Helvetica"/>
          <w:b/>
          <w:bCs/>
          <w:color w:val="222222"/>
          <w:sz w:val="21"/>
          <w:szCs w:val="21"/>
        </w:rPr>
      </w:pPr>
    </w:p>
    <w:p w14:paraId="112FD0AB"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тканей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на</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содержание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фенольных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соединений</w:t>
      </w:r>
      <w:r w:rsidRPr="00AD0C00">
        <w:rPr>
          <w:rFonts w:ascii="Helvetica" w:hAnsi="Helvetica" w:cs="Helvetica"/>
          <w:b/>
          <w:bCs/>
          <w:color w:val="222222"/>
          <w:sz w:val="21"/>
          <w:szCs w:val="21"/>
        </w:rPr>
        <w:t xml:space="preserve"> 3.4. </w:t>
      </w:r>
      <w:r w:rsidRPr="00AD0C00">
        <w:rPr>
          <w:rFonts w:ascii="Helvetica" w:hAnsi="Helvetica" w:cs="Helvetica" w:hint="eastAsia"/>
          <w:b/>
          <w:bCs/>
          <w:color w:val="222222"/>
          <w:sz w:val="21"/>
          <w:szCs w:val="21"/>
        </w:rPr>
        <w:t>Фунгицидная</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активность</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экстрактов</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каллусных</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тканей</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Заключение</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Выводы</w:t>
      </w:r>
    </w:p>
    <w:p w14:paraId="7264F8E0" w14:textId="77777777" w:rsidR="00AD0C00" w:rsidRPr="00AD0C00" w:rsidRDefault="00AD0C00" w:rsidP="00AD0C00">
      <w:pPr>
        <w:rPr>
          <w:rFonts w:ascii="Helvetica" w:hAnsi="Helvetica" w:cs="Helvetica"/>
          <w:b/>
          <w:bCs/>
          <w:color w:val="222222"/>
          <w:sz w:val="21"/>
          <w:szCs w:val="21"/>
        </w:rPr>
      </w:pPr>
    </w:p>
    <w:p w14:paraId="26AC9187"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hint="eastAsia"/>
          <w:b/>
          <w:bCs/>
          <w:color w:val="222222"/>
          <w:sz w:val="21"/>
          <w:szCs w:val="21"/>
        </w:rPr>
        <w:t>Список</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литературы</w:t>
      </w:r>
      <w:r w:rsidRPr="00AD0C00">
        <w:rPr>
          <w:rFonts w:ascii="Helvetica" w:hAnsi="Helvetica" w:cs="Helvetica"/>
          <w:b/>
          <w:bCs/>
          <w:color w:val="222222"/>
          <w:sz w:val="21"/>
          <w:szCs w:val="21"/>
        </w:rPr>
        <w:t xml:space="preserve"> </w:t>
      </w:r>
      <w:r w:rsidRPr="00AD0C00">
        <w:rPr>
          <w:rFonts w:ascii="Helvetica" w:hAnsi="Helvetica" w:cs="Helvetica" w:hint="eastAsia"/>
          <w:b/>
          <w:bCs/>
          <w:color w:val="222222"/>
          <w:sz w:val="21"/>
          <w:szCs w:val="21"/>
        </w:rPr>
        <w:t>Приложения</w:t>
      </w:r>
    </w:p>
    <w:p w14:paraId="4557AE1A" w14:textId="77777777" w:rsidR="00AD0C00" w:rsidRPr="00AD0C00" w:rsidRDefault="00AD0C00" w:rsidP="00AD0C00">
      <w:pPr>
        <w:rPr>
          <w:rFonts w:ascii="Helvetica" w:hAnsi="Helvetica" w:cs="Helvetica"/>
          <w:b/>
          <w:bCs/>
          <w:color w:val="222222"/>
          <w:sz w:val="21"/>
          <w:szCs w:val="21"/>
        </w:rPr>
      </w:pPr>
    </w:p>
    <w:p w14:paraId="4FBEEEEA"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67</w:t>
      </w:r>
    </w:p>
    <w:p w14:paraId="6AE06E2F" w14:textId="77777777" w:rsidR="00AD0C00" w:rsidRPr="00AD0C00" w:rsidRDefault="00AD0C00" w:rsidP="00AD0C00">
      <w:pPr>
        <w:rPr>
          <w:rFonts w:ascii="Helvetica" w:hAnsi="Helvetica" w:cs="Helvetica"/>
          <w:b/>
          <w:bCs/>
          <w:color w:val="222222"/>
          <w:sz w:val="21"/>
          <w:szCs w:val="21"/>
        </w:rPr>
      </w:pPr>
    </w:p>
    <w:p w14:paraId="3EEFDF7C"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73 80</w:t>
      </w:r>
    </w:p>
    <w:p w14:paraId="135D6CCB" w14:textId="77777777" w:rsidR="00AD0C00" w:rsidRPr="00AD0C00" w:rsidRDefault="00AD0C00" w:rsidP="00AD0C00">
      <w:pPr>
        <w:rPr>
          <w:rFonts w:ascii="Helvetica" w:hAnsi="Helvetica" w:cs="Helvetica"/>
          <w:b/>
          <w:bCs/>
          <w:color w:val="222222"/>
          <w:sz w:val="21"/>
          <w:szCs w:val="21"/>
        </w:rPr>
      </w:pPr>
    </w:p>
    <w:p w14:paraId="02236BEF" w14:textId="77777777" w:rsidR="00AD0C00" w:rsidRPr="00AD0C00" w:rsidRDefault="00AD0C00" w:rsidP="00AD0C00">
      <w:pPr>
        <w:rPr>
          <w:rFonts w:ascii="Helvetica" w:hAnsi="Helvetica" w:cs="Helvetica"/>
          <w:b/>
          <w:bCs/>
          <w:color w:val="222222"/>
          <w:sz w:val="21"/>
          <w:szCs w:val="21"/>
        </w:rPr>
      </w:pPr>
      <w:r w:rsidRPr="00AD0C00">
        <w:rPr>
          <w:rFonts w:ascii="Helvetica" w:hAnsi="Helvetica" w:cs="Helvetica"/>
          <w:b/>
          <w:bCs/>
          <w:color w:val="222222"/>
          <w:sz w:val="21"/>
          <w:szCs w:val="21"/>
        </w:rPr>
        <w:t>87</w:t>
      </w:r>
    </w:p>
    <w:p w14:paraId="23F06E8B" w14:textId="77777777" w:rsidR="00AD0C00" w:rsidRPr="00AD0C00" w:rsidRDefault="00AD0C00" w:rsidP="00AD0C00">
      <w:pPr>
        <w:rPr>
          <w:rFonts w:ascii="Helvetica" w:hAnsi="Helvetica" w:cs="Helvetica"/>
          <w:b/>
          <w:bCs/>
          <w:color w:val="222222"/>
          <w:sz w:val="21"/>
          <w:szCs w:val="21"/>
        </w:rPr>
      </w:pPr>
    </w:p>
    <w:p w14:paraId="109CC004" w14:textId="59CD7F3F" w:rsidR="00484EB4" w:rsidRPr="00AD0C00" w:rsidRDefault="00AD0C00" w:rsidP="00AD0C00">
      <w:r w:rsidRPr="00AD0C00">
        <w:rPr>
          <w:rFonts w:ascii="Helvetica" w:hAnsi="Helvetica" w:cs="Helvetica"/>
          <w:b/>
          <w:bCs/>
          <w:color w:val="222222"/>
          <w:sz w:val="21"/>
          <w:szCs w:val="21"/>
        </w:rPr>
        <w:t xml:space="preserve">88 </w:t>
      </w:r>
      <w:r w:rsidRPr="00AD0C00">
        <w:rPr>
          <w:rFonts w:ascii="Helvetica" w:hAnsi="Helvetica" w:cs="Helvetica" w:hint="eastAsia"/>
          <w:b/>
          <w:bCs/>
          <w:color w:val="222222"/>
          <w:sz w:val="21"/>
          <w:szCs w:val="21"/>
        </w:rPr>
        <w:t>ИЗ</w:t>
      </w:r>
    </w:p>
    <w:sectPr w:rsidR="00484EB4" w:rsidRPr="00AD0C0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34A4D" w14:textId="77777777" w:rsidR="00755894" w:rsidRDefault="00755894">
      <w:pPr>
        <w:spacing w:after="0" w:line="240" w:lineRule="auto"/>
      </w:pPr>
      <w:r>
        <w:separator/>
      </w:r>
    </w:p>
  </w:endnote>
  <w:endnote w:type="continuationSeparator" w:id="0">
    <w:p w14:paraId="16EDC8B1" w14:textId="77777777" w:rsidR="00755894" w:rsidRDefault="0075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ADDBD" w14:textId="77777777" w:rsidR="00755894" w:rsidRDefault="00755894"/>
    <w:p w14:paraId="7F499185" w14:textId="77777777" w:rsidR="00755894" w:rsidRDefault="00755894"/>
    <w:p w14:paraId="446090CE" w14:textId="77777777" w:rsidR="00755894" w:rsidRDefault="00755894"/>
    <w:p w14:paraId="47A0017B" w14:textId="77777777" w:rsidR="00755894" w:rsidRDefault="00755894"/>
    <w:p w14:paraId="6065B2EF" w14:textId="77777777" w:rsidR="00755894" w:rsidRDefault="00755894"/>
    <w:p w14:paraId="388E6034" w14:textId="77777777" w:rsidR="00755894" w:rsidRDefault="00755894"/>
    <w:p w14:paraId="490D7B83" w14:textId="77777777" w:rsidR="00755894" w:rsidRDefault="007558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5C1531" wp14:editId="47A5E9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2F4B2" w14:textId="77777777" w:rsidR="00755894" w:rsidRDefault="007558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5C15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72F4B2" w14:textId="77777777" w:rsidR="00755894" w:rsidRDefault="007558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483B84" w14:textId="77777777" w:rsidR="00755894" w:rsidRDefault="00755894"/>
    <w:p w14:paraId="5F1FF225" w14:textId="77777777" w:rsidR="00755894" w:rsidRDefault="00755894"/>
    <w:p w14:paraId="6799624F" w14:textId="77777777" w:rsidR="00755894" w:rsidRDefault="007558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0CA708" wp14:editId="5770A7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6B22A" w14:textId="77777777" w:rsidR="00755894" w:rsidRDefault="00755894"/>
                          <w:p w14:paraId="48DDB852" w14:textId="77777777" w:rsidR="00755894" w:rsidRDefault="007558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0CA7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B6B22A" w14:textId="77777777" w:rsidR="00755894" w:rsidRDefault="00755894"/>
                    <w:p w14:paraId="48DDB852" w14:textId="77777777" w:rsidR="00755894" w:rsidRDefault="007558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5D6DFC" w14:textId="77777777" w:rsidR="00755894" w:rsidRDefault="00755894"/>
    <w:p w14:paraId="555104A2" w14:textId="77777777" w:rsidR="00755894" w:rsidRDefault="00755894">
      <w:pPr>
        <w:rPr>
          <w:sz w:val="2"/>
          <w:szCs w:val="2"/>
        </w:rPr>
      </w:pPr>
    </w:p>
    <w:p w14:paraId="202B9B83" w14:textId="77777777" w:rsidR="00755894" w:rsidRDefault="00755894"/>
    <w:p w14:paraId="43F9C735" w14:textId="77777777" w:rsidR="00755894" w:rsidRDefault="00755894">
      <w:pPr>
        <w:spacing w:after="0" w:line="240" w:lineRule="auto"/>
      </w:pPr>
    </w:p>
  </w:footnote>
  <w:footnote w:type="continuationSeparator" w:id="0">
    <w:p w14:paraId="6A5AE658" w14:textId="77777777" w:rsidR="00755894" w:rsidRDefault="0075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94"/>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214221</TotalTime>
  <Pages>5</Pages>
  <Words>503</Words>
  <Characters>2872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2387</cp:revision>
  <cp:lastPrinted>2009-02-06T05:36:00Z</cp:lastPrinted>
  <dcterms:created xsi:type="dcterms:W3CDTF">2024-01-07T13:43:00Z</dcterms:created>
  <dcterms:modified xsi:type="dcterms:W3CDTF">2025-11-23T17:37:00Z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