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FC924" w14:textId="77777777" w:rsidR="00D509A0" w:rsidRDefault="00D509A0" w:rsidP="00D509A0">
      <w:pPr>
        <w:pStyle w:val="afffffffffffffffffffffffffff5"/>
        <w:rPr>
          <w:rFonts w:ascii="Verdana" w:hAnsi="Verdana"/>
          <w:color w:val="000000"/>
          <w:sz w:val="21"/>
          <w:szCs w:val="21"/>
        </w:rPr>
      </w:pPr>
      <w:r>
        <w:rPr>
          <w:rFonts w:ascii="Helvetica" w:hAnsi="Helvetica" w:cs="Helvetica"/>
          <w:b/>
          <w:bCs w:val="0"/>
          <w:color w:val="222222"/>
          <w:sz w:val="21"/>
          <w:szCs w:val="21"/>
        </w:rPr>
        <w:t>Коробов, Андрей Александрович.</w:t>
      </w:r>
    </w:p>
    <w:p w14:paraId="5774541A" w14:textId="77777777" w:rsidR="00D509A0" w:rsidRDefault="00D509A0" w:rsidP="00D509A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Геополитический аспект международных </w:t>
      </w:r>
      <w:proofErr w:type="gramStart"/>
      <w:r>
        <w:rPr>
          <w:rFonts w:ascii="Helvetica" w:hAnsi="Helvetica" w:cs="Helvetica"/>
          <w:caps/>
          <w:color w:val="222222"/>
          <w:sz w:val="21"/>
          <w:szCs w:val="21"/>
        </w:rPr>
        <w:t>конфликтов :</w:t>
      </w:r>
      <w:proofErr w:type="gramEnd"/>
      <w:r>
        <w:rPr>
          <w:rFonts w:ascii="Helvetica" w:hAnsi="Helvetica" w:cs="Helvetica"/>
          <w:caps/>
          <w:color w:val="222222"/>
          <w:sz w:val="21"/>
          <w:szCs w:val="21"/>
        </w:rPr>
        <w:t xml:space="preserve"> диссертация ... кандидата политических наук : 23.00.02. - Саратов, 2002. - 154 с.</w:t>
      </w:r>
    </w:p>
    <w:p w14:paraId="24CB441C" w14:textId="77777777" w:rsidR="00D509A0" w:rsidRDefault="00D509A0" w:rsidP="00D509A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Коробов, Андрей Александрович</w:t>
      </w:r>
    </w:p>
    <w:p w14:paraId="2500B7C5" w14:textId="77777777" w:rsidR="00D509A0" w:rsidRDefault="00D509A0" w:rsidP="00D50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796D2FD" w14:textId="77777777" w:rsidR="00D509A0" w:rsidRDefault="00D509A0" w:rsidP="00D50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Теоретические проблемы международных конфликтов.</w:t>
      </w:r>
    </w:p>
    <w:p w14:paraId="60290641" w14:textId="77777777" w:rsidR="00D509A0" w:rsidRDefault="00D509A0" w:rsidP="00D50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Особенности исследования международного конфликта как политического процесса.</w:t>
      </w:r>
    </w:p>
    <w:p w14:paraId="20E1DD5B" w14:textId="77777777" w:rsidR="00D509A0" w:rsidRDefault="00D509A0" w:rsidP="00D50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Специфика геополитического подхода к проблеме международных конфликтов.</w:t>
      </w:r>
    </w:p>
    <w:p w14:paraId="13F5BB8F" w14:textId="77777777" w:rsidR="00D509A0" w:rsidRDefault="00D509A0" w:rsidP="00D50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w:t>
      </w:r>
      <w:proofErr w:type="gramStart"/>
      <w:r>
        <w:rPr>
          <w:rFonts w:ascii="Arial" w:hAnsi="Arial" w:cs="Arial"/>
          <w:color w:val="333333"/>
          <w:sz w:val="21"/>
          <w:szCs w:val="21"/>
        </w:rPr>
        <w:t>2 .</w:t>
      </w:r>
      <w:proofErr w:type="gramEnd"/>
      <w:r>
        <w:rPr>
          <w:rFonts w:ascii="Arial" w:hAnsi="Arial" w:cs="Arial"/>
          <w:color w:val="333333"/>
          <w:sz w:val="21"/>
          <w:szCs w:val="21"/>
        </w:rPr>
        <w:t xml:space="preserve"> геополитические интересы и противоречия субъектов как политическая основа международных конфликтов.</w:t>
      </w:r>
    </w:p>
    <w:p w14:paraId="55292C13" w14:textId="77777777" w:rsidR="00D509A0" w:rsidRDefault="00D509A0" w:rsidP="00D50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Механизм формирования и реализации геополитических интересов.</w:t>
      </w:r>
    </w:p>
    <w:p w14:paraId="278CA78D" w14:textId="77777777" w:rsidR="00D509A0" w:rsidRDefault="00D509A0" w:rsidP="00D50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Геополитические противоречия: структура и динамика.</w:t>
      </w:r>
    </w:p>
    <w:p w14:paraId="5A048D1C" w14:textId="77777777" w:rsidR="00D509A0" w:rsidRDefault="00D509A0" w:rsidP="00D50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Проблемы разрешения геополитических противоречий и согласования интересов.</w:t>
      </w:r>
    </w:p>
    <w:p w14:paraId="7BA6508C" w14:textId="77777777" w:rsidR="00D509A0" w:rsidRDefault="00D509A0" w:rsidP="00D50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геополитическая детерминация конфликтов в современных условиях.</w:t>
      </w:r>
    </w:p>
    <w:p w14:paraId="7823CDB0" w14:textId="72BD7067" w:rsidR="00F37380" w:rsidRPr="00D509A0" w:rsidRDefault="00F37380" w:rsidP="00D509A0"/>
    <w:sectPr w:rsidR="00F37380" w:rsidRPr="00D509A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D5F57" w14:textId="77777777" w:rsidR="008B6CC9" w:rsidRDefault="008B6CC9">
      <w:pPr>
        <w:spacing w:after="0" w:line="240" w:lineRule="auto"/>
      </w:pPr>
      <w:r>
        <w:separator/>
      </w:r>
    </w:p>
  </w:endnote>
  <w:endnote w:type="continuationSeparator" w:id="0">
    <w:p w14:paraId="4EBC5EBA" w14:textId="77777777" w:rsidR="008B6CC9" w:rsidRDefault="008B6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E3703" w14:textId="77777777" w:rsidR="008B6CC9" w:rsidRDefault="008B6CC9"/>
    <w:p w14:paraId="66711E91" w14:textId="77777777" w:rsidR="008B6CC9" w:rsidRDefault="008B6CC9"/>
    <w:p w14:paraId="1CAE8E86" w14:textId="77777777" w:rsidR="008B6CC9" w:rsidRDefault="008B6CC9"/>
    <w:p w14:paraId="6F9E6918" w14:textId="77777777" w:rsidR="008B6CC9" w:rsidRDefault="008B6CC9"/>
    <w:p w14:paraId="2B32A353" w14:textId="77777777" w:rsidR="008B6CC9" w:rsidRDefault="008B6CC9"/>
    <w:p w14:paraId="50B06651" w14:textId="77777777" w:rsidR="008B6CC9" w:rsidRDefault="008B6CC9"/>
    <w:p w14:paraId="1A520FFD" w14:textId="77777777" w:rsidR="008B6CC9" w:rsidRDefault="008B6CC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469ED2" wp14:editId="6D47C9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65C28" w14:textId="77777777" w:rsidR="008B6CC9" w:rsidRDefault="008B6C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469ED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765C28" w14:textId="77777777" w:rsidR="008B6CC9" w:rsidRDefault="008B6C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3C193A" w14:textId="77777777" w:rsidR="008B6CC9" w:rsidRDefault="008B6CC9"/>
    <w:p w14:paraId="71A0A860" w14:textId="77777777" w:rsidR="008B6CC9" w:rsidRDefault="008B6CC9"/>
    <w:p w14:paraId="3B6850B4" w14:textId="77777777" w:rsidR="008B6CC9" w:rsidRDefault="008B6CC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131D44" wp14:editId="5656B02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C0695" w14:textId="77777777" w:rsidR="008B6CC9" w:rsidRDefault="008B6CC9"/>
                          <w:p w14:paraId="37154E2F" w14:textId="77777777" w:rsidR="008B6CC9" w:rsidRDefault="008B6C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131D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7C0695" w14:textId="77777777" w:rsidR="008B6CC9" w:rsidRDefault="008B6CC9"/>
                    <w:p w14:paraId="37154E2F" w14:textId="77777777" w:rsidR="008B6CC9" w:rsidRDefault="008B6C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ECDD89" w14:textId="77777777" w:rsidR="008B6CC9" w:rsidRDefault="008B6CC9"/>
    <w:p w14:paraId="38FBA9EF" w14:textId="77777777" w:rsidR="008B6CC9" w:rsidRDefault="008B6CC9">
      <w:pPr>
        <w:rPr>
          <w:sz w:val="2"/>
          <w:szCs w:val="2"/>
        </w:rPr>
      </w:pPr>
    </w:p>
    <w:p w14:paraId="29B31582" w14:textId="77777777" w:rsidR="008B6CC9" w:rsidRDefault="008B6CC9"/>
    <w:p w14:paraId="564CF457" w14:textId="77777777" w:rsidR="008B6CC9" w:rsidRDefault="008B6CC9">
      <w:pPr>
        <w:spacing w:after="0" w:line="240" w:lineRule="auto"/>
      </w:pPr>
    </w:p>
  </w:footnote>
  <w:footnote w:type="continuationSeparator" w:id="0">
    <w:p w14:paraId="6385E61D" w14:textId="77777777" w:rsidR="008B6CC9" w:rsidRDefault="008B6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CC9"/>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75177</TotalTime>
  <Pages>1</Pages>
  <Words>127</Words>
  <Characters>726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1950</cp:revision>
  <cp:lastPrinted>2009-02-06T05:36:00Z</cp:lastPrinted>
  <dcterms:created xsi:type="dcterms:W3CDTF">2024-01-07T13:43:00Z</dcterms:created>
  <dcterms:modified xsi:type="dcterms:W3CDTF">2025-04-17T18:24:00Z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