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851BD" w:rsidRDefault="007851BD" w:rsidP="007851BD">
      <w:pPr>
        <w:spacing w:line="270" w:lineRule="atLeast"/>
        <w:rPr>
          <w:rFonts w:ascii="Verdana" w:hAnsi="Verdana"/>
          <w:b/>
          <w:bCs/>
          <w:color w:val="000000"/>
          <w:sz w:val="18"/>
          <w:szCs w:val="18"/>
        </w:rPr>
      </w:pPr>
      <w:r>
        <w:rPr>
          <w:rFonts w:ascii="Verdana" w:hAnsi="Verdana"/>
          <w:color w:val="000000"/>
          <w:sz w:val="18"/>
          <w:szCs w:val="18"/>
          <w:shd w:val="clear" w:color="auto" w:fill="FFFFFF"/>
        </w:rPr>
        <w:t>Представительные органы местного самоуправления в системе муниципально-правовых отношений</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7851BD" w:rsidRDefault="007851BD" w:rsidP="007851BD">
      <w:pPr>
        <w:spacing w:line="270" w:lineRule="atLeast"/>
        <w:rPr>
          <w:rFonts w:ascii="Verdana" w:hAnsi="Verdana"/>
          <w:color w:val="000000"/>
          <w:sz w:val="18"/>
          <w:szCs w:val="18"/>
        </w:rPr>
      </w:pPr>
      <w:r>
        <w:rPr>
          <w:rFonts w:ascii="Verdana" w:hAnsi="Verdana"/>
          <w:color w:val="000000"/>
          <w:sz w:val="18"/>
          <w:szCs w:val="18"/>
        </w:rPr>
        <w:t>2013</w:t>
      </w:r>
    </w:p>
    <w:p w:rsidR="007851BD" w:rsidRDefault="007851BD" w:rsidP="007851B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851BD" w:rsidRDefault="007851BD" w:rsidP="007851BD">
      <w:pPr>
        <w:spacing w:line="270" w:lineRule="atLeast"/>
        <w:rPr>
          <w:rFonts w:ascii="Verdana" w:hAnsi="Verdana"/>
          <w:color w:val="000000"/>
          <w:sz w:val="18"/>
          <w:szCs w:val="18"/>
        </w:rPr>
      </w:pPr>
      <w:r>
        <w:rPr>
          <w:rFonts w:ascii="Verdana" w:hAnsi="Verdana"/>
          <w:color w:val="000000"/>
          <w:sz w:val="18"/>
          <w:szCs w:val="18"/>
        </w:rPr>
        <w:t>Абазов, Андемиркан Борисович</w:t>
      </w:r>
    </w:p>
    <w:p w:rsidR="007851BD" w:rsidRDefault="007851BD" w:rsidP="007851B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851BD" w:rsidRDefault="007851BD" w:rsidP="007851B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851BD" w:rsidRDefault="007851BD" w:rsidP="007851B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851BD" w:rsidRDefault="007851BD" w:rsidP="007851BD">
      <w:pPr>
        <w:spacing w:line="270" w:lineRule="atLeast"/>
        <w:rPr>
          <w:rFonts w:ascii="Verdana" w:hAnsi="Verdana"/>
          <w:color w:val="000000"/>
          <w:sz w:val="18"/>
          <w:szCs w:val="18"/>
        </w:rPr>
      </w:pPr>
      <w:r>
        <w:rPr>
          <w:rFonts w:ascii="Verdana" w:hAnsi="Verdana"/>
          <w:color w:val="000000"/>
          <w:sz w:val="18"/>
          <w:szCs w:val="18"/>
        </w:rPr>
        <w:t>Москва</w:t>
      </w:r>
    </w:p>
    <w:p w:rsidR="007851BD" w:rsidRDefault="007851BD" w:rsidP="007851B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851BD" w:rsidRDefault="007851BD" w:rsidP="007851BD">
      <w:pPr>
        <w:spacing w:line="270" w:lineRule="atLeast"/>
        <w:rPr>
          <w:rFonts w:ascii="Verdana" w:hAnsi="Verdana"/>
          <w:color w:val="000000"/>
          <w:sz w:val="18"/>
          <w:szCs w:val="18"/>
        </w:rPr>
      </w:pPr>
      <w:r>
        <w:rPr>
          <w:rFonts w:ascii="Verdana" w:hAnsi="Verdana"/>
          <w:color w:val="000000"/>
          <w:sz w:val="18"/>
          <w:szCs w:val="18"/>
        </w:rPr>
        <w:t>12.00.02</w:t>
      </w:r>
    </w:p>
    <w:p w:rsidR="007851BD" w:rsidRDefault="007851BD" w:rsidP="007851B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851BD" w:rsidRDefault="007851BD" w:rsidP="007851BD">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7851BD" w:rsidRDefault="007851BD" w:rsidP="007851B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851BD" w:rsidRDefault="007851BD" w:rsidP="007851BD">
      <w:pPr>
        <w:spacing w:line="270" w:lineRule="atLeast"/>
        <w:rPr>
          <w:rFonts w:ascii="Verdana" w:hAnsi="Verdana"/>
          <w:color w:val="000000"/>
          <w:sz w:val="18"/>
          <w:szCs w:val="18"/>
        </w:rPr>
      </w:pPr>
      <w:r>
        <w:rPr>
          <w:rFonts w:ascii="Verdana" w:hAnsi="Verdana"/>
          <w:color w:val="000000"/>
          <w:sz w:val="18"/>
          <w:szCs w:val="18"/>
        </w:rPr>
        <w:t>206</w:t>
      </w:r>
    </w:p>
    <w:p w:rsidR="007851BD" w:rsidRDefault="007851BD" w:rsidP="007851B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Абазов, Андемиркан Борисович</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и формирование</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виды представительных органов</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 и их место в</w:t>
      </w:r>
      <w:r>
        <w:rPr>
          <w:rStyle w:val="WW8Num3z0"/>
          <w:rFonts w:ascii="Verdana" w:hAnsi="Verdana"/>
          <w:color w:val="000000"/>
          <w:sz w:val="18"/>
          <w:szCs w:val="18"/>
        </w:rPr>
        <w:t> </w:t>
      </w:r>
      <w:r>
        <w:rPr>
          <w:rStyle w:val="WW8Num4z0"/>
          <w:rFonts w:ascii="Verdana" w:hAnsi="Verdana"/>
          <w:color w:val="4682B4"/>
          <w:sz w:val="18"/>
          <w:szCs w:val="18"/>
        </w:rPr>
        <w:t>системе</w:t>
      </w:r>
      <w:r>
        <w:rPr>
          <w:rStyle w:val="WW8Num3z0"/>
          <w:rFonts w:ascii="Verdana" w:hAnsi="Verdana"/>
          <w:color w:val="000000"/>
          <w:sz w:val="18"/>
          <w:szCs w:val="18"/>
        </w:rPr>
        <w:t> </w:t>
      </w:r>
      <w:r>
        <w:rPr>
          <w:rFonts w:ascii="Verdana" w:hAnsi="Verdana"/>
          <w:color w:val="000000"/>
          <w:sz w:val="18"/>
          <w:szCs w:val="18"/>
        </w:rPr>
        <w:t>муниципальной власти.</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Нормативно-правовое регулирование выборов и правовой статус</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представительных органов местного самоуправления.</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Организационно-правовые основы деятельности представительных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проблемы реализации ими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функции.</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представительных органов местного самоуправления: содержание и особенности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Структура, аппарат представительных органов местного $ самоуправления и расходы на обеспечение их деятельности.</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Правовые акты представительных органов местного ' самоуправления и порядок их принятия.</w:t>
      </w:r>
    </w:p>
    <w:p w:rsidR="007851BD" w:rsidRDefault="007851BD" w:rsidP="007851B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"Представительные органы местного самоуправления в системе муниципально-правовых отношений"</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тем, что в новейшей истории Российской Федерации в качестве правового демократического государства процессы реформирования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как одной из фундаментальных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приобретают значение важнейшей тенденции развития всей системы российской государственности. В рамках реформы местного самоуправления существенное значение в последние годы придается расширению и развитию различных форм осуществления населением права на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что является особенностью Федерального закона от 6 октября 2003 года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В этом контексте важнейшую роль играют</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органы муниципальных образований, которые в наибольшей степени характеризует местное самоуправление как институт гражданского общества. Данное положение находит отражение в Европейской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местного самоуправления, где указывается, что право на местное самоуправление «осуществляется советами или собраниями, состоящими из членов, избранных путем свободного тайного равного прямого и всеобщего</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Fonts w:ascii="Verdana" w:hAnsi="Verdana"/>
          <w:color w:val="000000"/>
          <w:sz w:val="18"/>
          <w:szCs w:val="18"/>
        </w:rPr>
        <w:t>». Это требует осмысления и раскрытия юридической и социальной природы данных институтов как классических звеньев демократии и публично-правового управления.</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 дальнейший поиск путей решении проблем как организационного, так и правового характера, не позволяющих в полной мере использовать потенциал этих органов</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 xml:space="preserve">на местном уровне, особенно в Северокавказском и Южном федеральных округах. Ряд существенных </w:t>
      </w:r>
      <w:r>
        <w:rPr>
          <w:rFonts w:ascii="Verdana" w:hAnsi="Verdana"/>
          <w:color w:val="000000"/>
          <w:sz w:val="18"/>
          <w:szCs w:val="18"/>
        </w:rPr>
        <w:lastRenderedPageBreak/>
        <w:t>политико-правовых и социальных причин детерминировали особенности реализации федерального закона № 131 в этих регионах. Местное самоуправление осуществляется в Российской Федерации с учетом исторических и иных (например, национальных, этнических и т.д.) местных традиций. Это касается в том числе выборов и деятельности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Данные вопросы в Чеченской Республике, в Республике Дагестан, Кабардино-Балкарской Республике (и не только в них), образованных несколькими народами, «</w:t>
      </w:r>
      <w:r>
        <w:rPr>
          <w:rStyle w:val="WW8Num4z0"/>
          <w:rFonts w:ascii="Verdana" w:hAnsi="Verdana"/>
          <w:color w:val="4682B4"/>
          <w:sz w:val="18"/>
          <w:szCs w:val="18"/>
        </w:rPr>
        <w:t>отягощены</w:t>
      </w:r>
      <w:r>
        <w:rPr>
          <w:rFonts w:ascii="Verdana" w:hAnsi="Verdana"/>
          <w:color w:val="000000"/>
          <w:sz w:val="18"/>
          <w:szCs w:val="18"/>
        </w:rPr>
        <w:t>» присутствием этнополитической составляющей, и в силу этого требуют нередко</w:t>
      </w:r>
      <w:r>
        <w:rPr>
          <w:rStyle w:val="WW8Num3z0"/>
          <w:rFonts w:ascii="Verdana" w:hAnsi="Verdana"/>
          <w:color w:val="000000"/>
          <w:sz w:val="18"/>
          <w:szCs w:val="18"/>
        </w:rPr>
        <w:t> </w:t>
      </w:r>
      <w:r>
        <w:rPr>
          <w:rStyle w:val="WW8Num4z0"/>
          <w:rFonts w:ascii="Verdana" w:hAnsi="Verdana"/>
          <w:color w:val="4682B4"/>
          <w:sz w:val="18"/>
          <w:szCs w:val="18"/>
        </w:rPr>
        <w:t>консенсуальных</w:t>
      </w:r>
      <w:r>
        <w:rPr>
          <w:rStyle w:val="WW8Num3z0"/>
          <w:rFonts w:ascii="Verdana" w:hAnsi="Verdana"/>
          <w:color w:val="000000"/>
          <w:sz w:val="18"/>
          <w:szCs w:val="18"/>
        </w:rPr>
        <w:t> </w:t>
      </w:r>
      <w:r>
        <w:rPr>
          <w:rFonts w:ascii="Verdana" w:hAnsi="Verdana"/>
          <w:color w:val="000000"/>
          <w:sz w:val="18"/>
          <w:szCs w:val="18"/>
        </w:rPr>
        <w:t>решений. Федеральным законодательством предусмотрены достаточно жесткие рамки в определении численности</w:t>
      </w:r>
      <w:r>
        <w:rPr>
          <w:rStyle w:val="WW8Num4z0"/>
          <w:rFonts w:ascii="Verdana" w:hAnsi="Verdana"/>
          <w:color w:val="4682B4"/>
          <w:sz w:val="18"/>
          <w:szCs w:val="18"/>
        </w:rPr>
        <w:t>депутатов</w:t>
      </w:r>
      <w:r>
        <w:rPr>
          <w:rFonts w:ascii="Verdana" w:hAnsi="Verdana"/>
          <w:color w:val="000000"/>
          <w:sz w:val="18"/>
          <w:szCs w:val="18"/>
        </w:rPr>
        <w:t>, работающих на постоянной основе, при этом одинаковые пределы (не более 10% от установленной численности депутатов) относятся ко всем видам муниципальных образований, будь то сельское поселение или городской мегаполис. По этой причине многие важнейшие для муниципальных образований решения представительных органов принимаются формально, без должного осмысления</w:t>
      </w:r>
      <w:r>
        <w:rPr>
          <w:rStyle w:val="WW8Num3z0"/>
          <w:rFonts w:ascii="Verdana" w:hAnsi="Verdana"/>
          <w:color w:val="000000"/>
          <w:sz w:val="18"/>
          <w:szCs w:val="18"/>
        </w:rPr>
        <w:t> </w:t>
      </w:r>
      <w:r>
        <w:rPr>
          <w:rStyle w:val="WW8Num4z0"/>
          <w:rFonts w:ascii="Verdana" w:hAnsi="Verdana"/>
          <w:color w:val="4682B4"/>
          <w:sz w:val="18"/>
          <w:szCs w:val="18"/>
        </w:rPr>
        <w:t>депутатами</w:t>
      </w:r>
      <w:r>
        <w:rPr>
          <w:rFonts w:ascii="Verdana" w:hAnsi="Verdana"/>
          <w:color w:val="000000"/>
          <w:sz w:val="18"/>
          <w:szCs w:val="18"/>
        </w:rPr>
        <w:t>, повторяя тем самым негативный опыт местных Советов, имевшийся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 В определенной мере это дискредитирует принцип выражения народными избранниками интересов жителей муниципальных образований.</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уязвимыми представляются основания, по которым представительные органы местного самоуправления могут быть распущены. В юридической практике в Южном и Северо-Кавказском федеральных округах не решены вопросы, связанные с оптимальным распределением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представительным органом местного самоуправления и местной администрацией. Нестабильным, а поэтому противоречивым в субъектах Российской Федерации, отнесенных к Южному и Северо-Кавказскому федеральным округам, является муниципальное законодательство, в том числе регулирующее организационно-правовые основы деятельности представительных органов местного самоуправления.</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положение в субъектах Российской Федерации во многом сложилось в результате отсутствия опыта нормативной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института представительства народа на уровне местной власти. В частности, в нормативных правовых актах многих регионов неоднозначно раскрывается понятие</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Практически не исследованными остаются вопросы формирования и функционирования представительных органов в сельских поселениях. Нет достаточной ясности в уровне представительства в крупных городах, где избирается относительно небольшое количество депутатов (30-50 человек), которые объективно не в состоянии охватить и защитить интересы избирателей.</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неоднозначность характера и юридической силы актов, издаваемых</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органами, и в целом реализации ими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функции. Все это требует углубления научно-практических исследований этой проблематики и теоретического анализа системных взаимосвязей представительных органов местного самоуправления и государственной власти в регионах.</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Теоретической и методологической основой настоящего исследования стали фундаментальные научные труды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и муниципальному праву, теории и истории государства и права. Отдельные аспекты исследуемой темы, причем в достаточно общем виде, стали находить отражение в работах начиная с 1990-х гг., в которых в рамках комплексных исследований по теории и истории местного самоуправления затрагивались также вопросы, связанные с организационно-правовыми основами деятельности представительных органов местного самоуправления. Заметный вклад в исследование этой проблематики вносят труды Г.В.</w:t>
      </w:r>
      <w:r>
        <w:rPr>
          <w:rStyle w:val="WW8Num4z0"/>
          <w:rFonts w:ascii="Verdana" w:hAnsi="Verdana"/>
          <w:color w:val="4682B4"/>
          <w:sz w:val="18"/>
          <w:szCs w:val="18"/>
        </w:rPr>
        <w:t>Барабашева</w:t>
      </w:r>
      <w:r>
        <w:rPr>
          <w:rFonts w:ascii="Verdana" w:hAnsi="Verdana"/>
          <w:color w:val="000000"/>
          <w:sz w:val="18"/>
          <w:szCs w:val="18"/>
        </w:rPr>
        <w:t>, Н.С. Бондаря, В.И. Васильева,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В.Е.Чиркина1. После принятия в декабре 1993 года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которая закрепила основы местного самоуправления, благодаря теоретическим разработкам И.А.</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И.В. Выдрина, Ю.Д. Казанчева, В.И.</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А.Н. Писарева, В.И. Фадеева, Е.С.</w:t>
      </w:r>
      <w:r>
        <w:rPr>
          <w:rStyle w:val="WW8Num3z0"/>
          <w:rFonts w:ascii="Verdana" w:hAnsi="Verdana"/>
          <w:color w:val="000000"/>
          <w:sz w:val="18"/>
          <w:szCs w:val="18"/>
        </w:rPr>
        <w:t> </w:t>
      </w:r>
      <w:r>
        <w:rPr>
          <w:rStyle w:val="WW8Num4z0"/>
          <w:rFonts w:ascii="Verdana" w:hAnsi="Verdana"/>
          <w:color w:val="4682B4"/>
          <w:sz w:val="18"/>
          <w:szCs w:val="18"/>
        </w:rPr>
        <w:t>Шугриной</w:t>
      </w:r>
      <w:r>
        <w:rPr>
          <w:rStyle w:val="WW8Num3z0"/>
          <w:rFonts w:ascii="Verdana" w:hAnsi="Verdana"/>
          <w:color w:val="000000"/>
          <w:sz w:val="18"/>
          <w:szCs w:val="18"/>
        </w:rPr>
        <w:t> </w:t>
      </w:r>
      <w:r>
        <w:rPr>
          <w:rFonts w:ascii="Verdana" w:hAnsi="Verdana"/>
          <w:color w:val="000000"/>
          <w:sz w:val="18"/>
          <w:szCs w:val="18"/>
        </w:rPr>
        <w:t>был дан импульс совершенствованию правовой ба</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Местное самоуправление. М., 1996.;</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Местное самоуправление 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конституционализация муниципальной демократии в России. М., 2008.;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Местное самоуправление: закон четвертый // Журнал российского права. 2004. № 1.; Ку-тафин O.E.,</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Муниципальное право Российской Федерации. М., 2000.;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России. М., 2003.;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 xml:space="preserve">В.Е. Публичная власть. М., </w:t>
      </w:r>
      <w:r>
        <w:rPr>
          <w:rFonts w:ascii="Verdana" w:hAnsi="Verdana"/>
          <w:color w:val="000000"/>
          <w:sz w:val="18"/>
          <w:szCs w:val="18"/>
        </w:rPr>
        <w:lastRenderedPageBreak/>
        <w:t>2005. зы организации деятельности муниципальных представительных органов. Вместе с тем научная и</w:t>
      </w:r>
      <w:r>
        <w:rPr>
          <w:rStyle w:val="WW8Num3z0"/>
          <w:rFonts w:ascii="Verdana" w:hAnsi="Verdana"/>
          <w:color w:val="000000"/>
          <w:sz w:val="18"/>
          <w:szCs w:val="18"/>
        </w:rPr>
        <w:t> </w:t>
      </w:r>
      <w:r>
        <w:rPr>
          <w:rStyle w:val="WW8Num4z0"/>
          <w:rFonts w:ascii="Verdana" w:hAnsi="Verdana"/>
          <w:color w:val="4682B4"/>
          <w:sz w:val="18"/>
          <w:szCs w:val="18"/>
        </w:rPr>
        <w:t>законопроектная</w:t>
      </w:r>
      <w:r>
        <w:rPr>
          <w:rStyle w:val="WW8Num3z0"/>
          <w:rFonts w:ascii="Verdana" w:hAnsi="Verdana"/>
          <w:color w:val="000000"/>
          <w:sz w:val="18"/>
          <w:szCs w:val="18"/>
        </w:rPr>
        <w:t> </w:t>
      </w:r>
      <w:r>
        <w:rPr>
          <w:rFonts w:ascii="Verdana" w:hAnsi="Verdana"/>
          <w:color w:val="000000"/>
          <w:sz w:val="18"/>
          <w:szCs w:val="18"/>
        </w:rPr>
        <w:t>деятельность по выработке предложений по совершенствованию правового регулирования деятельности представительных органов все еще заметно отстает от практики местного самоуправления.</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по проблемам, связанным с функционированием представительных органов местного самоуправления, появились достаточно интересные работы Е.В.</w:t>
      </w:r>
      <w:r>
        <w:rPr>
          <w:rStyle w:val="WW8Num3z0"/>
          <w:rFonts w:ascii="Verdana" w:hAnsi="Verdana"/>
          <w:color w:val="000000"/>
          <w:sz w:val="18"/>
          <w:szCs w:val="18"/>
        </w:rPr>
        <w:t> </w:t>
      </w:r>
      <w:r>
        <w:rPr>
          <w:rStyle w:val="WW8Num4z0"/>
          <w:rFonts w:ascii="Verdana" w:hAnsi="Verdana"/>
          <w:color w:val="4682B4"/>
          <w:sz w:val="18"/>
          <w:szCs w:val="18"/>
        </w:rPr>
        <w:t>Белоусовой</w:t>
      </w:r>
      <w:r>
        <w:rPr>
          <w:rFonts w:ascii="Verdana" w:hAnsi="Verdana"/>
          <w:color w:val="000000"/>
          <w:sz w:val="18"/>
          <w:szCs w:val="18"/>
        </w:rPr>
        <w:t>, Ю.О. Богера, В.Г. Коняхина, O.A. Пету-хова, И.И.</w:t>
      </w:r>
      <w:r>
        <w:rPr>
          <w:rStyle w:val="WW8Num3z0"/>
          <w:rFonts w:ascii="Verdana" w:hAnsi="Verdana"/>
          <w:color w:val="000000"/>
          <w:sz w:val="18"/>
          <w:szCs w:val="18"/>
        </w:rPr>
        <w:t> </w:t>
      </w:r>
      <w:r>
        <w:rPr>
          <w:rStyle w:val="WW8Num4z0"/>
          <w:rFonts w:ascii="Verdana" w:hAnsi="Verdana"/>
          <w:color w:val="4682B4"/>
          <w:sz w:val="18"/>
          <w:szCs w:val="18"/>
        </w:rPr>
        <w:t>Худобина</w:t>
      </w:r>
      <w:r>
        <w:rPr>
          <w:rFonts w:ascii="Verdana" w:hAnsi="Verdana"/>
          <w:color w:val="000000"/>
          <w:sz w:val="18"/>
          <w:szCs w:val="18"/>
        </w:rPr>
        <w:t>, A.A. Юсупова1.</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многие важные теоретические и практические вопросы в регулирования и деятельности представительных органов местного самоуправления в субъектах разработаны еще не до конца, что вызывает необходимость обстоятельного восполнения существующего в этой сфере</w:t>
      </w:r>
      <w:r>
        <w:rPr>
          <w:rStyle w:val="WW8Num3z0"/>
          <w:rFonts w:ascii="Verdana" w:hAnsi="Verdana"/>
          <w:color w:val="000000"/>
          <w:sz w:val="18"/>
          <w:szCs w:val="18"/>
        </w:rPr>
        <w:t> </w:t>
      </w:r>
      <w:r>
        <w:rPr>
          <w:rStyle w:val="WW8Num4z0"/>
          <w:rFonts w:ascii="Verdana" w:hAnsi="Verdana"/>
          <w:color w:val="4682B4"/>
          <w:sz w:val="18"/>
          <w:szCs w:val="18"/>
        </w:rPr>
        <w:t>пробела</w:t>
      </w:r>
      <w:r>
        <w:rPr>
          <w:rFonts w:ascii="Verdana" w:hAnsi="Verdana"/>
          <w:color w:val="000000"/>
          <w:sz w:val="18"/>
          <w:szCs w:val="18"/>
        </w:rPr>
        <w:t>.</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связанные с функционированием представительных органов местного самоуправления.</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нормативные правовые акты, определяющие правовой статус, организацию и деятельность представительных органов местного самоуправления в субъектах Рос</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Белоусова</w:t>
      </w:r>
      <w:r>
        <w:rPr>
          <w:rStyle w:val="WW8Num3z0"/>
          <w:rFonts w:ascii="Verdana" w:hAnsi="Verdana"/>
          <w:color w:val="000000"/>
          <w:sz w:val="18"/>
          <w:szCs w:val="18"/>
        </w:rPr>
        <w:t> </w:t>
      </w:r>
      <w:r>
        <w:rPr>
          <w:rFonts w:ascii="Verdana" w:hAnsi="Verdana"/>
          <w:color w:val="000000"/>
          <w:sz w:val="18"/>
          <w:szCs w:val="18"/>
        </w:rPr>
        <w:t>Е.В. Представительный орган местного самоуправления в системе</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муниципального образования в России. Дисс.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2011; Богер Ю.О. Становление политико-правового статуса представительных органов местного самоуправления в условиях муниципальной реформы. Дисс. . канд. юрид. наук. М., 2008;</w:t>
      </w:r>
      <w:r>
        <w:rPr>
          <w:rStyle w:val="WW8Num3z0"/>
          <w:rFonts w:ascii="Verdana" w:hAnsi="Verdana"/>
          <w:color w:val="000000"/>
          <w:sz w:val="18"/>
          <w:szCs w:val="18"/>
        </w:rPr>
        <w:t> </w:t>
      </w:r>
      <w:r>
        <w:rPr>
          <w:rStyle w:val="WW8Num4z0"/>
          <w:rFonts w:ascii="Verdana" w:hAnsi="Verdana"/>
          <w:color w:val="4682B4"/>
          <w:sz w:val="18"/>
          <w:szCs w:val="18"/>
        </w:rPr>
        <w:t>Коняхин</w:t>
      </w:r>
      <w:r>
        <w:rPr>
          <w:rStyle w:val="WW8Num3z0"/>
          <w:rFonts w:ascii="Verdana" w:hAnsi="Verdana"/>
          <w:color w:val="000000"/>
          <w:sz w:val="18"/>
          <w:szCs w:val="18"/>
        </w:rPr>
        <w:t> </w:t>
      </w:r>
      <w:r>
        <w:rPr>
          <w:rFonts w:ascii="Verdana" w:hAnsi="Verdana"/>
          <w:color w:val="000000"/>
          <w:sz w:val="18"/>
          <w:szCs w:val="18"/>
        </w:rPr>
        <w:t>В.Г. Муни-ципально-правовой статус представительных органов муниципальных образований в Российской Федерации. Дис. . канд. юрид. наук. Кемерово, 2010;</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O.A. Местное самоуправление в системе публичной власти в России. Дис. . канд. социол. наук. М., 2005;</w:t>
      </w:r>
      <w:r>
        <w:rPr>
          <w:rStyle w:val="WW8Num3z0"/>
          <w:rFonts w:ascii="Verdana" w:hAnsi="Verdana"/>
          <w:color w:val="000000"/>
          <w:sz w:val="18"/>
          <w:szCs w:val="18"/>
        </w:rPr>
        <w:t> </w:t>
      </w:r>
      <w:r>
        <w:rPr>
          <w:rStyle w:val="WW8Num4z0"/>
          <w:rFonts w:ascii="Verdana" w:hAnsi="Verdana"/>
          <w:color w:val="4682B4"/>
          <w:sz w:val="18"/>
          <w:szCs w:val="18"/>
        </w:rPr>
        <w:t>Худобин</w:t>
      </w:r>
      <w:r>
        <w:rPr>
          <w:rStyle w:val="WW8Num3z0"/>
          <w:rFonts w:ascii="Verdana" w:hAnsi="Verdana"/>
          <w:color w:val="000000"/>
          <w:sz w:val="18"/>
          <w:szCs w:val="18"/>
        </w:rPr>
        <w:t> </w:t>
      </w:r>
      <w:r>
        <w:rPr>
          <w:rFonts w:ascii="Verdana" w:hAnsi="Verdana"/>
          <w:color w:val="000000"/>
          <w:sz w:val="18"/>
          <w:szCs w:val="18"/>
        </w:rPr>
        <w:t>И.И. Правовое регулирование полномочий представительных органов местного самоуправления: на примере Белгородской области. Дисс. . канд. юрид. наук. Белгород М., 2008;</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A.A. Правовые основы процессуальной деятельности представительных органов местного самоуправления (по материалам Республики Татарстан). Дис. . канд. юрид. наук. Казань, 2006). сийской Федерации, отнесенных к Южному и Северо-Кавказскому федеральным округам.</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Основная цель диссертационного исследования - выявление закономерностей и особенностей становления представительных органов местного самоуправления в процессе политико-правовой модернизации в различных по своим социальным, национальным условиям регионах Российской Федерации.</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обусловило постановку следующих исследовательских задач:</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понятийного аппарата по изучаемой проблематике;</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социально-правовой природы представительных органов местного самоуправления как формы народовластия;</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сравнительный анализ нормативно-правового регулирования выборов в представительные органы местного самоуправления;</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правового статуса депутатов представительных органов местного самоуправления;</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раскрытие юридической основы полномочий представительных органов местного самоуправления и выявление особенностей</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их закрепления в различных регионах;</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особенностей принятия правовых актов представительных органов местного самоуправления и способов их классификации;</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предложений по совершенствованию правового регулирования и организации деятельности представительных органов местного самоуправления.</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настоящей работы составили научные труды отечественных специалистов в области конституционного и муниципального права: С.А.</w:t>
      </w:r>
      <w:r>
        <w:rPr>
          <w:rStyle w:val="WW8Num3z0"/>
          <w:rFonts w:ascii="Verdana" w:hAnsi="Verdana"/>
          <w:color w:val="000000"/>
          <w:sz w:val="18"/>
          <w:szCs w:val="18"/>
        </w:rPr>
        <w:t> </w:t>
      </w:r>
      <w:r>
        <w:rPr>
          <w:rStyle w:val="WW8Num4z0"/>
          <w:rFonts w:ascii="Verdana" w:hAnsi="Verdana"/>
          <w:color w:val="4682B4"/>
          <w:sz w:val="18"/>
          <w:szCs w:val="18"/>
        </w:rPr>
        <w:t>Авакяна</w:t>
      </w:r>
      <w:r>
        <w:rPr>
          <w:rFonts w:ascii="Verdana" w:hAnsi="Verdana"/>
          <w:color w:val="000000"/>
          <w:sz w:val="18"/>
          <w:szCs w:val="18"/>
        </w:rPr>
        <w:t>, И.А. Алексеева, Г.В. Барабашева, Е.В.</w:t>
      </w:r>
      <w:r>
        <w:rPr>
          <w:rStyle w:val="WW8Num3z0"/>
          <w:rFonts w:ascii="Verdana" w:hAnsi="Verdana"/>
          <w:color w:val="000000"/>
          <w:sz w:val="18"/>
          <w:szCs w:val="18"/>
        </w:rPr>
        <w:t> </w:t>
      </w:r>
      <w:r>
        <w:rPr>
          <w:rStyle w:val="WW8Num4z0"/>
          <w:rFonts w:ascii="Verdana" w:hAnsi="Verdana"/>
          <w:color w:val="4682B4"/>
          <w:sz w:val="18"/>
          <w:szCs w:val="18"/>
        </w:rPr>
        <w:t>Белоусовой</w:t>
      </w:r>
      <w:r>
        <w:rPr>
          <w:rFonts w:ascii="Verdana" w:hAnsi="Verdana"/>
          <w:color w:val="000000"/>
          <w:sz w:val="18"/>
          <w:szCs w:val="18"/>
        </w:rPr>
        <w:t>, Д.С. Белявского, Ю.О. Богера, Н.С.</w:t>
      </w:r>
      <w:r>
        <w:rPr>
          <w:rStyle w:val="WW8Num3z0"/>
          <w:rFonts w:ascii="Verdana" w:hAnsi="Verdana"/>
          <w:color w:val="000000"/>
          <w:sz w:val="18"/>
          <w:szCs w:val="18"/>
        </w:rPr>
        <w:t> </w:t>
      </w:r>
      <w:r>
        <w:rPr>
          <w:rStyle w:val="WW8Num4z0"/>
          <w:rFonts w:ascii="Verdana" w:hAnsi="Verdana"/>
          <w:color w:val="4682B4"/>
          <w:sz w:val="18"/>
          <w:szCs w:val="18"/>
        </w:rPr>
        <w:t>Бондаря</w:t>
      </w:r>
      <w:r>
        <w:rPr>
          <w:rFonts w:ascii="Verdana" w:hAnsi="Verdana"/>
          <w:color w:val="000000"/>
          <w:sz w:val="18"/>
          <w:szCs w:val="18"/>
        </w:rPr>
        <w:t xml:space="preserve">, В.И. Васильева, И.В. </w:t>
      </w:r>
      <w:r>
        <w:rPr>
          <w:rFonts w:ascii="Verdana" w:hAnsi="Verdana"/>
          <w:color w:val="000000"/>
          <w:sz w:val="18"/>
          <w:szCs w:val="18"/>
        </w:rPr>
        <w:lastRenderedPageBreak/>
        <w:t>Выдрина, Т.Д.</w:t>
      </w:r>
      <w:r>
        <w:rPr>
          <w:rStyle w:val="WW8Num3z0"/>
          <w:rFonts w:ascii="Verdana" w:hAnsi="Verdana"/>
          <w:color w:val="000000"/>
          <w:sz w:val="18"/>
          <w:szCs w:val="18"/>
        </w:rPr>
        <w:t> </w:t>
      </w:r>
      <w:r>
        <w:rPr>
          <w:rStyle w:val="WW8Num4z0"/>
          <w:rFonts w:ascii="Verdana" w:hAnsi="Verdana"/>
          <w:color w:val="4682B4"/>
          <w:sz w:val="18"/>
          <w:szCs w:val="18"/>
        </w:rPr>
        <w:t>Зражевской</w:t>
      </w:r>
      <w:r>
        <w:rPr>
          <w:rFonts w:ascii="Verdana" w:hAnsi="Verdana"/>
          <w:color w:val="000000"/>
          <w:sz w:val="18"/>
          <w:szCs w:val="18"/>
        </w:rPr>
        <w:t>, В.Т. Кабышева, Ю.Д. Казанчева, Е.Ю.</w:t>
      </w:r>
      <w:r>
        <w:rPr>
          <w:rStyle w:val="WW8Num3z0"/>
          <w:rFonts w:ascii="Verdana" w:hAnsi="Verdana"/>
          <w:color w:val="000000"/>
          <w:sz w:val="18"/>
          <w:szCs w:val="18"/>
        </w:rPr>
        <w:t> </w:t>
      </w:r>
      <w:r>
        <w:rPr>
          <w:rStyle w:val="WW8Num4z0"/>
          <w:rFonts w:ascii="Verdana" w:hAnsi="Verdana"/>
          <w:color w:val="4682B4"/>
          <w:sz w:val="18"/>
          <w:szCs w:val="18"/>
        </w:rPr>
        <w:t>Киреевой</w:t>
      </w:r>
      <w:r>
        <w:rPr>
          <w:rFonts w:ascii="Verdana" w:hAnsi="Verdana"/>
          <w:color w:val="000000"/>
          <w:sz w:val="18"/>
          <w:szCs w:val="18"/>
        </w:rPr>
        <w:t>, Е.И. Козловой, А.Н. Кокотова, В.Г.</w:t>
      </w:r>
      <w:r>
        <w:rPr>
          <w:rStyle w:val="WW8Num3z0"/>
          <w:rFonts w:ascii="Verdana" w:hAnsi="Verdana"/>
          <w:color w:val="000000"/>
          <w:sz w:val="18"/>
          <w:szCs w:val="18"/>
        </w:rPr>
        <w:t> </w:t>
      </w:r>
      <w:r>
        <w:rPr>
          <w:rStyle w:val="WW8Num4z0"/>
          <w:rFonts w:ascii="Verdana" w:hAnsi="Verdana"/>
          <w:color w:val="4682B4"/>
          <w:sz w:val="18"/>
          <w:szCs w:val="18"/>
        </w:rPr>
        <w:t>Коняхина</w:t>
      </w:r>
      <w:r>
        <w:rPr>
          <w:rFonts w:ascii="Verdana" w:hAnsi="Verdana"/>
          <w:color w:val="000000"/>
          <w:sz w:val="18"/>
          <w:szCs w:val="18"/>
        </w:rPr>
        <w:t>, O.E. Кутафина, O.A. Петухова, А.Н.</w:t>
      </w:r>
      <w:r>
        <w:rPr>
          <w:rStyle w:val="WW8Num3z0"/>
          <w:rFonts w:ascii="Verdana" w:hAnsi="Verdana"/>
          <w:color w:val="000000"/>
          <w:sz w:val="18"/>
          <w:szCs w:val="18"/>
        </w:rPr>
        <w:t> </w:t>
      </w:r>
      <w:r>
        <w:rPr>
          <w:rStyle w:val="WW8Num4z0"/>
          <w:rFonts w:ascii="Verdana" w:hAnsi="Verdana"/>
          <w:color w:val="4682B4"/>
          <w:sz w:val="18"/>
          <w:szCs w:val="18"/>
        </w:rPr>
        <w:t>Писарева</w:t>
      </w:r>
      <w:r>
        <w:rPr>
          <w:rFonts w:ascii="Verdana" w:hAnsi="Verdana"/>
          <w:color w:val="000000"/>
          <w:sz w:val="18"/>
          <w:szCs w:val="18"/>
        </w:rPr>
        <w:t>,</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JT.A.</w:t>
      </w:r>
      <w:r>
        <w:rPr>
          <w:rStyle w:val="WW8Num3z0"/>
          <w:rFonts w:ascii="Verdana" w:hAnsi="Verdana"/>
          <w:color w:val="000000"/>
          <w:sz w:val="18"/>
          <w:szCs w:val="18"/>
        </w:rPr>
        <w:t> </w:t>
      </w:r>
      <w:r>
        <w:rPr>
          <w:rStyle w:val="WW8Num4z0"/>
          <w:rFonts w:ascii="Verdana" w:hAnsi="Verdana"/>
          <w:color w:val="4682B4"/>
          <w:sz w:val="18"/>
          <w:szCs w:val="18"/>
        </w:rPr>
        <w:t>Тхабисимовой</w:t>
      </w:r>
      <w:r>
        <w:rPr>
          <w:rFonts w:ascii="Verdana" w:hAnsi="Verdana"/>
          <w:color w:val="000000"/>
          <w:sz w:val="18"/>
          <w:szCs w:val="18"/>
        </w:rPr>
        <w:t>, В.И. Фадеева, Т.Я. Хабриева, И.И.</w:t>
      </w:r>
      <w:r>
        <w:rPr>
          <w:rStyle w:val="WW8Num3z0"/>
          <w:rFonts w:ascii="Verdana" w:hAnsi="Verdana"/>
          <w:color w:val="000000"/>
          <w:sz w:val="18"/>
          <w:szCs w:val="18"/>
        </w:rPr>
        <w:t> </w:t>
      </w:r>
      <w:r>
        <w:rPr>
          <w:rStyle w:val="WW8Num4z0"/>
          <w:rFonts w:ascii="Verdana" w:hAnsi="Verdana"/>
          <w:color w:val="4682B4"/>
          <w:sz w:val="18"/>
          <w:szCs w:val="18"/>
        </w:rPr>
        <w:t>Худобина</w:t>
      </w:r>
      <w:r>
        <w:rPr>
          <w:rFonts w:ascii="Verdana" w:hAnsi="Verdana"/>
          <w:color w:val="000000"/>
          <w:sz w:val="18"/>
          <w:szCs w:val="18"/>
        </w:rPr>
        <w:t>, В.Е. Чир-кина, Е.С. Шугриной, Б.С.</w:t>
      </w:r>
      <w:r>
        <w:rPr>
          <w:rStyle w:val="WW8Num3z0"/>
          <w:rFonts w:ascii="Verdana" w:hAnsi="Verdana"/>
          <w:color w:val="000000"/>
          <w:sz w:val="18"/>
          <w:szCs w:val="18"/>
        </w:rPr>
        <w:t> </w:t>
      </w:r>
      <w:r>
        <w:rPr>
          <w:rStyle w:val="WW8Num4z0"/>
          <w:rFonts w:ascii="Verdana" w:hAnsi="Verdana"/>
          <w:color w:val="4682B4"/>
          <w:sz w:val="18"/>
          <w:szCs w:val="18"/>
        </w:rPr>
        <w:t>Эбзеева</w:t>
      </w:r>
      <w:r>
        <w:rPr>
          <w:rFonts w:ascii="Verdana" w:hAnsi="Verdana"/>
          <w:color w:val="000000"/>
          <w:sz w:val="18"/>
          <w:szCs w:val="18"/>
        </w:rPr>
        <w:t>, A.A. Юсупова, и др.</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составляют законы и другие юридические акты, которые регламентируют институт муниципальных представительных органов, в их числе</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2003 г., с последующими изменениями и дополнениями, другие федеральные законы, законодательство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правовые акты, постановления и определения 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муниципальных образований, регламенты представительных органов местного самоуправления и другие муниципально-правовые акты, а также международные правовые акты.</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решения 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судов субъектов Российской Федерации, материалы мониторинга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сфере государственного и муниципального управления, материалы совещаний и иных координационных мероприятий органов государственной власти и органов местного самоуправления по вопросам компетенции представительных органов местного самоуправления, иные аналитические материалы, материалы периодической печати и данные, размещенные в сети Интернет по теме диссертационного исследования.</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является системный подход к анализу правовых проблем организации и деятельности представительных органов местного самоуправления, который позволяет осмыслить теоретические и конституционно-правовые основы их становления с учетом отечественных традиций и особенностей. В работе использовались как общенаучные, так и специальные (формально-юридический, сравнительно-правовой) методы познания. Поставленные проблемы исследовались с точки зрения организации представительных органов как</w:t>
      </w:r>
      <w:r>
        <w:rPr>
          <w:rStyle w:val="WW8Num3z0"/>
          <w:rFonts w:ascii="Verdana" w:hAnsi="Verdana"/>
          <w:color w:val="000000"/>
          <w:sz w:val="18"/>
          <w:szCs w:val="18"/>
        </w:rPr>
        <w:t> </w:t>
      </w:r>
      <w:r>
        <w:rPr>
          <w:rStyle w:val="WW8Num4z0"/>
          <w:rFonts w:ascii="Verdana" w:hAnsi="Verdana"/>
          <w:color w:val="4682B4"/>
          <w:sz w:val="18"/>
          <w:szCs w:val="18"/>
        </w:rPr>
        <w:t>публичновластной</w:t>
      </w:r>
      <w:r>
        <w:rPr>
          <w:rStyle w:val="WW8Num3z0"/>
          <w:rFonts w:ascii="Verdana" w:hAnsi="Verdana"/>
          <w:color w:val="000000"/>
          <w:sz w:val="18"/>
          <w:szCs w:val="18"/>
        </w:rPr>
        <w:t> </w:t>
      </w:r>
      <w:r>
        <w:rPr>
          <w:rFonts w:ascii="Verdana" w:hAnsi="Verdana"/>
          <w:color w:val="000000"/>
          <w:sz w:val="18"/>
          <w:szCs w:val="18"/>
        </w:rPr>
        <w:t>реализации демократии на местном уровне вообще, правовых основ их деятельности в частности и их правового статуса в особенности.</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тем, что в нем осуществлено обстоятельное, комплексное научное муниципально-правовое исследование института представительных органов местного самоуправления в субъектах Российской Федерации с учетом особенностей, детерминированных комплексом политических, социальных, исторических условий. В результате обоснован ряд положений и выводов, в совокупности составляющих определенное приращение знаний в науке муниципального права. Элементы научной новизны содержатся также в самой постановке большинства исследовательских задач. Работа отличается тем, что автором разработан понятийный аппарат изучаемой проблематики и осуществлены классификация и анализ видов представительных органов местного самоуправления.</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сравнительного изучения состояния проблемы полномочий муниципальных представительных органов по решению вопросов местного значения обобщены и аргументированы научно-практические меры по обеспечению их содержательности и эффективности. На основе вновь полученных материалов обоснована и показана региональная специфика функционирования представительных органов местного самоуправления. Автором разработаны и научно обоснованы конкретные предложения по совершенствованию правового регулирования и повышению эффективности их деятельности.</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автором на защиту:</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исследовании разработаны и выносятся на защиту следующие положения и выводы:</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орган местного самоуправления - это избираемый в обязательном порядке населением муниципального образования, подотчетный ему и самостоятельно действующий</w:t>
      </w:r>
      <w:r>
        <w:rPr>
          <w:rStyle w:val="WW8Num3z0"/>
          <w:rFonts w:ascii="Verdana" w:hAnsi="Verdana"/>
          <w:color w:val="000000"/>
          <w:sz w:val="18"/>
          <w:szCs w:val="18"/>
        </w:rPr>
        <w:t> </w:t>
      </w:r>
      <w:r>
        <w:rPr>
          <w:rStyle w:val="WW8Num4z0"/>
          <w:rFonts w:ascii="Verdana" w:hAnsi="Verdana"/>
          <w:color w:val="4682B4"/>
          <w:sz w:val="18"/>
          <w:szCs w:val="18"/>
        </w:rPr>
        <w:t>коллегиальный</w:t>
      </w:r>
      <w:r>
        <w:rPr>
          <w:rStyle w:val="WW8Num3z0"/>
          <w:rFonts w:ascii="Verdana" w:hAnsi="Verdana"/>
          <w:color w:val="000000"/>
          <w:sz w:val="18"/>
          <w:szCs w:val="18"/>
        </w:rPr>
        <w:t> </w:t>
      </w:r>
      <w:r>
        <w:rPr>
          <w:rFonts w:ascii="Verdana" w:hAnsi="Verdana"/>
          <w:color w:val="000000"/>
          <w:sz w:val="18"/>
          <w:szCs w:val="18"/>
        </w:rPr>
        <w:t>орган, реализующий принцип народовластия в вопросах местного значения путем преимущественно</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Fonts w:ascii="Verdana" w:hAnsi="Verdana"/>
          <w:color w:val="000000"/>
          <w:sz w:val="18"/>
          <w:szCs w:val="18"/>
        </w:rPr>
        <w:t>, а также правоприменительной, контрольной и иной деятельности, и наделенный в связи с этим соответствующими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По своей социально-правовой природе представительные органы местного самоуправления в наибольшей мере отражают интересы населения муниципального образования и через них реализуется принцип народовластия на местном уровне.</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Особое положение представительных органов местного самоуправления в системе муниципальной власти во многом определяется их полномочиями в сфере экономики, прежде всего собственности, поскольку собственниками муниципальной собственности формально-теоретически являются жители муниципального образования, но решения по распоряжению собственностью принимают</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представительного органа местного самоуправления. Такая особенность представительного органа местного самоуправления делает его специфическим субъектом</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так как в нем сочетаются признаки как полноправного субъекта</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оборота, так и субъекта публично-правовых правоотношений, наделенного отдельными муниципально-властными полномочиями.</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Выборы депутатов представительного органа местного самоуправления регулируются в основном нормами федерального</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права и частично - законами субъектов Российской Федерации. В целом имеют место явно заниженные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что в значительной мере обусловлено не разграничением предметов полномочий в правовом регулировании муниципальных выборов, а тем, что совместного ведения практически нет, поскольку федеральный центр детальнейшим образом отрегулировал порядок назначения, подготовки, проведения, установления итогов и определения результатов муниципальных выборов. Такой подход не во всем согласуется с</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Fonts w:ascii="Verdana" w:hAnsi="Verdana"/>
          <w:color w:val="000000"/>
          <w:sz w:val="18"/>
          <w:szCs w:val="18"/>
        </w:rPr>
        <w:t>нормами (п. «н.» ч. 1 ст. 72 Конституции России). В еще меньшей степени делегированы полномочия самим муниципальным образованиям, что не соответствует декларируемым положениям о самостоятельности местного самоуправления.</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 проведении муниципальных выборов допускается досрочное</w:t>
      </w:r>
      <w:r>
        <w:rPr>
          <w:rStyle w:val="WW8Num3z0"/>
          <w:rFonts w:ascii="Verdana" w:hAnsi="Verdana"/>
          <w:color w:val="000000"/>
          <w:sz w:val="18"/>
          <w:szCs w:val="18"/>
        </w:rPr>
        <w:t> </w:t>
      </w:r>
      <w:r>
        <w:rPr>
          <w:rStyle w:val="WW8Num4z0"/>
          <w:rFonts w:ascii="Verdana" w:hAnsi="Verdana"/>
          <w:color w:val="4682B4"/>
          <w:sz w:val="18"/>
          <w:szCs w:val="18"/>
        </w:rPr>
        <w:t>голосование</w:t>
      </w:r>
      <w:r>
        <w:rPr>
          <w:rFonts w:ascii="Verdana" w:hAnsi="Verdana"/>
          <w:color w:val="000000"/>
          <w:sz w:val="18"/>
          <w:szCs w:val="18"/>
        </w:rPr>
        <w:t>, что противоречит логике развития института</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власти. В регулировании вопросов регистрации кандидатов в депутаты представительных органов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выходит за рамки разумных ограничений, ряд аспектов оставляет отрегулированным в недостаточном объеме, другие имеют оценочный характер, и их применение зачастую приобретает субъективный характер и нередко приводит к</w:t>
      </w:r>
      <w:r>
        <w:rPr>
          <w:rStyle w:val="WW8Num3z0"/>
          <w:rFonts w:ascii="Verdana" w:hAnsi="Verdana"/>
          <w:color w:val="000000"/>
          <w:sz w:val="18"/>
          <w:szCs w:val="18"/>
        </w:rPr>
        <w:t> </w:t>
      </w:r>
      <w:r>
        <w:rPr>
          <w:rStyle w:val="WW8Num4z0"/>
          <w:rFonts w:ascii="Verdana" w:hAnsi="Verdana"/>
          <w:color w:val="4682B4"/>
          <w:sz w:val="18"/>
          <w:szCs w:val="18"/>
        </w:rPr>
        <w:t>злоупотреблениям</w:t>
      </w:r>
      <w:r>
        <w:rPr>
          <w:rStyle w:val="WW8Num3z0"/>
          <w:rFonts w:ascii="Verdana" w:hAnsi="Verdana"/>
          <w:color w:val="000000"/>
          <w:sz w:val="18"/>
          <w:szCs w:val="18"/>
        </w:rPr>
        <w:t> </w:t>
      </w:r>
      <w:r>
        <w:rPr>
          <w:rFonts w:ascii="Verdana" w:hAnsi="Verdana"/>
          <w:color w:val="000000"/>
          <w:sz w:val="18"/>
          <w:szCs w:val="18"/>
        </w:rPr>
        <w:t>в пользу отдельных кандидатов. Целесообразно некоторым образом дифференцировать требования к кандидатам в депутаты представительного органа для разных видов и масштабов муниципальных образований.</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Федеральный закон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исключительные полномочия представительных органов местного самоуправления не только в ч. 10 ст. 35, но и в других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законодательных актах. Вместе с тем часть полномочий обозначена в Федеральном законе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не как полномочия, а как вопросы местного значения. Полномочия муниципальных властных органов, включая представительные органы местного самоуправления, должны быть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порядке предельно систематизированы, и классифицированы по основному критерию - сферам деятельности представительных органов местного самоуправления, а именно: а) полномочия общего характера; б) полномочия в сфере реализации населением права на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в) полномочия в сфере определения статуса органов местного самоуправления; г) полномочия в экономической и финансовой сфере; д) полномочия в сфере градостроительных и земельных отношений. Перечень полномочий представительного органа местного самоуправления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муниципального образования (в отличие от актов федерального и регионального уровней) должен быть исчерпывающим.</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муниципальных образований показывает, что структура представительных органов не имеет достаточно четкого и системного регулирования.</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муниципального образования должен содержать нормы о структуре</w:t>
      </w:r>
      <w:r>
        <w:rPr>
          <w:rStyle w:val="WW8Num3z0"/>
          <w:rFonts w:ascii="Verdana" w:hAnsi="Verdana"/>
          <w:color w:val="000000"/>
          <w:sz w:val="18"/>
          <w:szCs w:val="18"/>
        </w:rPr>
        <w:t> </w:t>
      </w:r>
      <w:r>
        <w:rPr>
          <w:rStyle w:val="WW8Num4z0"/>
          <w:rFonts w:ascii="Verdana" w:hAnsi="Verdana"/>
          <w:color w:val="4682B4"/>
          <w:sz w:val="18"/>
          <w:szCs w:val="18"/>
        </w:rPr>
        <w:t>депутатского</w:t>
      </w:r>
      <w:r>
        <w:rPr>
          <w:rStyle w:val="WW8Num3z0"/>
          <w:rFonts w:ascii="Verdana" w:hAnsi="Verdana"/>
          <w:color w:val="000000"/>
          <w:sz w:val="18"/>
          <w:szCs w:val="18"/>
        </w:rPr>
        <w:t> </w:t>
      </w:r>
      <w:r>
        <w:rPr>
          <w:rFonts w:ascii="Verdana" w:hAnsi="Verdana"/>
          <w:color w:val="000000"/>
          <w:sz w:val="18"/>
          <w:szCs w:val="18"/>
        </w:rPr>
        <w:t>корпуса, комитетах (комиссиях) представительных органов местного самоуправления. При этом задачи комитетов (комиссий) должны быть определены в уставе и быть едиными для всех созывов представительного органа, на которые распространяется устав муниципального образования.</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В Федеральном законе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основные вопросы, которые должны содержать уставы муниципальных образований в части, касающейся материально-технического обеспечения деятельности представительных органов. В этой связи предлагается п. 4 и 5 ч. 1 ст. 44 сформулировать следующим образом: «4) структура, порядок формирования и правовые основания деятельности органов местного самоуправления, а также их структурных подразделений; 5) наименования и полномочия</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и иных органов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включая основные полномочия и направления деятельности структурных подразделений представительных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Кроме того, в Федеральном законе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норму о том, что в обязательном порядке должен приниматься регламент представительного органа местного самоуправления, где должны найти более подробное закрепление вопросы реализации контрольных функций представительных органов.</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Особенностью</w:t>
      </w:r>
      <w:r>
        <w:rPr>
          <w:rStyle w:val="WW8Num3z0"/>
          <w:rFonts w:ascii="Verdana" w:hAnsi="Verdana"/>
          <w:color w:val="000000"/>
          <w:sz w:val="18"/>
          <w:szCs w:val="18"/>
        </w:rPr>
        <w:t> </w:t>
      </w:r>
      <w:r>
        <w:rPr>
          <w:rStyle w:val="WW8Num4z0"/>
          <w:rFonts w:ascii="Verdana" w:hAnsi="Verdana"/>
          <w:color w:val="4682B4"/>
          <w:sz w:val="18"/>
          <w:szCs w:val="18"/>
        </w:rPr>
        <w:t>нормотворческого</w:t>
      </w:r>
      <w:r>
        <w:rPr>
          <w:rStyle w:val="WW8Num3z0"/>
          <w:rFonts w:ascii="Verdana" w:hAnsi="Verdana"/>
          <w:color w:val="000000"/>
          <w:sz w:val="18"/>
          <w:szCs w:val="18"/>
        </w:rPr>
        <w:t> </w:t>
      </w:r>
      <w:r>
        <w:rPr>
          <w:rFonts w:ascii="Verdana" w:hAnsi="Verdana"/>
          <w:color w:val="000000"/>
          <w:sz w:val="18"/>
          <w:szCs w:val="18"/>
        </w:rPr>
        <w:t>процесса на местном уровне является то, что субъектом его могут быть сами</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Однако на практике правотворческая инициатива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пока встречается крайне редко. Одна из причин заключается в</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завышенных требованиях к гражданам для ее реализации, которые содержатся в муниципально-правовых актах. Требования к реализации правотворческой инициативы должны быть минимальными: достаточно того, чтобы проект муниципального правового акта, внесенный отдельным</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или инициативной группой (в любом количестве), был поддержан не менее 10-100 жителями муниципального образования в зависимости от масштаба муниципального образования.</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автором проведено комплексное исследование муниципального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юридических свойств муниципальных правовых актов в Российской Федерации. Результаты диссертационного исследования позволяют существенно расширить знания о региональных особенностях и векторах развития института представительных органов местного самоуправления. Теоретические положения и материалы, содержащиеся в исследовании, могут представить определенный научный интерес в изучении состояния и традиций развития местного самоуправления в стране, в частности, при проведении сравнительно-правовых научных исследований по проблемам функционирования различных форм осуществления населением права на местное самоуправление в различных регионах России. В работе даны авторское определение представительного органа местного самоуправления; характеристика муниципального</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процесса; выявлены и сформулированы признаки муниципального правового акта; рассматривается модель закрепления в законодательстве России и</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муниципальных образований отдельных видов муниципальных правовых актов.</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автором на основе анализа законодательства Российской Федерации и субъектов Российской Федерации о местном самоуправлении, уставов и других муниципальных правовых актов предложены меры по развитию института представительных органов местного самоуправления, совершенствования российского законодательства, касающиеся правового регулирования их деятельности. Эти рекомендации могут быть использованы в деятельности органов государственной власти и органов местного самоуправления, в том числе в правотворческой деятельности региональных</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при осуществлении реформы местного самоуправления на современном этапе.</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Значимость диссертации определяется также направленностью на решение актуальных вопросов практики осуществления местного самоуправления в конкретных регионах России. Она состоит, прежде всего, в том, что систематизированный и обобщенный материал может составить методологическую и методическую основы в практической деятельности по правовому обеспечению совершенствования деятельности представительных органов. Полученные научно-практические результаты могут быть использованы в учебном процессе в рамках дисциплин «</w:t>
      </w:r>
      <w:r>
        <w:rPr>
          <w:rStyle w:val="WW8Num4z0"/>
          <w:rFonts w:ascii="Verdana" w:hAnsi="Verdana"/>
          <w:color w:val="4682B4"/>
          <w:sz w:val="18"/>
          <w:szCs w:val="18"/>
        </w:rPr>
        <w:t>Конституционное право России</w:t>
      </w:r>
      <w:r>
        <w:rPr>
          <w:rFonts w:ascii="Verdana" w:hAnsi="Verdana"/>
          <w:color w:val="000000"/>
          <w:sz w:val="18"/>
          <w:szCs w:val="18"/>
        </w:rPr>
        <w:t>», «</w:t>
      </w:r>
      <w:r>
        <w:rPr>
          <w:rStyle w:val="WW8Num4z0"/>
          <w:rFonts w:ascii="Verdana" w:hAnsi="Verdana"/>
          <w:color w:val="4682B4"/>
          <w:sz w:val="18"/>
          <w:szCs w:val="18"/>
        </w:rPr>
        <w:t>Муниципальное право России</w:t>
      </w:r>
      <w:r>
        <w:rPr>
          <w:rFonts w:ascii="Verdana" w:hAnsi="Verdana"/>
          <w:color w:val="000000"/>
          <w:sz w:val="18"/>
          <w:szCs w:val="18"/>
        </w:rPr>
        <w:t>», «</w:t>
      </w:r>
      <w:r>
        <w:rPr>
          <w:rStyle w:val="WW8Num4z0"/>
          <w:rFonts w:ascii="Verdana" w:hAnsi="Verdana"/>
          <w:color w:val="4682B4"/>
          <w:sz w:val="18"/>
          <w:szCs w:val="18"/>
        </w:rPr>
        <w:t>Государственное и муниципальное управление</w:t>
      </w:r>
      <w:r>
        <w:rPr>
          <w:rFonts w:ascii="Verdana" w:hAnsi="Verdana"/>
          <w:color w:val="000000"/>
          <w:sz w:val="18"/>
          <w:szCs w:val="18"/>
        </w:rPr>
        <w:t>», «</w:t>
      </w:r>
      <w:r>
        <w:rPr>
          <w:rStyle w:val="WW8Num4z0"/>
          <w:rFonts w:ascii="Verdana" w:hAnsi="Verdana"/>
          <w:color w:val="4682B4"/>
          <w:sz w:val="18"/>
          <w:szCs w:val="18"/>
        </w:rPr>
        <w:t>Муниципальное управление и местное самоуправление</w:t>
      </w:r>
      <w:r>
        <w:rPr>
          <w:rFonts w:ascii="Verdana" w:hAnsi="Verdana"/>
          <w:color w:val="000000"/>
          <w:sz w:val="18"/>
          <w:szCs w:val="18"/>
        </w:rPr>
        <w:t>» и других дисциплин специализации государственно-правового цикла.</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диссертационного исследования. Основные положения и выводы исследуемой проблематики докладывались автором на международных, всероссийских, региональных и межвузовских научно-практических конференциях. Они нашли отражение в восьми опубликованных научных статьях (общим объемом 2,5 п.л.) из них три - в журналах, из перечня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 для опубликования основных результатов диссертационных исследований. Материалы исследования внедрены в учебный процесс Северо-Кавказского института - филиал Российской академии народного хозяйства и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Пятигорского государственного лингвистического университета и в организационно-методическую деятельность Совета местного самоуправления Баксанского муниципального района Кабардино-Балкарской Республики.</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и включает в себя введение, две главы, объединяющие пять параграфов, заключение, списка источников и литературы.</w:t>
      </w:r>
    </w:p>
    <w:p w:rsidR="007851BD" w:rsidRDefault="007851BD" w:rsidP="007851B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Абазов, Андемиркан Борисович</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851BD" w:rsidRDefault="007851BD" w:rsidP="007851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сделать следующие основные выводы.</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целесообразно определить и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следующим образом - это избираемый в обязательном порядке населением муниципального образования, подотчетный ему и самостоятельно действующий</w:t>
      </w:r>
      <w:r>
        <w:rPr>
          <w:rStyle w:val="WW8Num3z0"/>
          <w:rFonts w:ascii="Verdana" w:hAnsi="Verdana"/>
          <w:color w:val="000000"/>
          <w:sz w:val="18"/>
          <w:szCs w:val="18"/>
        </w:rPr>
        <w:t> </w:t>
      </w:r>
      <w:r>
        <w:rPr>
          <w:rStyle w:val="WW8Num4z0"/>
          <w:rFonts w:ascii="Verdana" w:hAnsi="Verdana"/>
          <w:color w:val="4682B4"/>
          <w:sz w:val="18"/>
          <w:szCs w:val="18"/>
        </w:rPr>
        <w:t>коллегиальный</w:t>
      </w:r>
      <w:r>
        <w:rPr>
          <w:rStyle w:val="WW8Num3z0"/>
          <w:rFonts w:ascii="Verdana" w:hAnsi="Verdana"/>
          <w:color w:val="000000"/>
          <w:sz w:val="18"/>
          <w:szCs w:val="18"/>
        </w:rPr>
        <w:t> </w:t>
      </w:r>
      <w:r>
        <w:rPr>
          <w:rFonts w:ascii="Verdana" w:hAnsi="Verdana"/>
          <w:color w:val="000000"/>
          <w:sz w:val="18"/>
          <w:szCs w:val="18"/>
        </w:rPr>
        <w:t>орган, в наибольшей мере выражающий интересы всего населения и реализующий принцип</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в вопросах местного значения путем преимущественно</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Fonts w:ascii="Verdana" w:hAnsi="Verdana"/>
          <w:color w:val="000000"/>
          <w:sz w:val="18"/>
          <w:szCs w:val="18"/>
        </w:rPr>
        <w:t>, а также правоприменительной, контрольной и иной деятельности, и наделенный в связи с этим соответствующими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В отличие от развитых зарубежных стран с</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государственным устройством, в Российской Федерации избрана и реализуется в настоящее время модель, предполагающая единый для всех муниципальных образований перечень</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закрепляемых за представительными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способу формирования</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органы местного самоуправления подразделяются на: 1) избираемые на муниципальных выборах на основе всеобщего равного и прямого</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права при тайном голосовании и 2) формируемые из глав поселений, входящих в состав муниципального района, и из</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представительных органов указанных поселений, избираемых</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органами поселений из своего состава в соответствии с равной независимо от численности населения поселения нормой представительства. Представительные органы классифицируются также по критерию, связанному с тем, что в состав представительного органа при определенных случаях: представительные органы местного самоуправления, в составе которого: 1) не предусмотрен глава муниципального образования, избранный непосредственно населением муниципального образования, и 2) предусмотрен глава муниципального образования, избранный непосредственно населением муниципального образования. Изученная практика показывает, что применяются оба варианта с преобладанием первого варианта - в большинстве муниципальных образованиях глава муниципального образования одновременно является главой местной администрации. Представительные органы могут быть классифицированы по виду муниципальных образований, а именно представительные органы местного самоуправления: 1) сельских поселений; 2) городских поселений; 3) городских округов; 4) муниципальных районов; 5) внутригородских территорий городов федерального значения. Помимо этого законодательством предусмотрен вариант, когда в поселении при небольшом числе лиц, обладающих</w:t>
      </w:r>
      <w:r>
        <w:rPr>
          <w:rStyle w:val="WW8Num3z0"/>
          <w:rFonts w:ascii="Verdana" w:hAnsi="Verdana"/>
          <w:color w:val="000000"/>
          <w:sz w:val="18"/>
          <w:szCs w:val="18"/>
        </w:rPr>
        <w:t> </w:t>
      </w:r>
      <w:r>
        <w:rPr>
          <w:rStyle w:val="WW8Num4z0"/>
          <w:rFonts w:ascii="Verdana" w:hAnsi="Verdana"/>
          <w:color w:val="4682B4"/>
          <w:sz w:val="18"/>
          <w:szCs w:val="18"/>
        </w:rPr>
        <w:t>избирательным</w:t>
      </w:r>
      <w:r>
        <w:rPr>
          <w:rStyle w:val="WW8Num3z0"/>
          <w:rFonts w:ascii="Verdana" w:hAnsi="Verdana"/>
          <w:color w:val="000000"/>
          <w:sz w:val="18"/>
          <w:szCs w:val="18"/>
        </w:rPr>
        <w:t> </w:t>
      </w:r>
      <w:r>
        <w:rPr>
          <w:rFonts w:ascii="Verdana" w:hAnsi="Verdana"/>
          <w:color w:val="000000"/>
          <w:sz w:val="18"/>
          <w:szCs w:val="18"/>
        </w:rPr>
        <w:t>правом (менее 100 человек),</w:t>
      </w:r>
      <w:r>
        <w:rPr>
          <w:rStyle w:val="WW8Num3z0"/>
          <w:rFonts w:ascii="Verdana" w:hAnsi="Verdana"/>
          <w:color w:val="000000"/>
          <w:sz w:val="18"/>
          <w:szCs w:val="18"/>
        </w:rPr>
        <w:t>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орган вообще не формируется, а его функции возлагаются на сход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 целом наблюдается ослабление роли субъектов Российской Федерации и муниципальных образований в вопросах регулирования полномочий, порядка формирования и деятельности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По своей социально-правовой природе представительные органы в наибольшей мере отражают интересы населения муниципального образования и через них реализуется принцип народовластия на местном уровне.</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Понятие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представительного органа местного самоуправления - это лицо, избираемое избирателями - жителями соответствующего избирательного округа на основе всеобщего равного и прямого избирательного права при тайном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в представительный орган поселения, муниципального района, городского округа или внутригородской территории города федерального значения, которое выражает интересы населения муниципального образования в решении вопросов местного значения и наделено в связи с этим необходимыми полномочиями. Выборы депутатов представительного органа местного самоуправления регулируются в основном нормами муниципального и избирательного права. При этом в первом случае обозначаются лишь основные вопросы и принципы и делаются ссылки на</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законодательство. Муниципальное законодательство закрепляет: 1) цели муниципальных выборов; 2) субъекты назначения муниципальных выборов; 3)</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официального опубликования (обнародования) итогов муниципальных выборов; 4) минимальную численность депутатов представительных органов местного самоуправления. Остальные вопросы порядка проведения муниципальных выборов регулируются нормами избирательного права. Особенности муниципальных выборов заключаются в том, что в них при определенных условиях могут участвовать иностранные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 напротив, не могут - военнослужащие срочной службы. Кроме того, муниципальные выборы могут проводиться досрочно и безальтернативно. Представляется, что досрочность муниципальных выборов не имеет под собой достаточных обоснований. В регулировании организации и проведении муниципальных выборов завышенным представляется требование о предоставлении кандидатами в</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представительных органов местного самоуправления сведений о</w:t>
      </w:r>
      <w:r>
        <w:rPr>
          <w:rStyle w:val="WW8Num3z0"/>
          <w:rFonts w:ascii="Verdana" w:hAnsi="Verdana"/>
          <w:color w:val="000000"/>
          <w:sz w:val="18"/>
          <w:szCs w:val="18"/>
        </w:rPr>
        <w:t> </w:t>
      </w:r>
      <w:r>
        <w:rPr>
          <w:rStyle w:val="WW8Num4z0"/>
          <w:rFonts w:ascii="Verdana" w:hAnsi="Verdana"/>
          <w:color w:val="4682B4"/>
          <w:sz w:val="18"/>
          <w:szCs w:val="18"/>
        </w:rPr>
        <w:t>неснятой</w:t>
      </w:r>
      <w:r>
        <w:rPr>
          <w:rStyle w:val="WW8Num3z0"/>
          <w:rFonts w:ascii="Verdana" w:hAnsi="Verdana"/>
          <w:color w:val="000000"/>
          <w:sz w:val="18"/>
          <w:szCs w:val="18"/>
        </w:rPr>
        <w:t> </w:t>
      </w:r>
      <w:r>
        <w:rPr>
          <w:rFonts w:ascii="Verdana" w:hAnsi="Verdana"/>
          <w:color w:val="000000"/>
          <w:sz w:val="18"/>
          <w:szCs w:val="18"/>
        </w:rPr>
        <w:t>и непогашенной судимости. Кроме того, целесообразно дифференцировать требования к кандидатам в депутаты представительного органа для разных видов и масштабов муниципальных образований. В целом наблюдается сужение полномочий субъектов Российской Федерации и органов местного самоуправления в регулировании муниципальных выборов, что не во всем согласуется в</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нормами.</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представительных органов местного самоуправления касаются всех основных сторон жизнедеятельности в муниципальных образованиях. Федеральный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выделяет только те полномочия, которые находятся в</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компетенции представительных органов местного самоуправления. Однако нормативное закрепление этих полномочий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носит бессистемный характер, в частности, в 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помимо специально оговоренных</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полномочий представительных органов (ч. 10 ст. 35) содержатся и иные полномочия, расположенные в других разделах закона, а часть полномочий представительных органов</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неоправданно включена в перечень вопросов местного значения (ст. 14-16). Помимо 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полномочия представительных органов местного самоуправления закрепляются в нормах не только муниципального, но и иных отраслей права (градостроительного, налогового, бюджетного). Такой подход, когда в базовом муниципальном законе 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оказываются включенными не все полномочия представительных органов, представляется неудачным и неудобным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Fonts w:ascii="Verdana" w:hAnsi="Verdana"/>
          <w:color w:val="000000"/>
          <w:sz w:val="18"/>
          <w:szCs w:val="18"/>
        </w:rPr>
        <w:t>, в связи с чем целесообразно все полномочия свести в единый перечень в данный закон. При этом перечень полномочий представительного органа местного самоуправления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муниципального образования (в отличие от актов федерального и регионального уровней) должен быть исчерпывающим. Кроме того, нельзя признать правильной</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норму, позволяющую распустить представительный орган местного самоуправления в случае издания этим органом нормативно-правовых актов, не соответствующих законодательству.</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целесообразным, чтобы в 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были зафиксированы основные вопросы, которые должны содержать</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муниципальных образований и регламенты представительных органов местного самоуправления (помимо уже определенных), в части, касающейся материально-технического обеспечения деятельности представительного органа местного самоуправления. Это предложение может быть реализовано путем изменения и дополнения двух статей закона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В ч. 1 ст. 44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 xml:space="preserve">муниципального образования») предлагается п.4, 5 </w:t>
      </w:r>
      <w:r>
        <w:rPr>
          <w:rFonts w:ascii="Verdana" w:hAnsi="Verdana"/>
          <w:color w:val="000000"/>
          <w:sz w:val="18"/>
          <w:szCs w:val="18"/>
        </w:rPr>
        <w:lastRenderedPageBreak/>
        <w:t>скорректировать и сформулировать следующим образом: «4) структура, порядок формирования и правовые основания деятельности органов местного самоуправления, а также их структурных подразделений; 5) наименования и полномочия</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и иных органов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включая основные полномочия и направления деятельности структурных подразделений представительных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Данное предложение обусловлено еще и тем, что в</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муниципальных образований, как правило, достаточно подробно раскрываются полномочия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по отдельным сферам деятельности (например, в Уставе Краснодара это сделано в десяти</w:t>
      </w:r>
      <w:r>
        <w:rPr>
          <w:rStyle w:val="WW8Num4z0"/>
          <w:rFonts w:ascii="Verdana" w:hAnsi="Verdana"/>
          <w:color w:val="4682B4"/>
          <w:sz w:val="18"/>
          <w:szCs w:val="18"/>
        </w:rPr>
        <w:t>статьях</w:t>
      </w:r>
      <w:r>
        <w:rPr>
          <w:rFonts w:ascii="Verdana" w:hAnsi="Verdana"/>
          <w:color w:val="000000"/>
          <w:sz w:val="18"/>
          <w:szCs w:val="18"/>
        </w:rPr>
        <w:t>), в то время как представительный орган, несмотря на свою первичность по важности, такой «</w:t>
      </w:r>
      <w:r>
        <w:rPr>
          <w:rStyle w:val="WW8Num4z0"/>
          <w:rFonts w:ascii="Verdana" w:hAnsi="Verdana"/>
          <w:color w:val="4682B4"/>
          <w:sz w:val="18"/>
          <w:szCs w:val="18"/>
        </w:rPr>
        <w:t>чести</w:t>
      </w:r>
      <w:r>
        <w:rPr>
          <w:rFonts w:ascii="Verdana" w:hAnsi="Verdana"/>
          <w:color w:val="000000"/>
          <w:sz w:val="18"/>
          <w:szCs w:val="18"/>
        </w:rPr>
        <w:t>» не удостоился. Кроме того, в 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целесообразно закрепить норму о том, что в обязательном порядке должен приниматься регламент представительного органа местного самоуправления, где определяются порядок его работы, структурные подразделения, их полномочия, порядок формирования и другие положения, обеспечивающие выполнение</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его функций как органа муниципальной власти,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населением. Мы полагаем также целесообразным, чтобы в законах субъектов Российской Федерации о местном самоуправлении нашли отражение вопросы, связанные с особенностями структуры представительного органа в зависимости от вида муниципального образования. В регламентах представительных органов местного самоуправления должны найти более закрепление вопросы реализации контрольных функций представительных органов.</w:t>
      </w:r>
    </w:p>
    <w:p w:rsidR="007851BD" w:rsidRDefault="007851BD" w:rsidP="007851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Представительные органы местного самоуправления, в отличие от представительных органов федерального и регионального уровней, в значительно большем объеме издают правовые акты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характера (помимо нормативно-правовых актов), что обусловлено природой представительных учреждений, социального назначения, организационно-правовыми формами их работы, позволяющими наиболее полно выразить интересы населения соответствующей территории. Однако в 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данной обстоятельство не учтено. В этой связи ч. 3 ст. 43 целесообразно изложить в следующем виде: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муниципального образования, принимает решения, обязательные для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 территории муниципального образования, в виде нормативных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актов». При этом требования к субъекту</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виде инициативы граждан представляются неоправданно жесткими, что сдерживает проявление такой инициативы, в результате чего на практике она практически не встречается, и таковые предлагается</w:t>
      </w:r>
      <w:r>
        <w:rPr>
          <w:rStyle w:val="WW8Num3z0"/>
          <w:rFonts w:ascii="Verdana" w:hAnsi="Verdana"/>
          <w:color w:val="000000"/>
          <w:sz w:val="18"/>
          <w:szCs w:val="18"/>
        </w:rPr>
        <w:t> </w:t>
      </w:r>
      <w:r>
        <w:rPr>
          <w:rStyle w:val="WW8Num4z0"/>
          <w:rFonts w:ascii="Verdana" w:hAnsi="Verdana"/>
          <w:color w:val="4682B4"/>
          <w:sz w:val="18"/>
          <w:szCs w:val="18"/>
        </w:rPr>
        <w:t>смягчить</w:t>
      </w:r>
      <w:r>
        <w:rPr>
          <w:rFonts w:ascii="Verdana" w:hAnsi="Verdana"/>
          <w:color w:val="000000"/>
          <w:sz w:val="18"/>
          <w:szCs w:val="18"/>
        </w:rPr>
        <w:t>.</w:t>
      </w:r>
    </w:p>
    <w:p w:rsidR="007851BD" w:rsidRDefault="007851BD" w:rsidP="007851B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Абазов, Андемиркан Борисович, 2013 год</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правовые акты</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Принята Советом Европы 15 октября 1985 г. // Собрание законодательства Российской Федерации. 1998. № 36. Ст. 4466.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Европейской хартии местного самоуправления: Федеральный закон от 11 апреля 1998 г. № 55-ФЗ // Российская газета. 1998. 15 апреля.</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154-ФЗ от 28.08.1995 г. // Собрание законодательства Российской Федерации. 1995. № 35. Ст. 3506.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131-Ф3 от 06.10.2003 г. (ред. от 05.04.2013 г.) // Собрание законодательства Российской Федерации. 2003. № 40. Ст. 2484.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 внесении изменений в Федеральный закон</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 общих принципах организации местного самоуправления в Российской Федерации» № 186-ФЗ от 28.12.2004 г. // Собрание законодательства Российской Федерации. 2005. № 1 (ч. 1). Ст. 12.</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Федеральный закон «О государственной регистрации</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муниципальных образований» № 97-ФЗ от 21.07.2005 г. (ред. от 21.11.2011 г.) // Собрание законодательства Российской Федерации. 2005. № 30 (ч. 1). Ст. 3108.</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ФЗ от 18.06.2007 г. // Собрание законодательства Российской Федерации. 2007. № 26. Ст. 3074.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 внесении изменений в Федеральный закон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90-ФЗ от 07.05.2009 г. // Собрание законодательства Российской Федерации. 2009. № 19. Ст. 2280.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 мерах по организации местного самоуправления в Республике Ингушетия и Чеченской республике» от 24 ноября 2008 г. № 207-ФЗ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2009. Октябрь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о выборах 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и иные законодательные акты Российской Федерации» от 21.07.2005 № 93-Ф3 // Парламентская газета. 2005. 26 июля.</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от 02.05.2006 г. № 59-ФЗ (ред. от 27.07.2010 г., с изм. от 18.07.2012 г.) // Собрание законодательства Российской Федерации.2006. № 19. Ст. 2060.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Республики Ингушетия «</w:t>
      </w:r>
      <w:r>
        <w:rPr>
          <w:rStyle w:val="WW8Num4z0"/>
          <w:rFonts w:ascii="Verdana" w:hAnsi="Verdana"/>
          <w:color w:val="4682B4"/>
          <w:sz w:val="18"/>
          <w:szCs w:val="18"/>
        </w:rPr>
        <w:t>О муниципальных выборах в Республике Ингушетия</w:t>
      </w:r>
      <w:r>
        <w:rPr>
          <w:rFonts w:ascii="Verdana" w:hAnsi="Verdana"/>
          <w:color w:val="000000"/>
          <w:sz w:val="18"/>
          <w:szCs w:val="18"/>
        </w:rPr>
        <w:t>» от 8 июня 2009 г. № 24-РЗ // Интернетсайт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Республики Ингушетия» (www.msuri.ru). 2011. Январь.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Чеченской Республики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Чеченской Республике» от 24 мая 2010 г. № 11-ЧР // Официальный портал государственных органов Чеченской Республики. 2010. Август.</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Республики Дагестан «</w:t>
      </w:r>
      <w:r>
        <w:rPr>
          <w:rStyle w:val="WW8Num4z0"/>
          <w:rFonts w:ascii="Verdana" w:hAnsi="Verdana"/>
          <w:color w:val="4682B4"/>
          <w:sz w:val="18"/>
          <w:szCs w:val="18"/>
        </w:rPr>
        <w:t>О муниципальных выборах в Республике Дагестан</w:t>
      </w:r>
      <w:r>
        <w:rPr>
          <w:rFonts w:ascii="Verdana" w:hAnsi="Verdana"/>
          <w:color w:val="000000"/>
          <w:sz w:val="18"/>
          <w:szCs w:val="18"/>
        </w:rPr>
        <w:t>» от 6 июля 2009 г. № 50 // Официальный сайт избиркома Республики Дагестан. 2010. Январь.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порядке рассмотрения обращений граждан в Краснодарскомкрае: Закон Краснодарского края от 25.02.1999 № 162-КЗ (ред. от 19.09.2008 г.) // Справочно-правая система «</w:t>
      </w:r>
      <w:r>
        <w:rPr>
          <w:rStyle w:val="WW8Num4z0"/>
          <w:rFonts w:ascii="Verdana" w:hAnsi="Verdana"/>
          <w:color w:val="4682B4"/>
          <w:sz w:val="18"/>
          <w:szCs w:val="18"/>
        </w:rPr>
        <w:t>КонсультантПлюс</w:t>
      </w:r>
      <w:r>
        <w:rPr>
          <w:rFonts w:ascii="Verdana" w:hAnsi="Verdana"/>
          <w:color w:val="000000"/>
          <w:sz w:val="18"/>
          <w:szCs w:val="18"/>
        </w:rPr>
        <w:t>». 2009. Декабрь.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местном самоуправлении в Краснодарском крае: Закон Краснодарского края от 07.06.2004 № 717-КЗ (в ред. 16.07.2010 г.)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2010. Ноябрь.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муниципальных выборах в Краснодарском крае: Закон Краснодарского края от 26.12.2005 № 966-КЗ (в ред. 28.07.2010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2010. Ноябрь.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Регламент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Краснодарского края (принят</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ЗС КК от 08.12.2004 г. № 1174-П в ред. от 29.11.2006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2007. Май.</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 утверждении Рекомендаций по оформлению свидетельства о государственной регистрации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муниципального образования: Приказ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от 26 августа 2005 г. № 146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Минюста РФ. 2005. № 10.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 утверждении формы свидетельства о государственной регистрации устава муниципального образования: Приказ Министерства юстиции РФ от 26 августа 2005 г. № 145 // Российская газета. 2005. 3 сент.</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города-героя Волгограда (принят постановлением Волгоградского городского Совета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от 29.06.2005 № 20/362, в ред. от 26.05. 2010 г.) // Официальный сайт г. Волгограда. 2010. Ноябрь.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Устав муниципального образования «</w:t>
      </w:r>
      <w:r>
        <w:rPr>
          <w:rStyle w:val="WW8Num4z0"/>
          <w:rFonts w:ascii="Verdana" w:hAnsi="Verdana"/>
          <w:color w:val="4682B4"/>
          <w:sz w:val="18"/>
          <w:szCs w:val="18"/>
        </w:rPr>
        <w:t>Городской округ Назрань</w:t>
      </w:r>
      <w:r>
        <w:rPr>
          <w:rFonts w:ascii="Verdana" w:hAnsi="Verdana"/>
          <w:color w:val="000000"/>
          <w:sz w:val="18"/>
          <w:szCs w:val="18"/>
        </w:rPr>
        <w:t>» (утвержден Решением Городского совета муниципального образования «</w:t>
      </w:r>
      <w:r>
        <w:rPr>
          <w:rStyle w:val="WW8Num4z0"/>
          <w:rFonts w:ascii="Verdana" w:hAnsi="Verdana"/>
          <w:color w:val="4682B4"/>
          <w:sz w:val="18"/>
          <w:szCs w:val="18"/>
        </w:rPr>
        <w:t>Городской округ Назрань</w:t>
      </w:r>
      <w:r>
        <w:rPr>
          <w:rFonts w:ascii="Verdana" w:hAnsi="Verdana"/>
          <w:color w:val="000000"/>
          <w:sz w:val="18"/>
          <w:szCs w:val="18"/>
        </w:rPr>
        <w:t>» 24 декабря 2009 г. № 5/72) // Официальный сайт администрации города Назрань. 2010. Февраль.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Устав муниципального образования город Армавир (принят решением Думы муниципального образования город Армавир от 25.12.2006 г. № 263, ред. 08.11.2009 г.) // Официальный сайт муниципального образования город Армавир Краснодарского края. 2010. Январь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Устав города Ростова-на-Дону (принят решением Ростовской-на-Дону городской Думы от 09.04.1996 (в ред. от 15.12.2009 г.) // Официальный сайт г. Ростова-на-Дону. 2010. Октябрь.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 Устав муниципального образования город Краснодар (принят городской Думой Краснодара 19 июля 2003 г., в ред. 19.08.2010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2010. Ноябрь.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Устав города Нальчика (принят городским Советом местного самоуправления 1 июля 2005 г., в ред. 10.07.2009 г.) // Официальный сайт г. Нальчика. 2010. Август.</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Устав муниципального образования город-курорт Сочи (принят решением Городского Собрания Сочи 28.09.2004 г. № 185, в ред. 29.07.2010 г.) // Официальный сайт муниципального образования город-курорт Сочи Краснодарского края. 2010. Октябрь.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Устав муниципального образования город-герой Новороссийск (принят решением городской Думой г. Новороссийск 01.07.2005 г. № 80, ред. 09.10.2009 г.) // Официальный сайт г. Новороссийска Краснодарского края. 2010. Январь.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Устав городского округа «</w:t>
      </w:r>
      <w:r>
        <w:rPr>
          <w:rStyle w:val="WW8Num4z0"/>
          <w:rFonts w:ascii="Verdana" w:hAnsi="Verdana"/>
          <w:color w:val="4682B4"/>
          <w:sz w:val="18"/>
          <w:szCs w:val="18"/>
        </w:rPr>
        <w:t>Город Махачкала</w:t>
      </w:r>
      <w:r>
        <w:rPr>
          <w:rFonts w:ascii="Verdana" w:hAnsi="Verdana"/>
          <w:color w:val="000000"/>
          <w:sz w:val="18"/>
          <w:szCs w:val="18"/>
        </w:rPr>
        <w:t>» (утвержден Решением Собрания депутатов городского округа «</w:t>
      </w:r>
      <w:r>
        <w:rPr>
          <w:rStyle w:val="WW8Num4z0"/>
          <w:rFonts w:ascii="Verdana" w:hAnsi="Verdana"/>
          <w:color w:val="4682B4"/>
          <w:sz w:val="18"/>
          <w:szCs w:val="18"/>
        </w:rPr>
        <w:t>город Махачкала</w:t>
      </w:r>
      <w:r>
        <w:rPr>
          <w:rFonts w:ascii="Verdana" w:hAnsi="Verdana"/>
          <w:color w:val="000000"/>
          <w:sz w:val="18"/>
          <w:szCs w:val="18"/>
        </w:rPr>
        <w:t>» 15.12. 2006 г., ред. 26.05. 2010 г.) // Официальный сайт городского округа «</w:t>
      </w:r>
      <w:r>
        <w:rPr>
          <w:rStyle w:val="WW8Num4z0"/>
          <w:rFonts w:ascii="Verdana" w:hAnsi="Verdana"/>
          <w:color w:val="4682B4"/>
          <w:sz w:val="18"/>
          <w:szCs w:val="18"/>
        </w:rPr>
        <w:t>Город Махачкала</w:t>
      </w:r>
      <w:r>
        <w:rPr>
          <w:rFonts w:ascii="Verdana" w:hAnsi="Verdana"/>
          <w:color w:val="000000"/>
          <w:sz w:val="18"/>
          <w:szCs w:val="18"/>
        </w:rPr>
        <w:t>» Республики Дагестан. 2010. Июнь.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Положение о порядке организации и проведения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 в муниципальном образовании город Краснодар (утверждено решение городской Думой Краснодара 16.02.2006 г. № 7) // Краснодарские известия.2006. 28 февраля.</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Положение «О порядке организации и проведения публичных слушаний в муниципальном образовании город Кропоткин» (утверждено решением Думы города Кропоткина 31.05.2006 г.) // Официальный сайт Г.Кропоткина Краснодарского края</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Положение о территориальном общественном самоуправлении в городе-курорте Пятигорске (утв. решением Думы города Пятигорска от 20.12.2005 № 198-55/ГД) // Официальный сайт г. Пятигорска Ставропольского края. 2007. Май.</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Регламент городской Думы Краснодара (утвержден решением городской Думы Краснодара от 24.11.2005 г. № 3 П.6, в ред. от 25.11.2010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2010. Декабрь.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Регламент Нальчикского городского Совета местного самоуправления (утвержден решением Нальчикского городского Совета местного самоуправления 24.03.2000, ред. 30.02.2008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2009. Май.</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Модельный регламент</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муниципального образования в Томской области // Официальный сайт администрации Томской области. 2010. Декабрь.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 штатном расписании аппарата администрации и совета местного самоуправления г. Нальчика:</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главы администрации г.Нальчика Кабардино-Балкарской республики от 05.08.2006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2007. Июль.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 реорганизации структуры штатов городской думы Краснодара: решение городской Думы Краснодара от 11.01.2001 № 4 П. 10 (ред. от 24.02.2005)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2007. Июль.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назначении выборов депутатов городского округа "город Махачкала" 4-го созыва: Решение Собрания депутатов городского округа "Город Махачкала" // Официальный сайт городского округа «</w:t>
      </w:r>
      <w:r>
        <w:rPr>
          <w:rStyle w:val="WW8Num4z0"/>
          <w:rFonts w:ascii="Verdana" w:hAnsi="Verdana"/>
          <w:color w:val="4682B4"/>
          <w:sz w:val="18"/>
          <w:szCs w:val="18"/>
        </w:rPr>
        <w:t>Город Махачкала</w:t>
      </w:r>
      <w:r>
        <w:rPr>
          <w:rFonts w:ascii="Verdana" w:hAnsi="Verdana"/>
          <w:color w:val="000000"/>
          <w:sz w:val="18"/>
          <w:szCs w:val="18"/>
        </w:rPr>
        <w:t>» Республики Дагестан. 2007. Май.</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Правила землепользования и застройки на территории муниципального образования город Краснодар (утв.решением городской Думы Краснодара от 30.01.2007 г. № 19. п. 6 // Краснодарские известия. 2007. 15 февраля.</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Положение о порядке организации и проведения публичных слушаний в городе Ставрополе (утв. Решением Ставропольской городской Думы от 28 июня 2006 г. № 77 // Официальный сайт г. Ставрополя Ставропольского края. 2007. Июнь.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Решение городской Думы муниципального образования «</w:t>
      </w:r>
      <w:r>
        <w:rPr>
          <w:rStyle w:val="WW8Num4z0"/>
          <w:rFonts w:ascii="Verdana" w:hAnsi="Verdana"/>
          <w:color w:val="4682B4"/>
          <w:sz w:val="18"/>
          <w:szCs w:val="18"/>
        </w:rPr>
        <w:t>город Астрахань</w:t>
      </w:r>
      <w:r>
        <w:rPr>
          <w:rFonts w:ascii="Verdana" w:hAnsi="Verdana"/>
          <w:color w:val="000000"/>
          <w:sz w:val="18"/>
          <w:szCs w:val="18"/>
        </w:rPr>
        <w:t>» «Об установлении тарифа на горячую воду</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ТЭЦ-Северная» от 29 апреля 2010 г. № 48 // Официальный сайт городской Думы муниципального образования «</w:t>
      </w:r>
      <w:r>
        <w:rPr>
          <w:rStyle w:val="WW8Num4z0"/>
          <w:rFonts w:ascii="Verdana" w:hAnsi="Verdana"/>
          <w:color w:val="4682B4"/>
          <w:sz w:val="18"/>
          <w:szCs w:val="18"/>
        </w:rPr>
        <w:t>город Астрахань</w:t>
      </w:r>
      <w:r>
        <w:rPr>
          <w:rFonts w:ascii="Verdana" w:hAnsi="Verdana"/>
          <w:color w:val="000000"/>
          <w:sz w:val="18"/>
          <w:szCs w:val="18"/>
        </w:rPr>
        <w:t>». 2010. Июнь.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Об утверждении начальной цены объектов муниципальной собственности муниципального образования город Краснодар: Решение городской Думы Краснодара от 19.04.2007 г. № 22 П. 13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2007. Июнь.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Решение городской Думы Краснодара от 27.12.2005 № 5 П.2 «О тарифах на услуги по водоснабжению и водоотведению, вывозу твердых бытовых отходов» // Краснодарские известия. 2005. 30 декабря.</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 комиссии по восстановлению прав</w:t>
      </w:r>
      <w:r>
        <w:rPr>
          <w:rStyle w:val="WW8Num3z0"/>
          <w:rFonts w:ascii="Verdana" w:hAnsi="Verdana"/>
          <w:color w:val="000000"/>
          <w:sz w:val="18"/>
          <w:szCs w:val="18"/>
        </w:rPr>
        <w:t> </w:t>
      </w:r>
      <w:r>
        <w:rPr>
          <w:rStyle w:val="WW8Num4z0"/>
          <w:rFonts w:ascii="Verdana" w:hAnsi="Verdana"/>
          <w:color w:val="4682B4"/>
          <w:sz w:val="18"/>
          <w:szCs w:val="18"/>
        </w:rPr>
        <w:t>реабилитированных</w:t>
      </w:r>
      <w:r>
        <w:rPr>
          <w:rStyle w:val="WW8Num3z0"/>
          <w:rFonts w:ascii="Verdana" w:hAnsi="Verdana"/>
          <w:color w:val="000000"/>
          <w:sz w:val="18"/>
          <w:szCs w:val="18"/>
        </w:rPr>
        <w:t> </w:t>
      </w:r>
      <w:r>
        <w:rPr>
          <w:rFonts w:ascii="Verdana" w:hAnsi="Verdana"/>
          <w:color w:val="000000"/>
          <w:sz w:val="18"/>
          <w:szCs w:val="18"/>
        </w:rPr>
        <w:t>жертв политических репрессий при главе муниципального образования город Краснодар: Решение городской Думы Краснодара от 16.06.2005 № 69 П.8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2007. Июнь.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Программа приватизации объектов муниципальной собственности г. Нальчика на 2007 год (утв. решением Нальчикского городского совета местного самоуправления от 28.12.2006)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2007. Июль.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Положение о</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инициативе граждан в городском округе Нальчик (утверждено Решением Нальчикского городского Совета местного самоуправления от 4 июля 2006 года)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2007. Июль.</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Об утверждении положения о порядке и сроках рассмотрения обращений граждан в органы местного самоуправления муниципального образования город Краснодар: Решение городской Думы Краснодара от 20.04.2006 г. № 9 П.6 // Краснодар. 2006. 12 мая.</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 тарифах на перевозку пассажиров и провоз багажа в г. Нальчике: Решение Городского совета местного самоуправления г. Нальчика от 30.11. 2005 г.//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2007. Март.</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Монографии, учебники, учебные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словари</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Энциклопедический словарь. М., 2000.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Правовое регулирование деятельности Советов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теория, практика). М., 1980.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Автономов А.С,</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А. А. Основы местного самоуправления и муниципального управления. Ч. I. Российское и зарубежное наследие. М., 1999.</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Style w:val="WW8Num3z0"/>
          <w:rFonts w:ascii="Verdana" w:hAnsi="Verdana"/>
          <w:color w:val="000000"/>
          <w:sz w:val="18"/>
          <w:szCs w:val="18"/>
        </w:rPr>
        <w:t> </w:t>
      </w:r>
      <w:r>
        <w:rPr>
          <w:rFonts w:ascii="Verdana" w:hAnsi="Verdana"/>
          <w:color w:val="000000"/>
          <w:sz w:val="18"/>
          <w:szCs w:val="18"/>
        </w:rPr>
        <w:t>И.А. Муниципальные системы в странах Восточной Европы: конституционные вопросы. М., 1994.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А.П. Муниципальное право: учебное пособие. Волгоград: ВА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М., 1988. Т. 2.</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И.А., Баранникова В.А. и др. Реформы местного управления в странах Западной Европы. М., 1993.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Бабичев</w:t>
      </w:r>
      <w:r>
        <w:rPr>
          <w:rStyle w:val="WW8Num3z0"/>
          <w:rFonts w:ascii="Verdana" w:hAnsi="Verdana"/>
          <w:color w:val="000000"/>
          <w:sz w:val="18"/>
          <w:szCs w:val="18"/>
        </w:rPr>
        <w:t> </w:t>
      </w:r>
      <w:r>
        <w:rPr>
          <w:rFonts w:ascii="Verdana" w:hAnsi="Verdana"/>
          <w:color w:val="000000"/>
          <w:sz w:val="18"/>
          <w:szCs w:val="18"/>
        </w:rPr>
        <w:t>И.В. Муниципальное право: системно-структурный анализ юридических конструкций. М.: Норма, ИНФРА-М, 2011.</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В., Габричидзе Б. Н.</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Российское1. Федерации. M., 1996.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ЪЪ.Баглай М.В. Конституционное право Российской Федерации. М.,2000.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 В. Местное самоуправление.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Старовойтов Н.Г., Шеремет К.Ф. Советы народных депутатов на этапе совершенствования социализма. М., 1987.</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Баранчиков</w:t>
      </w:r>
      <w:r>
        <w:rPr>
          <w:rStyle w:val="WW8Num3z0"/>
          <w:rFonts w:ascii="Verdana" w:hAnsi="Verdana"/>
          <w:color w:val="000000"/>
          <w:sz w:val="18"/>
          <w:szCs w:val="18"/>
        </w:rPr>
        <w:t> </w:t>
      </w:r>
      <w:r>
        <w:rPr>
          <w:rFonts w:ascii="Verdana" w:hAnsi="Verdana"/>
          <w:color w:val="000000"/>
          <w:sz w:val="18"/>
          <w:szCs w:val="18"/>
        </w:rPr>
        <w:t>В.А. Муниципальное право. М., 2000.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Безобразов</w:t>
      </w:r>
      <w:r>
        <w:rPr>
          <w:rStyle w:val="WW8Num3z0"/>
          <w:rFonts w:ascii="Verdana" w:hAnsi="Verdana"/>
          <w:color w:val="000000"/>
          <w:sz w:val="18"/>
          <w:szCs w:val="18"/>
        </w:rPr>
        <w:t> </w:t>
      </w:r>
      <w:r>
        <w:rPr>
          <w:rFonts w:ascii="Verdana" w:hAnsi="Verdana"/>
          <w:color w:val="000000"/>
          <w:sz w:val="18"/>
          <w:szCs w:val="18"/>
        </w:rPr>
        <w:t>В.П. Земские учреждения и самоуправление. М., 1874.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Белоусова</w:t>
      </w:r>
      <w:r>
        <w:rPr>
          <w:rStyle w:val="WW8Num3z0"/>
          <w:rFonts w:ascii="Verdana" w:hAnsi="Verdana"/>
          <w:color w:val="000000"/>
          <w:sz w:val="18"/>
          <w:szCs w:val="18"/>
        </w:rPr>
        <w:t> </w:t>
      </w:r>
      <w:r>
        <w:rPr>
          <w:rFonts w:ascii="Verdana" w:hAnsi="Verdana"/>
          <w:color w:val="000000"/>
          <w:sz w:val="18"/>
          <w:szCs w:val="18"/>
        </w:rPr>
        <w:t>Е.В. Представительные органы местного самоуправления: механизм формирования и деятельности. М.: Изд-во Социум, 2010.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Белоусова</w:t>
      </w:r>
      <w:r>
        <w:rPr>
          <w:rStyle w:val="WW8Num3z0"/>
          <w:rFonts w:ascii="Verdana" w:hAnsi="Verdana"/>
          <w:color w:val="000000"/>
          <w:sz w:val="18"/>
          <w:szCs w:val="18"/>
        </w:rPr>
        <w:t> </w:t>
      </w:r>
      <w:r>
        <w:rPr>
          <w:rFonts w:ascii="Verdana" w:hAnsi="Verdana"/>
          <w:color w:val="000000"/>
          <w:sz w:val="18"/>
          <w:szCs w:val="18"/>
        </w:rPr>
        <w:t>Е.В. Правовой статус представительных органов местного самоуправления как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России. M.: NOTA BENE, 2011.</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Белоусова</w:t>
      </w:r>
      <w:r>
        <w:rPr>
          <w:rStyle w:val="WW8Num3z0"/>
          <w:rFonts w:ascii="Verdana" w:hAnsi="Verdana"/>
          <w:color w:val="000000"/>
          <w:sz w:val="18"/>
          <w:szCs w:val="18"/>
        </w:rPr>
        <w:t> </w:t>
      </w:r>
      <w:r>
        <w:rPr>
          <w:rFonts w:ascii="Verdana" w:hAnsi="Verdana"/>
          <w:color w:val="000000"/>
          <w:sz w:val="18"/>
          <w:szCs w:val="18"/>
        </w:rPr>
        <w:t>Е.В. Муниципальное право Российской Федерации. СПб.: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Белоусова</w:t>
      </w:r>
      <w:r>
        <w:rPr>
          <w:rStyle w:val="WW8Num3z0"/>
          <w:rFonts w:ascii="Verdana" w:hAnsi="Verdana"/>
          <w:color w:val="000000"/>
          <w:sz w:val="18"/>
          <w:szCs w:val="18"/>
        </w:rPr>
        <w:t> </w:t>
      </w:r>
      <w:r>
        <w:rPr>
          <w:rFonts w:ascii="Verdana" w:hAnsi="Verdana"/>
          <w:color w:val="000000"/>
          <w:sz w:val="18"/>
          <w:szCs w:val="18"/>
        </w:rPr>
        <w:t>Е.В. Муниципальное право Российской Федерации: курс лекций. М.: МосГУ, 2008.</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Беляев ИД. Лекции по истории русского законодательства. М.,1879.</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Н.А., Зражевская Т.Д. Ответственность в системе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конституционных норм. Государственно-правовые аспекты / Науч. ред. B.C.</w:t>
      </w:r>
      <w:r>
        <w:rPr>
          <w:rStyle w:val="WW8Num3z0"/>
          <w:rFonts w:ascii="Verdana" w:hAnsi="Verdana"/>
          <w:color w:val="000000"/>
          <w:sz w:val="18"/>
          <w:szCs w:val="18"/>
        </w:rPr>
        <w:t> </w:t>
      </w:r>
      <w:r>
        <w:rPr>
          <w:rStyle w:val="WW8Num4z0"/>
          <w:rFonts w:ascii="Verdana" w:hAnsi="Verdana"/>
          <w:color w:val="4682B4"/>
          <w:sz w:val="18"/>
          <w:szCs w:val="18"/>
        </w:rPr>
        <w:t>Основин</w:t>
      </w:r>
      <w:r>
        <w:rPr>
          <w:rFonts w:ascii="Verdana" w:hAnsi="Verdana"/>
          <w:color w:val="000000"/>
          <w:sz w:val="18"/>
          <w:szCs w:val="18"/>
        </w:rPr>
        <w:t>. Воронеж: Изд-во Воронеж, ун-та, 1985.</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Права человека и местное самоуправление в Российской Федерации. Ростов-на-Дону. 1998.</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Местное самоуправление и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конституционализация муниципальной демократии в России. М.: Норма, 2009.</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Буров</w:t>
      </w:r>
      <w:r>
        <w:rPr>
          <w:rStyle w:val="WW8Num3z0"/>
          <w:rFonts w:ascii="Verdana" w:hAnsi="Verdana"/>
          <w:color w:val="000000"/>
          <w:sz w:val="18"/>
          <w:szCs w:val="18"/>
        </w:rPr>
        <w:t> </w:t>
      </w:r>
      <w:r>
        <w:rPr>
          <w:rFonts w:ascii="Verdana" w:hAnsi="Verdana"/>
          <w:color w:val="000000"/>
          <w:sz w:val="18"/>
          <w:szCs w:val="18"/>
        </w:rPr>
        <w:t>А.Н. Местное самоуправление в России: исторические традиции и современная практика. Ростов-на-Дону. 2000.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Быстренко</w:t>
      </w:r>
      <w:r>
        <w:rPr>
          <w:rStyle w:val="WW8Num3z0"/>
          <w:rFonts w:ascii="Verdana" w:hAnsi="Verdana"/>
          <w:color w:val="000000"/>
          <w:sz w:val="18"/>
          <w:szCs w:val="18"/>
        </w:rPr>
        <w:t> </w:t>
      </w:r>
      <w:r>
        <w:rPr>
          <w:rFonts w:ascii="Verdana" w:hAnsi="Verdana"/>
          <w:color w:val="000000"/>
          <w:sz w:val="18"/>
          <w:szCs w:val="18"/>
        </w:rPr>
        <w:t>В.И. История государственного управления и самоуправления в России. Новосибирск, 1997.</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Васильев В.К,</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Пешин H.JJ. Комментарий 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Отв. ред. Ю. А. Тихомиров. М., 1997.</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Законодательная основа муниципальной реформы. М.: Формула права, 2005.</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Муниципальное право России. М., 2008.</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Д.С., Лысенко В.В. и др.</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Саратов, 2005.</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И.В., Кокотов A.M. Муниципальное право России. М.,2000.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И.В. Местное самоуправление в Российской Федерации: от идеи к практике (конституционно-правовой аспект). Екатеринбург, 1998.</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И.В. Муниципальное право России. М., 2005.105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O.A. Стратегия правотворчества и социального прогнозирования. М., 1993.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Гладышев</w:t>
      </w:r>
      <w:r>
        <w:rPr>
          <w:rStyle w:val="WW8Num3z0"/>
          <w:rFonts w:ascii="Verdana" w:hAnsi="Verdana"/>
          <w:color w:val="000000"/>
          <w:sz w:val="18"/>
          <w:szCs w:val="18"/>
        </w:rPr>
        <w:t> </w:t>
      </w:r>
      <w:r>
        <w:rPr>
          <w:rFonts w:ascii="Verdana" w:hAnsi="Verdana"/>
          <w:color w:val="000000"/>
          <w:sz w:val="18"/>
          <w:szCs w:val="18"/>
        </w:rPr>
        <w:t>А.Г. Правовые основы местного самоуправления. М.,1996.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H.A. Местное самоуправление в России: генезис и тенденции развития. М., 1997.</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Еремян</w:t>
      </w:r>
      <w:r>
        <w:rPr>
          <w:rStyle w:val="WW8Num3z0"/>
          <w:rFonts w:ascii="Verdana" w:hAnsi="Verdana"/>
          <w:color w:val="000000"/>
          <w:sz w:val="18"/>
          <w:szCs w:val="18"/>
        </w:rPr>
        <w:t> </w:t>
      </w:r>
      <w:r>
        <w:rPr>
          <w:rFonts w:ascii="Verdana" w:hAnsi="Verdana"/>
          <w:color w:val="000000"/>
          <w:sz w:val="18"/>
          <w:szCs w:val="18"/>
        </w:rPr>
        <w:t>В.В., Федоров М.В. Местное управление в России XII-XX века. М., 1998.</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Земское и городское самоуправление в дореволюционной России / Отв. ред. В.И. Фадеев. М., 1996.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С.Н., Югов A.A. Правовой статус</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местного Совета. Екатеринбург, 1991.</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H.A., Замотаев A.A., Павлушкин A.B. Муниципальное право. М., 2005.</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 А. Свобода, право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М.,1960.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Е.Ю. Муниципальная служба: проблемы теории и практики: Монография.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2007.</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Е.Ю. Правовой статус муниципальных служащих в Российской Федерации: Монография. М.: Изд-во РАГС, 2008.</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Ковешников</w:t>
      </w:r>
      <w:r>
        <w:rPr>
          <w:rStyle w:val="WW8Num3z0"/>
          <w:rFonts w:ascii="Verdana" w:hAnsi="Verdana"/>
          <w:color w:val="000000"/>
          <w:sz w:val="18"/>
          <w:szCs w:val="18"/>
        </w:rPr>
        <w:t> </w:t>
      </w:r>
      <w:r>
        <w:rPr>
          <w:rFonts w:ascii="Verdana" w:hAnsi="Verdana"/>
          <w:color w:val="000000"/>
          <w:sz w:val="18"/>
          <w:szCs w:val="18"/>
        </w:rPr>
        <w:t>Е.М. Государство и местное самоуправлении в России: Теоретико-правовые основы взаимодействия. М., 2002.</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Саломатин A.C. Муниципальное право.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,2005.</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Выборы и избирательное право в зеркале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М., 2010.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Судебная защита избирательных прав граждан. М.,2005.</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Комментарий 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 Под ред. В.И.</w:t>
      </w:r>
      <w:r>
        <w:rPr>
          <w:rStyle w:val="WW8Num3z0"/>
          <w:rFonts w:ascii="Verdana" w:hAnsi="Verdana"/>
          <w:color w:val="000000"/>
          <w:sz w:val="18"/>
          <w:szCs w:val="18"/>
        </w:rPr>
        <w:t> </w:t>
      </w:r>
      <w:r>
        <w:rPr>
          <w:rStyle w:val="WW8Num4z0"/>
          <w:rFonts w:ascii="Verdana" w:hAnsi="Verdana"/>
          <w:color w:val="4682B4"/>
          <w:sz w:val="18"/>
          <w:szCs w:val="18"/>
        </w:rPr>
        <w:t>Шкатуллы</w:t>
      </w:r>
      <w:r>
        <w:rPr>
          <w:rFonts w:ascii="Verdana" w:hAnsi="Verdana"/>
          <w:color w:val="000000"/>
          <w:sz w:val="18"/>
          <w:szCs w:val="18"/>
        </w:rPr>
        <w:t>. М., 2006.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МО.</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A.M. Местное самоуправление в Российской Федерации. Саратов, 1997.</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Конституционное право Кабардино-Балкарской Республики / Отв. ред. H.A. Тхабисимова. Ростов-на-Дону: Изд-во Южного центра Российской академии наук, 2006.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реформа в Кабардино-Балкарской Республике: монография / Ж.А.</w:t>
      </w:r>
      <w:r>
        <w:rPr>
          <w:rStyle w:val="WW8Num3z0"/>
          <w:rFonts w:ascii="Verdana" w:hAnsi="Verdana"/>
          <w:color w:val="000000"/>
          <w:sz w:val="18"/>
          <w:szCs w:val="18"/>
        </w:rPr>
        <w:t> </w:t>
      </w:r>
      <w:r>
        <w:rPr>
          <w:rStyle w:val="WW8Num4z0"/>
          <w:rFonts w:ascii="Verdana" w:hAnsi="Verdana"/>
          <w:color w:val="4682B4"/>
          <w:sz w:val="18"/>
          <w:szCs w:val="18"/>
        </w:rPr>
        <w:t>Тенгизова</w:t>
      </w:r>
      <w:r>
        <w:rPr>
          <w:rFonts w:ascii="Verdana" w:hAnsi="Verdana"/>
          <w:color w:val="000000"/>
          <w:sz w:val="18"/>
          <w:szCs w:val="18"/>
        </w:rPr>
        <w:t>, A.B. Урумов, A.B. Хамуков, 3.JJ. Шхагапсоев. Нальчик: НлФ КрУ МВД России, 2011.</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Котелевская</w:t>
      </w:r>
      <w:r>
        <w:rPr>
          <w:rStyle w:val="WW8Num3z0"/>
          <w:rFonts w:ascii="Verdana" w:hAnsi="Verdana"/>
          <w:color w:val="000000"/>
          <w:sz w:val="18"/>
          <w:szCs w:val="18"/>
        </w:rPr>
        <w:t> </w:t>
      </w:r>
      <w:r>
        <w:rPr>
          <w:rFonts w:ascii="Verdana" w:hAnsi="Verdana"/>
          <w:color w:val="000000"/>
          <w:sz w:val="18"/>
          <w:szCs w:val="18"/>
        </w:rPr>
        <w:t>И.В., Мицкевич A.B. и др.</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закон, подзаконный акт. М., 1994.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 А. Введение в муниципальное право. М., 1993.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Кулиева</w:t>
      </w:r>
      <w:r>
        <w:rPr>
          <w:rStyle w:val="WW8Num3z0"/>
          <w:rFonts w:ascii="Verdana" w:hAnsi="Verdana"/>
          <w:color w:val="000000"/>
          <w:sz w:val="18"/>
          <w:szCs w:val="18"/>
        </w:rPr>
        <w:t> </w:t>
      </w:r>
      <w:r>
        <w:rPr>
          <w:rFonts w:ascii="Verdana" w:hAnsi="Verdana"/>
          <w:color w:val="000000"/>
          <w:sz w:val="18"/>
          <w:szCs w:val="18"/>
        </w:rPr>
        <w:t>С.И. Местное самоуправление: конституционно-правовой статус и механизм функционирования. М., 1994.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 Е., Фадеев В. И. Муниципальное право Российской Федерации. М., 1997.</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Муниципальное право Российской Федерации. М.,2001.</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Фадеев В.И. и др. Муниципальное право Российской Федерации. М., 2003.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Лаптева</w:t>
      </w:r>
      <w:r>
        <w:rPr>
          <w:rStyle w:val="WW8Num3z0"/>
          <w:rFonts w:ascii="Verdana" w:hAnsi="Verdana"/>
          <w:color w:val="000000"/>
          <w:sz w:val="18"/>
          <w:szCs w:val="18"/>
        </w:rPr>
        <w:t> </w:t>
      </w:r>
      <w:r>
        <w:rPr>
          <w:rFonts w:ascii="Verdana" w:hAnsi="Verdana"/>
          <w:color w:val="000000"/>
          <w:sz w:val="18"/>
          <w:szCs w:val="18"/>
        </w:rPr>
        <w:t>Л.Е. Земские учреждения в России. М., 1993.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Лаптева</w:t>
      </w:r>
      <w:r>
        <w:rPr>
          <w:rStyle w:val="WW8Num3z0"/>
          <w:rFonts w:ascii="Verdana" w:hAnsi="Verdana"/>
          <w:color w:val="000000"/>
          <w:sz w:val="18"/>
          <w:szCs w:val="18"/>
        </w:rPr>
        <w:t> </w:t>
      </w:r>
      <w:r>
        <w:rPr>
          <w:rFonts w:ascii="Verdana" w:hAnsi="Verdana"/>
          <w:color w:val="000000"/>
          <w:sz w:val="18"/>
          <w:szCs w:val="18"/>
        </w:rPr>
        <w:t>М.Н., Курдюк П.М. Региональное законодательство о местном самоуправлении: исторический и сравнительно-правовой анализ. Краснодар, 2004.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 Лобачёв А. И. Проблемы развития местного самоуправления в России в современных условиях. Псков, 2004.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Малкин</w:t>
      </w:r>
      <w:r>
        <w:rPr>
          <w:rStyle w:val="WW8Num3z0"/>
          <w:rFonts w:ascii="Verdana" w:hAnsi="Verdana"/>
          <w:color w:val="000000"/>
          <w:sz w:val="18"/>
          <w:szCs w:val="18"/>
        </w:rPr>
        <w:t> </w:t>
      </w:r>
      <w:r>
        <w:rPr>
          <w:rFonts w:ascii="Verdana" w:hAnsi="Verdana"/>
          <w:color w:val="000000"/>
          <w:sz w:val="18"/>
          <w:szCs w:val="18"/>
        </w:rPr>
        <w:t>Е.Б., Сучков Е.Б. Основы</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технологий и партийного строительства. М., 2003.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Местное самоуправление в Краснодаре: тенденции развития, проблемы, перспективы / Материалы круглого стола / Под общ. ред. И.В. Упоро-ва. Краснодар. 2006.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Местное самоуправление и муниципальное управление: Учебник / Под ред. A.C.</w:t>
      </w:r>
      <w:r>
        <w:rPr>
          <w:rStyle w:val="WW8Num3z0"/>
          <w:rFonts w:ascii="Verdana" w:hAnsi="Verdana"/>
          <w:color w:val="000000"/>
          <w:sz w:val="18"/>
          <w:szCs w:val="18"/>
        </w:rPr>
        <w:t> </w:t>
      </w:r>
      <w:r>
        <w:rPr>
          <w:rStyle w:val="WW8Num4z0"/>
          <w:rFonts w:ascii="Verdana" w:hAnsi="Verdana"/>
          <w:color w:val="4682B4"/>
          <w:sz w:val="18"/>
          <w:szCs w:val="18"/>
        </w:rPr>
        <w:t>Прудникова</w:t>
      </w:r>
      <w:r>
        <w:rPr>
          <w:rFonts w:ascii="Verdana" w:hAnsi="Verdana"/>
          <w:color w:val="000000"/>
          <w:sz w:val="18"/>
          <w:szCs w:val="18"/>
        </w:rPr>
        <w:t>, Д.С. Белявского. М.: ЮНИТИ-ДАНА, Закон и право, 2009.</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Мокрый</w:t>
      </w:r>
      <w:r>
        <w:rPr>
          <w:rStyle w:val="WW8Num3z0"/>
          <w:rFonts w:ascii="Verdana" w:hAnsi="Verdana"/>
          <w:color w:val="000000"/>
          <w:sz w:val="18"/>
          <w:szCs w:val="18"/>
        </w:rPr>
        <w:t> </w:t>
      </w:r>
      <w:r>
        <w:rPr>
          <w:rFonts w:ascii="Verdana" w:hAnsi="Verdana"/>
          <w:color w:val="000000"/>
          <w:sz w:val="18"/>
          <w:szCs w:val="18"/>
        </w:rPr>
        <w:t>B.C. Местное самоуправление в Российской Федерации как институт публичной власти в гражданском обществе. Самара, 2003.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Муниципальное право / Отв. ред. А.И. Коваленко. М., 1997.</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Муниципальное право / Под ред. A.M. Никитина. М., 2000.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Муниципальное право / Под ред. Ю.А. Дмитриева. М., 2005.</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Муниципальное право Российской Федерации / Под ред. Н.С. Бондаря. М., 2002.</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С.Ю., Подсумкова A.A. Основы организации муниципального управления: учебное пособие. М., 2009.</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Непосредственная демократия в системе местного самоуправления России: теоретические основы: монография. М.: Российская академия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2004.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1993.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Пертцик</w:t>
      </w:r>
      <w:r>
        <w:rPr>
          <w:rStyle w:val="WW8Num3z0"/>
          <w:rFonts w:ascii="Verdana" w:hAnsi="Verdana"/>
          <w:color w:val="000000"/>
          <w:sz w:val="18"/>
          <w:szCs w:val="18"/>
        </w:rPr>
        <w:t> </w:t>
      </w:r>
      <w:r>
        <w:rPr>
          <w:rFonts w:ascii="Verdana" w:hAnsi="Verdana"/>
          <w:color w:val="000000"/>
          <w:sz w:val="18"/>
          <w:szCs w:val="18"/>
        </w:rPr>
        <w:t>В.А. Реализация законодательства местными Советами. М, 1985.</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Пирумова</w:t>
      </w:r>
      <w:r>
        <w:rPr>
          <w:rStyle w:val="WW8Num3z0"/>
          <w:rFonts w:ascii="Verdana" w:hAnsi="Verdana"/>
          <w:color w:val="000000"/>
          <w:sz w:val="18"/>
          <w:szCs w:val="18"/>
        </w:rPr>
        <w:t> </w:t>
      </w:r>
      <w:r>
        <w:rPr>
          <w:rFonts w:ascii="Verdana" w:hAnsi="Verdana"/>
          <w:color w:val="000000"/>
          <w:sz w:val="18"/>
          <w:szCs w:val="18"/>
        </w:rPr>
        <w:t>Н.М. Земское либеральное движение: Социальные корни и эволюция до начала XX века. М., 1977.</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Постников</w:t>
      </w:r>
      <w:r>
        <w:rPr>
          <w:rStyle w:val="WW8Num3z0"/>
          <w:rFonts w:ascii="Verdana" w:hAnsi="Verdana"/>
          <w:color w:val="000000"/>
          <w:sz w:val="18"/>
          <w:szCs w:val="18"/>
        </w:rPr>
        <w:t> </w:t>
      </w:r>
      <w:r>
        <w:rPr>
          <w:rFonts w:ascii="Verdana" w:hAnsi="Verdana"/>
          <w:color w:val="000000"/>
          <w:sz w:val="18"/>
          <w:szCs w:val="18"/>
        </w:rPr>
        <w:t>А.Е., Алехичева Л.Г. Комментарий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Вып. 9. Некоторые проблемы рассмотрения судами</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защите избирательных прав граждан. М., 2004.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Постовой</w:t>
      </w:r>
      <w:r>
        <w:rPr>
          <w:rStyle w:val="WW8Num3z0"/>
          <w:rFonts w:ascii="Verdana" w:hAnsi="Verdana"/>
          <w:color w:val="000000"/>
          <w:sz w:val="18"/>
          <w:szCs w:val="18"/>
        </w:rPr>
        <w:t> </w:t>
      </w:r>
      <w:r>
        <w:rPr>
          <w:rFonts w:ascii="Verdana" w:hAnsi="Verdana"/>
          <w:color w:val="000000"/>
          <w:sz w:val="18"/>
          <w:szCs w:val="18"/>
        </w:rPr>
        <w:t>Н. В. Муниципальное право. М., 1998.</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Прудников</w:t>
      </w:r>
      <w:r>
        <w:rPr>
          <w:rStyle w:val="WW8Num3z0"/>
          <w:rFonts w:ascii="Verdana" w:hAnsi="Verdana"/>
          <w:color w:val="000000"/>
          <w:sz w:val="18"/>
          <w:szCs w:val="18"/>
        </w:rPr>
        <w:t> </w:t>
      </w:r>
      <w:r>
        <w:rPr>
          <w:rFonts w:ascii="Verdana" w:hAnsi="Verdana"/>
          <w:color w:val="000000"/>
          <w:sz w:val="18"/>
          <w:szCs w:val="18"/>
        </w:rPr>
        <w:t>A.C., Еремян В.В., Лимонов A.M. Муниципальное право России. М., 2005.</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Рева</w:t>
      </w:r>
      <w:r>
        <w:rPr>
          <w:rStyle w:val="WW8Num3z0"/>
          <w:rFonts w:ascii="Verdana" w:hAnsi="Verdana"/>
          <w:color w:val="000000"/>
          <w:sz w:val="18"/>
          <w:szCs w:val="18"/>
        </w:rPr>
        <w:t> </w:t>
      </w:r>
      <w:r>
        <w:rPr>
          <w:rFonts w:ascii="Verdana" w:hAnsi="Verdana"/>
          <w:color w:val="000000"/>
          <w:sz w:val="18"/>
          <w:szCs w:val="18"/>
        </w:rPr>
        <w:t>Е.В. История государственного и местного управления (советский период). Пенза, 1995.</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Салов</w:t>
      </w:r>
      <w:r>
        <w:rPr>
          <w:rStyle w:val="WW8Num3z0"/>
          <w:rFonts w:ascii="Verdana" w:hAnsi="Verdana"/>
          <w:color w:val="000000"/>
          <w:sz w:val="18"/>
          <w:szCs w:val="18"/>
        </w:rPr>
        <w:t> </w:t>
      </w:r>
      <w:r>
        <w:rPr>
          <w:rFonts w:ascii="Verdana" w:hAnsi="Verdana"/>
          <w:color w:val="000000"/>
          <w:sz w:val="18"/>
          <w:szCs w:val="18"/>
        </w:rPr>
        <w:t>O.A., Королева-Конопляная Г.И. Местное самоуправление: историческая практика и современность.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«Издательство «</w:t>
      </w:r>
      <w:r>
        <w:rPr>
          <w:rStyle w:val="WW8Num4z0"/>
          <w:rFonts w:ascii="Verdana" w:hAnsi="Verdana"/>
          <w:color w:val="4682B4"/>
          <w:sz w:val="18"/>
          <w:szCs w:val="18"/>
        </w:rPr>
        <w:t>Экономика</w:t>
      </w:r>
      <w:r>
        <w:rPr>
          <w:rFonts w:ascii="Verdana" w:hAnsi="Verdana"/>
          <w:color w:val="000000"/>
          <w:sz w:val="18"/>
          <w:szCs w:val="18"/>
        </w:rPr>
        <w:t>», 2003.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Семьянинов</w:t>
      </w:r>
      <w:r>
        <w:rPr>
          <w:rStyle w:val="WW8Num3z0"/>
          <w:rFonts w:ascii="Verdana" w:hAnsi="Verdana"/>
          <w:color w:val="000000"/>
          <w:sz w:val="18"/>
          <w:szCs w:val="18"/>
        </w:rPr>
        <w:t> </w:t>
      </w:r>
      <w:r>
        <w:rPr>
          <w:rFonts w:ascii="Verdana" w:hAnsi="Verdana"/>
          <w:color w:val="000000"/>
          <w:sz w:val="18"/>
          <w:szCs w:val="18"/>
        </w:rPr>
        <w:t>В.П. Государственное управление и самоуправление в России. Очерки истории. М., 1995.151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Местное самоуправление в Российской Федерации: проблемы правового регулирования. М., 2006.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С.Г. Муниципально-властные институты в местном самоуправлении Российской Федерации. СПб., 2003.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Становление местного самоуправления в Российской Федерации / Под ред. О.Л. Савранской. М., 1999.</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 М. История государства и права. Советский и современный периоды. М., 1999.</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Комментарий 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М, 2000.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Тхабисимова</w:t>
      </w:r>
      <w:r>
        <w:rPr>
          <w:rStyle w:val="WW8Num3z0"/>
          <w:rFonts w:ascii="Verdana" w:hAnsi="Verdana"/>
          <w:color w:val="000000"/>
          <w:sz w:val="18"/>
          <w:szCs w:val="18"/>
        </w:rPr>
        <w:t> </w:t>
      </w:r>
      <w:r>
        <w:rPr>
          <w:rFonts w:ascii="Verdana" w:hAnsi="Verdana"/>
          <w:color w:val="000000"/>
          <w:sz w:val="18"/>
          <w:szCs w:val="18"/>
        </w:rPr>
        <w:t>Л. А. Органы государственной власти Кабардино-Балкарии на современном этапе. Ростов-на-Дону: «</w:t>
      </w:r>
      <w:r>
        <w:rPr>
          <w:rStyle w:val="WW8Num4z0"/>
          <w:rFonts w:ascii="Verdana" w:hAnsi="Verdana"/>
          <w:color w:val="4682B4"/>
          <w:sz w:val="18"/>
          <w:szCs w:val="18"/>
        </w:rPr>
        <w:t>Эверест</w:t>
      </w:r>
      <w:r>
        <w:rPr>
          <w:rFonts w:ascii="Verdana" w:hAnsi="Verdana"/>
          <w:color w:val="000000"/>
          <w:sz w:val="18"/>
          <w:szCs w:val="18"/>
        </w:rPr>
        <w:t>», 2003.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Муниципальное право России. М., 1994.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 Н. Теория государства и права. М., 1999.</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Чанное</w:t>
      </w:r>
      <w:r>
        <w:rPr>
          <w:rStyle w:val="WW8Num3z0"/>
          <w:rFonts w:ascii="Verdana" w:hAnsi="Verdana"/>
          <w:color w:val="000000"/>
          <w:sz w:val="18"/>
          <w:szCs w:val="18"/>
        </w:rPr>
        <w:t> </w:t>
      </w:r>
      <w:r>
        <w:rPr>
          <w:rFonts w:ascii="Verdana" w:hAnsi="Verdana"/>
          <w:color w:val="000000"/>
          <w:sz w:val="18"/>
          <w:szCs w:val="18"/>
        </w:rPr>
        <w:t>С.Е. Комментарий 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М, 2008.</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Чеботарев</w:t>
      </w:r>
      <w:r>
        <w:rPr>
          <w:rStyle w:val="WW8Num3z0"/>
          <w:rFonts w:ascii="Verdana" w:hAnsi="Verdana"/>
          <w:color w:val="000000"/>
          <w:sz w:val="18"/>
          <w:szCs w:val="18"/>
        </w:rPr>
        <w:t> </w:t>
      </w:r>
      <w:r>
        <w:rPr>
          <w:rFonts w:ascii="Verdana" w:hAnsi="Verdana"/>
          <w:color w:val="000000"/>
          <w:sz w:val="18"/>
          <w:szCs w:val="18"/>
        </w:rPr>
        <w:t>Г. Н., Черепанов М. А.,</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А. А. Муниципальное право Российской Федерации. Тюмень, 2001.</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Сравнительное конституционное право. М., 1996.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Шкатулла</w:t>
      </w:r>
      <w:r>
        <w:rPr>
          <w:rStyle w:val="WW8Num3z0"/>
          <w:rFonts w:ascii="Verdana" w:hAnsi="Verdana"/>
          <w:color w:val="000000"/>
          <w:sz w:val="18"/>
          <w:szCs w:val="18"/>
        </w:rPr>
        <w:t> </w:t>
      </w:r>
      <w:r>
        <w:rPr>
          <w:rFonts w:ascii="Verdana" w:hAnsi="Verdana"/>
          <w:color w:val="000000"/>
          <w:sz w:val="18"/>
          <w:szCs w:val="18"/>
        </w:rPr>
        <w:t>В.И. Комментарий 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М., 2006.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М., 2000.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Щербакова</w:t>
      </w:r>
      <w:r>
        <w:rPr>
          <w:rStyle w:val="WW8Num3z0"/>
          <w:rFonts w:ascii="Verdana" w:hAnsi="Verdana"/>
          <w:color w:val="000000"/>
          <w:sz w:val="18"/>
          <w:szCs w:val="18"/>
        </w:rPr>
        <w:t> </w:t>
      </w:r>
      <w:r>
        <w:rPr>
          <w:rFonts w:ascii="Verdana" w:hAnsi="Verdana"/>
          <w:color w:val="000000"/>
          <w:sz w:val="18"/>
          <w:szCs w:val="18"/>
        </w:rPr>
        <w:t>Н.В. Местное самоуправление в России. Ярославль,1996.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A.B. Нормотворческие отношения в системе местного самоуправления. Волгоград. 2004.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 Диссертации и авторефераты</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И.А. Муниципально-правовая ответственность: проблемы теории и практики: дис.д-ра.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Ростов-на-Дону, 2007.</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Бейсембаева</w:t>
      </w:r>
      <w:r>
        <w:rPr>
          <w:rStyle w:val="WW8Num3z0"/>
          <w:rFonts w:ascii="Verdana" w:hAnsi="Verdana"/>
          <w:color w:val="000000"/>
          <w:sz w:val="18"/>
          <w:szCs w:val="18"/>
        </w:rPr>
        <w:t> </w:t>
      </w:r>
      <w:r>
        <w:rPr>
          <w:rFonts w:ascii="Verdana" w:hAnsi="Verdana"/>
          <w:color w:val="000000"/>
          <w:sz w:val="18"/>
          <w:szCs w:val="18"/>
        </w:rPr>
        <w:t>Г.А. Формы и методы участия населения в социально-политический процессах локального уровня: дис. . канд. социол. наук. М., 2005.</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Белоусова</w:t>
      </w:r>
      <w:r>
        <w:rPr>
          <w:rStyle w:val="WW8Num3z0"/>
          <w:rFonts w:ascii="Verdana" w:hAnsi="Verdana"/>
          <w:color w:val="000000"/>
          <w:sz w:val="18"/>
          <w:szCs w:val="18"/>
        </w:rPr>
        <w:t> </w:t>
      </w:r>
      <w:r>
        <w:rPr>
          <w:rFonts w:ascii="Verdana" w:hAnsi="Verdana"/>
          <w:color w:val="000000"/>
          <w:sz w:val="18"/>
          <w:szCs w:val="18"/>
        </w:rPr>
        <w:t>Е.В. Представительный орган местного самоуправления в системе публичной власти муниципального образования в России: дис. . д-ра юрид. наук. М., 2011.</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Богер</w:t>
      </w:r>
      <w:r>
        <w:rPr>
          <w:rStyle w:val="WW8Num3z0"/>
          <w:rFonts w:ascii="Verdana" w:hAnsi="Verdana"/>
          <w:color w:val="000000"/>
          <w:sz w:val="18"/>
          <w:szCs w:val="18"/>
        </w:rPr>
        <w:t> </w:t>
      </w:r>
      <w:r>
        <w:rPr>
          <w:rFonts w:ascii="Verdana" w:hAnsi="Verdana"/>
          <w:color w:val="000000"/>
          <w:sz w:val="18"/>
          <w:szCs w:val="18"/>
        </w:rPr>
        <w:t>Ю.О. Становление политико-правового статуса</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условиях муниципальной реформы: дисс. канд. политических наук. М., 2008.</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Булаев</w:t>
      </w:r>
      <w:r>
        <w:rPr>
          <w:rStyle w:val="WW8Num3z0"/>
          <w:rFonts w:ascii="Verdana" w:hAnsi="Verdana"/>
          <w:color w:val="000000"/>
          <w:sz w:val="18"/>
          <w:szCs w:val="18"/>
        </w:rPr>
        <w:t> </w:t>
      </w:r>
      <w:r>
        <w:rPr>
          <w:rFonts w:ascii="Verdana" w:hAnsi="Verdana"/>
          <w:color w:val="000000"/>
          <w:sz w:val="18"/>
          <w:szCs w:val="18"/>
        </w:rPr>
        <w:t>А.Е. Конституционно-правовой статус депутата представительного органа местного самоуправления: дис.канд. юрид. наук. М.,2008.</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Ш.Бутъко В.В. Организационно-правовые основы контрольно-счетной деятельности в субъектах Российской Федерации: теоретический и историко-правовой анализ: автореф. дис. . канд. юрид. наук. Краснодар, 2007.</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И.В. Правовой статус депутата представительного органа местного самоуправления: дис. . канд. юрид. наук. Екатеринбург, 2001.</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А.Ю. Историко-теоретические основы организации местного самоуправления в России: дис. . канд. юрид. наук. Коломна, 2004.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Коняхин</w:t>
      </w:r>
      <w:r>
        <w:rPr>
          <w:rStyle w:val="WW8Num3z0"/>
          <w:rFonts w:ascii="Verdana" w:hAnsi="Verdana"/>
          <w:color w:val="000000"/>
          <w:sz w:val="18"/>
          <w:szCs w:val="18"/>
        </w:rPr>
        <w:t> </w:t>
      </w:r>
      <w:r>
        <w:rPr>
          <w:rFonts w:ascii="Verdana" w:hAnsi="Verdana"/>
          <w:color w:val="000000"/>
          <w:sz w:val="18"/>
          <w:szCs w:val="18"/>
        </w:rPr>
        <w:t>В.Г. Муниципально-правовой статус представительных органов муниципальных образований в Российской Федерации: дис. . канд юрид. наук. Кемерово, 2010.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Кружков</w:t>
      </w:r>
      <w:r>
        <w:rPr>
          <w:rStyle w:val="WW8Num3z0"/>
          <w:rFonts w:ascii="Verdana" w:hAnsi="Verdana"/>
          <w:color w:val="000000"/>
          <w:sz w:val="18"/>
          <w:szCs w:val="18"/>
        </w:rPr>
        <w:t> </w:t>
      </w:r>
      <w:r>
        <w:rPr>
          <w:rFonts w:ascii="Verdana" w:hAnsi="Verdana"/>
          <w:color w:val="000000"/>
          <w:sz w:val="18"/>
          <w:szCs w:val="18"/>
        </w:rPr>
        <w:t>A.B. Местное самоуправление как институциональный фактор становления гражданского общества в Российской Федерации: автореф. дис. . канд. полит, наук. М., 2005.</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Лаптева</w:t>
      </w:r>
      <w:r>
        <w:rPr>
          <w:rStyle w:val="WW8Num3z0"/>
          <w:rFonts w:ascii="Verdana" w:hAnsi="Verdana"/>
          <w:color w:val="000000"/>
          <w:sz w:val="18"/>
          <w:szCs w:val="18"/>
        </w:rPr>
        <w:t> </w:t>
      </w:r>
      <w:r>
        <w:rPr>
          <w:rFonts w:ascii="Verdana" w:hAnsi="Verdana"/>
          <w:color w:val="000000"/>
          <w:sz w:val="18"/>
          <w:szCs w:val="18"/>
        </w:rPr>
        <w:t>М.Н. Региональное законодательство о местном самоуправлении: исторический и сравнительно-правовой анализ: автореф. дис. . канд. юрид. наук. Краснодар, 2004.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Мокрый</w:t>
      </w:r>
      <w:r>
        <w:rPr>
          <w:rStyle w:val="WW8Num3z0"/>
          <w:rFonts w:ascii="Verdana" w:hAnsi="Verdana"/>
          <w:color w:val="000000"/>
          <w:sz w:val="18"/>
          <w:szCs w:val="18"/>
        </w:rPr>
        <w:t> </w:t>
      </w:r>
      <w:r>
        <w:rPr>
          <w:rFonts w:ascii="Verdana" w:hAnsi="Verdana"/>
          <w:color w:val="000000"/>
          <w:sz w:val="18"/>
          <w:szCs w:val="18"/>
        </w:rPr>
        <w:t>В. С. Местное самоуправление в Российской Федерации как институт публичной власти и гражданского общества: дис. . д-ра юрид. наук. М., 2003.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Нифанов</w:t>
      </w:r>
      <w:r>
        <w:rPr>
          <w:rStyle w:val="WW8Num3z0"/>
          <w:rFonts w:ascii="Verdana" w:hAnsi="Verdana"/>
          <w:color w:val="000000"/>
          <w:sz w:val="18"/>
          <w:szCs w:val="18"/>
        </w:rPr>
        <w:t> </w:t>
      </w:r>
      <w:r>
        <w:rPr>
          <w:rFonts w:ascii="Verdana" w:hAnsi="Verdana"/>
          <w:color w:val="000000"/>
          <w:sz w:val="18"/>
          <w:szCs w:val="18"/>
        </w:rPr>
        <w:t>А.Н. Правовые формы реализации непосредственной демократии в системе местного самоуправления: дис. . канд. юрид. наук. Ростов-на-Дону, 2003.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И.И. Теоретико-правовые основы местного самоуправления в Российской Федерации: автореф. дис. . д-ра юрид. наук. М., 2000.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O.A. Местное самоуправление в системе публичной власти в России: дис. . канд. социол. наук. М., 2005.</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Худобин</w:t>
      </w:r>
      <w:r>
        <w:rPr>
          <w:rStyle w:val="WW8Num3z0"/>
          <w:rFonts w:ascii="Verdana" w:hAnsi="Verdana"/>
          <w:color w:val="000000"/>
          <w:sz w:val="18"/>
          <w:szCs w:val="18"/>
        </w:rPr>
        <w:t> </w:t>
      </w:r>
      <w:r>
        <w:rPr>
          <w:rFonts w:ascii="Verdana" w:hAnsi="Verdana"/>
          <w:color w:val="000000"/>
          <w:sz w:val="18"/>
          <w:szCs w:val="18"/>
        </w:rPr>
        <w:t>И.И. Правовое регулирование полномочий представительных органов местного самоуправления: на примере Белгородской области: дис. . канд. юрид. наук. М., 2008.</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A.A. Правовые основы процессуальной деятельности представительных органов местного самоуправления (по материалам Республики Татарстан): дис. . канд. юрид. наук. Казань, 2006.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журналах и сборниках</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Местное самоуправление в Российской Федерации: концепции и решения нового закона // Вестник МГУ. Серия 11. Право. М., 1996. №2.</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Институты непосредственной демократии в системе местного самоуправления // Конституционные и законодательные основы местного самоуправления / Под ред. A.B. Иванченко. М., 2004. С. 15-20.</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И.А. Правовая природа ответственности депутатов представительных органов местного самоуправления Южного федерального округа // Известия высших учебных заведений. Северо-Кавказский регион. 2003. №3. С. 89-92.</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H.A. О порядке разработки документов градострои199тельного зонирования территорий поселений // Государственная власть и местное самоуправление. 2006. № 1.</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Аникин</w:t>
      </w:r>
      <w:r>
        <w:rPr>
          <w:rStyle w:val="WW8Num3z0"/>
          <w:rFonts w:ascii="Verdana" w:hAnsi="Verdana"/>
          <w:color w:val="000000"/>
          <w:sz w:val="18"/>
          <w:szCs w:val="18"/>
        </w:rPr>
        <w:t> </w:t>
      </w:r>
      <w:r>
        <w:rPr>
          <w:rFonts w:ascii="Verdana" w:hAnsi="Verdana"/>
          <w:color w:val="000000"/>
          <w:sz w:val="18"/>
          <w:szCs w:val="18"/>
        </w:rPr>
        <w:t>С.Б. Местное самоуправление в системе совместного ведения Российской Федерации и ее субъектов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2008. №5.</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Ачкасов</w:t>
      </w:r>
      <w:r>
        <w:rPr>
          <w:rStyle w:val="WW8Num3z0"/>
          <w:rFonts w:ascii="Verdana" w:hAnsi="Verdana"/>
          <w:color w:val="000000"/>
          <w:sz w:val="18"/>
          <w:szCs w:val="18"/>
        </w:rPr>
        <w:t> </w:t>
      </w:r>
      <w:r>
        <w:rPr>
          <w:rFonts w:ascii="Verdana" w:hAnsi="Verdana"/>
          <w:color w:val="000000"/>
          <w:sz w:val="18"/>
          <w:szCs w:val="18"/>
        </w:rPr>
        <w:t>В.А. Опыт местного самоуправления на Западе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Барсукова</w:t>
      </w:r>
      <w:r>
        <w:rPr>
          <w:rStyle w:val="WW8Num3z0"/>
          <w:rFonts w:ascii="Verdana" w:hAnsi="Verdana"/>
          <w:color w:val="000000"/>
          <w:sz w:val="18"/>
          <w:szCs w:val="18"/>
        </w:rPr>
        <w:t> </w:t>
      </w:r>
      <w:r>
        <w:rPr>
          <w:rFonts w:ascii="Verdana" w:hAnsi="Verdana"/>
          <w:color w:val="000000"/>
          <w:sz w:val="18"/>
          <w:szCs w:val="18"/>
        </w:rPr>
        <w:t>С.Ю., Звягинцев В.И. Механизм «</w:t>
      </w:r>
      <w:r>
        <w:rPr>
          <w:rStyle w:val="WW8Num4z0"/>
          <w:rFonts w:ascii="Verdana" w:hAnsi="Verdana"/>
          <w:color w:val="4682B4"/>
          <w:sz w:val="18"/>
          <w:szCs w:val="18"/>
        </w:rPr>
        <w:t>политического инвестирования</w:t>
      </w:r>
      <w:r>
        <w:rPr>
          <w:rFonts w:ascii="Verdana" w:hAnsi="Verdana"/>
          <w:color w:val="000000"/>
          <w:sz w:val="18"/>
          <w:szCs w:val="18"/>
        </w:rPr>
        <w:t>», или Как и зачем российский бизнес участвует в выборах и оплачивает партийную жизнь // Полис. 2006. № 2.</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169.</w:t>
      </w:r>
      <w:r>
        <w:rPr>
          <w:rStyle w:val="WW8Num3z0"/>
          <w:rFonts w:ascii="Verdana" w:hAnsi="Verdana"/>
          <w:color w:val="000000"/>
          <w:sz w:val="18"/>
          <w:szCs w:val="18"/>
        </w:rPr>
        <w:t> </w:t>
      </w:r>
      <w:r>
        <w:rPr>
          <w:rStyle w:val="WW8Num4z0"/>
          <w:rFonts w:ascii="Verdana" w:hAnsi="Verdana"/>
          <w:color w:val="4682B4"/>
          <w:sz w:val="18"/>
          <w:szCs w:val="18"/>
        </w:rPr>
        <w:t>Берг</w:t>
      </w:r>
      <w:r>
        <w:rPr>
          <w:rStyle w:val="WW8Num3z0"/>
          <w:rFonts w:ascii="Verdana" w:hAnsi="Verdana"/>
          <w:color w:val="000000"/>
          <w:sz w:val="18"/>
          <w:szCs w:val="18"/>
        </w:rPr>
        <w:t> </w:t>
      </w:r>
      <w:r>
        <w:rPr>
          <w:rFonts w:ascii="Verdana" w:hAnsi="Verdana"/>
          <w:color w:val="000000"/>
          <w:sz w:val="18"/>
          <w:szCs w:val="18"/>
        </w:rPr>
        <w:t>О.В. О применимости принципа разделения властей в местном самоуправлении // Право и политика. 2001. № 1.</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Беркут Е.</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отзыв // Новая политика. 2007. 13 марта.</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Белявский</w:t>
      </w:r>
      <w:r>
        <w:rPr>
          <w:rStyle w:val="WW8Num3z0"/>
          <w:rFonts w:ascii="Verdana" w:hAnsi="Verdana"/>
          <w:color w:val="000000"/>
          <w:sz w:val="18"/>
          <w:szCs w:val="18"/>
        </w:rPr>
        <w:t> </w:t>
      </w:r>
      <w:r>
        <w:rPr>
          <w:rFonts w:ascii="Verdana" w:hAnsi="Verdana"/>
          <w:color w:val="000000"/>
          <w:sz w:val="18"/>
          <w:szCs w:val="18"/>
        </w:rPr>
        <w:t>Д. С. О предмете и объекте исследования науки муниципального права // Закон и право. 2009. № 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Валентей</w:t>
      </w:r>
      <w:r>
        <w:rPr>
          <w:rStyle w:val="WW8Num3z0"/>
          <w:rFonts w:ascii="Verdana" w:hAnsi="Verdana"/>
          <w:color w:val="000000"/>
          <w:sz w:val="18"/>
          <w:szCs w:val="18"/>
        </w:rPr>
        <w:t> </w:t>
      </w:r>
      <w:r>
        <w:rPr>
          <w:rFonts w:ascii="Verdana" w:hAnsi="Verdana"/>
          <w:color w:val="000000"/>
          <w:sz w:val="18"/>
          <w:szCs w:val="18"/>
        </w:rPr>
        <w:t>С.Д., Хабриева Т.Я. Проблемы реализации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местных органов власти // Экономические и социальные перемены: факты, тенденции, прогноз. 2008. № 2.</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Местное самоуправление: центр и регионы // Журнал российского права. 2003. № 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Гавришев</w:t>
      </w:r>
      <w:r>
        <w:rPr>
          <w:rStyle w:val="WW8Num3z0"/>
          <w:rFonts w:ascii="Verdana" w:hAnsi="Verdana"/>
          <w:color w:val="000000"/>
          <w:sz w:val="18"/>
          <w:szCs w:val="18"/>
        </w:rPr>
        <w:t> </w:t>
      </w:r>
      <w:r>
        <w:rPr>
          <w:rFonts w:ascii="Verdana" w:hAnsi="Verdana"/>
          <w:color w:val="000000"/>
          <w:sz w:val="18"/>
          <w:szCs w:val="18"/>
        </w:rPr>
        <w:t>А.Е. Проблемы регулирования процессуальной формы муниципального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 Нормотворчество муниципальных образований России: содержание, техника, эффективность. Нижний Новгород, 2002.</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Государственный совет РФ. Местное самоуправление в РФ: состояние и перспективы развития // Муниципальное право. 2002. № 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Гришин В. Каких поправок требуют</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о реформе региональной и местной власти // Российская Федерация сегодня. 2003. № 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Затонский</w:t>
      </w:r>
      <w:r>
        <w:rPr>
          <w:rStyle w:val="WW8Num3z0"/>
          <w:rFonts w:ascii="Verdana" w:hAnsi="Verdana"/>
          <w:color w:val="000000"/>
          <w:sz w:val="18"/>
          <w:szCs w:val="18"/>
        </w:rPr>
        <w:t> </w:t>
      </w:r>
      <w:r>
        <w:rPr>
          <w:rFonts w:ascii="Verdana" w:hAnsi="Verdana"/>
          <w:color w:val="000000"/>
          <w:sz w:val="18"/>
          <w:szCs w:val="18"/>
        </w:rPr>
        <w:t>В.А. Правовая инициатива мощный фактор прогресса. право на инициативу и его обеспечение // Конституционное и муниципальное право. 2006. № 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A.C. Представительные органы местного самоуправления (на примере Ростовской области) // Сб.трудов Ростовского филиала академии правосудия / www.rfrap.ru2007.</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Зенин</w:t>
      </w:r>
      <w:r>
        <w:rPr>
          <w:rStyle w:val="WW8Num3z0"/>
          <w:rFonts w:ascii="Verdana" w:hAnsi="Verdana"/>
          <w:color w:val="000000"/>
          <w:sz w:val="18"/>
          <w:szCs w:val="18"/>
        </w:rPr>
        <w:t> </w:t>
      </w:r>
      <w:r>
        <w:rPr>
          <w:rFonts w:ascii="Verdana" w:hAnsi="Verdana"/>
          <w:color w:val="000000"/>
          <w:sz w:val="18"/>
          <w:szCs w:val="18"/>
        </w:rPr>
        <w:t>С.С. Система правового регулирования публичных слушаний как формы участия населения в осуществлении местного самоуправления // Государственная власть и местное самоуправление. 2009. № 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Карельский</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проголосовал за роспуск городского совета // Эхо Москвы. 2006. 14 ноября.</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Кеня</w:t>
      </w:r>
      <w:r>
        <w:rPr>
          <w:rStyle w:val="WW8Num3z0"/>
          <w:rFonts w:ascii="Verdana" w:hAnsi="Verdana"/>
          <w:color w:val="000000"/>
          <w:sz w:val="18"/>
          <w:szCs w:val="18"/>
        </w:rPr>
        <w:t> </w:t>
      </w:r>
      <w:r>
        <w:rPr>
          <w:rFonts w:ascii="Verdana" w:hAnsi="Verdana"/>
          <w:color w:val="000000"/>
          <w:sz w:val="18"/>
          <w:szCs w:val="18"/>
        </w:rPr>
        <w:t>И.А. Федерация, регионы и местное самоуправление: проблемы правового регулирования // Муниципальная служба: правовые вопросы. 2010. №3.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Ким</w:t>
      </w:r>
      <w:r>
        <w:rPr>
          <w:rStyle w:val="WW8Num3z0"/>
          <w:rFonts w:ascii="Verdana" w:hAnsi="Verdana"/>
          <w:color w:val="000000"/>
          <w:sz w:val="18"/>
          <w:szCs w:val="18"/>
        </w:rPr>
        <w:t> </w:t>
      </w:r>
      <w:r>
        <w:rPr>
          <w:rFonts w:ascii="Verdana" w:hAnsi="Verdana"/>
          <w:color w:val="000000"/>
          <w:sz w:val="18"/>
          <w:szCs w:val="18"/>
        </w:rPr>
        <w:t>С.Т. Особенности конституционной ответственности муниципалитетов в странах с различными моделями местного самоуправления // Конституционное и муниципальное право. 2009. № 23.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Конституционно-правовые принципы народовластия в России // Законодательство и экономика. 2005. № 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Копысова</w:t>
      </w:r>
      <w:r>
        <w:rPr>
          <w:rStyle w:val="WW8Num3z0"/>
          <w:rFonts w:ascii="Verdana" w:hAnsi="Verdana"/>
          <w:color w:val="000000"/>
          <w:sz w:val="18"/>
          <w:szCs w:val="18"/>
        </w:rPr>
        <w:t> </w:t>
      </w:r>
      <w:r>
        <w:rPr>
          <w:rFonts w:ascii="Verdana" w:hAnsi="Verdana"/>
          <w:color w:val="000000"/>
          <w:sz w:val="18"/>
          <w:szCs w:val="18"/>
        </w:rPr>
        <w:t>С.Г. Глава муниципального образования как инициатор муниципально-правовых отношений // Конституционное и муниципальное право. 2009. № 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Е.Б. Органы публично-правовых образований как носители их гражданской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 Юридический мир. 2010. № 5.</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Курманов</w:t>
      </w:r>
      <w:r>
        <w:rPr>
          <w:rStyle w:val="WW8Num3z0"/>
          <w:rFonts w:ascii="Verdana" w:hAnsi="Verdana"/>
          <w:color w:val="000000"/>
          <w:sz w:val="18"/>
          <w:szCs w:val="18"/>
        </w:rPr>
        <w:t> </w:t>
      </w:r>
      <w:r>
        <w:rPr>
          <w:rFonts w:ascii="Verdana" w:hAnsi="Verdana"/>
          <w:color w:val="000000"/>
          <w:sz w:val="18"/>
          <w:szCs w:val="18"/>
        </w:rPr>
        <w:t>М.М. Досрочное прекращение полномочий представительного органа муниципального образования // Журнал российского права. 2004. № 11.</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Мелентьев А. Муниципальные правовые акты // Законность. 2005.1.</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Митягин</w:t>
      </w:r>
      <w:r>
        <w:rPr>
          <w:rStyle w:val="WW8Num3z0"/>
          <w:rFonts w:ascii="Verdana" w:hAnsi="Verdana"/>
          <w:color w:val="000000"/>
          <w:sz w:val="18"/>
          <w:szCs w:val="18"/>
        </w:rPr>
        <w:t> </w:t>
      </w:r>
      <w:r>
        <w:rPr>
          <w:rFonts w:ascii="Verdana" w:hAnsi="Verdana"/>
          <w:color w:val="000000"/>
          <w:sz w:val="18"/>
          <w:szCs w:val="18"/>
        </w:rPr>
        <w:t>Ю.В. Неприкосновенность депутатов, выборных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органов местного самоуправления // Российский юридический журнал. 2010. № 2.</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В.И. Место понятия «</w:t>
      </w:r>
      <w:r>
        <w:rPr>
          <w:rStyle w:val="WW8Num4z0"/>
          <w:rFonts w:ascii="Verdana" w:hAnsi="Verdana"/>
          <w:color w:val="4682B4"/>
          <w:sz w:val="18"/>
          <w:szCs w:val="18"/>
        </w:rPr>
        <w:t>муниципальные выборы</w:t>
      </w:r>
      <w:r>
        <w:rPr>
          <w:rFonts w:ascii="Verdana" w:hAnsi="Verdana"/>
          <w:color w:val="000000"/>
          <w:sz w:val="18"/>
          <w:szCs w:val="18"/>
        </w:rPr>
        <w:t>» в федеральном законодательстве // Конституционное и муниципальное право. 2009. №9.</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Мулукаев</w:t>
      </w:r>
      <w:r>
        <w:rPr>
          <w:rStyle w:val="WW8Num3z0"/>
          <w:rFonts w:ascii="Verdana" w:hAnsi="Verdana"/>
          <w:color w:val="000000"/>
          <w:sz w:val="18"/>
          <w:szCs w:val="18"/>
        </w:rPr>
        <w:t> </w:t>
      </w:r>
      <w:r>
        <w:rPr>
          <w:rFonts w:ascii="Verdana" w:hAnsi="Verdana"/>
          <w:color w:val="000000"/>
          <w:sz w:val="18"/>
          <w:szCs w:val="18"/>
        </w:rPr>
        <w:t>P.C., Яковлева Е.И., Яковлев K.JJ. Развитие организационных форм местного самоуправления в России (X-XIX вв.) // Местное самоуправление: теория и практика / Труды Академии управления МВД России. М.,1998.</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Навальный</w:t>
      </w:r>
      <w:r>
        <w:rPr>
          <w:rStyle w:val="WW8Num3z0"/>
          <w:rFonts w:ascii="Verdana" w:hAnsi="Verdana"/>
          <w:color w:val="000000"/>
          <w:sz w:val="18"/>
          <w:szCs w:val="18"/>
        </w:rPr>
        <w:t> </w:t>
      </w:r>
      <w:r>
        <w:rPr>
          <w:rFonts w:ascii="Verdana" w:hAnsi="Verdana"/>
          <w:color w:val="000000"/>
          <w:sz w:val="18"/>
          <w:szCs w:val="18"/>
        </w:rPr>
        <w:t>С.А. Особенности правотворческого процесса муниципальных образований // Конституционные и законодательные основы местного самоуправления Российской Федерации: Сборник научных трудов / Под ред. А.В.Иванченко.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Никитенко</w:t>
      </w:r>
      <w:r>
        <w:rPr>
          <w:rStyle w:val="WW8Num3z0"/>
          <w:rFonts w:ascii="Verdana" w:hAnsi="Verdana"/>
          <w:color w:val="000000"/>
          <w:sz w:val="18"/>
          <w:szCs w:val="18"/>
        </w:rPr>
        <w:t> </w:t>
      </w:r>
      <w:r>
        <w:rPr>
          <w:rFonts w:ascii="Verdana" w:hAnsi="Verdana"/>
          <w:color w:val="000000"/>
          <w:sz w:val="18"/>
          <w:szCs w:val="18"/>
        </w:rPr>
        <w:t>М.Г. Депутатские слушания в контексте функционального аспекта деятельности представительных органов // Государственная власть и местное самоуправление. 2006. № 7.</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Новиченко</w:t>
      </w:r>
      <w:r>
        <w:rPr>
          <w:rStyle w:val="WW8Num3z0"/>
          <w:rFonts w:ascii="Verdana" w:hAnsi="Verdana"/>
          <w:color w:val="000000"/>
          <w:sz w:val="18"/>
          <w:szCs w:val="18"/>
        </w:rPr>
        <w:t> </w:t>
      </w:r>
      <w:r>
        <w:rPr>
          <w:rFonts w:ascii="Verdana" w:hAnsi="Verdana"/>
          <w:color w:val="000000"/>
          <w:sz w:val="18"/>
          <w:szCs w:val="18"/>
        </w:rPr>
        <w:t>О.В.О природе полномочий органов местного самоуправления в Российской Федерации // Государственная власть и местное самоуправление. 2005. № 7.</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194. Пафитский Д.В. Особенности организации местного самоуправления и местных выборов в Великобритании // Законодательство и экономика. 2006. № 8.</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Пешин</w:t>
      </w:r>
      <w:r>
        <w:rPr>
          <w:rStyle w:val="WW8Num3z0"/>
          <w:rFonts w:ascii="Verdana" w:hAnsi="Verdana"/>
          <w:color w:val="000000"/>
          <w:sz w:val="18"/>
          <w:szCs w:val="18"/>
        </w:rPr>
        <w:t> </w:t>
      </w:r>
      <w:r>
        <w:rPr>
          <w:rFonts w:ascii="Verdana" w:hAnsi="Verdana"/>
          <w:color w:val="000000"/>
          <w:sz w:val="18"/>
          <w:szCs w:val="18"/>
        </w:rPr>
        <w:t>H.H. Принципы построения модели взаимоотношений государства и местного самоуправления // Конституционное и муниципальное право. 2005. № 7.</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Помазанский А.Е. Ответственность за нарушение порядка финансирования</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кампании в законодательстве о выборах // Журнал российского права. 2007. № 2.</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Д.В. Реализация нормотворческой инициативы в</w:t>
      </w:r>
      <w:r>
        <w:rPr>
          <w:rStyle w:val="WW8Num3z0"/>
          <w:rFonts w:ascii="Verdana" w:hAnsi="Verdana"/>
          <w:color w:val="000000"/>
          <w:sz w:val="18"/>
          <w:szCs w:val="18"/>
        </w:rPr>
        <w:t> </w:t>
      </w:r>
      <w:r>
        <w:rPr>
          <w:rStyle w:val="WW8Num4z0"/>
          <w:rFonts w:ascii="Verdana" w:hAnsi="Verdana"/>
          <w:color w:val="4682B4"/>
          <w:sz w:val="18"/>
          <w:szCs w:val="18"/>
        </w:rPr>
        <w:t>представительном</w:t>
      </w:r>
      <w:r>
        <w:rPr>
          <w:rStyle w:val="WW8Num3z0"/>
          <w:rFonts w:ascii="Verdana" w:hAnsi="Verdana"/>
          <w:color w:val="000000"/>
          <w:sz w:val="18"/>
          <w:szCs w:val="18"/>
        </w:rPr>
        <w:t> </w:t>
      </w:r>
      <w:r>
        <w:rPr>
          <w:rFonts w:ascii="Verdana" w:hAnsi="Verdana"/>
          <w:color w:val="000000"/>
          <w:sz w:val="18"/>
          <w:szCs w:val="18"/>
        </w:rPr>
        <w:t>органе муниципального образования: теоретико-правовой аспект исследования // Государственная власть и местное самоуправление. 2007. № 1.</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Пылин</w:t>
      </w:r>
      <w:r>
        <w:rPr>
          <w:rStyle w:val="WW8Num3z0"/>
          <w:rFonts w:ascii="Verdana" w:hAnsi="Verdana"/>
          <w:color w:val="000000"/>
          <w:sz w:val="18"/>
          <w:szCs w:val="18"/>
        </w:rPr>
        <w:t> </w:t>
      </w:r>
      <w:r>
        <w:rPr>
          <w:rFonts w:ascii="Verdana" w:hAnsi="Verdana"/>
          <w:color w:val="000000"/>
          <w:sz w:val="18"/>
          <w:szCs w:val="18"/>
        </w:rPr>
        <w:t>В.В. Некоторые проблемы ответственности перед населением и</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в муниципальных образованиях // Муниципальная служба: правовые вопросы. 2010. № 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Руденко</w:t>
      </w:r>
      <w:r>
        <w:rPr>
          <w:rStyle w:val="WW8Num3z0"/>
          <w:rFonts w:ascii="Verdana" w:hAnsi="Verdana"/>
          <w:color w:val="000000"/>
          <w:sz w:val="18"/>
          <w:szCs w:val="18"/>
        </w:rPr>
        <w:t> </w:t>
      </w:r>
      <w:r>
        <w:rPr>
          <w:rFonts w:ascii="Verdana" w:hAnsi="Verdana"/>
          <w:color w:val="000000"/>
          <w:sz w:val="18"/>
          <w:szCs w:val="18"/>
        </w:rPr>
        <w:t>В.Н. Институт народной правотворческой инициативы в современном</w:t>
      </w:r>
      <w:r>
        <w:rPr>
          <w:rStyle w:val="WW8Num3z0"/>
          <w:rFonts w:ascii="Verdana" w:hAnsi="Verdana"/>
          <w:color w:val="000000"/>
          <w:sz w:val="18"/>
          <w:szCs w:val="18"/>
        </w:rPr>
        <w:t> </w:t>
      </w:r>
      <w:r>
        <w:rPr>
          <w:rStyle w:val="WW8Num4z0"/>
          <w:rFonts w:ascii="Verdana" w:hAnsi="Verdana"/>
          <w:color w:val="4682B4"/>
          <w:sz w:val="18"/>
          <w:szCs w:val="18"/>
        </w:rPr>
        <w:t>конституционализме</w:t>
      </w:r>
      <w:r>
        <w:rPr>
          <w:rStyle w:val="WW8Num3z0"/>
          <w:rFonts w:ascii="Verdana" w:hAnsi="Verdana"/>
          <w:color w:val="000000"/>
          <w:sz w:val="18"/>
          <w:szCs w:val="18"/>
        </w:rPr>
        <w:t> </w:t>
      </w:r>
      <w:r>
        <w:rPr>
          <w:rFonts w:ascii="Verdana" w:hAnsi="Verdana"/>
          <w:color w:val="000000"/>
          <w:sz w:val="18"/>
          <w:szCs w:val="18"/>
        </w:rPr>
        <w:t>// Конституционное и муниципальное право. 2002. № 2.</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Руденко</w:t>
      </w:r>
      <w:r>
        <w:rPr>
          <w:rStyle w:val="WW8Num3z0"/>
          <w:rFonts w:ascii="Verdana" w:hAnsi="Verdana"/>
          <w:color w:val="000000"/>
          <w:sz w:val="18"/>
          <w:szCs w:val="18"/>
        </w:rPr>
        <w:t> </w:t>
      </w:r>
      <w:r>
        <w:rPr>
          <w:rFonts w:ascii="Verdana" w:hAnsi="Verdana"/>
          <w:color w:val="000000"/>
          <w:sz w:val="18"/>
          <w:szCs w:val="18"/>
        </w:rPr>
        <w:t>В.Н. Институты «</w:t>
      </w:r>
      <w:r>
        <w:rPr>
          <w:rStyle w:val="WW8Num4z0"/>
          <w:rFonts w:ascii="Verdana" w:hAnsi="Verdana"/>
          <w:color w:val="4682B4"/>
          <w:sz w:val="18"/>
          <w:szCs w:val="18"/>
        </w:rPr>
        <w:t>отзыва</w:t>
      </w:r>
      <w:r>
        <w:rPr>
          <w:rFonts w:ascii="Verdana" w:hAnsi="Verdana"/>
          <w:color w:val="000000"/>
          <w:sz w:val="18"/>
          <w:szCs w:val="18"/>
        </w:rPr>
        <w:t>» и «</w:t>
      </w:r>
      <w:r>
        <w:rPr>
          <w:rStyle w:val="WW8Num4z0"/>
          <w:rFonts w:ascii="Verdana" w:hAnsi="Verdana"/>
          <w:color w:val="4682B4"/>
          <w:sz w:val="18"/>
          <w:szCs w:val="18"/>
        </w:rPr>
        <w:t>роспуска</w:t>
      </w:r>
      <w:r>
        <w:rPr>
          <w:rFonts w:ascii="Verdana" w:hAnsi="Verdana"/>
          <w:color w:val="000000"/>
          <w:sz w:val="18"/>
          <w:szCs w:val="18"/>
        </w:rPr>
        <w:t>» в современном российском законодательстве: практика реализации и проблемы правового регулирования // Журнал российского права. 2002. № 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Савранская O.JI. О вопросах местного самоуправления // Государственная власть и местное самоуправление. 2006. № 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Санова</w:t>
      </w:r>
      <w:r>
        <w:rPr>
          <w:rStyle w:val="WW8Num3z0"/>
          <w:rFonts w:ascii="Verdana" w:hAnsi="Verdana"/>
          <w:color w:val="000000"/>
          <w:sz w:val="18"/>
          <w:szCs w:val="18"/>
        </w:rPr>
        <w:t> </w:t>
      </w:r>
      <w:r>
        <w:rPr>
          <w:rFonts w:ascii="Verdana" w:hAnsi="Verdana"/>
          <w:color w:val="000000"/>
          <w:sz w:val="18"/>
          <w:szCs w:val="18"/>
        </w:rPr>
        <w:t>Л. Т. Участие депутата представительного органа местного самоуправления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работе // Общество и право. 2009. № 1.</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Сарыков</w:t>
      </w:r>
      <w:r>
        <w:rPr>
          <w:rStyle w:val="WW8Num3z0"/>
          <w:rFonts w:ascii="Verdana" w:hAnsi="Verdana"/>
          <w:color w:val="000000"/>
          <w:sz w:val="18"/>
          <w:szCs w:val="18"/>
        </w:rPr>
        <w:t> </w:t>
      </w:r>
      <w:r>
        <w:rPr>
          <w:rFonts w:ascii="Verdana" w:hAnsi="Verdana"/>
          <w:color w:val="000000"/>
          <w:sz w:val="18"/>
          <w:szCs w:val="18"/>
        </w:rPr>
        <w:t>К.Т. К вопросу о понятии конституционно-правового статуса органов местного самоуправления // Муниципальная служба: правовые вопросы. 2009. № 4.</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Сергеев Г. Сход граждан Новодмитриевского сельского поселения предложил напоить главу района Батищева водой, которая течет из их кранов // Новая газета на Кубани. 2007. 14 июня.</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Д.Б. Термины «</w:t>
      </w:r>
      <w:r>
        <w:rPr>
          <w:rStyle w:val="WW8Num4z0"/>
          <w:rFonts w:ascii="Verdana" w:hAnsi="Verdana"/>
          <w:color w:val="4682B4"/>
          <w:sz w:val="18"/>
          <w:szCs w:val="18"/>
        </w:rPr>
        <w:t>местное самоуправление</w:t>
      </w:r>
      <w:r>
        <w:rPr>
          <w:rFonts w:ascii="Verdana" w:hAnsi="Verdana"/>
          <w:color w:val="000000"/>
          <w:sz w:val="18"/>
          <w:szCs w:val="18"/>
        </w:rPr>
        <w:t>», «</w:t>
      </w:r>
      <w:r>
        <w:rPr>
          <w:rStyle w:val="WW8Num4z0"/>
          <w:rFonts w:ascii="Verdana" w:hAnsi="Verdana"/>
          <w:color w:val="4682B4"/>
          <w:sz w:val="18"/>
          <w:szCs w:val="18"/>
        </w:rPr>
        <w:t>органы местного самоуправления</w:t>
      </w:r>
      <w:r>
        <w:rPr>
          <w:rFonts w:ascii="Verdana" w:hAnsi="Verdana"/>
          <w:color w:val="000000"/>
          <w:sz w:val="18"/>
          <w:szCs w:val="18"/>
        </w:rPr>
        <w:t>» и «</w:t>
      </w:r>
      <w:r>
        <w:rPr>
          <w:rStyle w:val="WW8Num4z0"/>
          <w:rFonts w:ascii="Verdana" w:hAnsi="Verdana"/>
          <w:color w:val="4682B4"/>
          <w:sz w:val="18"/>
          <w:szCs w:val="18"/>
        </w:rPr>
        <w:t>муниципальное образование</w:t>
      </w:r>
      <w:r>
        <w:rPr>
          <w:rFonts w:ascii="Verdana" w:hAnsi="Verdana"/>
          <w:color w:val="000000"/>
          <w:sz w:val="18"/>
          <w:szCs w:val="18"/>
        </w:rPr>
        <w:t>»: противоречия при использовании в понятийном аппарате российского права // Современное право. 2010. №6.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С.Г. Модели организации системы муниципальной власти: проблемы теории и практики // Муниципальная служба: правовые вопросы. 2008. № 1.</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A.C. Проблемы формирования понятийного аппарата в теории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Административное право и процесс. 2009. №3.</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Тамазов</w:t>
      </w:r>
      <w:r>
        <w:rPr>
          <w:rStyle w:val="WW8Num3z0"/>
          <w:rFonts w:ascii="Verdana" w:hAnsi="Verdana"/>
          <w:color w:val="000000"/>
          <w:sz w:val="18"/>
          <w:szCs w:val="18"/>
        </w:rPr>
        <w:t> </w:t>
      </w:r>
      <w:r>
        <w:rPr>
          <w:rFonts w:ascii="Verdana" w:hAnsi="Verdana"/>
          <w:color w:val="000000"/>
          <w:sz w:val="18"/>
          <w:szCs w:val="18"/>
        </w:rPr>
        <w:t>З.Г., Упоров И.В. Особенности проведения публичных слушаний по инициативе представительного органа местного самоуправления // Актуальные проблемы права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на Северном Кавказе. Новороссийск. 2006.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Тимофеев КБ. Некоторые проблемы привлечения к ответственности депутатов представительных органов муниципальных образований и должностных лиц местного самоуправления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2008. №11.</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Н.С. Государство, местное самоуправление и гражданское общество: аспекты и пределы взаимодействия // Конституционное и муниципальное право. 2005. № 9.</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Тхабисимова</w:t>
      </w:r>
      <w:r>
        <w:rPr>
          <w:rStyle w:val="WW8Num3z0"/>
          <w:rFonts w:ascii="Verdana" w:hAnsi="Verdana"/>
          <w:color w:val="000000"/>
          <w:sz w:val="18"/>
          <w:szCs w:val="18"/>
        </w:rPr>
        <w:t> </w:t>
      </w:r>
      <w:r>
        <w:rPr>
          <w:rFonts w:ascii="Verdana" w:hAnsi="Verdana"/>
          <w:color w:val="000000"/>
          <w:sz w:val="18"/>
          <w:szCs w:val="18"/>
        </w:rPr>
        <w:t>Л.А., Урумов A.B., Хамуков A.B. Проблемы реформирования органов местного самоуправления в Кабардино-Балкарской Республике // Государство и право. 2006. № 12. С. 30-39.</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Тхабисимова</w:t>
      </w:r>
      <w:r>
        <w:rPr>
          <w:rStyle w:val="WW8Num3z0"/>
          <w:rFonts w:ascii="Verdana" w:hAnsi="Verdana"/>
          <w:color w:val="000000"/>
          <w:sz w:val="18"/>
          <w:szCs w:val="18"/>
        </w:rPr>
        <w:t> </w:t>
      </w:r>
      <w:r>
        <w:rPr>
          <w:rFonts w:ascii="Verdana" w:hAnsi="Verdana"/>
          <w:color w:val="000000"/>
          <w:sz w:val="18"/>
          <w:szCs w:val="18"/>
        </w:rPr>
        <w:t>Л.А., Урумов A.B., Хамуков A.B. Эволюция и проблемы реформирования органов местного самоуправления в Кабардино-Балкарской Республике // Конституционное и муниципальное право. 2006. № 9. С. 22-32.</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Урумов</w:t>
      </w:r>
      <w:r>
        <w:rPr>
          <w:rStyle w:val="WW8Num3z0"/>
          <w:rFonts w:ascii="Verdana" w:hAnsi="Verdana"/>
          <w:color w:val="000000"/>
          <w:sz w:val="18"/>
          <w:szCs w:val="18"/>
        </w:rPr>
        <w:t> </w:t>
      </w:r>
      <w:r>
        <w:rPr>
          <w:rFonts w:ascii="Verdana" w:hAnsi="Verdana"/>
          <w:color w:val="000000"/>
          <w:sz w:val="18"/>
          <w:szCs w:val="18"/>
        </w:rPr>
        <w:t>A.B. Особенности реформирования органов местного самоуправления в Кабардино-Балкарской Республике // Научные труды. Российская академия юридических наук. Выпуск 6. Т. 1. М.: Издательская группа «</w:t>
      </w:r>
      <w:r>
        <w:rPr>
          <w:rStyle w:val="WW8Num4z0"/>
          <w:rFonts w:ascii="Verdana" w:hAnsi="Verdana"/>
          <w:color w:val="4682B4"/>
          <w:sz w:val="18"/>
          <w:szCs w:val="18"/>
        </w:rPr>
        <w:t>Юрист</w:t>
      </w:r>
      <w:r>
        <w:rPr>
          <w:rFonts w:ascii="Verdana" w:hAnsi="Verdana"/>
          <w:color w:val="000000"/>
          <w:sz w:val="18"/>
          <w:szCs w:val="18"/>
        </w:rPr>
        <w:t>», 2006. С. 803-806.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Урумов</w:t>
      </w:r>
      <w:r>
        <w:rPr>
          <w:rStyle w:val="WW8Num3z0"/>
          <w:rFonts w:ascii="Verdana" w:hAnsi="Verdana"/>
          <w:color w:val="000000"/>
          <w:sz w:val="18"/>
          <w:szCs w:val="18"/>
        </w:rPr>
        <w:t> </w:t>
      </w:r>
      <w:r>
        <w:rPr>
          <w:rFonts w:ascii="Verdana" w:hAnsi="Verdana"/>
          <w:color w:val="000000"/>
          <w:sz w:val="18"/>
          <w:szCs w:val="18"/>
        </w:rPr>
        <w:t>A.B. Реформа местного самоуправления в Кабардино-Балкарской Республике: политико-правовые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 Вестник Кабардино-Балкарского государственного университета. Серия: Право. Нальчик: Изд-во Каб.-Балк. ун-та, 2005, Вып. 1. С. 46-48.</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215.</w:t>
      </w:r>
      <w:r>
        <w:rPr>
          <w:rStyle w:val="WW8Num3z0"/>
          <w:rFonts w:ascii="Verdana" w:hAnsi="Verdana"/>
          <w:color w:val="000000"/>
          <w:sz w:val="18"/>
          <w:szCs w:val="18"/>
        </w:rPr>
        <w:t> </w:t>
      </w:r>
      <w:r>
        <w:rPr>
          <w:rStyle w:val="WW8Num4z0"/>
          <w:rFonts w:ascii="Verdana" w:hAnsi="Verdana"/>
          <w:color w:val="4682B4"/>
          <w:sz w:val="18"/>
          <w:szCs w:val="18"/>
        </w:rPr>
        <w:t>Усманова</w:t>
      </w:r>
      <w:r>
        <w:rPr>
          <w:rStyle w:val="WW8Num3z0"/>
          <w:rFonts w:ascii="Verdana" w:hAnsi="Verdana"/>
          <w:color w:val="000000"/>
          <w:sz w:val="18"/>
          <w:szCs w:val="18"/>
        </w:rPr>
        <w:t> </w:t>
      </w:r>
      <w:r>
        <w:rPr>
          <w:rFonts w:ascii="Verdana" w:hAnsi="Verdana"/>
          <w:color w:val="000000"/>
          <w:sz w:val="18"/>
          <w:szCs w:val="18"/>
        </w:rPr>
        <w:t>P.M. Муниципальная ответственность как разновидность юридической ответственности // Муниципальная служба: правовые вопросы. 2010. № 2.</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Усманова</w:t>
      </w:r>
      <w:r>
        <w:rPr>
          <w:rStyle w:val="WW8Num3z0"/>
          <w:rFonts w:ascii="Verdana" w:hAnsi="Verdana"/>
          <w:color w:val="000000"/>
          <w:sz w:val="18"/>
          <w:szCs w:val="18"/>
        </w:rPr>
        <w:t> </w:t>
      </w:r>
      <w:r>
        <w:rPr>
          <w:rFonts w:ascii="Verdana" w:hAnsi="Verdana"/>
          <w:color w:val="000000"/>
          <w:sz w:val="18"/>
          <w:szCs w:val="18"/>
        </w:rPr>
        <w:t>P.M. Население как субъект местного самоуправления // Конституционное и муниципальное право. 2006. № 5.</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Фомина Е. Протесты не помогли Городской совет Петрозаводска распустили, несмотря на голодовку депутатов // Страна.Ру. 2006. 14 ноября.1.I</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Чащина</w:t>
      </w:r>
      <w:r>
        <w:rPr>
          <w:rStyle w:val="WW8Num3z0"/>
          <w:rFonts w:ascii="Verdana" w:hAnsi="Verdana"/>
          <w:color w:val="000000"/>
          <w:sz w:val="18"/>
          <w:szCs w:val="18"/>
        </w:rPr>
        <w:t> </w:t>
      </w:r>
      <w:r>
        <w:rPr>
          <w:rFonts w:ascii="Verdana" w:hAnsi="Verdana"/>
          <w:color w:val="000000"/>
          <w:sz w:val="18"/>
          <w:szCs w:val="18"/>
        </w:rPr>
        <w:t>С.И. Государственная регистрация и вступление устава муниципального образования в силу // Государственная власть и местное самоуправление. 2006. № 7.</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О понятии и классификации юридических лиц</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 Журнал российского права. 2010. № 6.</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Щепачев</w:t>
      </w:r>
      <w:r>
        <w:rPr>
          <w:rStyle w:val="WW8Num3z0"/>
          <w:rFonts w:ascii="Verdana" w:hAnsi="Verdana"/>
          <w:color w:val="000000"/>
          <w:sz w:val="18"/>
          <w:szCs w:val="18"/>
        </w:rPr>
        <w:t> </w:t>
      </w:r>
      <w:r>
        <w:rPr>
          <w:rFonts w:ascii="Verdana" w:hAnsi="Verdana"/>
          <w:color w:val="000000"/>
          <w:sz w:val="18"/>
          <w:szCs w:val="18"/>
        </w:rPr>
        <w:t>В.А. Особенности правотворческой деятельности органов местного самоуправления // Право и политика. 2010. № 8.</w:t>
      </w:r>
    </w:p>
    <w:p w:rsidR="007851BD" w:rsidRDefault="007851BD" w:rsidP="007851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Юсубов</w:t>
      </w:r>
      <w:r>
        <w:rPr>
          <w:rStyle w:val="WW8Num3z0"/>
          <w:rFonts w:ascii="Verdana" w:hAnsi="Verdana"/>
          <w:color w:val="000000"/>
          <w:sz w:val="18"/>
          <w:szCs w:val="18"/>
        </w:rPr>
        <w:t> </w:t>
      </w:r>
      <w:r>
        <w:rPr>
          <w:rFonts w:ascii="Verdana" w:hAnsi="Verdana"/>
          <w:color w:val="000000"/>
          <w:sz w:val="18"/>
          <w:szCs w:val="18"/>
        </w:rPr>
        <w:t>Э.С. Динамика федерализма в России // Российское правосудие. 2009. № 5.</w:t>
      </w:r>
    </w:p>
    <w:p w:rsidR="00D712A0" w:rsidRDefault="007851BD" w:rsidP="007851BD">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D712A0" w:rsidRDefault="00D712A0" w:rsidP="00E75153">
      <w:pPr>
        <w:jc w:val="both"/>
        <w:rPr>
          <w:rFonts w:ascii="Verdana" w:hAnsi="Verdana"/>
          <w:color w:val="000000"/>
          <w:sz w:val="18"/>
          <w:szCs w:val="18"/>
        </w:rPr>
      </w:pPr>
    </w:p>
    <w:p w:rsidR="0068362D" w:rsidRPr="00031E5A" w:rsidRDefault="00ED1762" w:rsidP="00E75153">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7F6" w:rsidRDefault="002137F6">
      <w:r>
        <w:separator/>
      </w:r>
    </w:p>
  </w:endnote>
  <w:endnote w:type="continuationSeparator" w:id="0">
    <w:p w:rsidR="002137F6" w:rsidRDefault="0021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7F6" w:rsidRDefault="002137F6">
      <w:r>
        <w:separator/>
      </w:r>
    </w:p>
  </w:footnote>
  <w:footnote w:type="continuationSeparator" w:id="0">
    <w:p w:rsidR="002137F6" w:rsidRDefault="00213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7F6"/>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2C212-DD8F-44AC-B419-A9255E96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11643</TotalTime>
  <Pages>18</Pages>
  <Words>10155</Words>
  <Characters>57888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67908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2009-02-06T08:36:00Z</cp:lastPrinted>
  <dcterms:created xsi:type="dcterms:W3CDTF">2015-03-22T11:10:00Z</dcterms:created>
  <dcterms:modified xsi:type="dcterms:W3CDTF">2015-10-07T09:50:00Z</dcterms:modified>
</cp:coreProperties>
</file>