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784A" w14:textId="127D64DC" w:rsidR="00D12532" w:rsidRDefault="00AC75D1" w:rsidP="00AC75D1">
      <w:pPr>
        <w:rPr>
          <w:rFonts w:ascii="Verdana" w:hAnsi="Verdana"/>
          <w:b/>
          <w:bCs/>
          <w:color w:val="000000"/>
          <w:shd w:val="clear" w:color="auto" w:fill="FFFFFF"/>
        </w:rPr>
      </w:pPr>
      <w:r>
        <w:rPr>
          <w:rFonts w:ascii="Verdana" w:hAnsi="Verdana"/>
          <w:b/>
          <w:bCs/>
          <w:color w:val="000000"/>
          <w:shd w:val="clear" w:color="auto" w:fill="FFFFFF"/>
        </w:rPr>
        <w:t>Чукурна Олена Павлівна. Маркетингова стратегія підприємств споживчої кооперації в умовах трансформаційної економіки: дис... канд. екон. наук: 08.06.01 / Одеський держ. економічний ун-т.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C75D1" w:rsidRPr="00AC75D1" w14:paraId="7D214CC8" w14:textId="77777777" w:rsidTr="00AC75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75D1" w:rsidRPr="00AC75D1" w14:paraId="745B721F" w14:textId="77777777">
              <w:trPr>
                <w:tblCellSpacing w:w="0" w:type="dxa"/>
              </w:trPr>
              <w:tc>
                <w:tcPr>
                  <w:tcW w:w="0" w:type="auto"/>
                  <w:vAlign w:val="center"/>
                  <w:hideMark/>
                </w:tcPr>
                <w:p w14:paraId="348781C6" w14:textId="77777777" w:rsidR="00AC75D1" w:rsidRPr="00AC75D1" w:rsidRDefault="00AC75D1" w:rsidP="00AC75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lastRenderedPageBreak/>
                    <w:t>Чукурна О.П. Маркетингова стратегія підприємств споживчої кооперації в умовах трансформаційної економіки. – Рукопис.</w:t>
                  </w:r>
                </w:p>
                <w:p w14:paraId="4D8A5EF2" w14:textId="77777777" w:rsidR="00AC75D1" w:rsidRPr="00AC75D1" w:rsidRDefault="00AC75D1" w:rsidP="00AC75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й управління підприємствами”. – Одеський державний економічний університет, Одеса, 2004.</w:t>
                  </w:r>
                </w:p>
                <w:p w14:paraId="506957D5" w14:textId="77777777" w:rsidR="00AC75D1" w:rsidRPr="00AC75D1" w:rsidRDefault="00AC75D1" w:rsidP="00AC75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t>Дисертаційна робота присвячена актуальним проблемам формування маркетингової стратегії підприємств споживчої кооперації в умовах трансформаційної економіки і містить теоретичне обґрунтування змісту маркетингової стратегії на підприємствах споживчої кооперації, а також висвітлює її методологічні аспекти. Досліджено особливості розвитку споживчої кооперації України, визначено місце та роль споживчої кооперації в умовах трансформаційної економіки, розглянуто світовий досвід розвитку кооперативних підприємств, вивчено теоретичні розробки кооператорів-теоретиків. Висвітлені сучасні уявлення про стратегічний маркетинг та перспективи його використання підприємствами споживчої кооперації. Проаналізовано сучасний стан розвитку підприємств споживчої кооперації Донецької та Запорізької обласних спілок споживчих товариств, здійснено маркетингово-фінансову діагностику на підприємствах. За результатами аналізу запропонована модель оцінки фінансової нестійкості підприємств споживчої кооперації та ймовірності їхнього банкрутства. Розроблено методичні вказівки щодо формування маркетингової стратегії підприємств споживчої кооперації, які спрямовані на встановлення взаємозв'язку між маркетинговою та фінансовою діагностикою підприємств. При цьому, передбачається, що основною метою маркетингової стратегії підприємств споживчої кооперації є класифікація маркетингових стратегій залежно від фінансової стійкості підприємства. Запропоновано алгоритм формування маркетингової стратегії підприємств споживчої кооперації залежно від їх фінансової стійкості для рівня спілки. Запропоновано методику формування маркетингової стратегії залежно від показників фінансової стійкості підприємства для рівня спілки і обґрунтовано застосування цієї моделі в Донецькій та Запорізькій обласних спілках споживчих товариств. Розроблено методику оцінювання ризику маркетингової стратегії підприємств споживчої кооперації.</w:t>
                  </w:r>
                </w:p>
              </w:tc>
            </w:tr>
          </w:tbl>
          <w:p w14:paraId="7336171B" w14:textId="77777777" w:rsidR="00AC75D1" w:rsidRPr="00AC75D1" w:rsidRDefault="00AC75D1" w:rsidP="00AC75D1">
            <w:pPr>
              <w:spacing w:after="0" w:line="240" w:lineRule="auto"/>
              <w:rPr>
                <w:rFonts w:ascii="Times New Roman" w:eastAsia="Times New Roman" w:hAnsi="Times New Roman" w:cs="Times New Roman"/>
                <w:sz w:val="24"/>
                <w:szCs w:val="24"/>
              </w:rPr>
            </w:pPr>
          </w:p>
        </w:tc>
      </w:tr>
      <w:tr w:rsidR="00AC75D1" w:rsidRPr="00AC75D1" w14:paraId="7C1A9174" w14:textId="77777777" w:rsidTr="00AC75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75D1" w:rsidRPr="00AC75D1" w14:paraId="19016A28" w14:textId="77777777">
              <w:trPr>
                <w:tblCellSpacing w:w="0" w:type="dxa"/>
              </w:trPr>
              <w:tc>
                <w:tcPr>
                  <w:tcW w:w="0" w:type="auto"/>
                  <w:vAlign w:val="center"/>
                  <w:hideMark/>
                </w:tcPr>
                <w:p w14:paraId="018B9D1B" w14:textId="77777777" w:rsidR="00AC75D1" w:rsidRPr="00AC75D1" w:rsidRDefault="00AC75D1" w:rsidP="00AC75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t>Результатом дисертаційного дослідження є теоретичне узагальнення і нове вирішення наукового завдання - формування теоретико-методологічних положень маркетингової стратегії підприємств споживчої кооперації. На основі проведеного дослідження були зроблені такі висновки:</w:t>
                  </w:r>
                </w:p>
                <w:p w14:paraId="6416BF71" w14:textId="77777777" w:rsidR="00AC75D1" w:rsidRPr="00AC75D1" w:rsidRDefault="00AC75D1" w:rsidP="001C4D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t>На підставі аналізу теоретико-методологічних та методичних основ формування маркетингової стратегії уточнено сутність категорії „маркетингова стратегія підприємств споживчої кооперації”, яка є визначенням перспективних економічних і соціальних (неекономічних) переваг, які споживча кооперація надає своїм членам і споживачам, досягнення чого можливо при застосуванні фінансово-маркетингового інструментарію відповідно до мети і можливостей підприємств споживчої кооперації.</w:t>
                  </w:r>
                </w:p>
                <w:p w14:paraId="57BB3974" w14:textId="77777777" w:rsidR="00AC75D1" w:rsidRPr="00AC75D1" w:rsidRDefault="00AC75D1" w:rsidP="001C4D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t xml:space="preserve">Виходячи з виявлених сутнісних ознак маркетингової стратегії підприємств споживчої кооперації розроблено класифікацію факторів, що формують стратегічне мікро-і макросередовище підприємств споживчої кооперації. На відміну від існуючої класифікації, запропонована класифікація доповнена такими факторами, як національні фактори неринкового впливу, до яких варто віднести рівень криміналізації економіки і ступінь впливу фізичних осіб на економічну і політичну стабільність у регіоні діяльності підприємства; маркетингові фактори регіонального впливу; специфічні умови господарювання підприємства споживчої кооперації, до яких слід віднести принципи </w:t>
                  </w:r>
                  <w:r w:rsidRPr="00AC75D1">
                    <w:rPr>
                      <w:rFonts w:ascii="Times New Roman" w:eastAsia="Times New Roman" w:hAnsi="Times New Roman" w:cs="Times New Roman"/>
                      <w:sz w:val="24"/>
                      <w:szCs w:val="24"/>
                    </w:rPr>
                    <w:lastRenderedPageBreak/>
                    <w:t>кооперативної діяльності, неприбутковий характер діяльності підприємств споживчої кооперації, соціальна орієнтація та двоїстий характер власності.</w:t>
                  </w:r>
                </w:p>
                <w:p w14:paraId="4497EF8E" w14:textId="77777777" w:rsidR="00AC75D1" w:rsidRPr="00AC75D1" w:rsidRDefault="00AC75D1" w:rsidP="001C4D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t>В процесі дослідження специфіки функціонування підприємств споживчої кооперації в умовах трансформаційних перетворень було зроблено висновок, що реформування економічних відносин мало вплив на розвиток цієї галузі народного господарства. Проведений аналіз господарсько-фінансової діяльності дозволив зробити висновок, що підприємства споживчої кооперації є фінансово не стійкими. Дослідження природи функціонування підприємств споживчої кооперації показав, що поряд з цим, кооперативне спрямування є одним із сильних і численних спрямувань світу, яке виконує соціальну функцію. Як показав вивчений досвід кооперативного спрямування в закордонних країнах, кооперація користується істотними пільгами в оподатковуванні, що свідчить про визнання неприбуткового характеру кооперативних підприємств. Україні варто запозичити закордонний досвід щодо даної проблематики.</w:t>
                  </w:r>
                </w:p>
                <w:p w14:paraId="13CE0151" w14:textId="77777777" w:rsidR="00AC75D1" w:rsidRPr="00AC75D1" w:rsidRDefault="00AC75D1" w:rsidP="001C4D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t>Дослідження діагностики фінансової стійкості підприємств споживчої кооперації Донецької і Запорізької обласних спілок споживчих товариств за допомогою узвичаєних економічних методів і моделей діагностики банкрутства, дозволило зробити висновок про те, що підприємства знаходяться в зоні фінансової нестійкості. На основі проведеної фінансової діагностики автором була модифікована модель діагностики фінансової стійкості і банкрутства Е.Альтамана. До модифікованої п'ятифакторної моделі Е.Альтмана були включені два показники (Х</w:t>
                  </w:r>
                  <w:r w:rsidRPr="00AC75D1">
                    <w:rPr>
                      <w:rFonts w:ascii="Times New Roman" w:eastAsia="Times New Roman" w:hAnsi="Times New Roman" w:cs="Times New Roman"/>
                      <w:sz w:val="24"/>
                      <w:szCs w:val="24"/>
                      <w:vertAlign w:val="subscript"/>
                    </w:rPr>
                    <w:t>6</w:t>
                  </w:r>
                  <w:r w:rsidRPr="00AC75D1">
                    <w:rPr>
                      <w:rFonts w:ascii="Times New Roman" w:eastAsia="Times New Roman" w:hAnsi="Times New Roman" w:cs="Times New Roman"/>
                      <w:sz w:val="24"/>
                      <w:szCs w:val="24"/>
                    </w:rPr>
                    <w:t> - коефіцієнт розміру загального боргу в загальному обороті підприємства; і Х</w:t>
                  </w:r>
                  <w:r w:rsidRPr="00AC75D1">
                    <w:rPr>
                      <w:rFonts w:ascii="Times New Roman" w:eastAsia="Times New Roman" w:hAnsi="Times New Roman" w:cs="Times New Roman"/>
                      <w:sz w:val="24"/>
                      <w:szCs w:val="24"/>
                      <w:vertAlign w:val="subscript"/>
                    </w:rPr>
                    <w:t>7</w:t>
                  </w:r>
                  <w:r w:rsidRPr="00AC75D1">
                    <w:rPr>
                      <w:rFonts w:ascii="Times New Roman" w:eastAsia="Times New Roman" w:hAnsi="Times New Roman" w:cs="Times New Roman"/>
                      <w:sz w:val="24"/>
                      <w:szCs w:val="24"/>
                    </w:rPr>
                    <w:t> - розмір дебіторської заборгованості в обороті підприємств), які відбивають багатоукладність специфіки діяльності підприємств.</w:t>
                  </w:r>
                </w:p>
                <w:p w14:paraId="61153506" w14:textId="77777777" w:rsidR="00AC75D1" w:rsidRPr="00AC75D1" w:rsidRDefault="00AC75D1" w:rsidP="001C4D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t>Запропонована методика формування маркетингової стратегії підприємств споживчої кооперації, що заснована на застосуванні моделі “маркетингові можливості” - “економічний потенціал”. Даний підхід дозволяє виробити маркетингову стратегію обласних спілок споживчих товариств з урахуванням їхньої соціальної орієнтації та фінансової стійкості.</w:t>
                  </w:r>
                </w:p>
                <w:p w14:paraId="05A014A7" w14:textId="77777777" w:rsidR="00AC75D1" w:rsidRPr="00AC75D1" w:rsidRDefault="00AC75D1" w:rsidP="001C4D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t>Оцінка ризику реалізації маркетингової стратегії підприємства споживчої кооперації дозволила розробити наукові основи класифікації маркетингових стратегій для обласних спілок споживчих товариств залежно від їхньої фінансової стійкості.</w:t>
                  </w:r>
                </w:p>
                <w:p w14:paraId="69450C9A" w14:textId="77777777" w:rsidR="00AC75D1" w:rsidRPr="00AC75D1" w:rsidRDefault="00AC75D1" w:rsidP="001C4D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75D1">
                    <w:rPr>
                      <w:rFonts w:ascii="Times New Roman" w:eastAsia="Times New Roman" w:hAnsi="Times New Roman" w:cs="Times New Roman"/>
                      <w:sz w:val="24"/>
                      <w:szCs w:val="24"/>
                    </w:rPr>
                    <w:t>У контексті формування загальної маркетингової стратегії обласної спілки споживчих товариств запропоновані маркетингові рішення щодо регіонального або районного рівня та рівня галузевих підприємств: торгівельних, заготівельних, виробничих, транспортних.</w:t>
                  </w:r>
                </w:p>
              </w:tc>
            </w:tr>
          </w:tbl>
          <w:p w14:paraId="66523DD2" w14:textId="77777777" w:rsidR="00AC75D1" w:rsidRPr="00AC75D1" w:rsidRDefault="00AC75D1" w:rsidP="00AC75D1">
            <w:pPr>
              <w:spacing w:after="0" w:line="240" w:lineRule="auto"/>
              <w:rPr>
                <w:rFonts w:ascii="Times New Roman" w:eastAsia="Times New Roman" w:hAnsi="Times New Roman" w:cs="Times New Roman"/>
                <w:sz w:val="24"/>
                <w:szCs w:val="24"/>
              </w:rPr>
            </w:pPr>
          </w:p>
        </w:tc>
      </w:tr>
    </w:tbl>
    <w:p w14:paraId="6F92F6C7" w14:textId="77777777" w:rsidR="00AC75D1" w:rsidRPr="00AC75D1" w:rsidRDefault="00AC75D1" w:rsidP="00AC75D1"/>
    <w:sectPr w:rsidR="00AC75D1" w:rsidRPr="00AC75D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D9F5" w14:textId="77777777" w:rsidR="001C4D39" w:rsidRDefault="001C4D39">
      <w:pPr>
        <w:spacing w:after="0" w:line="240" w:lineRule="auto"/>
      </w:pPr>
      <w:r>
        <w:separator/>
      </w:r>
    </w:p>
  </w:endnote>
  <w:endnote w:type="continuationSeparator" w:id="0">
    <w:p w14:paraId="51EFB8AD" w14:textId="77777777" w:rsidR="001C4D39" w:rsidRDefault="001C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8125" w14:textId="77777777" w:rsidR="001C4D39" w:rsidRDefault="001C4D39">
      <w:pPr>
        <w:spacing w:after="0" w:line="240" w:lineRule="auto"/>
      </w:pPr>
      <w:r>
        <w:separator/>
      </w:r>
    </w:p>
  </w:footnote>
  <w:footnote w:type="continuationSeparator" w:id="0">
    <w:p w14:paraId="469EDF74" w14:textId="77777777" w:rsidR="001C4D39" w:rsidRDefault="001C4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4D3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F011E"/>
    <w:multiLevelType w:val="multilevel"/>
    <w:tmpl w:val="F4BA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D39"/>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82960</TotalTime>
  <Pages>3</Pages>
  <Words>954</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2508</cp:revision>
  <dcterms:created xsi:type="dcterms:W3CDTF">2024-06-20T08:51:00Z</dcterms:created>
  <dcterms:modified xsi:type="dcterms:W3CDTF">2024-09-15T22:09:00Z</dcterms:modified>
  <cp:category/>
</cp:coreProperties>
</file>