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07C83" w:rsidRDefault="00307C83" w:rsidP="00307C83">
      <w:r w:rsidRPr="00FC5A63">
        <w:rPr>
          <w:rStyle w:val="afffffa"/>
          <w:rFonts w:ascii="Times New Roman" w:hAnsi="Times New Roman" w:cs="Times New Roman"/>
          <w:sz w:val="24"/>
          <w:szCs w:val="24"/>
        </w:rPr>
        <w:t>Підан Любов Федорівна</w:t>
      </w:r>
      <w:r w:rsidRPr="00FC5A63">
        <w:rPr>
          <w:rFonts w:ascii="Times New Roman" w:hAnsi="Times New Roman" w:cs="Times New Roman"/>
          <w:sz w:val="24"/>
          <w:szCs w:val="24"/>
        </w:rPr>
        <w:t>, вчитель біології Уманського НВК ЗОШ І - III ступенів № 10 «Медична гімназія»: «Фізіо</w:t>
      </w:r>
      <w:r w:rsidRPr="00FC5A63">
        <w:rPr>
          <w:rFonts w:ascii="Times New Roman" w:hAnsi="Times New Roman" w:cs="Times New Roman"/>
          <w:sz w:val="24"/>
          <w:szCs w:val="24"/>
        </w:rPr>
        <w:softHyphen/>
        <w:t>логічне обґрунтування застосування гербіцидів і регулято</w:t>
      </w:r>
      <w:r w:rsidRPr="00FC5A63">
        <w:rPr>
          <w:rFonts w:ascii="Times New Roman" w:hAnsi="Times New Roman" w:cs="Times New Roman"/>
          <w:sz w:val="24"/>
          <w:szCs w:val="24"/>
        </w:rPr>
        <w:softHyphen/>
        <w:t>ра росту рослин у посівах соняшника в Правобережному Лісостепу України» (03.00.12 - фізіологія рослин). Спец</w:t>
      </w:r>
      <w:r w:rsidRPr="00FC5A63">
        <w:rPr>
          <w:rFonts w:ascii="Times New Roman" w:hAnsi="Times New Roman" w:cs="Times New Roman"/>
          <w:sz w:val="24"/>
          <w:szCs w:val="24"/>
        </w:rPr>
        <w:softHyphen/>
        <w:t xml:space="preserve">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74.844.02 в Уманському національному університеті садівництва</w:t>
      </w:r>
      <w:bookmarkStart w:id="0" w:name="_GoBack"/>
      <w:bookmarkEnd w:id="0"/>
    </w:p>
    <w:sectPr w:rsidR="0093543F" w:rsidRPr="00307C8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8" w:rsidRDefault="006F5358">
      <w:pPr>
        <w:spacing w:after="0" w:line="240" w:lineRule="auto"/>
      </w:pPr>
      <w:r>
        <w:separator/>
      </w:r>
    </w:p>
  </w:endnote>
  <w:endnote w:type="continuationSeparator" w:id="0">
    <w:p w:rsidR="006F5358" w:rsidRDefault="006F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F535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8" w:rsidRDefault="006F5358"/>
    <w:p w:rsidR="006F5358" w:rsidRDefault="006F5358"/>
    <w:p w:rsidR="006F5358" w:rsidRDefault="006F5358"/>
    <w:p w:rsidR="006F5358" w:rsidRDefault="006F5358"/>
    <w:p w:rsidR="006F5358" w:rsidRDefault="006F535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6F5358" w:rsidRDefault="006F53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F5358" w:rsidRDefault="006F5358"/>
    <w:p w:rsidR="006F5358" w:rsidRDefault="006F5358"/>
    <w:p w:rsidR="006F5358" w:rsidRDefault="006F535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6F5358" w:rsidRDefault="006F5358"/>
              </w:txbxContent>
            </v:textbox>
            <w10:wrap anchorx="page" anchory="page"/>
          </v:shape>
        </w:pict>
      </w:r>
    </w:p>
    <w:p w:rsidR="006F5358" w:rsidRDefault="006F5358"/>
    <w:p w:rsidR="006F5358" w:rsidRDefault="006F5358">
      <w:pPr>
        <w:rPr>
          <w:sz w:val="2"/>
          <w:szCs w:val="2"/>
        </w:rPr>
      </w:pPr>
    </w:p>
    <w:p w:rsidR="006F5358" w:rsidRDefault="006F5358"/>
    <w:p w:rsidR="006F5358" w:rsidRDefault="006F5358">
      <w:pPr>
        <w:spacing w:after="0" w:line="240" w:lineRule="auto"/>
      </w:pPr>
    </w:p>
  </w:footnote>
  <w:footnote w:type="continuationSeparator" w:id="0">
    <w:p w:rsidR="006F5358" w:rsidRDefault="006F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58"/>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9B38A-5C37-47B1-84E3-33059991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20517</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4311</cp:revision>
  <cp:lastPrinted>2009-02-06T05:36:00Z</cp:lastPrinted>
  <dcterms:created xsi:type="dcterms:W3CDTF">2019-12-11T19:28:00Z</dcterms:created>
  <dcterms:modified xsi:type="dcterms:W3CDTF">2020-02-17T16:08:00Z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